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310B" w14:textId="66300523" w:rsidR="008E2DA1" w:rsidRPr="009E0394" w:rsidRDefault="008E2DA1" w:rsidP="008E2DA1">
      <w:pPr>
        <w:spacing w:after="0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9E0394">
        <w:rPr>
          <w:rFonts w:ascii="TH Niramit AS" w:hAnsi="TH Niramit AS" w:cs="TH Niramit AS"/>
          <w:b/>
          <w:bCs/>
          <w:sz w:val="44"/>
          <w:szCs w:val="44"/>
          <w:cs/>
        </w:rPr>
        <w:t xml:space="preserve">รายงานการประเมินตนเอง ปีการศึกษา </w:t>
      </w:r>
      <w:r w:rsidRPr="009E0394">
        <w:rPr>
          <w:rFonts w:ascii="TH Niramit AS" w:hAnsi="TH Niramit AS" w:cs="TH Niramit AS"/>
          <w:b/>
          <w:bCs/>
          <w:sz w:val="44"/>
          <w:szCs w:val="44"/>
        </w:rPr>
        <w:t>256</w:t>
      </w:r>
      <w:r w:rsidR="00593343">
        <w:rPr>
          <w:rFonts w:ascii="TH Niramit AS" w:hAnsi="TH Niramit AS" w:cs="TH Niramit AS"/>
          <w:b/>
          <w:bCs/>
          <w:sz w:val="44"/>
          <w:szCs w:val="44"/>
        </w:rPr>
        <w:t>7</w:t>
      </w:r>
    </w:p>
    <w:p w14:paraId="3E5C439F" w14:textId="77777777" w:rsidR="008E2DA1" w:rsidRPr="009E0394" w:rsidRDefault="008E2DA1" w:rsidP="008E2DA1">
      <w:pPr>
        <w:spacing w:after="0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9E0394">
        <w:rPr>
          <w:rFonts w:ascii="TH Niramit AS" w:hAnsi="TH Niramit AS" w:cs="TH Niramit AS"/>
          <w:b/>
          <w:bCs/>
          <w:sz w:val="44"/>
          <w:szCs w:val="44"/>
          <w:cs/>
        </w:rPr>
        <w:t>คณะเศรษฐศาสตร์ มหาวิทยาลัยแม่โจ้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8E2DA1" w:rsidRPr="009E0394" w14:paraId="131768D7" w14:textId="77777777" w:rsidTr="008E2DA1">
        <w:tc>
          <w:tcPr>
            <w:tcW w:w="990" w:type="dxa"/>
            <w:hideMark/>
          </w:tcPr>
          <w:p w14:paraId="749AEF51" w14:textId="5732BD35" w:rsidR="008E2DA1" w:rsidRPr="009E0394" w:rsidRDefault="005B5EA7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7020" w:type="dxa"/>
            <w:hideMark/>
          </w:tcPr>
          <w:p w14:paraId="76DBFE58" w14:textId="382D3404" w:rsidR="008E2DA1" w:rsidRPr="009E0394" w:rsidRDefault="005B5EA7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7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โครงร่างองค์กร</w:t>
              </w:r>
            </w:hyperlink>
            <w:r w:rsidR="008E2DA1" w:rsidRPr="009E039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</w:tcPr>
          <w:p w14:paraId="70B962FD" w14:textId="77777777" w:rsidR="008E2DA1" w:rsidRPr="009E0394" w:rsidRDefault="008E2DA1">
            <w:pPr>
              <w:tabs>
                <w:tab w:val="left" w:pos="675"/>
              </w:tabs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0D68EB44" w14:textId="77777777" w:rsidTr="008E2DA1">
        <w:tc>
          <w:tcPr>
            <w:tcW w:w="990" w:type="dxa"/>
            <w:hideMark/>
          </w:tcPr>
          <w:p w14:paraId="041DCD5C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  <w:hideMark/>
          </w:tcPr>
          <w:p w14:paraId="065C0051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14:paraId="1284D84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F5B412D" w14:textId="77777777" w:rsidTr="008E2DA1">
        <w:tc>
          <w:tcPr>
            <w:tcW w:w="990" w:type="dxa"/>
          </w:tcPr>
          <w:p w14:paraId="0D164548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A6C89C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14:paraId="20EDD6EF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635CC06" w14:textId="77777777" w:rsidTr="008E2DA1">
        <w:tc>
          <w:tcPr>
            <w:tcW w:w="990" w:type="dxa"/>
          </w:tcPr>
          <w:p w14:paraId="4AE03796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16C13FF9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14:paraId="0EBFFC1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46FA61C6" w14:textId="77777777" w:rsidTr="008E2DA1">
        <w:tc>
          <w:tcPr>
            <w:tcW w:w="990" w:type="dxa"/>
          </w:tcPr>
          <w:p w14:paraId="08E0F6B2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964CF86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14:paraId="6B7A1EBE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27F54DCD" w14:textId="77777777" w:rsidTr="008E2DA1">
        <w:tc>
          <w:tcPr>
            <w:tcW w:w="990" w:type="dxa"/>
          </w:tcPr>
          <w:p w14:paraId="0E85C16C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C5A1391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14:paraId="66AD788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A69C9F2" w14:textId="77777777" w:rsidTr="008E2DA1">
        <w:tc>
          <w:tcPr>
            <w:tcW w:w="990" w:type="dxa"/>
          </w:tcPr>
          <w:p w14:paraId="08B66FE4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9EF3D11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14:paraId="4A069AB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BC47B00" w14:textId="77777777" w:rsidTr="008E2DA1">
        <w:tc>
          <w:tcPr>
            <w:tcW w:w="990" w:type="dxa"/>
            <w:hideMark/>
          </w:tcPr>
          <w:p w14:paraId="477551F5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9E0394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7020" w:type="dxa"/>
            <w:hideMark/>
          </w:tcPr>
          <w:p w14:paraId="7AD60662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สภาวการณ์ขององค์กร: 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14:paraId="7FBFCA65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4B009E0A" w14:textId="77777777" w:rsidTr="008E2DA1">
        <w:tc>
          <w:tcPr>
            <w:tcW w:w="990" w:type="dxa"/>
          </w:tcPr>
          <w:p w14:paraId="3BAFA80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CCD3C0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14:paraId="4885AB12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39A16014" w14:textId="77777777" w:rsidTr="008E2DA1">
        <w:tc>
          <w:tcPr>
            <w:tcW w:w="990" w:type="dxa"/>
          </w:tcPr>
          <w:p w14:paraId="71BBD0E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D4B187F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14:paraId="54F7987A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597DF52" w14:textId="77777777" w:rsidTr="008E2DA1">
        <w:tc>
          <w:tcPr>
            <w:tcW w:w="990" w:type="dxa"/>
          </w:tcPr>
          <w:p w14:paraId="7EEFBE59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E66496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14:paraId="451BC66B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2482FA3D" w14:textId="77777777" w:rsidTr="008E2DA1">
        <w:tc>
          <w:tcPr>
            <w:tcW w:w="990" w:type="dxa"/>
            <w:hideMark/>
          </w:tcPr>
          <w:p w14:paraId="3E5F2E92" w14:textId="0482708D" w:rsidR="008E2DA1" w:rsidRPr="009E0394" w:rsidRDefault="005B5EA7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2</w:t>
              </w:r>
            </w:hyperlink>
          </w:p>
        </w:tc>
        <w:tc>
          <w:tcPr>
            <w:tcW w:w="7020" w:type="dxa"/>
            <w:hideMark/>
          </w:tcPr>
          <w:p w14:paraId="648A7273" w14:textId="11690547" w:rsidR="008E2DA1" w:rsidRPr="009E0394" w:rsidRDefault="005B5EA7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องค์ประก</w:t>
              </w:r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</w:t>
              </w:r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บระบบบริหารคุณภาพการศึกษา </w:t>
              </w:r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CUPT</w:t>
              </w:r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QMS Guidelines</w:t>
              </w:r>
            </w:hyperlink>
          </w:p>
        </w:tc>
        <w:tc>
          <w:tcPr>
            <w:tcW w:w="900" w:type="dxa"/>
          </w:tcPr>
          <w:p w14:paraId="2E5596B2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02A7A177" w14:textId="77777777" w:rsidTr="008E2DA1">
        <w:tc>
          <w:tcPr>
            <w:tcW w:w="990" w:type="dxa"/>
          </w:tcPr>
          <w:p w14:paraId="4FC6CC41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1896A824" w14:textId="6DE442AB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00" w:type="dxa"/>
          </w:tcPr>
          <w:p w14:paraId="66BD2E57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19D4CF7F" w14:textId="77777777" w:rsidTr="008E2DA1">
        <w:tc>
          <w:tcPr>
            <w:tcW w:w="990" w:type="dxa"/>
          </w:tcPr>
          <w:p w14:paraId="73EA0E3F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753173AF" w14:textId="41D5174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</w:p>
        </w:tc>
        <w:tc>
          <w:tcPr>
            <w:tcW w:w="900" w:type="dxa"/>
          </w:tcPr>
          <w:p w14:paraId="052FE79B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A09D80A" w14:textId="77777777" w:rsidTr="008E2DA1">
        <w:tc>
          <w:tcPr>
            <w:tcW w:w="990" w:type="dxa"/>
          </w:tcPr>
          <w:p w14:paraId="1428F8BB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02DADD41" w14:textId="383E1C6B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14:paraId="2166A663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0E7CFC0C" w14:textId="77777777" w:rsidTr="008E2DA1">
        <w:tc>
          <w:tcPr>
            <w:tcW w:w="990" w:type="dxa"/>
          </w:tcPr>
          <w:p w14:paraId="66B1F1B0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391E918" w14:textId="183B5BD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</w:p>
        </w:tc>
        <w:tc>
          <w:tcPr>
            <w:tcW w:w="900" w:type="dxa"/>
          </w:tcPr>
          <w:p w14:paraId="1FA816BC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316C84A" w14:textId="77777777" w:rsidTr="008E2DA1">
        <w:tc>
          <w:tcPr>
            <w:tcW w:w="990" w:type="dxa"/>
          </w:tcPr>
          <w:p w14:paraId="6BDE125A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172F72A" w14:textId="15F2A1F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00" w:type="dxa"/>
          </w:tcPr>
          <w:p w14:paraId="7280D275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3488372E" w14:textId="77777777" w:rsidTr="008E2DA1">
        <w:tc>
          <w:tcPr>
            <w:tcW w:w="990" w:type="dxa"/>
          </w:tcPr>
          <w:p w14:paraId="2C0EAD67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A1F1F2F" w14:textId="6D4BF493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00" w:type="dxa"/>
          </w:tcPr>
          <w:p w14:paraId="26FC34F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62AA3A5B" w14:textId="77777777" w:rsidTr="008E2DA1">
        <w:tc>
          <w:tcPr>
            <w:tcW w:w="990" w:type="dxa"/>
          </w:tcPr>
          <w:p w14:paraId="68B99E9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4055674" w14:textId="384FED36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900" w:type="dxa"/>
          </w:tcPr>
          <w:p w14:paraId="4BD26CF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1C946E2" w14:textId="77777777" w:rsidTr="008E2DA1">
        <w:tc>
          <w:tcPr>
            <w:tcW w:w="990" w:type="dxa"/>
          </w:tcPr>
          <w:p w14:paraId="378DA8F9" w14:textId="77777777" w:rsidR="008E2DA1" w:rsidRPr="00DF32B8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0983238" w14:textId="76446126" w:rsidR="008E2DA1" w:rsidRPr="00C542D8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8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ผลและกระบวนการบริหารจัดการด้านภาวะผู้นำ ธรรมาภิบาล </w:t>
            </w:r>
          </w:p>
          <w:p w14:paraId="79CB7F68" w14:textId="67DD213D" w:rsidR="008E2DA1" w:rsidRPr="00DF32B8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</w:p>
        </w:tc>
        <w:tc>
          <w:tcPr>
            <w:tcW w:w="900" w:type="dxa"/>
          </w:tcPr>
          <w:p w14:paraId="0EE3BCA9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69F4F183" w14:textId="77777777" w:rsidTr="008E2DA1">
        <w:tc>
          <w:tcPr>
            <w:tcW w:w="8010" w:type="dxa"/>
            <w:gridSpan w:val="2"/>
            <w:hideMark/>
          </w:tcPr>
          <w:p w14:paraId="31B11B60" w14:textId="0C6CA988" w:rsidR="008E2DA1" w:rsidRPr="009E0394" w:rsidRDefault="005B5EA7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3  </w:t>
              </w:r>
            </w:hyperlink>
            <w:r w:rsidR="008E2DA1" w:rsidRPr="00C542D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hyperlink r:id="rId11" w:history="1">
              <w:r w:rsidR="008E2DA1" w:rsidRPr="005B5EA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สรุปผลรายงานผลการประเมินตนเอง</w:t>
              </w:r>
            </w:hyperlink>
          </w:p>
        </w:tc>
        <w:tc>
          <w:tcPr>
            <w:tcW w:w="900" w:type="dxa"/>
          </w:tcPr>
          <w:p w14:paraId="7274127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6CC076BE" w14:textId="77777777" w:rsidTr="008E2DA1">
        <w:tc>
          <w:tcPr>
            <w:tcW w:w="990" w:type="dxa"/>
          </w:tcPr>
          <w:p w14:paraId="74E214B7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041A06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14:paraId="10B43776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8E2DA1" w:rsidRPr="009E0394" w14:paraId="1B328786" w14:textId="77777777" w:rsidTr="008E2DA1">
        <w:tc>
          <w:tcPr>
            <w:tcW w:w="990" w:type="dxa"/>
          </w:tcPr>
          <w:p w14:paraId="2E983EC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1AE07FB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ข้อมูลพื้นฐาน </w:t>
            </w:r>
            <w:r w:rsidRPr="009E0394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ของคณะ/วิทยาลัย</w:t>
            </w:r>
          </w:p>
        </w:tc>
        <w:tc>
          <w:tcPr>
            <w:tcW w:w="900" w:type="dxa"/>
          </w:tcPr>
          <w:p w14:paraId="2C74E2EE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14:paraId="7C85E8F5" w14:textId="77777777" w:rsidR="00D82AD5" w:rsidRPr="003E63E4" w:rsidRDefault="00D82AD5"/>
    <w:sectPr w:rsidR="00D82AD5" w:rsidRPr="003E6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</w:lvl>
    <w:lvl w:ilvl="1" w:tplc="A6848176">
      <w:start w:val="1"/>
      <w:numFmt w:val="decimal"/>
      <w:lvlText w:val="%2)"/>
      <w:lvlJc w:val="left"/>
      <w:pPr>
        <w:ind w:left="1440" w:hanging="360"/>
      </w:pPr>
    </w:lvl>
    <w:lvl w:ilvl="2" w:tplc="15CC743C">
      <w:start w:val="1"/>
      <w:numFmt w:val="decimal"/>
      <w:lvlText w:val="%3."/>
      <w:lvlJc w:val="left"/>
      <w:pPr>
        <w:ind w:left="2340" w:hanging="360"/>
      </w:p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14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1"/>
    <w:rsid w:val="00006722"/>
    <w:rsid w:val="000A6C1F"/>
    <w:rsid w:val="001D378E"/>
    <w:rsid w:val="002F5AD8"/>
    <w:rsid w:val="00331026"/>
    <w:rsid w:val="003E213C"/>
    <w:rsid w:val="003E63E4"/>
    <w:rsid w:val="00593343"/>
    <w:rsid w:val="005B5EA7"/>
    <w:rsid w:val="008E2DA1"/>
    <w:rsid w:val="0099605D"/>
    <w:rsid w:val="009C4361"/>
    <w:rsid w:val="009E0394"/>
    <w:rsid w:val="00BF5BE5"/>
    <w:rsid w:val="00C542D8"/>
    <w:rsid w:val="00D152A0"/>
    <w:rsid w:val="00D82AD5"/>
    <w:rsid w:val="00DF32B8"/>
    <w:rsid w:val="00ED75A8"/>
    <w:rsid w:val="00F1242C"/>
    <w:rsid w:val="00F8054E"/>
    <w:rsid w:val="00F81E32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3D8A"/>
  <w15:chartTrackingRefBased/>
  <w15:docId w15:val="{AE02332F-2C42-418F-8040-C5DD3D3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E2DA1"/>
  </w:style>
  <w:style w:type="paragraph" w:styleId="ListParagraph">
    <w:name w:val="List Paragraph"/>
    <w:basedOn w:val="Normal"/>
    <w:link w:val="ListParagraphChar"/>
    <w:uiPriority w:val="34"/>
    <w:qFormat/>
    <w:rsid w:val="008E2DA1"/>
    <w:pPr>
      <w:ind w:left="720"/>
      <w:contextualSpacing/>
    </w:pPr>
  </w:style>
  <w:style w:type="table" w:styleId="TableGrid">
    <w:name w:val="Table Grid"/>
    <w:basedOn w:val="TableNormal"/>
    <w:uiPriority w:val="59"/>
    <w:rsid w:val="008E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5OTE0&amp;method=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rp.mju.ac.th/openFile.aspx?id=NzE5OTEz&amp;method=inlin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openFile.aspx?id=NzE5OTEz&amp;method=inline" TargetMode="External"/><Relationship Id="rId11" Type="http://schemas.openxmlformats.org/officeDocument/2006/relationships/hyperlink" Target="https://erp.mju.ac.th/openFile.aspx?id=NzE5OTE1&amp;method=i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rp.mju.ac.th/openFile.aspx?id=NzE5OTE1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E5OTE0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2D50-68B0-4C25-B200-2F859CA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18</cp:revision>
  <dcterms:created xsi:type="dcterms:W3CDTF">2020-05-25T06:03:00Z</dcterms:created>
  <dcterms:modified xsi:type="dcterms:W3CDTF">2025-06-30T08:44:00Z</dcterms:modified>
</cp:coreProperties>
</file>