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2"/>
        <w:tblW w:w="918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83"/>
        <w:gridCol w:w="876"/>
        <w:gridCol w:w="284"/>
        <w:gridCol w:w="6636"/>
      </w:tblGrid>
      <w:tr w:rsidR="00741F10" w:rsidRPr="00977E9F" w14:paraId="5FC24781" w14:textId="77777777" w:rsidTr="00D314A7">
        <w:tc>
          <w:tcPr>
            <w:tcW w:w="9180" w:type="dxa"/>
            <w:gridSpan w:val="5"/>
            <w:shd w:val="clear" w:color="auto" w:fill="00B0F0"/>
          </w:tcPr>
          <w:p w14:paraId="0E75FEF2" w14:textId="07D83A28" w:rsidR="00741F10" w:rsidRPr="00977E9F" w:rsidRDefault="00741F10" w:rsidP="00712E9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bookmarkStart w:id="0" w:name="_Hlk73959342"/>
            <w:r w:rsidRPr="00977E9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Criteria </w:t>
            </w:r>
            <w:r w:rsidR="00D314A7" w:rsidRPr="00977E9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  <w:r w:rsidRPr="00977E9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bookmarkEnd w:id="0"/>
            <w:r w:rsidR="00D314A7" w:rsidRPr="00977E9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Facilities and Infrastructure</w:t>
            </w:r>
          </w:p>
        </w:tc>
      </w:tr>
      <w:tr w:rsidR="00F969BD" w:rsidRPr="00977E9F" w14:paraId="5A93C091" w14:textId="77777777" w:rsidTr="002420A4">
        <w:tc>
          <w:tcPr>
            <w:tcW w:w="1101" w:type="dxa"/>
            <w:hideMark/>
          </w:tcPr>
          <w:p w14:paraId="5E42D4F6" w14:textId="70BFDE6A" w:rsidR="00F969BD" w:rsidRPr="00977E9F" w:rsidRDefault="00F969BD" w:rsidP="00712E9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77E9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</w:t>
            </w:r>
            <w:r w:rsidR="00741F10" w:rsidRPr="00977E9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q-</w:t>
            </w:r>
            <w:r w:rsidR="00981C99" w:rsidRPr="00977E9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7.</w:t>
            </w:r>
            <w:r w:rsidR="002844E4" w:rsidRPr="00977E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283" w:type="dxa"/>
            <w:hideMark/>
          </w:tcPr>
          <w:p w14:paraId="44F0C360" w14:textId="77777777" w:rsidR="00F969BD" w:rsidRPr="00977E9F" w:rsidRDefault="00F969BD" w:rsidP="00712E9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77E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:</w:t>
            </w:r>
          </w:p>
        </w:tc>
        <w:tc>
          <w:tcPr>
            <w:tcW w:w="7796" w:type="dxa"/>
            <w:gridSpan w:val="3"/>
          </w:tcPr>
          <w:p w14:paraId="638403D4" w14:textId="569C8788" w:rsidR="00F969BD" w:rsidRPr="00977E9F" w:rsidRDefault="002844E4" w:rsidP="00712E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77E9F">
              <w:rPr>
                <w:rFonts w:ascii="TH SarabunPSK" w:hAnsi="TH SarabunPSK" w:cs="TH SarabunPSK"/>
                <w:sz w:val="32"/>
                <w:szCs w:val="32"/>
              </w:rPr>
              <w:t>The information technology systems are shown to be set up to meet the needs of staff and students.</w:t>
            </w:r>
          </w:p>
        </w:tc>
      </w:tr>
      <w:tr w:rsidR="00F969BD" w:rsidRPr="00977E9F" w14:paraId="14E48787" w14:textId="77777777" w:rsidTr="002844E4">
        <w:tc>
          <w:tcPr>
            <w:tcW w:w="2260" w:type="dxa"/>
            <w:gridSpan w:val="3"/>
            <w:hideMark/>
          </w:tcPr>
          <w:p w14:paraId="58A1845F" w14:textId="77777777" w:rsidR="00F969BD" w:rsidRPr="00977E9F" w:rsidRDefault="00F969BD" w:rsidP="00712E9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77E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ผู้รับผิดชอบ </w:t>
            </w:r>
            <w:r w:rsidRPr="00977E9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Criteria</w:t>
            </w:r>
          </w:p>
        </w:tc>
        <w:tc>
          <w:tcPr>
            <w:tcW w:w="284" w:type="dxa"/>
            <w:hideMark/>
          </w:tcPr>
          <w:p w14:paraId="47601F1B" w14:textId="77777777" w:rsidR="00F969BD" w:rsidRPr="00977E9F" w:rsidRDefault="00F969BD" w:rsidP="00712E9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77E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:</w:t>
            </w:r>
          </w:p>
        </w:tc>
        <w:tc>
          <w:tcPr>
            <w:tcW w:w="6636" w:type="dxa"/>
          </w:tcPr>
          <w:p w14:paraId="6E2C5B10" w14:textId="10C953FD" w:rsidR="002844E4" w:rsidRPr="00977E9F" w:rsidRDefault="002844E4" w:rsidP="002844E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77E9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อาทิตย์ แก้วถาวร / ณัฐกฤตา  โกมลนาค / อภิญญา  โตสิตารัตน์ </w:t>
            </w:r>
          </w:p>
          <w:p w14:paraId="1537B341" w14:textId="44F29151" w:rsidR="00F969BD" w:rsidRPr="00977E9F" w:rsidRDefault="002844E4" w:rsidP="002844E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77E9F">
              <w:rPr>
                <w:rFonts w:ascii="TH SarabunPSK" w:hAnsi="TH SarabunPSK" w:cs="TH SarabunPSK"/>
                <w:sz w:val="32"/>
                <w:szCs w:val="32"/>
                <w:cs/>
              </w:rPr>
              <w:t>เดชา ผิวผ่อง / สุระศักดิ์  อาษา</w:t>
            </w:r>
          </w:p>
        </w:tc>
      </w:tr>
      <w:tr w:rsidR="00F969BD" w:rsidRPr="00977E9F" w14:paraId="26F8E87D" w14:textId="77777777" w:rsidTr="002844E4">
        <w:tc>
          <w:tcPr>
            <w:tcW w:w="2260" w:type="dxa"/>
            <w:gridSpan w:val="3"/>
            <w:hideMark/>
          </w:tcPr>
          <w:p w14:paraId="1E300163" w14:textId="77777777" w:rsidR="00F969BD" w:rsidRPr="00977E9F" w:rsidRDefault="00F969BD" w:rsidP="00712E9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77E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284" w:type="dxa"/>
            <w:hideMark/>
          </w:tcPr>
          <w:p w14:paraId="32B20769" w14:textId="77777777" w:rsidR="00F969BD" w:rsidRPr="00977E9F" w:rsidRDefault="00F969BD" w:rsidP="00712E9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77E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:</w:t>
            </w:r>
          </w:p>
        </w:tc>
        <w:tc>
          <w:tcPr>
            <w:tcW w:w="6636" w:type="dxa"/>
          </w:tcPr>
          <w:p w14:paraId="72D315D1" w14:textId="71326DC5" w:rsidR="00F969BD" w:rsidRPr="00977E9F" w:rsidRDefault="002844E4" w:rsidP="002844E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77E9F">
              <w:rPr>
                <w:rFonts w:ascii="TH SarabunPSK" w:hAnsi="TH SarabunPSK" w:cs="TH SarabunPSK"/>
                <w:sz w:val="32"/>
                <w:szCs w:val="32"/>
                <w:cs/>
              </w:rPr>
              <w:t>กองเทคโนโลยีดิจิทัล / สำนักบริหารและพัฒนาวิชาการ</w:t>
            </w:r>
          </w:p>
        </w:tc>
      </w:tr>
    </w:tbl>
    <w:p w14:paraId="35FBDD1A" w14:textId="77777777" w:rsidR="00F969BD" w:rsidRPr="00977E9F" w:rsidRDefault="00F969BD" w:rsidP="00712E92">
      <w:pPr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</w:p>
    <w:p w14:paraId="1A5DF22F" w14:textId="0265FBBA" w:rsidR="00F969BD" w:rsidRPr="00977E9F" w:rsidRDefault="00F969BD" w:rsidP="00712E92">
      <w:pPr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977E9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ผลการดำเนินงาน : </w:t>
      </w:r>
    </w:p>
    <w:p w14:paraId="1D76B3D0" w14:textId="3A42AF6D" w:rsidR="009B47F9" w:rsidRPr="00977E9F" w:rsidRDefault="009B47F9" w:rsidP="00820A97">
      <w:pPr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1CA9D840" w14:textId="573F1B55" w:rsidR="00820A97" w:rsidRPr="00977E9F" w:rsidRDefault="00820A97" w:rsidP="001C69E8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977E9F">
        <w:rPr>
          <w:rFonts w:ascii="TH SarabunPSK" w:hAnsi="TH SarabunPSK" w:cs="TH SarabunPSK"/>
          <w:sz w:val="32"/>
          <w:szCs w:val="32"/>
          <w:cs/>
        </w:rPr>
        <w:t>มหาวิทยาลัยแม่โจ้ โดย</w:t>
      </w:r>
      <w:hyperlink r:id="rId5" w:history="1">
        <w:r w:rsidRPr="00977E9F">
          <w:rPr>
            <w:rStyle w:val="Hyperlink"/>
            <w:rFonts w:ascii="TH SarabunPSK" w:hAnsi="TH SarabunPSK" w:cs="TH SarabunPSK"/>
            <w:sz w:val="32"/>
            <w:szCs w:val="32"/>
            <w:cs/>
          </w:rPr>
          <w:t>ประกาศนโยบายสภามหาวิทยาลัย เมื่อวันที่ 12 พฤษภาคม 2565</w:t>
        </w:r>
      </w:hyperlink>
      <w:r w:rsidRPr="00977E9F">
        <w:rPr>
          <w:rFonts w:ascii="TH SarabunPSK" w:hAnsi="TH SarabunPSK" w:cs="TH SarabunPSK"/>
          <w:sz w:val="32"/>
          <w:szCs w:val="32"/>
          <w:cs/>
        </w:rPr>
        <w:t xml:space="preserve"> กำหนดทิศทาง เป้าหมายของมหาวิทยาลัยด้านดิจิทัล ให้มหาวิทยาลัยต้องมีการพัฒนาสู่ความเป็นมหาวิทยาลัยดิจิทัล (</w:t>
      </w:r>
      <w:r w:rsidRPr="00977E9F">
        <w:rPr>
          <w:rFonts w:ascii="TH SarabunPSK" w:hAnsi="TH SarabunPSK" w:cs="TH SarabunPSK"/>
          <w:sz w:val="32"/>
          <w:szCs w:val="32"/>
        </w:rPr>
        <w:t xml:space="preserve">Digital University) </w:t>
      </w:r>
      <w:r w:rsidRPr="00977E9F">
        <w:rPr>
          <w:rFonts w:ascii="TH SarabunPSK" w:hAnsi="TH SarabunPSK" w:cs="TH SarabunPSK"/>
          <w:sz w:val="32"/>
          <w:szCs w:val="32"/>
          <w:cs/>
        </w:rPr>
        <w:t>โดยนำดิจิทัลเทคโนโลยีมาเปลี่ยนแผนธุรกิจ (</w:t>
      </w:r>
      <w:r w:rsidRPr="00977E9F">
        <w:rPr>
          <w:rFonts w:ascii="TH SarabunPSK" w:hAnsi="TH SarabunPSK" w:cs="TH SarabunPSK"/>
          <w:sz w:val="32"/>
          <w:szCs w:val="32"/>
        </w:rPr>
        <w:t xml:space="preserve">Business Plan) </w:t>
      </w:r>
      <w:r w:rsidRPr="00977E9F">
        <w:rPr>
          <w:rFonts w:ascii="TH SarabunPSK" w:hAnsi="TH SarabunPSK" w:cs="TH SarabunPSK"/>
          <w:sz w:val="32"/>
          <w:szCs w:val="32"/>
          <w:cs/>
        </w:rPr>
        <w:t xml:space="preserve">ในภารกิจการศึกษาแบบไร้ห้องเรียน นำแผนดิจิทัลเทคโนโลยีมาแปลงแผนพัฒนาระดับยุทธศาสตร์สู่ปฏิบัติ เพื่อปรับปรุงกระบวนการทำงานโดยต้องมีโครงสร้างของงานดิจิทัลระดับมหาวิทยาลัย และมีการพัฒนา </w:t>
      </w:r>
      <w:r w:rsidRPr="00977E9F">
        <w:rPr>
          <w:rFonts w:ascii="TH SarabunPSK" w:hAnsi="TH SarabunPSK" w:cs="TH SarabunPSK"/>
          <w:sz w:val="32"/>
          <w:szCs w:val="32"/>
        </w:rPr>
        <w:t xml:space="preserve">Dashboard </w:t>
      </w:r>
      <w:r w:rsidRPr="00977E9F">
        <w:rPr>
          <w:rFonts w:ascii="TH SarabunPSK" w:hAnsi="TH SarabunPSK" w:cs="TH SarabunPSK"/>
          <w:sz w:val="32"/>
          <w:szCs w:val="32"/>
          <w:cs/>
        </w:rPr>
        <w:t>ในระดับสภามหาวิทยาลัย ระดับคณะกรรมการบริหารมหาวิทยาลัย และระดับส่วนงาน ผ่านระบบการรวมศูนย์ข้อมูลเป็นหนึ่งเดียว (</w:t>
      </w:r>
      <w:r w:rsidRPr="00977E9F">
        <w:rPr>
          <w:rFonts w:ascii="TH SarabunPSK" w:hAnsi="TH SarabunPSK" w:cs="TH SarabunPSK"/>
          <w:sz w:val="32"/>
          <w:szCs w:val="32"/>
        </w:rPr>
        <w:t xml:space="preserve">Single Data) </w:t>
      </w:r>
      <w:r w:rsidRPr="00977E9F">
        <w:rPr>
          <w:rFonts w:ascii="TH SarabunPSK" w:hAnsi="TH SarabunPSK" w:cs="TH SarabunPSK"/>
          <w:sz w:val="32"/>
          <w:szCs w:val="32"/>
          <w:cs/>
        </w:rPr>
        <w:t>โดยมอบหมายให้กองเทคโนโลยีดิจิทัล มหาวิทยาลัย ดำเนินการทำแผนยุทธศาสตร์ดิจิทัลมหาวิทยาลัยโจ้ ระยะ 5 ปี พ.ศ. 2565 – 2569</w:t>
      </w:r>
      <w:r w:rsidRPr="00977E9F">
        <w:rPr>
          <w:rFonts w:ascii="TH SarabunPSK" w:hAnsi="TH SarabunPSK" w:cs="TH SarabunPSK"/>
          <w:sz w:val="32"/>
          <w:szCs w:val="32"/>
        </w:rPr>
        <w:t xml:space="preserve"> </w:t>
      </w:r>
      <w:r w:rsidRPr="00977E9F">
        <w:rPr>
          <w:rFonts w:ascii="TH SarabunPSK" w:hAnsi="TH SarabunPSK" w:cs="TH SarabunPSK"/>
          <w:sz w:val="32"/>
          <w:szCs w:val="32"/>
          <w:cs/>
        </w:rPr>
        <w:t>ด้วยกระบวนการจัดทำแผนอย่างมีส่วนร่วมของบุคลากรกลุ่มสมรรถนะเทคโนโลยีสารสนเทศ และหน่วยงานผู้รับผิดชอบฐานข้อมูล โดยมี</w:t>
      </w:r>
      <w:hyperlink r:id="rId6" w:history="1">
        <w:r w:rsidRPr="00977E9F">
          <w:rPr>
            <w:rStyle w:val="Hyperlink"/>
            <w:rFonts w:ascii="TH SarabunPSK" w:hAnsi="TH SarabunPSK" w:cs="TH SarabunPSK"/>
            <w:sz w:val="32"/>
            <w:szCs w:val="32"/>
            <w:cs/>
          </w:rPr>
          <w:t>คำสั่งแต่งตั้งคณะทำงานการวิเคราะห์และจัดทำแผนแม่บทเทคโนโลยีดิจิทัล</w:t>
        </w:r>
      </w:hyperlink>
      <w:r w:rsidRPr="00977E9F">
        <w:rPr>
          <w:rFonts w:ascii="TH SarabunPSK" w:hAnsi="TH SarabunPSK" w:cs="TH SarabunPSK"/>
          <w:sz w:val="32"/>
          <w:szCs w:val="32"/>
          <w:cs/>
        </w:rPr>
        <w:t xml:space="preserve"> คณะกรรมการบริหารมหาวิทยาลัย ได้มีมติเห็นชอบแผนยุทธศาสตร์ดิจิทัลมหาวิทยาลัยโจ้ ระยะ 5 ปี พ.ศ. 2565 – 2569 ในการประชุมครั้งที่ 11/2565 เมื่อวันที่ 12 กรกฎาคม 2565 และมี</w:t>
      </w:r>
      <w:hyperlink r:id="rId7" w:history="1">
        <w:r w:rsidRPr="00977E9F">
          <w:rPr>
            <w:rStyle w:val="Hyperlink"/>
            <w:rFonts w:ascii="TH SarabunPSK" w:hAnsi="TH SarabunPSK" w:cs="TH SarabunPSK"/>
            <w:sz w:val="32"/>
            <w:szCs w:val="32"/>
            <w:cs/>
          </w:rPr>
          <w:t>มติเห็นชอบในการประชุมสภามหาวิทยาลัยแม่โจ้ ครั้งที่ 7/2565 เมื่อวันที่ 8 ตุลาคม 2565</w:t>
        </w:r>
      </w:hyperlink>
      <w:r w:rsidRPr="00977E9F">
        <w:rPr>
          <w:rFonts w:ascii="TH SarabunPSK" w:hAnsi="TH SarabunPSK" w:cs="TH SarabunPSK"/>
          <w:sz w:val="32"/>
          <w:szCs w:val="32"/>
          <w:cs/>
        </w:rPr>
        <w:t xml:space="preserve"> โดยให้ความสำคัญต่อการพัฒนา </w:t>
      </w:r>
      <w:r w:rsidRPr="00977E9F">
        <w:rPr>
          <w:rFonts w:ascii="TH SarabunPSK" w:hAnsi="TH SarabunPSK" w:cs="TH SarabunPSK"/>
          <w:sz w:val="32"/>
          <w:szCs w:val="32"/>
        </w:rPr>
        <w:t xml:space="preserve">Data Center, Dashboard </w:t>
      </w:r>
      <w:r w:rsidRPr="00977E9F">
        <w:rPr>
          <w:rFonts w:ascii="TH SarabunPSK" w:hAnsi="TH SarabunPSK" w:cs="TH SarabunPSK"/>
          <w:sz w:val="32"/>
          <w:szCs w:val="32"/>
          <w:cs/>
        </w:rPr>
        <w:t xml:space="preserve">และการพัฒนา </w:t>
      </w:r>
      <w:r w:rsidRPr="00977E9F">
        <w:rPr>
          <w:rFonts w:ascii="TH SarabunPSK" w:hAnsi="TH SarabunPSK" w:cs="TH SarabunPSK"/>
          <w:sz w:val="32"/>
          <w:szCs w:val="32"/>
        </w:rPr>
        <w:t xml:space="preserve">MJU Digital Platform </w:t>
      </w:r>
      <w:r w:rsidRPr="00977E9F">
        <w:rPr>
          <w:rFonts w:ascii="TH SarabunPSK" w:hAnsi="TH SarabunPSK" w:cs="TH SarabunPSK"/>
          <w:sz w:val="32"/>
          <w:szCs w:val="32"/>
          <w:cs/>
        </w:rPr>
        <w:t xml:space="preserve">โดยมีเป้าหมายการพัฒนาการเรียนการสอนของมหาวิทยาลัยสู่ระดับโลก ด้วยนวัตกรรมเทคโนโลยีการศึกษาในอนาคต และการพัฒนาเกษตรอัจฉริยะ </w:t>
      </w:r>
      <w:r w:rsidRPr="00977E9F">
        <w:rPr>
          <w:rFonts w:ascii="TH SarabunPSK" w:hAnsi="TH SarabunPSK" w:cs="TH SarabunPSK"/>
          <w:sz w:val="32"/>
          <w:szCs w:val="32"/>
        </w:rPr>
        <w:t>IA : Intelligence Agriculture</w:t>
      </w:r>
      <w:r w:rsidRPr="00977E9F">
        <w:rPr>
          <w:rFonts w:ascii="TH SarabunPSK" w:hAnsi="TH SarabunPSK" w:cs="TH SarabunPSK"/>
          <w:sz w:val="32"/>
          <w:szCs w:val="32"/>
          <w:cs/>
        </w:rPr>
        <w:t xml:space="preserve"> ที่สอดคล้องต่อเนื่องกับ</w:t>
      </w:r>
      <w:hyperlink r:id="rId8" w:history="1">
        <w:r w:rsidRPr="00977E9F">
          <w:rPr>
            <w:rStyle w:val="Hyperlink"/>
            <w:rFonts w:ascii="TH SarabunPSK" w:hAnsi="TH SarabunPSK" w:cs="TH SarabunPSK"/>
            <w:sz w:val="32"/>
            <w:szCs w:val="32"/>
            <w:cs/>
          </w:rPr>
          <w:t>แผนยุทธศาสตร์เทคโนโลยีดิจิทัล</w:t>
        </w:r>
      </w:hyperlink>
      <w:r w:rsidRPr="00977E9F">
        <w:rPr>
          <w:rFonts w:ascii="TH SarabunPSK" w:hAnsi="TH SarabunPSK" w:cs="TH SarabunPSK"/>
          <w:sz w:val="32"/>
          <w:szCs w:val="32"/>
          <w:cs/>
        </w:rPr>
        <w:t xml:space="preserve"> รองรับมหาวิทยาลัยแม่โจ้สู่ปีที่ 100 พ.ศ. 2577 ที่ผ่านความเห็นชอบใน</w:t>
      </w:r>
      <w:r w:rsidR="00FC4843" w:rsidRPr="00977E9F">
        <w:rPr>
          <w:rFonts w:ascii="TH SarabunPSK" w:hAnsi="TH SarabunPSK" w:cs="TH SarabunPSK"/>
          <w:sz w:val="32"/>
          <w:szCs w:val="32"/>
        </w:rPr>
        <w:br/>
      </w:r>
      <w:r w:rsidRPr="00977E9F">
        <w:rPr>
          <w:rFonts w:ascii="TH SarabunPSK" w:hAnsi="TH SarabunPSK" w:cs="TH SarabunPSK"/>
          <w:sz w:val="32"/>
          <w:szCs w:val="32"/>
          <w:cs/>
        </w:rPr>
        <w:t xml:space="preserve">ที่ประชุมสภามหาวิทยาลัย ครั้งที่ 5/2562 เมื่อวันที่ 14 กรกฎาคม 2562 เป้าหมายนำพามหาวิทยาลัยสู่ </w:t>
      </w:r>
      <w:r w:rsidRPr="00977E9F">
        <w:rPr>
          <w:rFonts w:ascii="TH SarabunPSK" w:hAnsi="TH SarabunPSK" w:cs="TH SarabunPSK"/>
          <w:sz w:val="32"/>
          <w:szCs w:val="32"/>
        </w:rPr>
        <w:t xml:space="preserve">7Smart </w:t>
      </w:r>
      <w:r w:rsidRPr="00977E9F">
        <w:rPr>
          <w:rFonts w:ascii="TH SarabunPSK" w:hAnsi="TH SarabunPSK" w:cs="TH SarabunPSK"/>
          <w:sz w:val="32"/>
          <w:szCs w:val="32"/>
          <w:cs/>
        </w:rPr>
        <w:t xml:space="preserve">ได้แก่ 1) </w:t>
      </w:r>
      <w:r w:rsidRPr="00977E9F">
        <w:rPr>
          <w:rFonts w:ascii="TH SarabunPSK" w:hAnsi="TH SarabunPSK" w:cs="TH SarabunPSK"/>
          <w:sz w:val="32"/>
          <w:szCs w:val="32"/>
        </w:rPr>
        <w:t>Smart Governance</w:t>
      </w:r>
      <w:r w:rsidRPr="00977E9F">
        <w:rPr>
          <w:rFonts w:ascii="TH SarabunPSK" w:hAnsi="TH SarabunPSK" w:cs="TH SarabunPSK"/>
          <w:sz w:val="32"/>
          <w:szCs w:val="32"/>
          <w:cs/>
        </w:rPr>
        <w:t xml:space="preserve"> นำเทคโนโลยีดิจิทัลพัฒนาระบบบริหารจัดการ กำกับติดตาม ระบบการ ทำงานที่มีประสิทธิภาพ มีประสิทธิผล มุ่งสู่ความสำเร็จ 2) </w:t>
      </w:r>
      <w:r w:rsidRPr="00977E9F">
        <w:rPr>
          <w:rFonts w:ascii="TH SarabunPSK" w:hAnsi="TH SarabunPSK" w:cs="TH SarabunPSK"/>
          <w:sz w:val="32"/>
          <w:szCs w:val="32"/>
        </w:rPr>
        <w:t>Smart Learning</w:t>
      </w:r>
      <w:r w:rsidRPr="00977E9F">
        <w:rPr>
          <w:rFonts w:ascii="TH SarabunPSK" w:hAnsi="TH SarabunPSK" w:cs="TH SarabunPSK"/>
          <w:sz w:val="32"/>
          <w:szCs w:val="32"/>
          <w:cs/>
        </w:rPr>
        <w:t xml:space="preserve"> นำเทคโนโลยีดิจิทัลพัฒนามหาวิทยาลัยสู่องค์กรแห่งการเรียนรู้ 3) </w:t>
      </w:r>
      <w:r w:rsidRPr="00977E9F">
        <w:rPr>
          <w:rFonts w:ascii="TH SarabunPSK" w:hAnsi="TH SarabunPSK" w:cs="TH SarabunPSK"/>
          <w:sz w:val="32"/>
          <w:szCs w:val="32"/>
        </w:rPr>
        <w:t>Smart Living</w:t>
      </w:r>
      <w:r w:rsidRPr="00977E9F">
        <w:rPr>
          <w:rFonts w:ascii="TH SarabunPSK" w:hAnsi="TH SarabunPSK" w:cs="TH SarabunPSK"/>
          <w:sz w:val="32"/>
          <w:szCs w:val="32"/>
          <w:cs/>
        </w:rPr>
        <w:t xml:space="preserve"> นำเทคโนโลยีดิจิทัลพัฒนาชีวิตให้อยู่อย่างเป็นสุข มีสุขภาพที่ดี 4) </w:t>
      </w:r>
      <w:r w:rsidRPr="00977E9F">
        <w:rPr>
          <w:rFonts w:ascii="TH SarabunPSK" w:hAnsi="TH SarabunPSK" w:cs="TH SarabunPSK"/>
          <w:sz w:val="32"/>
          <w:szCs w:val="32"/>
        </w:rPr>
        <w:t>Smart Mobility</w:t>
      </w:r>
      <w:r w:rsidRPr="00977E9F">
        <w:rPr>
          <w:rFonts w:ascii="TH SarabunPSK" w:hAnsi="TH SarabunPSK" w:cs="TH SarabunPSK"/>
          <w:sz w:val="32"/>
          <w:szCs w:val="32"/>
          <w:cs/>
        </w:rPr>
        <w:t xml:space="preserve"> นำเทคโนโลยีดิจิทัลบริหารจัดการและพัฒนาระบบขนส่งและคมนาคม เพื่อให้เกิดการเดินทางที่ปลอดภัย สะดวก รวดเร็ว และเพิ่มประสิทธิภาพการจัดการระบบโลจิสติกส์ 5) </w:t>
      </w:r>
      <w:r w:rsidRPr="00977E9F">
        <w:rPr>
          <w:rFonts w:ascii="TH SarabunPSK" w:hAnsi="TH SarabunPSK" w:cs="TH SarabunPSK"/>
          <w:sz w:val="32"/>
          <w:szCs w:val="32"/>
        </w:rPr>
        <w:t>Smart Library</w:t>
      </w:r>
      <w:r w:rsidRPr="00977E9F">
        <w:rPr>
          <w:rFonts w:ascii="TH SarabunPSK" w:hAnsi="TH SarabunPSK" w:cs="TH SarabunPSK"/>
          <w:sz w:val="32"/>
          <w:szCs w:val="32"/>
          <w:cs/>
        </w:rPr>
        <w:t xml:space="preserve"> นำเทคโนโลยีดิจิทัลพัฒนาระบบห้องสมุดอิเล็กทรอนิกส์ 6) </w:t>
      </w:r>
      <w:r w:rsidRPr="00977E9F">
        <w:rPr>
          <w:rFonts w:ascii="TH SarabunPSK" w:hAnsi="TH SarabunPSK" w:cs="TH SarabunPSK"/>
          <w:sz w:val="32"/>
          <w:szCs w:val="32"/>
        </w:rPr>
        <w:t>Smart People</w:t>
      </w:r>
      <w:r w:rsidRPr="00977E9F">
        <w:rPr>
          <w:rFonts w:ascii="TH SarabunPSK" w:hAnsi="TH SarabunPSK" w:cs="TH SarabunPSK"/>
          <w:sz w:val="32"/>
          <w:szCs w:val="32"/>
          <w:cs/>
        </w:rPr>
        <w:t xml:space="preserve"> นักศึกษา มีความรู้และทักษะในการใช้งานเทคโนโลยีดิจิทัล มีความรอบรู้และรู้เท่าทันสื่อ เป็นที่ยอมรับของผู้ใช้บัณฑิต บุคลากรมีทักษะในการใช้งานเทคโนโลยีดิจิทัล ที่จำเป็นต่อการทำงานตามสายงานวิชาชีพ และมีศักยภาพการพัฒนาอาชีพตามมาตรฐานวิชาชีพทางด้านเทคโนโลยีดิจิทัล ศิษย์เก่า และชุมชน สามารถเข้าถึง </w:t>
      </w:r>
      <w:r w:rsidRPr="00977E9F">
        <w:rPr>
          <w:rFonts w:ascii="TH SarabunPSK" w:hAnsi="TH SarabunPSK" w:cs="TH SarabunPSK"/>
          <w:sz w:val="32"/>
          <w:szCs w:val="32"/>
        </w:rPr>
        <w:t xml:space="preserve">Digital Services </w:t>
      </w:r>
      <w:r w:rsidRPr="00977E9F">
        <w:rPr>
          <w:rFonts w:ascii="TH SarabunPSK" w:hAnsi="TH SarabunPSK" w:cs="TH SarabunPSK"/>
          <w:sz w:val="32"/>
          <w:szCs w:val="32"/>
          <w:cs/>
        </w:rPr>
        <w:t xml:space="preserve">ที่เป็นคลังองค์ความรู้ทางด้านการเกษตรได้อย่างทั่วถึง และ 7) </w:t>
      </w:r>
      <w:r w:rsidRPr="00977E9F">
        <w:rPr>
          <w:rFonts w:ascii="TH SarabunPSK" w:hAnsi="TH SarabunPSK" w:cs="TH SarabunPSK"/>
          <w:sz w:val="32"/>
          <w:szCs w:val="32"/>
        </w:rPr>
        <w:t>Green Technology</w:t>
      </w:r>
      <w:r w:rsidRPr="00977E9F">
        <w:rPr>
          <w:rFonts w:ascii="TH SarabunPSK" w:hAnsi="TH SarabunPSK" w:cs="TH SarabunPSK"/>
          <w:sz w:val="32"/>
          <w:szCs w:val="32"/>
          <w:cs/>
        </w:rPr>
        <w:t xml:space="preserve"> นำและพัฒนาเทคโนโลยีที่รับผิดชอบต่อสิ่งแวดล้อมและทรัพยากร ใช้แนวคิดการบริหารจัดการ และเลือกใช้เทคโนโลยีที่เป็นมิตรต่อสิ่งแวดล้อม เพื่อเพิ่มประสิทธิภาพในการใช้พลังงานและทรัพยากร </w:t>
      </w:r>
    </w:p>
    <w:p w14:paraId="3AD9DD07" w14:textId="28102070" w:rsidR="00820A97" w:rsidRPr="00977E9F" w:rsidRDefault="00820A97" w:rsidP="00237712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977E9F">
        <w:rPr>
          <w:rFonts w:ascii="TH SarabunPSK" w:hAnsi="TH SarabunPSK" w:cs="TH SarabunPSK"/>
          <w:sz w:val="32"/>
          <w:szCs w:val="32"/>
          <w:cs/>
        </w:rPr>
        <w:lastRenderedPageBreak/>
        <w:t xml:space="preserve">แผนยุทธศาสตร์ดิจิทัลมหาวิทยาลัยโจ้ ระยะ 5 ปี พ.ศ. 2565 – 2569 ได้กำหนดกลยุทธ์ ไว้ 22 กลยุทธ์ ประกอบด้วยการพัฒนาระบบในกระบวนการต้นน้ำ 5 กลยุทธ์ การพัฒนาระบบในกระบวนการกลางน้ำ </w:t>
      </w:r>
      <w:r w:rsidRPr="00977E9F">
        <w:rPr>
          <w:rFonts w:ascii="TH SarabunPSK" w:hAnsi="TH SarabunPSK" w:cs="TH SarabunPSK"/>
          <w:sz w:val="32"/>
          <w:szCs w:val="32"/>
        </w:rPr>
        <w:t xml:space="preserve">4 </w:t>
      </w:r>
      <w:r w:rsidRPr="00977E9F">
        <w:rPr>
          <w:rFonts w:ascii="TH SarabunPSK" w:hAnsi="TH SarabunPSK" w:cs="TH SarabunPSK"/>
          <w:sz w:val="32"/>
          <w:szCs w:val="32"/>
          <w:cs/>
        </w:rPr>
        <w:t xml:space="preserve">กลยุทธ์ การพัฒนาระบบในกระบวนการปลายน้ำ 10 กลยุทธ์ และการพัฒนาระบบในส่วน </w:t>
      </w:r>
      <w:r w:rsidRPr="00977E9F">
        <w:rPr>
          <w:rFonts w:ascii="TH SarabunPSK" w:hAnsi="TH SarabunPSK" w:cs="TH SarabunPSK"/>
          <w:sz w:val="32"/>
          <w:szCs w:val="32"/>
        </w:rPr>
        <w:t>Outcome</w:t>
      </w:r>
      <w:r w:rsidRPr="00977E9F">
        <w:rPr>
          <w:rFonts w:ascii="TH SarabunPSK" w:hAnsi="TH SarabunPSK" w:cs="TH SarabunPSK"/>
          <w:sz w:val="32"/>
          <w:szCs w:val="32"/>
          <w:cs/>
        </w:rPr>
        <w:t xml:space="preserve"> 3 กลยุทธ์ ได้แก่ 1) การพัฒนา </w:t>
      </w:r>
      <w:r w:rsidRPr="00977E9F">
        <w:rPr>
          <w:rFonts w:ascii="TH SarabunPSK" w:hAnsi="TH SarabunPSK" w:cs="TH SarabunPSK"/>
          <w:sz w:val="32"/>
          <w:szCs w:val="32"/>
        </w:rPr>
        <w:t xml:space="preserve">Single Data </w:t>
      </w:r>
      <w:r w:rsidRPr="00977E9F">
        <w:rPr>
          <w:rFonts w:ascii="TH SarabunPSK" w:hAnsi="TH SarabunPSK" w:cs="TH SarabunPSK"/>
          <w:sz w:val="32"/>
          <w:szCs w:val="32"/>
          <w:cs/>
        </w:rPr>
        <w:t>เป็นฐานข้อมูลเดียวกัน 2) การพัฒนาระบบสารสนเทศเพื่อการบริหารจัดการ (</w:t>
      </w:r>
      <w:r w:rsidRPr="00977E9F">
        <w:rPr>
          <w:rFonts w:ascii="TH SarabunPSK" w:hAnsi="TH SarabunPSK" w:cs="TH SarabunPSK"/>
          <w:sz w:val="32"/>
          <w:szCs w:val="32"/>
        </w:rPr>
        <w:t>ERP)</w:t>
      </w:r>
      <w:r w:rsidRPr="00977E9F">
        <w:rPr>
          <w:rFonts w:ascii="TH SarabunPSK" w:hAnsi="TH SarabunPSK" w:cs="TH SarabunPSK"/>
          <w:sz w:val="32"/>
          <w:szCs w:val="32"/>
          <w:cs/>
        </w:rPr>
        <w:t xml:space="preserve"> 3) การพัฒนาทักษะนักศึกษา บุคลากร เกษตรกร (</w:t>
      </w:r>
      <w:r w:rsidRPr="00977E9F">
        <w:rPr>
          <w:rFonts w:ascii="TH SarabunPSK" w:hAnsi="TH SarabunPSK" w:cs="TH SarabunPSK"/>
          <w:sz w:val="32"/>
          <w:szCs w:val="32"/>
        </w:rPr>
        <w:t>Digital Literary)</w:t>
      </w:r>
      <w:r w:rsidRPr="00977E9F">
        <w:rPr>
          <w:rFonts w:ascii="TH SarabunPSK" w:hAnsi="TH SarabunPSK" w:cs="TH SarabunPSK"/>
          <w:sz w:val="32"/>
          <w:szCs w:val="32"/>
          <w:cs/>
        </w:rPr>
        <w:t xml:space="preserve"> 4) การพัฒนาระบบการรักษาความปลอดภัยของฐานข้อมูล (</w:t>
      </w:r>
      <w:r w:rsidRPr="00977E9F">
        <w:rPr>
          <w:rFonts w:ascii="TH SarabunPSK" w:hAnsi="TH SarabunPSK" w:cs="TH SarabunPSK"/>
          <w:sz w:val="32"/>
          <w:szCs w:val="32"/>
        </w:rPr>
        <w:t>Digital Security)</w:t>
      </w:r>
      <w:r w:rsidRPr="00977E9F">
        <w:rPr>
          <w:rFonts w:ascii="TH SarabunPSK" w:hAnsi="TH SarabunPSK" w:cs="TH SarabunPSK"/>
          <w:sz w:val="32"/>
          <w:szCs w:val="32"/>
          <w:cs/>
        </w:rPr>
        <w:t xml:space="preserve"> 5) การพัฒนา </w:t>
      </w:r>
      <w:r w:rsidRPr="00977E9F">
        <w:rPr>
          <w:rFonts w:ascii="TH SarabunPSK" w:hAnsi="TH SarabunPSK" w:cs="TH SarabunPSK"/>
          <w:sz w:val="32"/>
          <w:szCs w:val="32"/>
        </w:rPr>
        <w:t>Digital Standard</w:t>
      </w:r>
      <w:r w:rsidRPr="00977E9F">
        <w:rPr>
          <w:rFonts w:ascii="TH SarabunPSK" w:hAnsi="TH SarabunPSK" w:cs="TH SarabunPSK"/>
          <w:sz w:val="32"/>
          <w:szCs w:val="32"/>
          <w:cs/>
        </w:rPr>
        <w:t xml:space="preserve"> อาทิ </w:t>
      </w:r>
      <w:r w:rsidRPr="00977E9F">
        <w:rPr>
          <w:rFonts w:ascii="TH SarabunPSK" w:hAnsi="TH SarabunPSK" w:cs="TH SarabunPSK"/>
          <w:sz w:val="32"/>
          <w:szCs w:val="32"/>
        </w:rPr>
        <w:t>Digital Signature</w:t>
      </w:r>
      <w:r w:rsidRPr="00977E9F">
        <w:rPr>
          <w:rFonts w:ascii="TH SarabunPSK" w:hAnsi="TH SarabunPSK" w:cs="TH SarabunPSK"/>
          <w:sz w:val="32"/>
          <w:szCs w:val="32"/>
          <w:cs/>
        </w:rPr>
        <w:t xml:space="preserve"> การพัฒนาชุดข้อมูลตามมาตรฐานสากลที่มีการเปิดเผยข้อมูลผ่านศูนย์ข้อมูลเปิดภาครัฐด้านการศึกษา ผ่านระบบ </w:t>
      </w:r>
      <w:r w:rsidRPr="00977E9F">
        <w:rPr>
          <w:rFonts w:ascii="TH SarabunPSK" w:hAnsi="TH SarabunPSK" w:cs="TH SarabunPSK"/>
          <w:sz w:val="32"/>
          <w:szCs w:val="32"/>
        </w:rPr>
        <w:t>UNICONN</w:t>
      </w:r>
      <w:r w:rsidRPr="00977E9F">
        <w:rPr>
          <w:rFonts w:ascii="TH SarabunPSK" w:hAnsi="TH SarabunPSK" w:cs="TH SarabunPSK"/>
          <w:sz w:val="32"/>
          <w:szCs w:val="32"/>
          <w:cs/>
        </w:rPr>
        <w:t xml:space="preserve"> 6)</w:t>
      </w:r>
      <w:r w:rsidRPr="00977E9F">
        <w:rPr>
          <w:rFonts w:ascii="TH SarabunPSK" w:hAnsi="TH SarabunPSK" w:cs="TH SarabunPSK"/>
          <w:sz w:val="32"/>
          <w:szCs w:val="32"/>
        </w:rPr>
        <w:t xml:space="preserve"> </w:t>
      </w:r>
      <w:r w:rsidRPr="00977E9F">
        <w:rPr>
          <w:rFonts w:ascii="TH SarabunPSK" w:hAnsi="TH SarabunPSK" w:cs="TH SarabunPSK"/>
          <w:sz w:val="32"/>
          <w:szCs w:val="32"/>
          <w:cs/>
        </w:rPr>
        <w:t>การพัฒนาระบบเพื่อลดขั้นตอนการปฏิบัติงาน ลดรายจ่าย (</w:t>
      </w:r>
      <w:r w:rsidRPr="00977E9F">
        <w:rPr>
          <w:rFonts w:ascii="TH SarabunPSK" w:hAnsi="TH SarabunPSK" w:cs="TH SarabunPSK"/>
          <w:sz w:val="32"/>
          <w:szCs w:val="32"/>
        </w:rPr>
        <w:t>Re-Design Process)</w:t>
      </w:r>
      <w:r w:rsidRPr="00977E9F">
        <w:rPr>
          <w:rFonts w:ascii="TH SarabunPSK" w:hAnsi="TH SarabunPSK" w:cs="TH SarabunPSK"/>
          <w:sz w:val="32"/>
          <w:szCs w:val="32"/>
          <w:cs/>
        </w:rPr>
        <w:t xml:space="preserve"> 7) การพัฒนาองค์ความรู้และเทคโนโลยีทันสมัย (</w:t>
      </w:r>
      <w:r w:rsidRPr="00977E9F">
        <w:rPr>
          <w:rFonts w:ascii="TH SarabunPSK" w:hAnsi="TH SarabunPSK" w:cs="TH SarabunPSK"/>
          <w:sz w:val="32"/>
          <w:szCs w:val="32"/>
        </w:rPr>
        <w:t>Digital Service Innovation)</w:t>
      </w:r>
      <w:r w:rsidRPr="00977E9F">
        <w:rPr>
          <w:rFonts w:ascii="TH SarabunPSK" w:hAnsi="TH SarabunPSK" w:cs="TH SarabunPSK"/>
          <w:sz w:val="32"/>
          <w:szCs w:val="32"/>
          <w:cs/>
        </w:rPr>
        <w:t xml:space="preserve"> 8) การพัฒนาระบบเทคโนโลยีดิจิทัลสนับสนุนการสร้างมูลค่าเพิ่มให้กับสินค้าและบริการ (</w:t>
      </w:r>
      <w:r w:rsidRPr="00977E9F">
        <w:rPr>
          <w:rFonts w:ascii="TH SarabunPSK" w:hAnsi="TH SarabunPSK" w:cs="TH SarabunPSK"/>
          <w:sz w:val="32"/>
          <w:szCs w:val="32"/>
        </w:rPr>
        <w:t>Product/Service Value Creation)</w:t>
      </w:r>
      <w:r w:rsidRPr="00977E9F">
        <w:rPr>
          <w:rFonts w:ascii="TH SarabunPSK" w:hAnsi="TH SarabunPSK" w:cs="TH SarabunPSK"/>
          <w:sz w:val="32"/>
          <w:szCs w:val="32"/>
          <w:cs/>
        </w:rPr>
        <w:t xml:space="preserve"> 9) การพัฒนาระบบเพื่อการติดตามแผนยุทธศาสตร์ลงสู่แผนปฏิบัติการ (</w:t>
      </w:r>
      <w:r w:rsidRPr="00977E9F">
        <w:rPr>
          <w:rFonts w:ascii="TH SarabunPSK" w:hAnsi="TH SarabunPSK" w:cs="TH SarabunPSK"/>
          <w:sz w:val="32"/>
          <w:szCs w:val="32"/>
        </w:rPr>
        <w:t>Digital Administration)</w:t>
      </w:r>
      <w:r w:rsidRPr="00977E9F">
        <w:rPr>
          <w:rFonts w:ascii="TH SarabunPSK" w:hAnsi="TH SarabunPSK" w:cs="TH SarabunPSK"/>
          <w:sz w:val="32"/>
          <w:szCs w:val="32"/>
          <w:cs/>
        </w:rPr>
        <w:t xml:space="preserve"> 10) การพัฒนา </w:t>
      </w:r>
      <w:r w:rsidRPr="00977E9F">
        <w:rPr>
          <w:rFonts w:ascii="TH SarabunPSK" w:hAnsi="TH SarabunPSK" w:cs="TH SarabunPSK"/>
          <w:sz w:val="32"/>
          <w:szCs w:val="32"/>
        </w:rPr>
        <w:t xml:space="preserve">Digital Linkage </w:t>
      </w:r>
      <w:r w:rsidRPr="00977E9F">
        <w:rPr>
          <w:rFonts w:ascii="TH SarabunPSK" w:hAnsi="TH SarabunPSK" w:cs="TH SarabunPSK"/>
          <w:sz w:val="32"/>
          <w:szCs w:val="32"/>
          <w:cs/>
        </w:rPr>
        <w:t xml:space="preserve">เพื่อเชื่อมโยงเครือข่ายในเขตพื้นที่การศึกษาและวิทยาเขตแม่โจ้ 11) การพัฒนา </w:t>
      </w:r>
      <w:r w:rsidRPr="00977E9F">
        <w:rPr>
          <w:rFonts w:ascii="TH SarabunPSK" w:hAnsi="TH SarabunPSK" w:cs="TH SarabunPSK"/>
          <w:sz w:val="32"/>
          <w:szCs w:val="32"/>
        </w:rPr>
        <w:t xml:space="preserve">Digital Content </w:t>
      </w:r>
      <w:r w:rsidRPr="00977E9F">
        <w:rPr>
          <w:rFonts w:ascii="TH SarabunPSK" w:hAnsi="TH SarabunPSK" w:cs="TH SarabunPSK"/>
          <w:sz w:val="32"/>
          <w:szCs w:val="32"/>
          <w:cs/>
        </w:rPr>
        <w:t xml:space="preserve">เพื่อพัฒนาองค์ความรู้และเทคโนโลยีทันสมัย และการแข่งขันได้ พึ่งพาตนเอง อยู่รอดเติบโต 12) การพัฒนาระบบเทคโนโลยีดิจิทัลสนับสนุนการพัฒนาต้นแบบผลิตภัณฑ์หรือบริการ </w:t>
      </w:r>
      <w:r w:rsidRPr="00977E9F">
        <w:rPr>
          <w:rFonts w:ascii="TH SarabunPSK" w:hAnsi="TH SarabunPSK" w:cs="TH SarabunPSK"/>
          <w:sz w:val="32"/>
          <w:szCs w:val="32"/>
        </w:rPr>
        <w:t>Product/Service Champion</w:t>
      </w:r>
      <w:r w:rsidRPr="00977E9F">
        <w:rPr>
          <w:rFonts w:ascii="TH SarabunPSK" w:hAnsi="TH SarabunPSK" w:cs="TH SarabunPSK"/>
          <w:sz w:val="32"/>
          <w:szCs w:val="32"/>
          <w:cs/>
        </w:rPr>
        <w:t xml:space="preserve"> 13) การพัฒนา </w:t>
      </w:r>
      <w:r w:rsidRPr="00977E9F">
        <w:rPr>
          <w:rFonts w:ascii="TH SarabunPSK" w:hAnsi="TH SarabunPSK" w:cs="TH SarabunPSK"/>
          <w:sz w:val="32"/>
          <w:szCs w:val="32"/>
        </w:rPr>
        <w:t xml:space="preserve">Technology Reach Level (Learning Innovation) </w:t>
      </w:r>
      <w:r w:rsidRPr="00977E9F">
        <w:rPr>
          <w:rFonts w:ascii="TH SarabunPSK" w:hAnsi="TH SarabunPSK" w:cs="TH SarabunPSK"/>
          <w:sz w:val="32"/>
          <w:szCs w:val="32"/>
          <w:cs/>
        </w:rPr>
        <w:t>เพื่อให้มีช่องทางเข้าถึงองค์ความรู้และนวัตกรรม 14) การพัฒนาโครงสร้างงานดิจิทัลในระดับมหาวิทยาลัย (</w:t>
      </w:r>
      <w:r w:rsidRPr="00977E9F">
        <w:rPr>
          <w:rFonts w:ascii="TH SarabunPSK" w:hAnsi="TH SarabunPSK" w:cs="TH SarabunPSK"/>
          <w:sz w:val="32"/>
          <w:szCs w:val="32"/>
        </w:rPr>
        <w:t>Matrix Structure (SPO)</w:t>
      </w:r>
      <w:r w:rsidRPr="00977E9F">
        <w:rPr>
          <w:rFonts w:ascii="TH SarabunPSK" w:hAnsi="TH SarabunPSK" w:cs="TH SarabunPSK"/>
          <w:sz w:val="32"/>
          <w:szCs w:val="32"/>
          <w:cs/>
        </w:rPr>
        <w:t xml:space="preserve"> 15) การพัฒนา </w:t>
      </w:r>
      <w:r w:rsidRPr="00977E9F">
        <w:rPr>
          <w:rFonts w:ascii="TH SarabunPSK" w:hAnsi="TH SarabunPSK" w:cs="TH SarabunPSK"/>
          <w:sz w:val="32"/>
          <w:szCs w:val="32"/>
        </w:rPr>
        <w:t xml:space="preserve">Digital Platform </w:t>
      </w:r>
      <w:r w:rsidRPr="00977E9F">
        <w:rPr>
          <w:rFonts w:ascii="TH SarabunPSK" w:hAnsi="TH SarabunPSK" w:cs="TH SarabunPSK"/>
          <w:sz w:val="32"/>
          <w:szCs w:val="32"/>
          <w:cs/>
        </w:rPr>
        <w:t>สนับสนุนการบริหารจัดการแบบองค์รวมอย่างบูรณาการ</w:t>
      </w:r>
      <w:r w:rsidRPr="00977E9F">
        <w:rPr>
          <w:rFonts w:ascii="TH SarabunPSK" w:hAnsi="TH SarabunPSK" w:cs="TH SarabunPSK"/>
          <w:sz w:val="32"/>
          <w:szCs w:val="32"/>
        </w:rPr>
        <w:t xml:space="preserve"> </w:t>
      </w:r>
      <w:r w:rsidRPr="00977E9F">
        <w:rPr>
          <w:rFonts w:ascii="TH SarabunPSK" w:hAnsi="TH SarabunPSK" w:cs="TH SarabunPSK"/>
          <w:sz w:val="32"/>
          <w:szCs w:val="32"/>
          <w:cs/>
        </w:rPr>
        <w:t xml:space="preserve">สู่ 5 </w:t>
      </w:r>
      <w:r w:rsidRPr="00977E9F">
        <w:rPr>
          <w:rFonts w:ascii="TH SarabunPSK" w:hAnsi="TH SarabunPSK" w:cs="TH SarabunPSK"/>
          <w:sz w:val="32"/>
          <w:szCs w:val="32"/>
        </w:rPr>
        <w:t xml:space="preserve">MJU Digital Platform </w:t>
      </w:r>
      <w:r w:rsidRPr="00977E9F">
        <w:rPr>
          <w:rFonts w:ascii="TH SarabunPSK" w:hAnsi="TH SarabunPSK" w:cs="TH SarabunPSK"/>
          <w:sz w:val="32"/>
          <w:szCs w:val="32"/>
          <w:cs/>
        </w:rPr>
        <w:t xml:space="preserve">ได้แก่ </w:t>
      </w:r>
      <w:r w:rsidRPr="00977E9F">
        <w:rPr>
          <w:rFonts w:ascii="TH SarabunPSK" w:hAnsi="TH SarabunPSK" w:cs="TH SarabunPSK"/>
          <w:sz w:val="32"/>
          <w:szCs w:val="32"/>
        </w:rPr>
        <w:t xml:space="preserve">Platform </w:t>
      </w:r>
      <w:r w:rsidRPr="00977E9F">
        <w:rPr>
          <w:rFonts w:ascii="TH SarabunPSK" w:hAnsi="TH SarabunPSK" w:cs="TH SarabunPSK"/>
          <w:sz w:val="32"/>
          <w:szCs w:val="32"/>
          <w:cs/>
        </w:rPr>
        <w:t xml:space="preserve">ด้านการแข่งขันได้ พึ่งพาตนเอง อยู่รอดเติบโต </w:t>
      </w:r>
      <w:r w:rsidRPr="00977E9F">
        <w:rPr>
          <w:rFonts w:ascii="TH SarabunPSK" w:hAnsi="TH SarabunPSK" w:cs="TH SarabunPSK"/>
          <w:sz w:val="32"/>
          <w:szCs w:val="32"/>
        </w:rPr>
        <w:t xml:space="preserve">Platform </w:t>
      </w:r>
      <w:r w:rsidRPr="00977E9F">
        <w:rPr>
          <w:rFonts w:ascii="TH SarabunPSK" w:hAnsi="TH SarabunPSK" w:cs="TH SarabunPSK"/>
          <w:sz w:val="32"/>
          <w:szCs w:val="32"/>
          <w:cs/>
        </w:rPr>
        <w:t xml:space="preserve">ด้านการพัฒนาทักษะบุคลากร สร้างทุนมนุษย์ </w:t>
      </w:r>
      <w:r w:rsidRPr="00977E9F">
        <w:rPr>
          <w:rFonts w:ascii="TH SarabunPSK" w:hAnsi="TH SarabunPSK" w:cs="TH SarabunPSK"/>
          <w:sz w:val="32"/>
          <w:szCs w:val="32"/>
        </w:rPr>
        <w:t xml:space="preserve">Platform </w:t>
      </w:r>
      <w:r w:rsidRPr="00977E9F">
        <w:rPr>
          <w:rFonts w:ascii="TH SarabunPSK" w:hAnsi="TH SarabunPSK" w:cs="TH SarabunPSK"/>
          <w:sz w:val="32"/>
          <w:szCs w:val="32"/>
          <w:cs/>
        </w:rPr>
        <w:t xml:space="preserve">ด้านการบริหารจัดการแบบองค์รวมอย่างมีส่วนร่วม </w:t>
      </w:r>
      <w:r w:rsidRPr="00977E9F">
        <w:rPr>
          <w:rFonts w:ascii="TH SarabunPSK" w:hAnsi="TH SarabunPSK" w:cs="TH SarabunPSK"/>
          <w:sz w:val="32"/>
          <w:szCs w:val="32"/>
        </w:rPr>
        <w:t xml:space="preserve">Platform </w:t>
      </w:r>
      <w:r w:rsidRPr="00977E9F">
        <w:rPr>
          <w:rFonts w:ascii="TH SarabunPSK" w:hAnsi="TH SarabunPSK" w:cs="TH SarabunPSK"/>
          <w:sz w:val="32"/>
          <w:szCs w:val="32"/>
          <w:cs/>
        </w:rPr>
        <w:t xml:space="preserve">ด้านการพัฒนาองค์ความรู้และเทคโนโลยีทันสมัย </w:t>
      </w:r>
      <w:r w:rsidRPr="00977E9F">
        <w:rPr>
          <w:rFonts w:ascii="TH SarabunPSK" w:hAnsi="TH SarabunPSK" w:cs="TH SarabunPSK"/>
          <w:sz w:val="32"/>
          <w:szCs w:val="32"/>
        </w:rPr>
        <w:t xml:space="preserve">Platform </w:t>
      </w:r>
      <w:r w:rsidRPr="00977E9F">
        <w:rPr>
          <w:rFonts w:ascii="TH SarabunPSK" w:hAnsi="TH SarabunPSK" w:cs="TH SarabunPSK"/>
          <w:sz w:val="32"/>
          <w:szCs w:val="32"/>
          <w:cs/>
        </w:rPr>
        <w:t xml:space="preserve">ด้านการลดความเหลื่อมล้ำ ความยากจน สังคมเกษตรกร 16) การพัฒนาระบบ </w:t>
      </w:r>
      <w:r w:rsidRPr="00977E9F">
        <w:rPr>
          <w:rFonts w:ascii="TH SarabunPSK" w:hAnsi="TH SarabunPSK" w:cs="TH SarabunPSK"/>
          <w:sz w:val="32"/>
          <w:szCs w:val="32"/>
        </w:rPr>
        <w:t xml:space="preserve">Dashboard </w:t>
      </w:r>
      <w:r w:rsidRPr="00977E9F">
        <w:rPr>
          <w:rFonts w:ascii="TH SarabunPSK" w:hAnsi="TH SarabunPSK" w:cs="TH SarabunPSK"/>
          <w:sz w:val="32"/>
          <w:szCs w:val="32"/>
          <w:cs/>
        </w:rPr>
        <w:t xml:space="preserve">เพื่อให้มีระบบสนับสนุนการตัดสินใจทั้ง 3 ระดับชั้นในมหาวิทยาลัย 17) การพัฒนาระบบ </w:t>
      </w:r>
      <w:r w:rsidRPr="00977E9F">
        <w:rPr>
          <w:rFonts w:ascii="TH SarabunPSK" w:hAnsi="TH SarabunPSK" w:cs="TH SarabunPSK"/>
          <w:sz w:val="32"/>
          <w:szCs w:val="32"/>
        </w:rPr>
        <w:t xml:space="preserve">Network </w:t>
      </w:r>
      <w:r w:rsidRPr="00977E9F">
        <w:rPr>
          <w:rFonts w:ascii="TH SarabunPSK" w:hAnsi="TH SarabunPSK" w:cs="TH SarabunPSK"/>
          <w:sz w:val="32"/>
          <w:szCs w:val="32"/>
          <w:cs/>
        </w:rPr>
        <w:t xml:space="preserve">เพื่อยกระดับคุณภาพชีวิตของเกษตรกร 18) การพัฒนา </w:t>
      </w:r>
      <w:r w:rsidRPr="00977E9F">
        <w:rPr>
          <w:rFonts w:ascii="TH SarabunPSK" w:hAnsi="TH SarabunPSK" w:cs="TH SarabunPSK"/>
          <w:sz w:val="32"/>
          <w:szCs w:val="32"/>
        </w:rPr>
        <w:t xml:space="preserve">New Knowledge </w:t>
      </w:r>
      <w:r w:rsidRPr="00977E9F">
        <w:rPr>
          <w:rFonts w:ascii="TH SarabunPSK" w:hAnsi="TH SarabunPSK" w:cs="TH SarabunPSK"/>
          <w:sz w:val="32"/>
          <w:szCs w:val="32"/>
          <w:cs/>
        </w:rPr>
        <w:t xml:space="preserve">เพื่อพัฒนาองค์ความรู้และเทคโนโลยีทันสมัย 19) การพัฒนา </w:t>
      </w:r>
      <w:r w:rsidRPr="00977E9F">
        <w:rPr>
          <w:rFonts w:ascii="TH SarabunPSK" w:hAnsi="TH SarabunPSK" w:cs="TH SarabunPSK"/>
          <w:sz w:val="32"/>
          <w:szCs w:val="32"/>
        </w:rPr>
        <w:t xml:space="preserve">Good Governance </w:t>
      </w:r>
      <w:r w:rsidRPr="00977E9F">
        <w:rPr>
          <w:rFonts w:ascii="TH SarabunPSK" w:hAnsi="TH SarabunPSK" w:cs="TH SarabunPSK"/>
          <w:sz w:val="32"/>
          <w:szCs w:val="32"/>
          <w:cs/>
        </w:rPr>
        <w:t xml:space="preserve">เพื่อให้มีระบบการบริหารจัดการองค์กรแบบองค์รวมอย่างบูรณาการ 20) การพัฒนารูปแบบการเรียนการสอนแบบไร้ห้องเรียน ห้องเรียนเสมือนจริง และ </w:t>
      </w:r>
      <w:r w:rsidRPr="00977E9F">
        <w:rPr>
          <w:rFonts w:ascii="TH SarabunPSK" w:hAnsi="TH SarabunPSK" w:cs="TH SarabunPSK"/>
          <w:sz w:val="32"/>
          <w:szCs w:val="32"/>
        </w:rPr>
        <w:t>Co-Working Space (World Classroom &amp; Future Education)</w:t>
      </w:r>
      <w:r w:rsidRPr="00977E9F">
        <w:rPr>
          <w:rFonts w:ascii="TH SarabunPSK" w:hAnsi="TH SarabunPSK" w:cs="TH SarabunPSK"/>
          <w:sz w:val="32"/>
          <w:szCs w:val="32"/>
          <w:cs/>
        </w:rPr>
        <w:t xml:space="preserve"> 21) การพัฒนาองค์กรแห่งการเรียนรู้ </w:t>
      </w:r>
      <w:r w:rsidRPr="00977E9F">
        <w:rPr>
          <w:rFonts w:ascii="TH SarabunPSK" w:hAnsi="TH SarabunPSK" w:cs="TH SarabunPSK"/>
          <w:sz w:val="32"/>
          <w:szCs w:val="32"/>
        </w:rPr>
        <w:t xml:space="preserve">Learning Organization (Digital Academy) </w:t>
      </w:r>
      <w:r w:rsidRPr="00977E9F">
        <w:rPr>
          <w:rFonts w:ascii="TH SarabunPSK" w:hAnsi="TH SarabunPSK" w:cs="TH SarabunPSK"/>
          <w:sz w:val="32"/>
          <w:szCs w:val="32"/>
          <w:cs/>
        </w:rPr>
        <w:t xml:space="preserve">และ 22) การพัฒนาระบบนิเวศ </w:t>
      </w:r>
      <w:r w:rsidRPr="00977E9F">
        <w:rPr>
          <w:rFonts w:ascii="TH SarabunPSK" w:hAnsi="TH SarabunPSK" w:cs="TH SarabunPSK"/>
          <w:sz w:val="32"/>
          <w:szCs w:val="32"/>
        </w:rPr>
        <w:t xml:space="preserve">Ecosystem </w:t>
      </w:r>
      <w:r w:rsidRPr="00977E9F">
        <w:rPr>
          <w:rFonts w:ascii="TH SarabunPSK" w:hAnsi="TH SarabunPSK" w:cs="TH SarabunPSK"/>
          <w:sz w:val="32"/>
          <w:szCs w:val="32"/>
          <w:cs/>
        </w:rPr>
        <w:t>ในการบริหารจัดการองค์กรแบบองค์รวมอย่างบูรณาการ (</w:t>
      </w:r>
      <w:r w:rsidRPr="00977E9F">
        <w:rPr>
          <w:rFonts w:ascii="TH SarabunPSK" w:hAnsi="TH SarabunPSK" w:cs="TH SarabunPSK"/>
          <w:sz w:val="32"/>
          <w:szCs w:val="32"/>
        </w:rPr>
        <w:t>Digital Ecosystem)</w:t>
      </w:r>
      <w:r w:rsidRPr="00977E9F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3011DD9" w14:textId="53824850" w:rsidR="00820A97" w:rsidRPr="00977E9F" w:rsidRDefault="00820A97" w:rsidP="00237712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977E9F">
        <w:rPr>
          <w:rFonts w:ascii="TH SarabunPSK" w:hAnsi="TH SarabunPSK" w:cs="TH SarabunPSK"/>
          <w:sz w:val="32"/>
          <w:szCs w:val="32"/>
          <w:cs/>
        </w:rPr>
        <w:t>ในการขับเคลื่อนแผนยุทธศาสตร์ดิจิทัลมหาวิทยาลัยโจ้ดังกล่าว ได้มี</w:t>
      </w:r>
      <w:hyperlink r:id="rId9" w:history="1">
        <w:r w:rsidRPr="00977E9F">
          <w:rPr>
            <w:rStyle w:val="Hyperlink"/>
            <w:rFonts w:ascii="TH SarabunPSK" w:hAnsi="TH SarabunPSK" w:cs="TH SarabunPSK"/>
            <w:sz w:val="32"/>
            <w:szCs w:val="32"/>
            <w:cs/>
          </w:rPr>
          <w:t>ประกาศแต่งตั้งคณะกรรมการฝ่ายขับเคลื่อนการดำเนินงานโครงการศูนย์นวัตกรรมและบริการดิจิทัล</w:t>
        </w:r>
      </w:hyperlink>
      <w:r w:rsidRPr="00977E9F">
        <w:rPr>
          <w:rFonts w:ascii="TH SarabunPSK" w:hAnsi="TH SarabunPSK" w:cs="TH SarabunPSK"/>
          <w:sz w:val="32"/>
          <w:szCs w:val="32"/>
          <w:cs/>
        </w:rPr>
        <w:t xml:space="preserve"> และ</w:t>
      </w:r>
      <w:hyperlink r:id="rId10" w:history="1">
        <w:r w:rsidRPr="00977E9F">
          <w:rPr>
            <w:rStyle w:val="Hyperlink"/>
            <w:rFonts w:ascii="TH SarabunPSK" w:hAnsi="TH SarabunPSK" w:cs="TH SarabunPSK"/>
            <w:sz w:val="32"/>
            <w:szCs w:val="32"/>
            <w:cs/>
          </w:rPr>
          <w:t>คำสั่งแต่งตั้งคณะกรรมการพัฒนาระบบศูนย์กลางข้อมูลมหาวิทยาลัยแม่โจ้และระบบการตัดสินใจ</w:t>
        </w:r>
      </w:hyperlink>
      <w:r w:rsidRPr="00977E9F">
        <w:rPr>
          <w:rFonts w:ascii="TH SarabunPSK" w:hAnsi="TH SarabunPSK" w:cs="TH SarabunPSK"/>
          <w:sz w:val="32"/>
          <w:szCs w:val="32"/>
          <w:cs/>
        </w:rPr>
        <w:t xml:space="preserve"> พร้อม</w:t>
      </w:r>
      <w:hyperlink r:id="rId11" w:history="1">
        <w:r w:rsidRPr="00977E9F">
          <w:rPr>
            <w:rStyle w:val="Hyperlink"/>
            <w:rFonts w:ascii="TH SarabunPSK" w:hAnsi="TH SarabunPSK" w:cs="TH SarabunPSK"/>
            <w:sz w:val="32"/>
            <w:szCs w:val="32"/>
            <w:cs/>
          </w:rPr>
          <w:t>คำสั่งแต่งตั้งคณะทำงาน</w:t>
        </w:r>
      </w:hyperlink>
      <w:r w:rsidRPr="00977E9F">
        <w:rPr>
          <w:rFonts w:ascii="TH SarabunPSK" w:hAnsi="TH SarabunPSK" w:cs="TH SarabunPSK"/>
          <w:sz w:val="32"/>
          <w:szCs w:val="32"/>
          <w:cs/>
        </w:rPr>
        <w:t xml:space="preserve"> เพื่อดำเนินการพัฒนาระบบที่เกี่ยวข้องตามแผน </w:t>
      </w:r>
      <w:r w:rsidRPr="00977E9F">
        <w:rPr>
          <w:rFonts w:ascii="TH SarabunPSK" w:hAnsi="TH SarabunPSK" w:cs="TH SarabunPSK"/>
          <w:sz w:val="32"/>
          <w:szCs w:val="32"/>
        </w:rPr>
        <w:t xml:space="preserve">  </w:t>
      </w:r>
    </w:p>
    <w:p w14:paraId="6CE2F289" w14:textId="6E9B6C44" w:rsidR="00820A97" w:rsidRPr="00977E9F" w:rsidRDefault="00820A97" w:rsidP="00237712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977E9F">
        <w:rPr>
          <w:rFonts w:ascii="TH SarabunPSK" w:hAnsi="TH SarabunPSK" w:cs="TH SarabunPSK"/>
          <w:sz w:val="32"/>
          <w:szCs w:val="32"/>
          <w:cs/>
        </w:rPr>
        <w:t xml:space="preserve">โดยได้มีการพัฒนาด้านนวัตกรรมและบริการดิจิทัล จำนวน 18 ระบบ ได้แก่ </w:t>
      </w:r>
    </w:p>
    <w:p w14:paraId="597F5067" w14:textId="7990D1A2" w:rsidR="00820A97" w:rsidRPr="00977E9F" w:rsidRDefault="00820A97" w:rsidP="00237712">
      <w:pPr>
        <w:pStyle w:val="ListParagraph"/>
        <w:numPr>
          <w:ilvl w:val="0"/>
          <w:numId w:val="36"/>
        </w:numPr>
        <w:tabs>
          <w:tab w:val="left" w:pos="1560"/>
        </w:tabs>
        <w:ind w:left="0"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977E9F">
        <w:rPr>
          <w:rFonts w:ascii="TH SarabunPSK" w:hAnsi="TH SarabunPSK" w:cs="TH SarabunPSK"/>
          <w:sz w:val="32"/>
          <w:szCs w:val="32"/>
          <w:cs/>
        </w:rPr>
        <w:t>บัตรบุคลากรและนักศึกษาดิจิทัล ใช้แทนบัตรบุคลากรหรือนักศึกษา</w:t>
      </w:r>
      <w:r w:rsidRPr="00977E9F">
        <w:rPr>
          <w:rFonts w:ascii="TH SarabunPSK" w:hAnsi="TH SarabunPSK" w:cs="TH SarabunPSK"/>
          <w:sz w:val="32"/>
          <w:szCs w:val="32"/>
        </w:rPr>
        <w:t xml:space="preserve">, ATM, </w:t>
      </w:r>
      <w:r w:rsidRPr="00977E9F">
        <w:rPr>
          <w:rFonts w:ascii="TH SarabunPSK" w:hAnsi="TH SarabunPSK" w:cs="TH SarabunPSK"/>
          <w:sz w:val="32"/>
          <w:szCs w:val="32"/>
          <w:cs/>
        </w:rPr>
        <w:t xml:space="preserve">มีชิปสำหรับสแกนเข้า-ออกประตูอัจฉริยะ </w:t>
      </w:r>
    </w:p>
    <w:p w14:paraId="043C6925" w14:textId="4DDB6D10" w:rsidR="00820A97" w:rsidRPr="00977E9F" w:rsidRDefault="00820A97" w:rsidP="00237712">
      <w:pPr>
        <w:pStyle w:val="ListParagraph"/>
        <w:numPr>
          <w:ilvl w:val="0"/>
          <w:numId w:val="36"/>
        </w:numPr>
        <w:tabs>
          <w:tab w:val="left" w:pos="1560"/>
        </w:tabs>
        <w:ind w:left="0"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977E9F">
        <w:rPr>
          <w:rFonts w:ascii="TH SarabunPSK" w:hAnsi="TH SarabunPSK" w:cs="TH SarabunPSK"/>
          <w:sz w:val="32"/>
          <w:szCs w:val="32"/>
          <w:cs/>
        </w:rPr>
        <w:t>คานกั้นประตูอัตโนมัติ (</w:t>
      </w:r>
      <w:r w:rsidRPr="00977E9F">
        <w:rPr>
          <w:rFonts w:ascii="TH SarabunPSK" w:hAnsi="TH SarabunPSK" w:cs="TH SarabunPSK"/>
          <w:sz w:val="32"/>
          <w:szCs w:val="32"/>
        </w:rPr>
        <w:t xml:space="preserve">Smart Gate) </w:t>
      </w:r>
      <w:r w:rsidRPr="00977E9F">
        <w:rPr>
          <w:rFonts w:ascii="TH SarabunPSK" w:hAnsi="TH SarabunPSK" w:cs="TH SarabunPSK"/>
          <w:sz w:val="32"/>
          <w:szCs w:val="32"/>
          <w:cs/>
        </w:rPr>
        <w:t xml:space="preserve">สำหรับประตูเข้าออกมหาวิทยาลัย ติดตั้งจำนวน 6 จุด ได้แก่ ประตูหน้า เข้า-ออก มหาวิทยาลัย เข้าและออก ประตูหอพัก หน้า-หลัง ประตูเข้า-ออก อาคารอำนวยยศสุข </w:t>
      </w:r>
    </w:p>
    <w:p w14:paraId="1C9A6F3C" w14:textId="2604A1ED" w:rsidR="00820A97" w:rsidRPr="00977E9F" w:rsidRDefault="00820A97" w:rsidP="00237712">
      <w:pPr>
        <w:pStyle w:val="ListParagraph"/>
        <w:numPr>
          <w:ilvl w:val="0"/>
          <w:numId w:val="36"/>
        </w:numPr>
        <w:tabs>
          <w:tab w:val="left" w:pos="1560"/>
        </w:tabs>
        <w:ind w:left="0"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977E9F">
        <w:rPr>
          <w:rFonts w:ascii="TH SarabunPSK" w:hAnsi="TH SarabunPSK" w:cs="TH SarabunPSK"/>
          <w:sz w:val="32"/>
          <w:szCs w:val="32"/>
        </w:rPr>
        <w:lastRenderedPageBreak/>
        <w:t xml:space="preserve">Smart Urinal Flusher </w:t>
      </w:r>
      <w:r w:rsidRPr="00977E9F">
        <w:rPr>
          <w:rFonts w:ascii="TH SarabunPSK" w:hAnsi="TH SarabunPSK" w:cs="TH SarabunPSK"/>
          <w:sz w:val="32"/>
          <w:szCs w:val="32"/>
          <w:cs/>
        </w:rPr>
        <w:t xml:space="preserve">ระบบเซ็นเซอร์โถปัสสาวะชาย จำนวน 100 จุดและใช้จริงแล้ว มีเว็บแสดงสถิติการใช้งานและปริมาณน้ำที่ใช้ ได้แก่ อาคารคณะสัตวศาสตร์และเทคโนโลยี 38 จุด อาคารจุฬาภรณ์ คณะวิทยาศาสตร์ 60 จุด ตึกวุฒากาศ 2 จุด </w:t>
      </w:r>
    </w:p>
    <w:p w14:paraId="6BAA0C83" w14:textId="2F92D282" w:rsidR="00820A97" w:rsidRPr="00977E9F" w:rsidRDefault="00820A97" w:rsidP="00237712">
      <w:pPr>
        <w:pStyle w:val="ListParagraph"/>
        <w:numPr>
          <w:ilvl w:val="0"/>
          <w:numId w:val="36"/>
        </w:numPr>
        <w:tabs>
          <w:tab w:val="left" w:pos="1560"/>
        </w:tabs>
        <w:ind w:left="0"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977E9F">
        <w:rPr>
          <w:rFonts w:ascii="TH SarabunPSK" w:hAnsi="TH SarabunPSK" w:cs="TH SarabunPSK"/>
          <w:sz w:val="32"/>
          <w:szCs w:val="32"/>
          <w:cs/>
        </w:rPr>
        <w:t xml:space="preserve">ระบบประตูอัจฉริยะ รองรับการสแกนเข้าด้วย </w:t>
      </w:r>
      <w:r w:rsidRPr="00977E9F">
        <w:rPr>
          <w:rFonts w:ascii="TH SarabunPSK" w:hAnsi="TH SarabunPSK" w:cs="TH SarabunPSK"/>
          <w:sz w:val="32"/>
          <w:szCs w:val="32"/>
        </w:rPr>
        <w:t xml:space="preserve">MJU Mobile App </w:t>
      </w:r>
      <w:r w:rsidRPr="00977E9F">
        <w:rPr>
          <w:rFonts w:ascii="TH SarabunPSK" w:hAnsi="TH SarabunPSK" w:cs="TH SarabunPSK"/>
          <w:sz w:val="32"/>
          <w:szCs w:val="32"/>
          <w:cs/>
        </w:rPr>
        <w:t xml:space="preserve">ติดตั้งแล้ว จำนวน 200 ประตู </w:t>
      </w:r>
    </w:p>
    <w:p w14:paraId="75AEF4DF" w14:textId="281C5CBB" w:rsidR="00820A97" w:rsidRPr="00977E9F" w:rsidRDefault="00820A97" w:rsidP="00237712">
      <w:pPr>
        <w:pStyle w:val="ListParagraph"/>
        <w:numPr>
          <w:ilvl w:val="0"/>
          <w:numId w:val="36"/>
        </w:numPr>
        <w:tabs>
          <w:tab w:val="left" w:pos="1560"/>
        </w:tabs>
        <w:ind w:left="0"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977E9F">
        <w:rPr>
          <w:rFonts w:ascii="TH SarabunPSK" w:hAnsi="TH SarabunPSK" w:cs="TH SarabunPSK"/>
          <w:sz w:val="32"/>
          <w:szCs w:val="32"/>
        </w:rPr>
        <w:t xml:space="preserve">MJU Mobile App </w:t>
      </w:r>
      <w:r w:rsidRPr="00977E9F">
        <w:rPr>
          <w:rFonts w:ascii="TH SarabunPSK" w:hAnsi="TH SarabunPSK" w:cs="TH SarabunPSK"/>
          <w:sz w:val="32"/>
          <w:szCs w:val="32"/>
          <w:cs/>
        </w:rPr>
        <w:t xml:space="preserve">มีเมนูข่าวประชาสัมพันธ์ ปฏิทิน ตารางการเรียนการสอน การเช็คชื่อเข้าชั้นเรียน สแกนเข้าออกประตูอัตโนมัติ ติดตามตำแหน่งรถไฟฟ้ารับ-ส่ง ชำระค่าอาหาร/สินค้าต่าง ๆ ทั้งภายในและภายนอกมหาวิทยาลัย </w:t>
      </w:r>
    </w:p>
    <w:p w14:paraId="53F515CF" w14:textId="647F6D68" w:rsidR="00820A97" w:rsidRPr="00977E9F" w:rsidRDefault="00820A97" w:rsidP="00237712">
      <w:pPr>
        <w:pStyle w:val="ListParagraph"/>
        <w:numPr>
          <w:ilvl w:val="0"/>
          <w:numId w:val="36"/>
        </w:numPr>
        <w:tabs>
          <w:tab w:val="left" w:pos="1560"/>
        </w:tabs>
        <w:ind w:left="0"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977E9F">
        <w:rPr>
          <w:rFonts w:ascii="TH SarabunPSK" w:hAnsi="TH SarabunPSK" w:cs="TH SarabunPSK"/>
          <w:sz w:val="32"/>
          <w:szCs w:val="32"/>
        </w:rPr>
        <w:t xml:space="preserve">Check Point </w:t>
      </w:r>
      <w:r w:rsidRPr="00977E9F">
        <w:rPr>
          <w:rFonts w:ascii="TH SarabunPSK" w:hAnsi="TH SarabunPSK" w:cs="TH SarabunPSK"/>
          <w:sz w:val="32"/>
          <w:szCs w:val="32"/>
          <w:cs/>
        </w:rPr>
        <w:t xml:space="preserve">รองรับการเช็คชื่อบัณฑิต และผู้เข้าร่วมงาน แบบระยะไกล และจุดเช็คชื่อของเจ้าหน้าที่รักษาความปลอดภัยตามจุดต่าง ๆ รอบมหาวิทยาลัย แบบระยะใกล้ </w:t>
      </w:r>
    </w:p>
    <w:p w14:paraId="7C527758" w14:textId="766734AB" w:rsidR="00820A97" w:rsidRPr="00977E9F" w:rsidRDefault="00820A97" w:rsidP="00237712">
      <w:pPr>
        <w:pStyle w:val="ListParagraph"/>
        <w:numPr>
          <w:ilvl w:val="0"/>
          <w:numId w:val="36"/>
        </w:numPr>
        <w:tabs>
          <w:tab w:val="left" w:pos="1560"/>
        </w:tabs>
        <w:ind w:left="0"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977E9F">
        <w:rPr>
          <w:rFonts w:ascii="TH SarabunPSK" w:hAnsi="TH SarabunPSK" w:cs="TH SarabunPSK"/>
          <w:sz w:val="32"/>
          <w:szCs w:val="32"/>
        </w:rPr>
        <w:t xml:space="preserve">MJU Kiosk </w:t>
      </w:r>
      <w:r w:rsidRPr="00977E9F">
        <w:rPr>
          <w:rFonts w:ascii="TH SarabunPSK" w:hAnsi="TH SarabunPSK" w:cs="TH SarabunPSK"/>
          <w:sz w:val="32"/>
          <w:szCs w:val="32"/>
          <w:cs/>
        </w:rPr>
        <w:t xml:space="preserve">ตู้ให้บริการคำร้องขอเอกสารรับรองต่าง ๆ ใบแสดงผลการเรียน ฯลฯ ด้วยตนเองที่หน้าตู้ โดยสามารถใช้ร่วมกับบัตรนักศึกษาดิจิทัล และชำระเงินค่าออกเอกสารได้ผ่านการสแกน </w:t>
      </w:r>
      <w:r w:rsidRPr="00977E9F">
        <w:rPr>
          <w:rFonts w:ascii="TH SarabunPSK" w:hAnsi="TH SarabunPSK" w:cs="TH SarabunPSK"/>
          <w:sz w:val="32"/>
          <w:szCs w:val="32"/>
        </w:rPr>
        <w:t xml:space="preserve">QR </w:t>
      </w:r>
      <w:r w:rsidRPr="00977E9F">
        <w:rPr>
          <w:rFonts w:ascii="TH SarabunPSK" w:hAnsi="TH SarabunPSK" w:cs="TH SarabunPSK"/>
          <w:sz w:val="32"/>
          <w:szCs w:val="32"/>
          <w:cs/>
        </w:rPr>
        <w:t xml:space="preserve">ได้ทันที ติดตั้ง </w:t>
      </w:r>
      <w:r w:rsidRPr="00977E9F">
        <w:rPr>
          <w:rFonts w:ascii="TH SarabunPSK" w:hAnsi="TH SarabunPSK" w:cs="TH SarabunPSK"/>
          <w:sz w:val="32"/>
          <w:szCs w:val="32"/>
        </w:rPr>
        <w:t xml:space="preserve">Kiosk </w:t>
      </w:r>
      <w:r w:rsidRPr="00977E9F">
        <w:rPr>
          <w:rFonts w:ascii="TH SarabunPSK" w:hAnsi="TH SarabunPSK" w:cs="TH SarabunPSK"/>
          <w:sz w:val="32"/>
          <w:szCs w:val="32"/>
          <w:cs/>
        </w:rPr>
        <w:t xml:space="preserve">แล้วจำนวน 3 เครื่องที่มหาวิทยาลัยแม่โจ้ เชียงใหม่ มหาวิทยาลัยแม่โจ้-แพร่เฉลิมพระเกียรติ มหาวิทยาลัยแม่โจ้-ชุมพร </w:t>
      </w:r>
    </w:p>
    <w:p w14:paraId="02B9604F" w14:textId="789B4644" w:rsidR="00820A97" w:rsidRPr="00977E9F" w:rsidRDefault="00820A97" w:rsidP="00237712">
      <w:pPr>
        <w:pStyle w:val="ListParagraph"/>
        <w:numPr>
          <w:ilvl w:val="0"/>
          <w:numId w:val="36"/>
        </w:numPr>
        <w:tabs>
          <w:tab w:val="left" w:pos="1560"/>
        </w:tabs>
        <w:ind w:left="0"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977E9F">
        <w:rPr>
          <w:rFonts w:ascii="TH SarabunPSK" w:hAnsi="TH SarabunPSK" w:cs="TH SarabunPSK"/>
          <w:sz w:val="32"/>
          <w:szCs w:val="32"/>
          <w:cs/>
        </w:rPr>
        <w:t xml:space="preserve">ระบบกล้องวงจรปิด </w:t>
      </w:r>
      <w:r w:rsidRPr="00977E9F">
        <w:rPr>
          <w:rFonts w:ascii="TH SarabunPSK" w:hAnsi="TH SarabunPSK" w:cs="TH SarabunPSK"/>
          <w:sz w:val="32"/>
          <w:szCs w:val="32"/>
        </w:rPr>
        <w:t xml:space="preserve">IP Camera </w:t>
      </w:r>
      <w:r w:rsidRPr="00977E9F">
        <w:rPr>
          <w:rFonts w:ascii="TH SarabunPSK" w:hAnsi="TH SarabunPSK" w:cs="TH SarabunPSK"/>
          <w:sz w:val="32"/>
          <w:szCs w:val="32"/>
          <w:cs/>
        </w:rPr>
        <w:t xml:space="preserve">จำนวน 64 จุด (บริเวณหน้าห้องติดตั้งประตูอัตโนมัติ) </w:t>
      </w:r>
    </w:p>
    <w:p w14:paraId="1CB07B90" w14:textId="62CDD95B" w:rsidR="00820A97" w:rsidRPr="00977E9F" w:rsidRDefault="00820A97" w:rsidP="00237712">
      <w:pPr>
        <w:pStyle w:val="ListParagraph"/>
        <w:numPr>
          <w:ilvl w:val="0"/>
          <w:numId w:val="36"/>
        </w:numPr>
        <w:tabs>
          <w:tab w:val="left" w:pos="1560"/>
        </w:tabs>
        <w:ind w:left="0"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977E9F">
        <w:rPr>
          <w:rFonts w:ascii="TH SarabunPSK" w:hAnsi="TH SarabunPSK" w:cs="TH SarabunPSK"/>
          <w:sz w:val="32"/>
          <w:szCs w:val="32"/>
          <w:cs/>
        </w:rPr>
        <w:t xml:space="preserve">เครื่องจับคู่ข้อมูลบัตรอัตโนมัติ </w:t>
      </w:r>
      <w:r w:rsidRPr="00977E9F">
        <w:rPr>
          <w:rFonts w:ascii="TH SarabunPSK" w:hAnsi="TH SarabunPSK" w:cs="TH SarabunPSK"/>
          <w:sz w:val="32"/>
          <w:szCs w:val="32"/>
        </w:rPr>
        <w:t xml:space="preserve">Matching </w:t>
      </w:r>
      <w:r w:rsidRPr="00977E9F">
        <w:rPr>
          <w:rFonts w:ascii="TH SarabunPSK" w:hAnsi="TH SarabunPSK" w:cs="TH SarabunPSK"/>
          <w:sz w:val="32"/>
          <w:szCs w:val="32"/>
          <w:cs/>
        </w:rPr>
        <w:t xml:space="preserve">สำหรับเชื่อมโยงข้อมูลบัตรประชาชนและบัตรดิจิทัล </w:t>
      </w:r>
    </w:p>
    <w:p w14:paraId="3980F405" w14:textId="09991A5E" w:rsidR="00820A97" w:rsidRPr="00977E9F" w:rsidRDefault="00820A97" w:rsidP="00237712">
      <w:pPr>
        <w:pStyle w:val="ListParagraph"/>
        <w:numPr>
          <w:ilvl w:val="0"/>
          <w:numId w:val="36"/>
        </w:numPr>
        <w:tabs>
          <w:tab w:val="left" w:pos="1560"/>
        </w:tabs>
        <w:ind w:left="0"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977E9F">
        <w:rPr>
          <w:rFonts w:ascii="TH SarabunPSK" w:hAnsi="TH SarabunPSK" w:cs="TH SarabunPSK"/>
          <w:sz w:val="32"/>
          <w:szCs w:val="32"/>
          <w:cs/>
        </w:rPr>
        <w:t xml:space="preserve">ระบบ </w:t>
      </w:r>
      <w:r w:rsidRPr="00977E9F">
        <w:rPr>
          <w:rFonts w:ascii="TH SarabunPSK" w:hAnsi="TH SarabunPSK" w:cs="TH SarabunPSK"/>
          <w:sz w:val="32"/>
          <w:szCs w:val="32"/>
        </w:rPr>
        <w:t>R.U.OK</w:t>
      </w:r>
    </w:p>
    <w:p w14:paraId="231E30D8" w14:textId="3B31004C" w:rsidR="00820A97" w:rsidRPr="00977E9F" w:rsidRDefault="00820A97" w:rsidP="00237712">
      <w:pPr>
        <w:pStyle w:val="ListParagraph"/>
        <w:numPr>
          <w:ilvl w:val="0"/>
          <w:numId w:val="36"/>
        </w:numPr>
        <w:tabs>
          <w:tab w:val="left" w:pos="1560"/>
        </w:tabs>
        <w:ind w:left="0"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977E9F">
        <w:rPr>
          <w:rFonts w:ascii="TH SarabunPSK" w:hAnsi="TH SarabunPSK" w:cs="TH SarabunPSK"/>
          <w:sz w:val="32"/>
          <w:szCs w:val="32"/>
          <w:cs/>
        </w:rPr>
        <w:t>ระบบบริหารจัดการบัตรผ่านประตูและอ่านป้ายรถยนต์</w:t>
      </w:r>
    </w:p>
    <w:p w14:paraId="58449DD1" w14:textId="1B105C4E" w:rsidR="00820A97" w:rsidRPr="00977E9F" w:rsidRDefault="00820A97" w:rsidP="00237712">
      <w:pPr>
        <w:pStyle w:val="ListParagraph"/>
        <w:numPr>
          <w:ilvl w:val="0"/>
          <w:numId w:val="36"/>
        </w:numPr>
        <w:tabs>
          <w:tab w:val="left" w:pos="1560"/>
        </w:tabs>
        <w:ind w:left="0"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977E9F">
        <w:rPr>
          <w:rFonts w:ascii="TH SarabunPSK" w:hAnsi="TH SarabunPSK" w:cs="TH SarabunPSK"/>
          <w:sz w:val="32"/>
          <w:szCs w:val="32"/>
          <w:cs/>
        </w:rPr>
        <w:t xml:space="preserve">ระบบ </w:t>
      </w:r>
      <w:r w:rsidRPr="00977E9F">
        <w:rPr>
          <w:rFonts w:ascii="TH SarabunPSK" w:hAnsi="TH SarabunPSK" w:cs="TH SarabunPSK"/>
          <w:sz w:val="32"/>
          <w:szCs w:val="32"/>
        </w:rPr>
        <w:t>MJU Payment Gateway</w:t>
      </w:r>
    </w:p>
    <w:p w14:paraId="5B67427A" w14:textId="54135F36" w:rsidR="00820A97" w:rsidRPr="00977E9F" w:rsidRDefault="00820A97" w:rsidP="00237712">
      <w:pPr>
        <w:pStyle w:val="ListParagraph"/>
        <w:numPr>
          <w:ilvl w:val="0"/>
          <w:numId w:val="36"/>
        </w:numPr>
        <w:tabs>
          <w:tab w:val="left" w:pos="1560"/>
        </w:tabs>
        <w:ind w:left="0"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977E9F">
        <w:rPr>
          <w:rFonts w:ascii="TH SarabunPSK" w:hAnsi="TH SarabunPSK" w:cs="TH SarabunPSK"/>
          <w:sz w:val="32"/>
          <w:szCs w:val="32"/>
          <w:cs/>
        </w:rPr>
        <w:t xml:space="preserve">ระบบ </w:t>
      </w:r>
      <w:r w:rsidRPr="00977E9F">
        <w:rPr>
          <w:rFonts w:ascii="TH SarabunPSK" w:hAnsi="TH SarabunPSK" w:cs="TH SarabunPSK"/>
          <w:sz w:val="32"/>
          <w:szCs w:val="32"/>
        </w:rPr>
        <w:t>MJU Face Authentication</w:t>
      </w:r>
    </w:p>
    <w:p w14:paraId="236E1D36" w14:textId="545DFF0A" w:rsidR="00820A97" w:rsidRPr="00977E9F" w:rsidRDefault="00820A97" w:rsidP="00237712">
      <w:pPr>
        <w:pStyle w:val="ListParagraph"/>
        <w:numPr>
          <w:ilvl w:val="0"/>
          <w:numId w:val="36"/>
        </w:numPr>
        <w:tabs>
          <w:tab w:val="left" w:pos="1560"/>
        </w:tabs>
        <w:ind w:left="0"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977E9F">
        <w:rPr>
          <w:rFonts w:ascii="TH SarabunPSK" w:hAnsi="TH SarabunPSK" w:cs="TH SarabunPSK"/>
          <w:sz w:val="32"/>
          <w:szCs w:val="32"/>
          <w:cs/>
        </w:rPr>
        <w:t>ระบบจองห้องประชุมห้องเรียนส่วนกลาง</w:t>
      </w:r>
    </w:p>
    <w:p w14:paraId="526360C1" w14:textId="0E21F83C" w:rsidR="00820A97" w:rsidRPr="00977E9F" w:rsidRDefault="00820A97" w:rsidP="00237712">
      <w:pPr>
        <w:pStyle w:val="ListParagraph"/>
        <w:numPr>
          <w:ilvl w:val="0"/>
          <w:numId w:val="36"/>
        </w:numPr>
        <w:tabs>
          <w:tab w:val="left" w:pos="1560"/>
        </w:tabs>
        <w:ind w:left="0"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977E9F">
        <w:rPr>
          <w:rFonts w:ascii="TH SarabunPSK" w:hAnsi="TH SarabunPSK" w:cs="TH SarabunPSK"/>
          <w:sz w:val="32"/>
          <w:szCs w:val="32"/>
          <w:cs/>
        </w:rPr>
        <w:t>ระบบรายงานเวลาทำงานของบุคลากร</w:t>
      </w:r>
    </w:p>
    <w:p w14:paraId="4983B889" w14:textId="50102D6D" w:rsidR="00820A97" w:rsidRPr="00977E9F" w:rsidRDefault="00820A97" w:rsidP="00237712">
      <w:pPr>
        <w:pStyle w:val="ListParagraph"/>
        <w:numPr>
          <w:ilvl w:val="0"/>
          <w:numId w:val="36"/>
        </w:numPr>
        <w:tabs>
          <w:tab w:val="left" w:pos="1560"/>
        </w:tabs>
        <w:ind w:left="0"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977E9F">
        <w:rPr>
          <w:rFonts w:ascii="TH SarabunPSK" w:hAnsi="TH SarabunPSK" w:cs="TH SarabunPSK"/>
          <w:sz w:val="32"/>
          <w:szCs w:val="32"/>
          <w:cs/>
        </w:rPr>
        <w:t xml:space="preserve">ระบบ </w:t>
      </w:r>
      <w:r w:rsidRPr="00977E9F">
        <w:rPr>
          <w:rFonts w:ascii="TH SarabunPSK" w:hAnsi="TH SarabunPSK" w:cs="TH SarabunPSK"/>
          <w:sz w:val="32"/>
          <w:szCs w:val="32"/>
        </w:rPr>
        <w:t>MJU LINE Notification</w:t>
      </w:r>
    </w:p>
    <w:p w14:paraId="5D4B333D" w14:textId="0CC5CEEE" w:rsidR="00820A97" w:rsidRPr="00977E9F" w:rsidRDefault="00820A97" w:rsidP="00237712">
      <w:pPr>
        <w:pStyle w:val="ListParagraph"/>
        <w:numPr>
          <w:ilvl w:val="0"/>
          <w:numId w:val="36"/>
        </w:numPr>
        <w:tabs>
          <w:tab w:val="left" w:pos="1560"/>
        </w:tabs>
        <w:ind w:left="0"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977E9F">
        <w:rPr>
          <w:rFonts w:ascii="TH SarabunPSK" w:hAnsi="TH SarabunPSK" w:cs="TH SarabunPSK"/>
          <w:sz w:val="32"/>
          <w:szCs w:val="32"/>
          <w:cs/>
        </w:rPr>
        <w:t xml:space="preserve">ระบบ </w:t>
      </w:r>
      <w:r w:rsidRPr="00977E9F">
        <w:rPr>
          <w:rFonts w:ascii="TH SarabunPSK" w:hAnsi="TH SarabunPSK" w:cs="TH SarabunPSK"/>
          <w:sz w:val="32"/>
          <w:szCs w:val="32"/>
        </w:rPr>
        <w:t>Main Menu Link to MJU</w:t>
      </w:r>
    </w:p>
    <w:p w14:paraId="28F99257" w14:textId="47DE72FE" w:rsidR="00820A97" w:rsidRPr="00977E9F" w:rsidRDefault="00820A97" w:rsidP="00237712">
      <w:pPr>
        <w:pStyle w:val="ListParagraph"/>
        <w:numPr>
          <w:ilvl w:val="0"/>
          <w:numId w:val="36"/>
        </w:numPr>
        <w:tabs>
          <w:tab w:val="left" w:pos="1560"/>
        </w:tabs>
        <w:ind w:left="0"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977E9F">
        <w:rPr>
          <w:rFonts w:ascii="TH SarabunPSK" w:hAnsi="TH SarabunPSK" w:cs="TH SarabunPSK"/>
          <w:sz w:val="32"/>
          <w:szCs w:val="32"/>
          <w:cs/>
        </w:rPr>
        <w:t xml:space="preserve">ระบบบริหารจัดการ </w:t>
      </w:r>
      <w:r w:rsidRPr="00977E9F">
        <w:rPr>
          <w:rFonts w:ascii="TH SarabunPSK" w:hAnsi="TH SarabunPSK" w:cs="TH SarabunPSK"/>
          <w:sz w:val="32"/>
          <w:szCs w:val="32"/>
        </w:rPr>
        <w:t>Cloud Server</w:t>
      </w:r>
    </w:p>
    <w:p w14:paraId="096FCBA8" w14:textId="77777777" w:rsidR="00820A97" w:rsidRPr="00977E9F" w:rsidRDefault="00820A97" w:rsidP="00820A97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20E49A6A" w14:textId="79F43B7F" w:rsidR="00820A97" w:rsidRPr="00977E9F" w:rsidRDefault="00820A97" w:rsidP="00237712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977E9F">
        <w:rPr>
          <w:rFonts w:ascii="TH SarabunPSK" w:hAnsi="TH SarabunPSK" w:cs="TH SarabunPSK"/>
          <w:sz w:val="32"/>
          <w:szCs w:val="32"/>
          <w:cs/>
        </w:rPr>
        <w:t xml:space="preserve"> การพัฒนาด้านระบบฐานข้อมูลกลางและระบบการตัดสินใจ มีระบบสารสนเทศ ครอบคลุม 8 ด้าน ได้แก่</w:t>
      </w:r>
      <w:r w:rsidRPr="00977E9F">
        <w:rPr>
          <w:rFonts w:ascii="TH SarabunPSK" w:hAnsi="TH SarabunPSK" w:cs="TH SarabunPSK"/>
          <w:sz w:val="32"/>
          <w:szCs w:val="32"/>
        </w:rPr>
        <w:t xml:space="preserve"> Data Center &amp; Dashboard </w:t>
      </w:r>
      <w:r w:rsidRPr="00977E9F">
        <w:rPr>
          <w:rFonts w:ascii="TH SarabunPSK" w:hAnsi="TH SarabunPSK" w:cs="TH SarabunPSK"/>
          <w:sz w:val="32"/>
          <w:szCs w:val="32"/>
          <w:cs/>
        </w:rPr>
        <w:t>ด้านนักศึกษา ด้านการบริหารจัดการ ด้านบุคลากร ด้านงานวิจัยและบริการวิชาการ</w:t>
      </w:r>
      <w:r w:rsidRPr="00977E9F">
        <w:rPr>
          <w:rFonts w:ascii="TH SarabunPSK" w:hAnsi="TH SarabunPSK" w:cs="TH SarabunPSK"/>
          <w:sz w:val="32"/>
          <w:szCs w:val="32"/>
        </w:rPr>
        <w:t xml:space="preserve"> </w:t>
      </w:r>
      <w:r w:rsidRPr="00977E9F">
        <w:rPr>
          <w:rFonts w:ascii="TH SarabunPSK" w:hAnsi="TH SarabunPSK" w:cs="TH SarabunPSK"/>
          <w:sz w:val="32"/>
          <w:szCs w:val="32"/>
          <w:cs/>
        </w:rPr>
        <w:t>ด้านอาคารสถานที่ ด้านการเงิน บัญชีและพัสดุ ด้านสารสนเทศภูมิศาสตร์ มีการพัฒนาดังนี้</w:t>
      </w:r>
    </w:p>
    <w:p w14:paraId="7D0498B0" w14:textId="7C0961F6" w:rsidR="00820A97" w:rsidRPr="00977E9F" w:rsidRDefault="00820A97" w:rsidP="00237712">
      <w:pPr>
        <w:pStyle w:val="ListParagraph"/>
        <w:numPr>
          <w:ilvl w:val="0"/>
          <w:numId w:val="38"/>
        </w:numPr>
        <w:tabs>
          <w:tab w:val="left" w:pos="1701"/>
        </w:tabs>
        <w:ind w:left="0"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977E9F">
        <w:rPr>
          <w:rFonts w:ascii="TH SarabunPSK" w:hAnsi="TH SarabunPSK" w:cs="TH SarabunPSK"/>
          <w:sz w:val="32"/>
          <w:szCs w:val="32"/>
          <w:cs/>
        </w:rPr>
        <w:t>ระบบสารสนเทศเพื่อการบริหารจัดการ (</w:t>
      </w:r>
      <w:r w:rsidRPr="00977E9F">
        <w:rPr>
          <w:rFonts w:ascii="TH SarabunPSK" w:hAnsi="TH SarabunPSK" w:cs="TH SarabunPSK"/>
          <w:sz w:val="32"/>
          <w:szCs w:val="32"/>
        </w:rPr>
        <w:t xml:space="preserve">ERP : </w:t>
      </w:r>
      <w:hyperlink r:id="rId12" w:history="1">
        <w:r w:rsidRPr="00977E9F">
          <w:rPr>
            <w:rStyle w:val="Hyperlink"/>
            <w:rFonts w:ascii="TH SarabunPSK" w:hAnsi="TH SarabunPSK" w:cs="TH SarabunPSK"/>
            <w:sz w:val="32"/>
            <w:szCs w:val="32"/>
          </w:rPr>
          <w:t>https://erp.mju.ac.th/</w:t>
        </w:r>
      </w:hyperlink>
      <w:r w:rsidRPr="00977E9F">
        <w:rPr>
          <w:rFonts w:ascii="TH SarabunPSK" w:hAnsi="TH SarabunPSK" w:cs="TH SarabunPSK"/>
          <w:sz w:val="32"/>
          <w:szCs w:val="32"/>
        </w:rPr>
        <w:t>)</w:t>
      </w:r>
      <w:r w:rsidRPr="00977E9F">
        <w:rPr>
          <w:rFonts w:ascii="TH SarabunPSK" w:hAnsi="TH SarabunPSK" w:cs="TH SarabunPSK"/>
          <w:sz w:val="32"/>
          <w:szCs w:val="32"/>
          <w:cs/>
        </w:rPr>
        <w:t xml:space="preserve"> เป็นระบบสารสนเทศส่วนของกลางมหาวิทยาลัย เชื่อมโยง 2 วิทยาลัย (มหาวิทยาลัยแม่โจ้-แพร่ เฉลิมพระเกียรติ และมหาวิทยาลัยแม่โจ้-ชุมพร) ประกอบด้วยระบบสารสนเทศเพื่อการบริหารจัดการ ได้แก่ ระบบเอกสารราชการ ระบบออกเลขหนังสือราชการ ระบบ </w:t>
      </w:r>
      <w:r w:rsidRPr="00977E9F">
        <w:rPr>
          <w:rFonts w:ascii="TH SarabunPSK" w:hAnsi="TH SarabunPSK" w:cs="TH SarabunPSK"/>
          <w:sz w:val="32"/>
          <w:szCs w:val="32"/>
        </w:rPr>
        <w:t>e-Plan</w:t>
      </w:r>
      <w:r w:rsidRPr="00977E9F">
        <w:rPr>
          <w:rFonts w:ascii="TH SarabunPSK" w:hAnsi="TH SarabunPSK" w:cs="TH SarabunPSK"/>
          <w:sz w:val="32"/>
          <w:szCs w:val="32"/>
          <w:cs/>
        </w:rPr>
        <w:t xml:space="preserve"> ระบบ </w:t>
      </w:r>
      <w:r w:rsidRPr="00977E9F">
        <w:rPr>
          <w:rFonts w:ascii="TH SarabunPSK" w:hAnsi="TH SarabunPSK" w:cs="TH SarabunPSK"/>
          <w:sz w:val="32"/>
          <w:szCs w:val="32"/>
        </w:rPr>
        <w:t>e-Project</w:t>
      </w:r>
      <w:r w:rsidRPr="00977E9F">
        <w:rPr>
          <w:rFonts w:ascii="TH SarabunPSK" w:hAnsi="TH SarabunPSK" w:cs="TH SarabunPSK"/>
          <w:sz w:val="32"/>
          <w:szCs w:val="32"/>
          <w:cs/>
        </w:rPr>
        <w:t xml:space="preserve"> ระบบประชุมอิเล็กทรอนิกส์ ระบบแบบสอบถามออนไลน์ ระบบฐานข้อมูลหน่วยงานภายในมหาวิทยาลัย ระบบบริหารผลการปฏิบัติงาน ระบบบริหารจัดการความรู้ ระบบประกันคุณภาพการศึกษา ระบบฐานข้อมูลความร่วมมือทางวิชาการ ระบบเอกสารอ้างอิง ระบบบริการของหน่วยงาน ระบบยานพาหนะ ระบบข่าวประชาสัมพันธ์ ระบบขอใช้ห้อง ระบบผู้ได้รับปริญญากิตติมศักดิ์ ระบบผู้ได้โล่ศิษย์เก่าแม่โจ้ดีเด่น ระบบบริหารจัดการของที่ระลึก ระบบอาคารสถานที่ จัดเก็บข้อมูลและจัดทำรายงานประกอบการประเมินมหาวิทยาลัยสีเขียว (</w:t>
      </w:r>
      <w:r w:rsidRPr="00977E9F">
        <w:rPr>
          <w:rFonts w:ascii="TH SarabunPSK" w:hAnsi="TH SarabunPSK" w:cs="TH SarabunPSK"/>
          <w:sz w:val="32"/>
          <w:szCs w:val="32"/>
        </w:rPr>
        <w:t>Green University)</w:t>
      </w:r>
      <w:r w:rsidRPr="00977E9F">
        <w:rPr>
          <w:rFonts w:ascii="TH SarabunPSK" w:hAnsi="TH SarabunPSK" w:cs="TH SarabunPSK"/>
          <w:sz w:val="32"/>
          <w:szCs w:val="32"/>
          <w:cs/>
        </w:rPr>
        <w:t xml:space="preserve"> ระบบ</w:t>
      </w:r>
      <w:r w:rsidRPr="00977E9F">
        <w:rPr>
          <w:rFonts w:ascii="TH SarabunPSK" w:hAnsi="TH SarabunPSK" w:cs="TH SarabunPSK"/>
          <w:sz w:val="32"/>
          <w:szCs w:val="32"/>
          <w:cs/>
        </w:rPr>
        <w:lastRenderedPageBreak/>
        <w:t>สารสนเทศด้านบุคลากร ได้แก่</w:t>
      </w:r>
      <w:r w:rsidRPr="00977E9F">
        <w:rPr>
          <w:rFonts w:ascii="TH SarabunPSK" w:hAnsi="TH SarabunPSK" w:cs="TH SarabunPSK"/>
        </w:rPr>
        <w:t xml:space="preserve"> </w:t>
      </w:r>
      <w:r w:rsidRPr="00977E9F">
        <w:rPr>
          <w:rFonts w:ascii="TH SarabunPSK" w:hAnsi="TH SarabunPSK" w:cs="TH SarabunPSK"/>
          <w:sz w:val="32"/>
          <w:szCs w:val="32"/>
          <w:cs/>
        </w:rPr>
        <w:t>ระบบฐานข้อมูลบุคลากร ระบบฐานข้อมูลแฟ้มผลงานบุคลากร ระบบฐานข้อมูลความเชี่ยวชาญ ระบบฐานข้อมูลการพัฒนาบุคลากรและกิจกรรม ระบบฐานข้อมูลรางวัลและเกียรติคุณ ระบบฐานข้อมูลนวัตกรรมและงานสร้างสรรค์ ระบบฐานข้อมูลทะเบียนทรัพย์สินทางปัญญา ระบบการลาออนไลน์ ระบบการประเมินผลการปฏิบัติงาน</w:t>
      </w:r>
      <w:r w:rsidRPr="00977E9F">
        <w:rPr>
          <w:rFonts w:ascii="TH SarabunPSK" w:hAnsi="TH SarabunPSK" w:cs="TH SarabunPSK"/>
          <w:sz w:val="32"/>
          <w:szCs w:val="32"/>
        </w:rPr>
        <w:t xml:space="preserve"> (Performance Management System: PMS)</w:t>
      </w:r>
      <w:r w:rsidRPr="00977E9F">
        <w:rPr>
          <w:rFonts w:ascii="TH SarabunPSK" w:hAnsi="TH SarabunPSK" w:cs="TH SarabunPSK"/>
          <w:sz w:val="32"/>
          <w:szCs w:val="32"/>
          <w:cs/>
        </w:rPr>
        <w:t xml:space="preserve"> ระบบสารสนเทศด้านงานวิจัยและบริการวิชาการ ได้แก่ ระบบฐานข้อมูลผลงานวิจัยและการบริการวิชาการ ระบบฐานข้อมูลบทความทางวิชาการ </w:t>
      </w:r>
    </w:p>
    <w:p w14:paraId="3462A361" w14:textId="19A4FE2B" w:rsidR="00820A97" w:rsidRPr="00977E9F" w:rsidRDefault="00820A97" w:rsidP="00237712">
      <w:pPr>
        <w:pStyle w:val="ListParagraph"/>
        <w:numPr>
          <w:ilvl w:val="0"/>
          <w:numId w:val="38"/>
        </w:numPr>
        <w:tabs>
          <w:tab w:val="left" w:pos="1701"/>
        </w:tabs>
        <w:ind w:left="0"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977E9F">
        <w:rPr>
          <w:rFonts w:ascii="TH SarabunPSK" w:hAnsi="TH SarabunPSK" w:cs="TH SarabunPSK"/>
          <w:sz w:val="32"/>
          <w:szCs w:val="32"/>
          <w:cs/>
        </w:rPr>
        <w:t>ระบบสารสนเทศเพื่อการบริหารงานคลัง (</w:t>
      </w:r>
      <w:r w:rsidRPr="00977E9F">
        <w:rPr>
          <w:rFonts w:ascii="TH SarabunPSK" w:hAnsi="TH SarabunPSK" w:cs="TH SarabunPSK"/>
          <w:sz w:val="32"/>
          <w:szCs w:val="32"/>
        </w:rPr>
        <w:t>e-Fin)</w:t>
      </w:r>
      <w:r w:rsidRPr="00977E9F">
        <w:rPr>
          <w:rFonts w:ascii="TH SarabunPSK" w:hAnsi="TH SarabunPSK" w:cs="TH SarabunPSK"/>
          <w:sz w:val="32"/>
          <w:szCs w:val="32"/>
          <w:cs/>
        </w:rPr>
        <w:t xml:space="preserve"> ได้แก่ ระบบงบประมาณ ระบบขออนุมัติเบิกจ่าย ระบบทะเบียนสินทรัพย์ ระบบการเงินจ่าย ระบบการเงินรับ ระบบบัญชี รายงานการเงินภาพรวม </w:t>
      </w:r>
      <w:r w:rsidRPr="00977E9F">
        <w:rPr>
          <w:rFonts w:ascii="TH SarabunPSK" w:hAnsi="TH SarabunPSK" w:cs="TH SarabunPSK"/>
          <w:sz w:val="32"/>
          <w:szCs w:val="32"/>
        </w:rPr>
        <w:br/>
        <w:t>(</w:t>
      </w:r>
      <w:hyperlink r:id="rId13" w:history="1">
        <w:r w:rsidRPr="00977E9F">
          <w:rPr>
            <w:rStyle w:val="Hyperlink"/>
            <w:rFonts w:ascii="TH SarabunPSK" w:hAnsi="TH SarabunPSK" w:cs="TH SarabunPSK"/>
            <w:sz w:val="32"/>
            <w:szCs w:val="32"/>
          </w:rPr>
          <w:t>http://www.financial.mju.ac.th/financeLogin.aspx</w:t>
        </w:r>
      </w:hyperlink>
      <w:r w:rsidRPr="00977E9F">
        <w:rPr>
          <w:rFonts w:ascii="TH SarabunPSK" w:hAnsi="TH SarabunPSK" w:cs="TH SarabunPSK"/>
          <w:sz w:val="32"/>
          <w:szCs w:val="32"/>
        </w:rPr>
        <w:t xml:space="preserve">) </w:t>
      </w:r>
    </w:p>
    <w:p w14:paraId="47229B6D" w14:textId="203855AA" w:rsidR="00820A97" w:rsidRPr="00977E9F" w:rsidRDefault="00820A97" w:rsidP="00237712">
      <w:pPr>
        <w:pStyle w:val="ListParagraph"/>
        <w:numPr>
          <w:ilvl w:val="0"/>
          <w:numId w:val="38"/>
        </w:numPr>
        <w:tabs>
          <w:tab w:val="left" w:pos="1701"/>
        </w:tabs>
        <w:ind w:left="0"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977E9F">
        <w:rPr>
          <w:rFonts w:ascii="TH SarabunPSK" w:hAnsi="TH SarabunPSK" w:cs="TH SarabunPSK"/>
          <w:sz w:val="32"/>
          <w:szCs w:val="32"/>
          <w:cs/>
        </w:rPr>
        <w:t>ระบบให้บริการข้อมูลสำหรับผู้พัฒนาระบบ (</w:t>
      </w:r>
      <w:r w:rsidRPr="00977E9F">
        <w:rPr>
          <w:rFonts w:ascii="TH SarabunPSK" w:hAnsi="TH SarabunPSK" w:cs="TH SarabunPSK"/>
          <w:sz w:val="32"/>
          <w:szCs w:val="32"/>
        </w:rPr>
        <w:t xml:space="preserve">API : </w:t>
      </w:r>
      <w:hyperlink r:id="rId14" w:history="1">
        <w:r w:rsidRPr="00977E9F">
          <w:rPr>
            <w:rStyle w:val="Hyperlink"/>
            <w:rFonts w:ascii="TH SarabunPSK" w:hAnsi="TH SarabunPSK" w:cs="TH SarabunPSK"/>
            <w:sz w:val="32"/>
            <w:szCs w:val="32"/>
          </w:rPr>
          <w:t>https://api.mju.ac.th</w:t>
        </w:r>
      </w:hyperlink>
      <w:r w:rsidRPr="00977E9F">
        <w:rPr>
          <w:rFonts w:ascii="TH SarabunPSK" w:hAnsi="TH SarabunPSK" w:cs="TH SarabunPSK"/>
          <w:sz w:val="32"/>
          <w:szCs w:val="32"/>
        </w:rPr>
        <w:t>)</w:t>
      </w:r>
      <w:r w:rsidRPr="00977E9F">
        <w:rPr>
          <w:rFonts w:ascii="TH SarabunPSK" w:hAnsi="TH SarabunPSK" w:cs="TH SarabunPSK"/>
          <w:sz w:val="32"/>
          <w:szCs w:val="32"/>
          <w:cs/>
        </w:rPr>
        <w:t xml:space="preserve"> เพื่อเชื่อมต่อระบบฐานข้อมูลที่มีหลายแหล่งเข้าด้วยกันเป็น </w:t>
      </w:r>
      <w:r w:rsidRPr="00977E9F">
        <w:rPr>
          <w:rFonts w:ascii="TH SarabunPSK" w:hAnsi="TH SarabunPSK" w:cs="TH SarabunPSK"/>
          <w:sz w:val="32"/>
          <w:szCs w:val="32"/>
        </w:rPr>
        <w:t xml:space="preserve">Single Database </w:t>
      </w:r>
    </w:p>
    <w:p w14:paraId="15B1809D" w14:textId="56C3513C" w:rsidR="00820A97" w:rsidRPr="00977E9F" w:rsidRDefault="00820A97" w:rsidP="00237712">
      <w:pPr>
        <w:pStyle w:val="ListParagraph"/>
        <w:numPr>
          <w:ilvl w:val="0"/>
          <w:numId w:val="38"/>
        </w:numPr>
        <w:tabs>
          <w:tab w:val="left" w:pos="1701"/>
        </w:tabs>
        <w:ind w:left="0"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977E9F">
        <w:rPr>
          <w:rFonts w:ascii="TH SarabunPSK" w:hAnsi="TH SarabunPSK" w:cs="TH SarabunPSK"/>
          <w:sz w:val="32"/>
          <w:szCs w:val="32"/>
          <w:cs/>
        </w:rPr>
        <w:t>ระบบสารสนเทศเพื่อการตัดสินใจ (</w:t>
      </w:r>
      <w:r w:rsidRPr="00977E9F">
        <w:rPr>
          <w:rFonts w:ascii="TH SarabunPSK" w:hAnsi="TH SarabunPSK" w:cs="TH SarabunPSK"/>
          <w:sz w:val="32"/>
          <w:szCs w:val="32"/>
        </w:rPr>
        <w:t>MJU Dashboard :</w:t>
      </w:r>
      <w:r w:rsidRPr="00977E9F">
        <w:rPr>
          <w:rFonts w:ascii="TH SarabunPSK" w:hAnsi="TH SarabunPSK" w:cs="TH SarabunPSK"/>
        </w:rPr>
        <w:t xml:space="preserve"> </w:t>
      </w:r>
      <w:hyperlink r:id="rId15" w:history="1">
        <w:r w:rsidRPr="00977E9F">
          <w:rPr>
            <w:rStyle w:val="Hyperlink"/>
            <w:rFonts w:ascii="TH SarabunPSK" w:hAnsi="TH SarabunPSK" w:cs="TH SarabunPSK"/>
            <w:sz w:val="32"/>
            <w:szCs w:val="32"/>
          </w:rPr>
          <w:t>https://dashboard.mju.ac.th/</w:t>
        </w:r>
      </w:hyperlink>
      <w:r w:rsidRPr="00977E9F">
        <w:rPr>
          <w:rFonts w:ascii="TH SarabunPSK" w:hAnsi="TH SarabunPSK" w:cs="TH SarabunPSK"/>
          <w:sz w:val="32"/>
          <w:szCs w:val="32"/>
        </w:rPr>
        <w:t xml:space="preserve">) </w:t>
      </w:r>
      <w:r w:rsidRPr="00977E9F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59FBC9C" w14:textId="290213D3" w:rsidR="00820A97" w:rsidRPr="00977E9F" w:rsidRDefault="00820A97" w:rsidP="00237712">
      <w:pPr>
        <w:pStyle w:val="ListParagraph"/>
        <w:numPr>
          <w:ilvl w:val="0"/>
          <w:numId w:val="38"/>
        </w:numPr>
        <w:tabs>
          <w:tab w:val="left" w:pos="1701"/>
        </w:tabs>
        <w:ind w:left="0"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977E9F">
        <w:rPr>
          <w:rFonts w:ascii="TH SarabunPSK" w:hAnsi="TH SarabunPSK" w:cs="TH SarabunPSK"/>
          <w:sz w:val="32"/>
          <w:szCs w:val="32"/>
          <w:cs/>
        </w:rPr>
        <w:t xml:space="preserve">ระบบสารสนเทศเพื่อการติดตามยุทธศาสตร์ 12 ระบบ ได้แก่  ระบบ </w:t>
      </w:r>
      <w:r w:rsidRPr="00977E9F">
        <w:rPr>
          <w:rFonts w:ascii="TH SarabunPSK" w:hAnsi="TH SarabunPSK" w:cs="TH SarabunPSK"/>
          <w:sz w:val="32"/>
          <w:szCs w:val="32"/>
        </w:rPr>
        <w:t>KPI-Monitoring (</w:t>
      </w:r>
      <w:hyperlink r:id="rId16" w:history="1">
        <w:r w:rsidRPr="00977E9F">
          <w:rPr>
            <w:rStyle w:val="Hyperlink"/>
            <w:rFonts w:ascii="TH SarabunPSK" w:hAnsi="TH SarabunPSK" w:cs="TH SarabunPSK"/>
            <w:sz w:val="32"/>
            <w:szCs w:val="32"/>
          </w:rPr>
          <w:t>kpi-monitoring.mju.ac.th</w:t>
        </w:r>
      </w:hyperlink>
      <w:r w:rsidRPr="00977E9F">
        <w:rPr>
          <w:rFonts w:ascii="TH SarabunPSK" w:hAnsi="TH SarabunPSK" w:cs="TH SarabunPSK"/>
          <w:sz w:val="32"/>
          <w:szCs w:val="32"/>
        </w:rPr>
        <w:t xml:space="preserve">) </w:t>
      </w:r>
      <w:r w:rsidRPr="00977E9F">
        <w:rPr>
          <w:rFonts w:ascii="TH SarabunPSK" w:hAnsi="TH SarabunPSK" w:cs="TH SarabunPSK"/>
          <w:sz w:val="32"/>
          <w:szCs w:val="32"/>
          <w:cs/>
        </w:rPr>
        <w:t xml:space="preserve">ระบบติดตามผลการดำเนินงาน </w:t>
      </w:r>
      <w:r w:rsidRPr="00977E9F">
        <w:rPr>
          <w:rFonts w:ascii="TH SarabunPSK" w:hAnsi="TH SarabunPSK" w:cs="TH SarabunPSK"/>
          <w:sz w:val="32"/>
          <w:szCs w:val="32"/>
        </w:rPr>
        <w:t>Gantt chart (</w:t>
      </w:r>
      <w:hyperlink r:id="rId17" w:history="1">
        <w:r w:rsidRPr="00977E9F">
          <w:rPr>
            <w:rStyle w:val="Hyperlink"/>
            <w:rFonts w:ascii="TH SarabunPSK" w:hAnsi="TH SarabunPSK" w:cs="TH SarabunPSK"/>
            <w:sz w:val="32"/>
            <w:szCs w:val="32"/>
          </w:rPr>
          <w:t>sgc.mju.ac.th</w:t>
        </w:r>
      </w:hyperlink>
      <w:r w:rsidRPr="00977E9F">
        <w:rPr>
          <w:rFonts w:ascii="TH SarabunPSK" w:hAnsi="TH SarabunPSK" w:cs="TH SarabunPSK"/>
          <w:sz w:val="32"/>
          <w:szCs w:val="32"/>
        </w:rPr>
        <w:t xml:space="preserve">) </w:t>
      </w:r>
      <w:r w:rsidRPr="00977E9F">
        <w:rPr>
          <w:rFonts w:ascii="TH SarabunPSK" w:hAnsi="TH SarabunPSK" w:cs="TH SarabunPSK"/>
          <w:sz w:val="32"/>
          <w:szCs w:val="32"/>
          <w:cs/>
        </w:rPr>
        <w:t xml:space="preserve">ระบบรายงาน </w:t>
      </w:r>
      <w:r w:rsidRPr="00977E9F">
        <w:rPr>
          <w:rFonts w:ascii="TH SarabunPSK" w:hAnsi="TH SarabunPSK" w:cs="TH SarabunPSK"/>
          <w:sz w:val="32"/>
          <w:szCs w:val="32"/>
        </w:rPr>
        <w:t xml:space="preserve">KPI </w:t>
      </w:r>
      <w:r w:rsidRPr="00977E9F">
        <w:rPr>
          <w:rFonts w:ascii="TH SarabunPSK" w:hAnsi="TH SarabunPSK" w:cs="TH SarabunPSK"/>
          <w:sz w:val="32"/>
          <w:szCs w:val="32"/>
          <w:cs/>
        </w:rPr>
        <w:t>ตามตัวชี้วัด (</w:t>
      </w:r>
      <w:hyperlink r:id="rId18" w:history="1">
        <w:r w:rsidRPr="00977E9F">
          <w:rPr>
            <w:rStyle w:val="Hyperlink"/>
            <w:rFonts w:ascii="TH SarabunPSK" w:hAnsi="TH SarabunPSK" w:cs="TH SarabunPSK"/>
            <w:sz w:val="32"/>
            <w:szCs w:val="32"/>
            <w:cs/>
          </w:rPr>
          <w:t>3</w:t>
        </w:r>
        <w:r w:rsidRPr="00977E9F">
          <w:rPr>
            <w:rStyle w:val="Hyperlink"/>
            <w:rFonts w:ascii="TH SarabunPSK" w:hAnsi="TH SarabunPSK" w:cs="TH SarabunPSK"/>
            <w:sz w:val="32"/>
            <w:szCs w:val="32"/>
          </w:rPr>
          <w:t>h.mju.ac.th</w:t>
        </w:r>
      </w:hyperlink>
      <w:r w:rsidRPr="00977E9F">
        <w:rPr>
          <w:rFonts w:ascii="TH SarabunPSK" w:hAnsi="TH SarabunPSK" w:cs="TH SarabunPSK"/>
          <w:sz w:val="32"/>
          <w:szCs w:val="32"/>
        </w:rPr>
        <w:t xml:space="preserve">) </w:t>
      </w:r>
      <w:r w:rsidRPr="00977E9F">
        <w:rPr>
          <w:rFonts w:ascii="TH SarabunPSK" w:hAnsi="TH SarabunPSK" w:cs="TH SarabunPSK"/>
          <w:sz w:val="32"/>
          <w:szCs w:val="32"/>
          <w:cs/>
        </w:rPr>
        <w:t xml:space="preserve">ระบบ </w:t>
      </w:r>
      <w:r w:rsidRPr="00977E9F">
        <w:rPr>
          <w:rFonts w:ascii="TH SarabunPSK" w:hAnsi="TH SarabunPSK" w:cs="TH SarabunPSK"/>
          <w:sz w:val="32"/>
          <w:szCs w:val="32"/>
        </w:rPr>
        <w:t>SDG Ranking (</w:t>
      </w:r>
      <w:hyperlink r:id="rId19" w:history="1">
        <w:r w:rsidRPr="00977E9F">
          <w:rPr>
            <w:rStyle w:val="Hyperlink"/>
            <w:rFonts w:ascii="TH SarabunPSK" w:hAnsi="TH SarabunPSK" w:cs="TH SarabunPSK"/>
            <w:sz w:val="32"/>
            <w:szCs w:val="32"/>
          </w:rPr>
          <w:t>sdg.mju.ac.th</w:t>
        </w:r>
      </w:hyperlink>
      <w:r w:rsidRPr="00977E9F">
        <w:rPr>
          <w:rFonts w:ascii="TH SarabunPSK" w:hAnsi="TH SarabunPSK" w:cs="TH SarabunPSK"/>
          <w:sz w:val="32"/>
          <w:szCs w:val="32"/>
        </w:rPr>
        <w:t xml:space="preserve">) </w:t>
      </w:r>
      <w:r w:rsidRPr="00977E9F">
        <w:rPr>
          <w:rFonts w:ascii="TH SarabunPSK" w:hAnsi="TH SarabunPSK" w:cs="TH SarabunPSK"/>
          <w:sz w:val="32"/>
          <w:szCs w:val="32"/>
          <w:cs/>
        </w:rPr>
        <w:t xml:space="preserve">ระบบประเมินความพึงพอใจผู้ประกอบการ </w:t>
      </w:r>
      <w:r w:rsidRPr="00977E9F">
        <w:rPr>
          <w:rFonts w:ascii="TH SarabunPSK" w:hAnsi="TH SarabunPSK" w:cs="TH SarabunPSK"/>
          <w:sz w:val="32"/>
          <w:szCs w:val="32"/>
        </w:rPr>
        <w:t>(</w:t>
      </w:r>
      <w:hyperlink r:id="rId20" w:history="1">
        <w:r w:rsidRPr="00977E9F">
          <w:rPr>
            <w:rStyle w:val="Hyperlink"/>
            <w:rFonts w:ascii="TH SarabunPSK" w:hAnsi="TH SarabunPSK" w:cs="TH SarabunPSK"/>
            <w:sz w:val="32"/>
            <w:szCs w:val="32"/>
          </w:rPr>
          <w:t>sth.mju.ac.th</w:t>
        </w:r>
      </w:hyperlink>
      <w:r w:rsidRPr="00977E9F">
        <w:rPr>
          <w:rFonts w:ascii="TH SarabunPSK" w:hAnsi="TH SarabunPSK" w:cs="TH SarabunPSK"/>
          <w:sz w:val="32"/>
          <w:szCs w:val="32"/>
        </w:rPr>
        <w:t xml:space="preserve">) </w:t>
      </w:r>
      <w:r w:rsidRPr="00977E9F">
        <w:rPr>
          <w:rFonts w:ascii="TH SarabunPSK" w:hAnsi="TH SarabunPSK" w:cs="TH SarabunPSK"/>
          <w:sz w:val="32"/>
          <w:szCs w:val="32"/>
          <w:cs/>
        </w:rPr>
        <w:t xml:space="preserve">ระบบความพึงพอใจนศ.ที่มีต่อหลักสูตร </w:t>
      </w:r>
      <w:r w:rsidRPr="00977E9F">
        <w:rPr>
          <w:rFonts w:ascii="TH SarabunPSK" w:hAnsi="TH SarabunPSK" w:cs="TH SarabunPSK"/>
          <w:sz w:val="32"/>
          <w:szCs w:val="32"/>
        </w:rPr>
        <w:t>(</w:t>
      </w:r>
      <w:hyperlink r:id="rId21" w:history="1">
        <w:r w:rsidR="00977E9F" w:rsidRPr="00977E9F">
          <w:rPr>
            <w:rStyle w:val="Hyperlink"/>
            <w:rFonts w:ascii="TH SarabunPSK" w:hAnsi="TH SarabunPSK" w:cs="TH SarabunPSK"/>
            <w:sz w:val="32"/>
            <w:szCs w:val="32"/>
          </w:rPr>
          <w:t>https://e-plan.mju.ac.th/ReportStudentOfEnd.aspx</w:t>
        </w:r>
      </w:hyperlink>
      <w:r w:rsidRPr="00977E9F">
        <w:rPr>
          <w:rFonts w:ascii="TH SarabunPSK" w:hAnsi="TH SarabunPSK" w:cs="TH SarabunPSK"/>
          <w:sz w:val="32"/>
          <w:szCs w:val="32"/>
        </w:rPr>
        <w:t xml:space="preserve">) </w:t>
      </w:r>
      <w:r w:rsidRPr="00977E9F">
        <w:rPr>
          <w:rFonts w:ascii="TH SarabunPSK" w:hAnsi="TH SarabunPSK" w:cs="TH SarabunPSK"/>
          <w:sz w:val="32"/>
          <w:szCs w:val="32"/>
          <w:cs/>
        </w:rPr>
        <w:t xml:space="preserve">ระบบ </w:t>
      </w:r>
      <w:r w:rsidRPr="00977E9F">
        <w:rPr>
          <w:rFonts w:ascii="TH SarabunPSK" w:hAnsi="TH SarabunPSK" w:cs="TH SarabunPSK"/>
          <w:sz w:val="32"/>
          <w:szCs w:val="32"/>
        </w:rPr>
        <w:t>E-SWOT MJU (</w:t>
      </w:r>
      <w:hyperlink r:id="rId22" w:history="1">
        <w:r w:rsidRPr="00977E9F">
          <w:rPr>
            <w:rStyle w:val="Hyperlink"/>
            <w:rFonts w:ascii="TH SarabunPSK" w:hAnsi="TH SarabunPSK" w:cs="TH SarabunPSK"/>
            <w:sz w:val="32"/>
            <w:szCs w:val="32"/>
          </w:rPr>
          <w:t>https://</w:t>
        </w:r>
        <w:r w:rsidRPr="00977E9F">
          <w:rPr>
            <w:rStyle w:val="Hyperlink"/>
            <w:rFonts w:ascii="TH SarabunPSK" w:hAnsi="TH SarabunPSK" w:cs="TH SarabunPSK"/>
            <w:sz w:val="32"/>
            <w:szCs w:val="32"/>
            <w:cs/>
          </w:rPr>
          <w:t>3</w:t>
        </w:r>
        <w:r w:rsidRPr="00977E9F">
          <w:rPr>
            <w:rStyle w:val="Hyperlink"/>
            <w:rFonts w:ascii="TH SarabunPSK" w:hAnsi="TH SarabunPSK" w:cs="TH SarabunPSK"/>
            <w:sz w:val="32"/>
            <w:szCs w:val="32"/>
          </w:rPr>
          <w:t>h.mju.ac.th/reportswot</w:t>
        </w:r>
      </w:hyperlink>
      <w:r w:rsidRPr="00977E9F">
        <w:rPr>
          <w:rFonts w:ascii="TH SarabunPSK" w:hAnsi="TH SarabunPSK" w:cs="TH SarabunPSK"/>
          <w:sz w:val="32"/>
          <w:szCs w:val="32"/>
        </w:rPr>
        <w:t xml:space="preserve">) </w:t>
      </w:r>
      <w:r w:rsidRPr="00977E9F">
        <w:rPr>
          <w:rFonts w:ascii="TH SarabunPSK" w:hAnsi="TH SarabunPSK" w:cs="TH SarabunPSK"/>
          <w:sz w:val="32"/>
          <w:szCs w:val="32"/>
          <w:cs/>
        </w:rPr>
        <w:t xml:space="preserve">ระบบ </w:t>
      </w:r>
      <w:r w:rsidRPr="00977E9F">
        <w:rPr>
          <w:rFonts w:ascii="TH SarabunPSK" w:hAnsi="TH SarabunPSK" w:cs="TH SarabunPSK"/>
          <w:sz w:val="32"/>
          <w:szCs w:val="32"/>
        </w:rPr>
        <w:t>ERP: e-Project , e-Plan (</w:t>
      </w:r>
      <w:hyperlink r:id="rId23" w:history="1">
        <w:r w:rsidRPr="00977E9F">
          <w:rPr>
            <w:rStyle w:val="Hyperlink"/>
            <w:rFonts w:ascii="TH SarabunPSK" w:hAnsi="TH SarabunPSK" w:cs="TH SarabunPSK"/>
            <w:sz w:val="32"/>
            <w:szCs w:val="32"/>
          </w:rPr>
          <w:t>https://erp.mju.ac.th</w:t>
        </w:r>
      </w:hyperlink>
      <w:r w:rsidRPr="00977E9F">
        <w:rPr>
          <w:rFonts w:ascii="TH SarabunPSK" w:hAnsi="TH SarabunPSK" w:cs="TH SarabunPSK"/>
          <w:sz w:val="32"/>
          <w:szCs w:val="32"/>
        </w:rPr>
        <w:t xml:space="preserve">) </w:t>
      </w:r>
      <w:r w:rsidRPr="00977E9F">
        <w:rPr>
          <w:rFonts w:ascii="TH SarabunPSK" w:hAnsi="TH SarabunPSK" w:cs="TH SarabunPSK"/>
          <w:sz w:val="32"/>
          <w:szCs w:val="32"/>
          <w:cs/>
        </w:rPr>
        <w:t>ระบบควบคุมเงินหน่วยงาน (</w:t>
      </w:r>
      <w:hyperlink r:id="rId24" w:history="1">
        <w:r w:rsidRPr="00977E9F">
          <w:rPr>
            <w:rStyle w:val="Hyperlink"/>
            <w:rFonts w:ascii="TH SarabunPSK" w:hAnsi="TH SarabunPSK" w:cs="TH SarabunPSK"/>
            <w:sz w:val="32"/>
            <w:szCs w:val="32"/>
          </w:rPr>
          <w:t>https://fnplan.mju.ac.th/</w:t>
        </w:r>
      </w:hyperlink>
      <w:r w:rsidRPr="00977E9F">
        <w:rPr>
          <w:rFonts w:ascii="TH SarabunPSK" w:hAnsi="TH SarabunPSK" w:cs="TH SarabunPSK"/>
          <w:sz w:val="32"/>
          <w:szCs w:val="32"/>
        </w:rPr>
        <w:t xml:space="preserve">) </w:t>
      </w:r>
    </w:p>
    <w:p w14:paraId="6C1381A3" w14:textId="1BEBE40A" w:rsidR="00820A97" w:rsidRPr="00977E9F" w:rsidRDefault="00820A97" w:rsidP="00237712">
      <w:pPr>
        <w:pStyle w:val="ListParagraph"/>
        <w:numPr>
          <w:ilvl w:val="0"/>
          <w:numId w:val="38"/>
        </w:numPr>
        <w:tabs>
          <w:tab w:val="left" w:pos="1701"/>
        </w:tabs>
        <w:ind w:left="0"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977E9F">
        <w:rPr>
          <w:rFonts w:ascii="TH SarabunPSK" w:hAnsi="TH SarabunPSK" w:cs="TH SarabunPSK"/>
          <w:sz w:val="32"/>
          <w:szCs w:val="32"/>
          <w:cs/>
        </w:rPr>
        <w:t>ระบบตรวจสอบสิทธิ์ (</w:t>
      </w:r>
      <w:r w:rsidRPr="00977E9F">
        <w:rPr>
          <w:rFonts w:ascii="TH SarabunPSK" w:hAnsi="TH SarabunPSK" w:cs="TH SarabunPSK"/>
          <w:sz w:val="32"/>
          <w:szCs w:val="32"/>
        </w:rPr>
        <w:t xml:space="preserve">MJU Passport : </w:t>
      </w:r>
      <w:hyperlink r:id="rId25" w:history="1">
        <w:r w:rsidRPr="00977E9F">
          <w:rPr>
            <w:rStyle w:val="Hyperlink"/>
            <w:rFonts w:ascii="TH SarabunPSK" w:hAnsi="TH SarabunPSK" w:cs="TH SarabunPSK"/>
            <w:sz w:val="32"/>
            <w:szCs w:val="32"/>
          </w:rPr>
          <w:t>https://passport.mju.ac.th</w:t>
        </w:r>
      </w:hyperlink>
      <w:r w:rsidRPr="00977E9F">
        <w:rPr>
          <w:rFonts w:ascii="TH SarabunPSK" w:hAnsi="TH SarabunPSK" w:cs="TH SarabunPSK"/>
          <w:sz w:val="32"/>
          <w:szCs w:val="32"/>
          <w:cs/>
        </w:rPr>
        <w:t xml:space="preserve">) สำหรับการตรวจสอบสิทธิ์เข้าถึงระบบสารสนเทศของมหาวิทยาลัยแม่โจ้ ให้มีความมั่นคงปลอดภัยด้านสารสนเทศ </w:t>
      </w:r>
    </w:p>
    <w:p w14:paraId="436149AB" w14:textId="1F2778C9" w:rsidR="00820A97" w:rsidRPr="00977E9F" w:rsidRDefault="00820A97" w:rsidP="00237712">
      <w:pPr>
        <w:pStyle w:val="ListParagraph"/>
        <w:numPr>
          <w:ilvl w:val="0"/>
          <w:numId w:val="38"/>
        </w:numPr>
        <w:tabs>
          <w:tab w:val="left" w:pos="1701"/>
        </w:tabs>
        <w:ind w:left="0"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977E9F">
        <w:rPr>
          <w:rFonts w:ascii="TH SarabunPSK" w:hAnsi="TH SarabunPSK" w:cs="TH SarabunPSK"/>
          <w:sz w:val="32"/>
          <w:szCs w:val="32"/>
          <w:cs/>
        </w:rPr>
        <w:t>ระบบอื่น ๆ</w:t>
      </w:r>
      <w:r w:rsidRPr="00977E9F">
        <w:rPr>
          <w:rFonts w:ascii="TH SarabunPSK" w:hAnsi="TH SarabunPSK" w:cs="TH SarabunPSK"/>
          <w:sz w:val="32"/>
          <w:szCs w:val="32"/>
        </w:rPr>
        <w:t xml:space="preserve"> </w:t>
      </w:r>
      <w:r w:rsidRPr="00977E9F">
        <w:rPr>
          <w:rFonts w:ascii="TH SarabunPSK" w:hAnsi="TH SarabunPSK" w:cs="TH SarabunPSK"/>
          <w:sz w:val="32"/>
          <w:szCs w:val="32"/>
          <w:cs/>
        </w:rPr>
        <w:t xml:space="preserve">รองรับการบริหารจัดการ ได้แก่ ระบบตรวจสอบเวลาทำงาน เชื่อมโยงกับระบบฐานข้อมูลบุคลากรและระบบการลาออนไลน์ </w:t>
      </w:r>
      <w:r w:rsidRPr="00977E9F">
        <w:rPr>
          <w:rFonts w:ascii="TH SarabunPSK" w:hAnsi="TH SarabunPSK" w:cs="TH SarabunPSK"/>
          <w:sz w:val="32"/>
          <w:szCs w:val="32"/>
        </w:rPr>
        <w:t xml:space="preserve"> (</w:t>
      </w:r>
      <w:hyperlink r:id="rId26" w:history="1">
        <w:r w:rsidRPr="00977E9F">
          <w:rPr>
            <w:rStyle w:val="Hyperlink"/>
            <w:rFonts w:ascii="TH SarabunPSK" w:hAnsi="TH SarabunPSK" w:cs="TH SarabunPSK"/>
            <w:sz w:val="32"/>
            <w:szCs w:val="32"/>
          </w:rPr>
          <w:t>http://working.mju.ac.th/</w:t>
        </w:r>
      </w:hyperlink>
      <w:r w:rsidRPr="00977E9F">
        <w:rPr>
          <w:rFonts w:ascii="TH SarabunPSK" w:hAnsi="TH SarabunPSK" w:cs="TH SarabunPSK"/>
          <w:sz w:val="32"/>
          <w:szCs w:val="32"/>
        </w:rPr>
        <w:t>)</w:t>
      </w:r>
    </w:p>
    <w:p w14:paraId="0653FDEA" w14:textId="71AAC306" w:rsidR="00820A97" w:rsidRPr="00977E9F" w:rsidRDefault="00820A97" w:rsidP="00237712">
      <w:pPr>
        <w:pStyle w:val="ListParagraph"/>
        <w:numPr>
          <w:ilvl w:val="0"/>
          <w:numId w:val="38"/>
        </w:numPr>
        <w:tabs>
          <w:tab w:val="left" w:pos="1701"/>
        </w:tabs>
        <w:ind w:left="0" w:firstLine="1134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77E9F">
        <w:rPr>
          <w:rFonts w:ascii="TH SarabunPSK" w:hAnsi="TH SarabunPSK" w:cs="TH SarabunPSK"/>
          <w:sz w:val="32"/>
          <w:szCs w:val="32"/>
          <w:cs/>
        </w:rPr>
        <w:t xml:space="preserve">การพัฒนาระบบสารสนเทศเพื่อการเรียนการสอน ได้มีการพัฒนาภายใต้ระบบ </w:t>
      </w:r>
      <w:r w:rsidRPr="00977E9F">
        <w:rPr>
          <w:rFonts w:ascii="TH SarabunPSK" w:hAnsi="TH SarabunPSK" w:cs="TH SarabunPSK"/>
          <w:sz w:val="32"/>
          <w:szCs w:val="32"/>
        </w:rPr>
        <w:t>ERP</w:t>
      </w:r>
      <w:r w:rsidRPr="00977E9F">
        <w:rPr>
          <w:rFonts w:ascii="TH SarabunPSK" w:hAnsi="TH SarabunPSK" w:cs="TH SarabunPSK"/>
          <w:sz w:val="32"/>
          <w:szCs w:val="32"/>
          <w:cs/>
        </w:rPr>
        <w:t xml:space="preserve"> ได้แก่ ระบบประเมินประสิทธิภาพการเรียนการสอน ระบบฐานข้อมูลภาวะการมีงานทำ ระบบฐานข้อมูลกิจกรรมนักศึกษา ระบบฐานข้อมูลอาจารย์ที่ปรึกษา ระบบทะเบียนนักศึกษา ระบบฐานข้อมูลผลงานวิจัยและการบริการวิชาการ ระบบฐานข้อมูลบทความทางวิชาการ โดย</w:t>
      </w:r>
      <w:bookmarkStart w:id="1" w:name="_Hlk130395173"/>
      <w:r w:rsidRPr="00977E9F">
        <w:rPr>
          <w:rFonts w:ascii="TH SarabunPSK" w:hAnsi="TH SarabunPSK" w:cs="TH SarabunPSK"/>
          <w:sz w:val="32"/>
          <w:szCs w:val="32"/>
          <w:cs/>
        </w:rPr>
        <w:t>กองเทคโนโลยีดิจิทัล มหาวิทยาลัยแม่โจ้</w:t>
      </w:r>
      <w:bookmarkEnd w:id="1"/>
      <w:r w:rsidRPr="00977E9F">
        <w:rPr>
          <w:rFonts w:ascii="TH SarabunPSK" w:hAnsi="TH SarabunPSK" w:cs="TH SarabunPSK"/>
          <w:sz w:val="32"/>
          <w:szCs w:val="32"/>
          <w:cs/>
        </w:rPr>
        <w:t xml:space="preserve"> มีระบบสอบอิเล็กทรอนิกส์ (</w:t>
      </w:r>
      <w:r w:rsidRPr="00977E9F">
        <w:rPr>
          <w:rFonts w:ascii="TH SarabunPSK" w:hAnsi="TH SarabunPSK" w:cs="TH SarabunPSK"/>
          <w:sz w:val="32"/>
          <w:szCs w:val="32"/>
        </w:rPr>
        <w:t>e-testing)</w:t>
      </w:r>
      <w:r w:rsidRPr="00977E9F">
        <w:rPr>
          <w:rFonts w:ascii="TH SarabunPSK" w:hAnsi="TH SarabunPSK" w:cs="TH SarabunPSK"/>
          <w:sz w:val="32"/>
          <w:szCs w:val="32"/>
          <w:cs/>
        </w:rPr>
        <w:t xml:space="preserve"> ให้บริการ ณ ชั้น 2 อาคารเรียนรวม 70 ปี และระบบ </w:t>
      </w:r>
      <w:r w:rsidRPr="00977E9F">
        <w:rPr>
          <w:rFonts w:ascii="TH SarabunPSK" w:hAnsi="TH SarabunPSK" w:cs="TH SarabunPSK"/>
          <w:sz w:val="32"/>
          <w:szCs w:val="32"/>
        </w:rPr>
        <w:t>MJU Mooc (</w:t>
      </w:r>
      <w:hyperlink r:id="rId27" w:history="1">
        <w:r w:rsidRPr="00977E9F">
          <w:rPr>
            <w:rStyle w:val="Hyperlink"/>
            <w:rFonts w:ascii="TH SarabunPSK" w:hAnsi="TH SarabunPSK" w:cs="TH SarabunPSK"/>
            <w:sz w:val="32"/>
            <w:szCs w:val="32"/>
          </w:rPr>
          <w:t>https://mooc.mju.ac.th/</w:t>
        </w:r>
      </w:hyperlink>
      <w:r w:rsidRPr="00977E9F">
        <w:rPr>
          <w:rFonts w:ascii="TH SarabunPSK" w:hAnsi="TH SarabunPSK" w:cs="TH SarabunPSK"/>
          <w:sz w:val="32"/>
          <w:szCs w:val="32"/>
        </w:rPr>
        <w:t xml:space="preserve">) </w:t>
      </w:r>
      <w:r w:rsidRPr="00977E9F">
        <w:rPr>
          <w:rFonts w:ascii="TH SarabunPSK" w:hAnsi="TH SarabunPSK" w:cs="TH SarabunPSK"/>
          <w:sz w:val="32"/>
          <w:szCs w:val="32"/>
          <w:cs/>
        </w:rPr>
        <w:t>รูปแบบการนำเสนอการเรียนรู้หลักสูตรต่าง ๆ ออนไลน์</w:t>
      </w:r>
    </w:p>
    <w:p w14:paraId="7C80BAF2" w14:textId="77777777" w:rsidR="00977E9F" w:rsidRPr="00977E9F" w:rsidRDefault="00820A97" w:rsidP="00820A97">
      <w:pPr>
        <w:jc w:val="thaiDistribute"/>
        <w:rPr>
          <w:rFonts w:ascii="TH SarabunPSK" w:hAnsi="TH SarabunPSK" w:cs="TH SarabunPSK"/>
          <w:sz w:val="32"/>
          <w:szCs w:val="32"/>
        </w:rPr>
      </w:pPr>
      <w:r w:rsidRPr="00977E9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77E9F">
        <w:rPr>
          <w:rFonts w:ascii="TH SarabunPSK" w:hAnsi="TH SarabunPSK" w:cs="TH SarabunPSK"/>
          <w:sz w:val="32"/>
          <w:szCs w:val="32"/>
          <w:cs/>
        </w:rPr>
        <w:tab/>
      </w:r>
    </w:p>
    <w:p w14:paraId="5F40B6D9" w14:textId="746C5EE0" w:rsidR="00820A97" w:rsidRPr="00977E9F" w:rsidRDefault="00820A97" w:rsidP="00977E9F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977E9F">
        <w:rPr>
          <w:rFonts w:ascii="TH SarabunPSK" w:hAnsi="TH SarabunPSK" w:cs="TH SarabunPSK"/>
          <w:sz w:val="32"/>
          <w:szCs w:val="32"/>
          <w:cs/>
        </w:rPr>
        <w:t xml:space="preserve">ทั้งนี้ในการพัฒนาระบบเทคโนโลยีสารสนเทศเพื่อตอบสนองกลุ่มบุคลากรและนักศึกษา โดยกองเทคโนโลยีดิจิทัล มหาวิทยาลัยแม่โจ้ ได้จัดทำแบบสอบถามความพึงพอใจของ "ผู้ใช้งาน" ต่อระบบสารสนเทศ </w:t>
      </w:r>
      <w:r w:rsidRPr="00977E9F">
        <w:rPr>
          <w:rFonts w:ascii="TH SarabunPSK" w:hAnsi="TH SarabunPSK" w:cs="TH SarabunPSK"/>
          <w:sz w:val="32"/>
          <w:szCs w:val="32"/>
        </w:rPr>
        <w:t xml:space="preserve">ERP </w:t>
      </w:r>
      <w:r w:rsidRPr="00977E9F">
        <w:rPr>
          <w:rFonts w:ascii="TH SarabunPSK" w:hAnsi="TH SarabunPSK" w:cs="TH SarabunPSK"/>
          <w:sz w:val="32"/>
          <w:szCs w:val="32"/>
          <w:cs/>
        </w:rPr>
        <w:t>พ.ศ.</w:t>
      </w:r>
      <w:r w:rsidRPr="00977E9F">
        <w:rPr>
          <w:rFonts w:ascii="TH SarabunPSK" w:hAnsi="TH SarabunPSK" w:cs="TH SarabunPSK"/>
          <w:sz w:val="32"/>
          <w:szCs w:val="32"/>
        </w:rPr>
        <w:t xml:space="preserve"> </w:t>
      </w:r>
      <w:r w:rsidRPr="00977E9F">
        <w:rPr>
          <w:rFonts w:ascii="TH SarabunPSK" w:hAnsi="TH SarabunPSK" w:cs="TH SarabunPSK"/>
          <w:sz w:val="32"/>
          <w:szCs w:val="32"/>
          <w:cs/>
        </w:rPr>
        <w:t>256</w:t>
      </w:r>
      <w:r w:rsidRPr="00977E9F">
        <w:rPr>
          <w:rFonts w:ascii="TH SarabunPSK" w:hAnsi="TH SarabunPSK" w:cs="TH SarabunPSK"/>
          <w:sz w:val="32"/>
          <w:szCs w:val="32"/>
        </w:rPr>
        <w:t xml:space="preserve">7 </w:t>
      </w:r>
      <w:r w:rsidRPr="00977E9F">
        <w:rPr>
          <w:rFonts w:ascii="TH SarabunPSK" w:hAnsi="TH SarabunPSK" w:cs="TH SarabunPSK"/>
          <w:sz w:val="32"/>
          <w:szCs w:val="32"/>
          <w:cs/>
        </w:rPr>
        <w:t>ด้วยแบบสอบถามออนไลน์ ในระบบ</w:t>
      </w:r>
      <w:r w:rsidRPr="00977E9F">
        <w:rPr>
          <w:rFonts w:ascii="TH SarabunPSK" w:hAnsi="TH SarabunPSK" w:cs="TH SarabunPSK"/>
          <w:sz w:val="32"/>
          <w:szCs w:val="32"/>
        </w:rPr>
        <w:t xml:space="preserve"> ERP</w:t>
      </w:r>
      <w:r w:rsidRPr="00977E9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77E9F">
        <w:rPr>
          <w:rFonts w:ascii="TH SarabunPSK" w:hAnsi="TH SarabunPSK" w:cs="TH SarabunPSK"/>
          <w:sz w:val="32"/>
          <w:szCs w:val="32"/>
        </w:rPr>
        <w:t>(</w:t>
      </w:r>
      <w:hyperlink r:id="rId28" w:history="1">
        <w:r w:rsidRPr="00977E9F">
          <w:rPr>
            <w:rStyle w:val="Hyperlink"/>
            <w:rFonts w:ascii="TH SarabunPSK" w:hAnsi="TH SarabunPSK" w:cs="TH SarabunPSK"/>
            <w:sz w:val="32"/>
            <w:szCs w:val="32"/>
          </w:rPr>
          <w:t>https://erp.mju.ac.th/</w:t>
        </w:r>
      </w:hyperlink>
      <w:r w:rsidRPr="00977E9F">
        <w:rPr>
          <w:rFonts w:ascii="TH SarabunPSK" w:hAnsi="TH SarabunPSK" w:cs="TH SarabunPSK"/>
          <w:sz w:val="32"/>
          <w:szCs w:val="32"/>
        </w:rPr>
        <w:t>)</w:t>
      </w:r>
      <w:r w:rsidRPr="00977E9F">
        <w:rPr>
          <w:rFonts w:ascii="TH SarabunPSK" w:hAnsi="TH SarabunPSK" w:cs="TH SarabunPSK"/>
          <w:sz w:val="32"/>
          <w:szCs w:val="32"/>
          <w:cs/>
        </w:rPr>
        <w:t xml:space="preserve"> จากบุคลากร จำนวน 1</w:t>
      </w:r>
      <w:r w:rsidRPr="00977E9F">
        <w:rPr>
          <w:rFonts w:ascii="TH SarabunPSK" w:hAnsi="TH SarabunPSK" w:cs="TH SarabunPSK"/>
          <w:sz w:val="32"/>
          <w:szCs w:val="32"/>
        </w:rPr>
        <w:t>,</w:t>
      </w:r>
      <w:r w:rsidRPr="00977E9F">
        <w:rPr>
          <w:rFonts w:ascii="TH SarabunPSK" w:hAnsi="TH SarabunPSK" w:cs="TH SarabunPSK"/>
          <w:sz w:val="32"/>
          <w:szCs w:val="32"/>
          <w:cs/>
        </w:rPr>
        <w:t xml:space="preserve">507 คน กำหนดกลุ่มตัวอย่างด้วยวิธี </w:t>
      </w:r>
      <w:r w:rsidRPr="00977E9F">
        <w:rPr>
          <w:rFonts w:ascii="TH SarabunPSK" w:hAnsi="TH SarabunPSK" w:cs="TH SarabunPSK"/>
          <w:sz w:val="32"/>
          <w:szCs w:val="32"/>
        </w:rPr>
        <w:t xml:space="preserve">Taro Yamane </w:t>
      </w:r>
      <w:r w:rsidRPr="00977E9F">
        <w:rPr>
          <w:rFonts w:ascii="TH SarabunPSK" w:hAnsi="TH SarabunPSK" w:cs="TH SarabunPSK"/>
          <w:sz w:val="32"/>
          <w:szCs w:val="32"/>
          <w:cs/>
        </w:rPr>
        <w:t xml:space="preserve">ความคลาดเคลื่อน </w:t>
      </w:r>
      <w:r w:rsidRPr="00977E9F">
        <w:rPr>
          <w:rFonts w:ascii="TH SarabunPSK" w:hAnsi="TH SarabunPSK" w:cs="TH SarabunPSK"/>
          <w:sz w:val="32"/>
          <w:szCs w:val="32"/>
        </w:rPr>
        <w:t>19</w:t>
      </w:r>
      <w:r w:rsidRPr="00977E9F">
        <w:rPr>
          <w:rFonts w:ascii="TH SarabunPSK" w:hAnsi="TH SarabunPSK" w:cs="TH SarabunPSK"/>
          <w:sz w:val="32"/>
          <w:szCs w:val="32"/>
          <w:cs/>
        </w:rPr>
        <w:t xml:space="preserve">% คิดเป็น </w:t>
      </w:r>
      <w:r w:rsidRPr="00977E9F">
        <w:rPr>
          <w:rFonts w:ascii="TH SarabunPSK" w:hAnsi="TH SarabunPSK" w:cs="TH SarabunPSK"/>
          <w:sz w:val="32"/>
          <w:szCs w:val="32"/>
        </w:rPr>
        <w:t>94</w:t>
      </w:r>
      <w:r w:rsidRPr="00977E9F">
        <w:rPr>
          <w:rFonts w:ascii="TH SarabunPSK" w:hAnsi="TH SarabunPSK" w:cs="TH SarabunPSK"/>
          <w:sz w:val="32"/>
          <w:szCs w:val="32"/>
          <w:cs/>
        </w:rPr>
        <w:t xml:space="preserve"> คน มีบุคลากรผู้ตอบแบบสอบถามทั้งสิ้น </w:t>
      </w:r>
      <w:r w:rsidRPr="00977E9F">
        <w:rPr>
          <w:rFonts w:ascii="TH SarabunPSK" w:hAnsi="TH SarabunPSK" w:cs="TH SarabunPSK"/>
          <w:sz w:val="32"/>
          <w:szCs w:val="32"/>
        </w:rPr>
        <w:t xml:space="preserve">313 </w:t>
      </w:r>
      <w:r w:rsidRPr="00977E9F">
        <w:rPr>
          <w:rFonts w:ascii="TH SarabunPSK" w:hAnsi="TH SarabunPSK" w:cs="TH SarabunPSK"/>
          <w:sz w:val="32"/>
          <w:szCs w:val="32"/>
          <w:cs/>
        </w:rPr>
        <w:t>คน และนักศึกษามหาวิทยาลัยแม่โจ้ จำนวนทั้งสิ้น 16</w:t>
      </w:r>
      <w:r w:rsidRPr="00977E9F">
        <w:rPr>
          <w:rFonts w:ascii="TH SarabunPSK" w:hAnsi="TH SarabunPSK" w:cs="TH SarabunPSK"/>
          <w:sz w:val="32"/>
          <w:szCs w:val="32"/>
        </w:rPr>
        <w:t>,</w:t>
      </w:r>
      <w:r w:rsidRPr="00977E9F">
        <w:rPr>
          <w:rFonts w:ascii="TH SarabunPSK" w:hAnsi="TH SarabunPSK" w:cs="TH SarabunPSK"/>
          <w:sz w:val="32"/>
          <w:szCs w:val="32"/>
          <w:cs/>
        </w:rPr>
        <w:t>030</w:t>
      </w:r>
      <w:r w:rsidRPr="00977E9F">
        <w:rPr>
          <w:rFonts w:ascii="TH SarabunPSK" w:hAnsi="TH SarabunPSK" w:cs="TH SarabunPSK"/>
          <w:sz w:val="32"/>
          <w:szCs w:val="32"/>
        </w:rPr>
        <w:t xml:space="preserve"> </w:t>
      </w:r>
      <w:r w:rsidRPr="00977E9F">
        <w:rPr>
          <w:rFonts w:ascii="TH SarabunPSK" w:hAnsi="TH SarabunPSK" w:cs="TH SarabunPSK"/>
          <w:sz w:val="32"/>
          <w:szCs w:val="32"/>
          <w:cs/>
        </w:rPr>
        <w:t>คน กำหนดกลุ่มตัวอย่างด้วยวิธี</w:t>
      </w:r>
      <w:r w:rsidRPr="00977E9F">
        <w:rPr>
          <w:rFonts w:ascii="TH SarabunPSK" w:hAnsi="TH SarabunPSK" w:cs="TH SarabunPSK"/>
          <w:sz w:val="32"/>
          <w:szCs w:val="32"/>
        </w:rPr>
        <w:t xml:space="preserve"> Taro Yamane</w:t>
      </w:r>
      <w:r w:rsidRPr="00977E9F">
        <w:rPr>
          <w:rFonts w:ascii="TH SarabunPSK" w:hAnsi="TH SarabunPSK" w:cs="TH SarabunPSK"/>
          <w:sz w:val="32"/>
          <w:szCs w:val="32"/>
          <w:cs/>
        </w:rPr>
        <w:t xml:space="preserve"> ความคลาดเคลื่อน </w:t>
      </w:r>
      <w:r w:rsidRPr="00977E9F">
        <w:rPr>
          <w:rFonts w:ascii="TH SarabunPSK" w:hAnsi="TH SarabunPSK" w:cs="TH SarabunPSK"/>
          <w:sz w:val="32"/>
          <w:szCs w:val="32"/>
        </w:rPr>
        <w:t>10</w:t>
      </w:r>
      <w:r w:rsidRPr="00977E9F">
        <w:rPr>
          <w:rFonts w:ascii="TH SarabunPSK" w:hAnsi="TH SarabunPSK" w:cs="TH SarabunPSK"/>
          <w:sz w:val="32"/>
          <w:szCs w:val="32"/>
          <w:cs/>
        </w:rPr>
        <w:t xml:space="preserve">% คิดเป็นจำนวน </w:t>
      </w:r>
      <w:r w:rsidRPr="00977E9F">
        <w:rPr>
          <w:rFonts w:ascii="TH SarabunPSK" w:hAnsi="TH SarabunPSK" w:cs="TH SarabunPSK"/>
          <w:sz w:val="32"/>
          <w:szCs w:val="32"/>
        </w:rPr>
        <w:t>100</w:t>
      </w:r>
      <w:r w:rsidRPr="00977E9F">
        <w:rPr>
          <w:rFonts w:ascii="TH SarabunPSK" w:hAnsi="TH SarabunPSK" w:cs="TH SarabunPSK"/>
          <w:sz w:val="32"/>
          <w:szCs w:val="32"/>
          <w:cs/>
        </w:rPr>
        <w:t xml:space="preserve"> คน มีนักศึกษาตอบแบบสอบถามทั้งสิ้น </w:t>
      </w:r>
      <w:r w:rsidRPr="00977E9F">
        <w:rPr>
          <w:rFonts w:ascii="TH SarabunPSK" w:hAnsi="TH SarabunPSK" w:cs="TH SarabunPSK"/>
          <w:sz w:val="32"/>
          <w:szCs w:val="32"/>
        </w:rPr>
        <w:t>319</w:t>
      </w:r>
      <w:r w:rsidRPr="00977E9F">
        <w:rPr>
          <w:rFonts w:ascii="TH SarabunPSK" w:hAnsi="TH SarabunPSK" w:cs="TH SarabunPSK"/>
          <w:sz w:val="32"/>
          <w:szCs w:val="32"/>
          <w:cs/>
        </w:rPr>
        <w:t xml:space="preserve"> คน สรุปผลการประเมิน ได้ดังนี้</w:t>
      </w:r>
      <w:r w:rsidRPr="00977E9F">
        <w:rPr>
          <w:rFonts w:ascii="TH SarabunPSK" w:hAnsi="TH SarabunPSK" w:cs="TH SarabunPSK"/>
          <w:sz w:val="32"/>
          <w:szCs w:val="32"/>
        </w:rPr>
        <w:t xml:space="preserve"> </w:t>
      </w:r>
    </w:p>
    <w:p w14:paraId="50B38F8D" w14:textId="77777777" w:rsidR="00820A97" w:rsidRPr="00977E9F" w:rsidRDefault="00820A97" w:rsidP="00977E9F">
      <w:pPr>
        <w:pStyle w:val="ListParagraph"/>
        <w:numPr>
          <w:ilvl w:val="0"/>
          <w:numId w:val="34"/>
        </w:numPr>
        <w:tabs>
          <w:tab w:val="left" w:pos="1418"/>
        </w:tabs>
        <w:ind w:left="0"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977E9F">
        <w:rPr>
          <w:rFonts w:ascii="TH SarabunPSK" w:hAnsi="TH SarabunPSK" w:cs="TH SarabunPSK"/>
          <w:sz w:val="32"/>
          <w:szCs w:val="32"/>
          <w:cs/>
        </w:rPr>
        <w:t xml:space="preserve">ผลการประเมินความพึงพอใจระบบสารสนเทศต่อความต้องการใช้งานของหน่วยงาน ในภาพรวม อยู่ในระดับความพึงพอใจปานกลาง (ค่าเฉลี่ย 3.06) </w:t>
      </w:r>
    </w:p>
    <w:p w14:paraId="13970392" w14:textId="77777777" w:rsidR="00820A97" w:rsidRPr="00977E9F" w:rsidRDefault="00820A97" w:rsidP="00977E9F">
      <w:pPr>
        <w:pStyle w:val="ListParagraph"/>
        <w:numPr>
          <w:ilvl w:val="0"/>
          <w:numId w:val="34"/>
        </w:numPr>
        <w:tabs>
          <w:tab w:val="left" w:pos="1418"/>
        </w:tabs>
        <w:ind w:left="0"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977E9F">
        <w:rPr>
          <w:rFonts w:ascii="TH SarabunPSK" w:hAnsi="TH SarabunPSK" w:cs="TH SarabunPSK"/>
          <w:sz w:val="32"/>
          <w:szCs w:val="32"/>
          <w:cs/>
        </w:rPr>
        <w:lastRenderedPageBreak/>
        <w:t>ผลการประเมินความพึงพอใจระบบสารสนเทศต่อความต้องการใช้งานของนักศึกษา ในภาพรวม อยู่ในระดับความพึงพอใจมาก (ค่าเฉลี่ย 3.6</w:t>
      </w:r>
      <w:r w:rsidRPr="00977E9F">
        <w:rPr>
          <w:rFonts w:ascii="TH SarabunPSK" w:hAnsi="TH SarabunPSK" w:cs="TH SarabunPSK"/>
          <w:sz w:val="32"/>
          <w:szCs w:val="32"/>
        </w:rPr>
        <w:t>4</w:t>
      </w:r>
      <w:r w:rsidRPr="00977E9F">
        <w:rPr>
          <w:rFonts w:ascii="TH SarabunPSK" w:hAnsi="TH SarabunPSK" w:cs="TH SarabunPSK"/>
          <w:sz w:val="32"/>
          <w:szCs w:val="32"/>
          <w:cs/>
        </w:rPr>
        <w:t xml:space="preserve">) </w:t>
      </w:r>
    </w:p>
    <w:p w14:paraId="2370A85F" w14:textId="77777777" w:rsidR="00820A97" w:rsidRPr="00977E9F" w:rsidRDefault="00820A97" w:rsidP="00977E9F">
      <w:pPr>
        <w:pStyle w:val="ListParagraph"/>
        <w:numPr>
          <w:ilvl w:val="0"/>
          <w:numId w:val="34"/>
        </w:numPr>
        <w:tabs>
          <w:tab w:val="left" w:pos="1418"/>
        </w:tabs>
        <w:ind w:left="0"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977E9F">
        <w:rPr>
          <w:rFonts w:ascii="TH SarabunPSK" w:hAnsi="TH SarabunPSK" w:cs="TH SarabunPSK"/>
          <w:sz w:val="32"/>
          <w:szCs w:val="32"/>
          <w:cs/>
        </w:rPr>
        <w:t>การนำผลการประเมินคุณภาพการให้บริการไปเป็นแนวทางการการพัฒนากระบวนการทำงานปีถัดไป</w:t>
      </w:r>
    </w:p>
    <w:p w14:paraId="33F7FE0F" w14:textId="77777777" w:rsidR="00820A97" w:rsidRPr="00977E9F" w:rsidRDefault="00820A97" w:rsidP="00977E9F">
      <w:pPr>
        <w:tabs>
          <w:tab w:val="left" w:pos="1418"/>
        </w:tabs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977E9F">
        <w:rPr>
          <w:rFonts w:ascii="TH SarabunPSK" w:hAnsi="TH SarabunPSK" w:cs="TH SarabunPSK"/>
          <w:sz w:val="32"/>
          <w:szCs w:val="32"/>
          <w:cs/>
        </w:rPr>
        <w:t>มีข้อเสนอแนะ จากแบบสอบถามเพื่อเป็นแนวทางการการพัฒนากระบวนการทำงานปีถัดไป ดังนี้</w:t>
      </w:r>
    </w:p>
    <w:p w14:paraId="4BDA4C1B" w14:textId="77777777" w:rsidR="00820A97" w:rsidRPr="00977E9F" w:rsidRDefault="00820A97" w:rsidP="00820A97">
      <w:pPr>
        <w:pStyle w:val="ListParagraph"/>
        <w:numPr>
          <w:ilvl w:val="0"/>
          <w:numId w:val="35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977E9F">
        <w:rPr>
          <w:rFonts w:ascii="TH SarabunPSK" w:hAnsi="TH SarabunPSK" w:cs="TH SarabunPSK"/>
          <w:sz w:val="32"/>
          <w:szCs w:val="32"/>
          <w:cs/>
        </w:rPr>
        <w:t xml:space="preserve">การปรับปรุงข้อมูลให้ถูกต้องเป็นปัจจุบัน </w:t>
      </w:r>
    </w:p>
    <w:p w14:paraId="10A68CAA" w14:textId="77777777" w:rsidR="00820A97" w:rsidRPr="00977E9F" w:rsidRDefault="00820A97" w:rsidP="00820A97">
      <w:pPr>
        <w:pStyle w:val="ListParagraph"/>
        <w:numPr>
          <w:ilvl w:val="0"/>
          <w:numId w:val="35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977E9F">
        <w:rPr>
          <w:rFonts w:ascii="TH SarabunPSK" w:hAnsi="TH SarabunPSK" w:cs="TH SarabunPSK"/>
          <w:sz w:val="32"/>
          <w:szCs w:val="32"/>
          <w:cs/>
        </w:rPr>
        <w:t>เพิ่มการประชาสัมพันธ์ระบบให้มากขึ้น</w:t>
      </w:r>
    </w:p>
    <w:p w14:paraId="606F1BF7" w14:textId="77777777" w:rsidR="00820A97" w:rsidRPr="00977E9F" w:rsidRDefault="00820A97" w:rsidP="00820A97">
      <w:pPr>
        <w:pStyle w:val="ListParagraph"/>
        <w:numPr>
          <w:ilvl w:val="0"/>
          <w:numId w:val="35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977E9F">
        <w:rPr>
          <w:rFonts w:ascii="TH SarabunPSK" w:hAnsi="TH SarabunPSK" w:cs="TH SarabunPSK"/>
          <w:sz w:val="32"/>
          <w:szCs w:val="32"/>
          <w:cs/>
        </w:rPr>
        <w:t>ปรับปรุงระบบการเข้าให้เสถียร</w:t>
      </w:r>
    </w:p>
    <w:p w14:paraId="2190B424" w14:textId="77777777" w:rsidR="00820A97" w:rsidRPr="00977E9F" w:rsidRDefault="00820A97" w:rsidP="00820A97">
      <w:pPr>
        <w:pStyle w:val="ListParagraph"/>
        <w:numPr>
          <w:ilvl w:val="0"/>
          <w:numId w:val="35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977E9F">
        <w:rPr>
          <w:rFonts w:ascii="TH SarabunPSK" w:hAnsi="TH SarabunPSK" w:cs="TH SarabunPSK"/>
          <w:sz w:val="32"/>
          <w:szCs w:val="32"/>
          <w:cs/>
        </w:rPr>
        <w:t xml:space="preserve">อยากให้รวม </w:t>
      </w:r>
      <w:r w:rsidRPr="00977E9F">
        <w:rPr>
          <w:rFonts w:ascii="TH SarabunPSK" w:hAnsi="TH SarabunPSK" w:cs="TH SarabunPSK"/>
          <w:sz w:val="32"/>
          <w:szCs w:val="32"/>
        </w:rPr>
        <w:t xml:space="preserve">reg erg </w:t>
      </w:r>
      <w:r w:rsidRPr="00977E9F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977E9F">
        <w:rPr>
          <w:rFonts w:ascii="TH SarabunPSK" w:hAnsi="TH SarabunPSK" w:cs="TH SarabunPSK"/>
          <w:sz w:val="32"/>
          <w:szCs w:val="32"/>
        </w:rPr>
        <w:t xml:space="preserve">education.mju </w:t>
      </w:r>
      <w:r w:rsidRPr="00977E9F">
        <w:rPr>
          <w:rFonts w:ascii="TH SarabunPSK" w:hAnsi="TH SarabunPSK" w:cs="TH SarabunPSK"/>
          <w:sz w:val="32"/>
          <w:szCs w:val="32"/>
          <w:cs/>
        </w:rPr>
        <w:t>ไว้ด้วยกัน</w:t>
      </w:r>
    </w:p>
    <w:p w14:paraId="73DE1DFA" w14:textId="77777777" w:rsidR="00977E9F" w:rsidRPr="00977E9F" w:rsidRDefault="00820A97" w:rsidP="00820A97">
      <w:pPr>
        <w:jc w:val="thaiDistribute"/>
        <w:rPr>
          <w:rFonts w:ascii="TH SarabunPSK" w:hAnsi="TH SarabunPSK" w:cs="TH SarabunPSK"/>
          <w:sz w:val="32"/>
          <w:szCs w:val="32"/>
        </w:rPr>
      </w:pPr>
      <w:r w:rsidRPr="00977E9F">
        <w:rPr>
          <w:rFonts w:ascii="TH SarabunPSK" w:hAnsi="TH SarabunPSK" w:cs="TH SarabunPSK"/>
          <w:sz w:val="32"/>
          <w:szCs w:val="32"/>
        </w:rPr>
        <w:t xml:space="preserve"> </w:t>
      </w:r>
      <w:r w:rsidRPr="00977E9F">
        <w:rPr>
          <w:rFonts w:ascii="TH SarabunPSK" w:hAnsi="TH SarabunPSK" w:cs="TH SarabunPSK"/>
          <w:sz w:val="32"/>
          <w:szCs w:val="32"/>
        </w:rPr>
        <w:tab/>
      </w:r>
    </w:p>
    <w:p w14:paraId="475B81A6" w14:textId="027F975B" w:rsidR="00820A97" w:rsidRPr="00977E9F" w:rsidRDefault="00820A97" w:rsidP="00977E9F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977E9F">
        <w:rPr>
          <w:rFonts w:ascii="TH SarabunPSK" w:hAnsi="TH SarabunPSK" w:cs="TH SarabunPSK"/>
          <w:sz w:val="32"/>
          <w:szCs w:val="32"/>
          <w:cs/>
        </w:rPr>
        <w:t xml:space="preserve">โดยในปีพ.ศ. </w:t>
      </w:r>
      <w:r w:rsidRPr="00977E9F">
        <w:rPr>
          <w:rFonts w:ascii="TH SarabunPSK" w:hAnsi="TH SarabunPSK" w:cs="TH SarabunPSK"/>
          <w:sz w:val="32"/>
          <w:szCs w:val="32"/>
        </w:rPr>
        <w:t>2568</w:t>
      </w:r>
      <w:r w:rsidRPr="00977E9F">
        <w:rPr>
          <w:rFonts w:ascii="TH SarabunPSK" w:hAnsi="TH SarabunPSK" w:cs="TH SarabunPSK"/>
          <w:sz w:val="32"/>
          <w:szCs w:val="32"/>
          <w:cs/>
        </w:rPr>
        <w:t xml:space="preserve"> ได้มีการปรับปรุงความถูกต้องของฐานข้อมูลอาคาร กำกับดูแลโดยคณะกรรมการการประเมินประสิทธิภาพการใช้ประโยชน์อาคาร มหาวิทยาลัยแม่โจ้้ และแต่งตั้งคณะทำงานจัดเก็บข้อมูลประสิทธิภาพการใช้ประโยชน์อาคาร เพื่อให้ฐานข้อมูลอาคาร ถูกต้อง ครบถ้วนเป็นปัจจุบัน สามารถจัดทำเป็นรายงานประเมินประสิทธิภาพการใช้ประโยชน์อาคารร่วมกับฐานข้อมูลการจัดตารางเรียนตารางสอนอย่างครบถ้วนสมบูรณ์ นำไปใช้ประโยชน์เพื่อการบริหารได้อย่างมีประสิทธิภาพ รวมถึงการปรับปรุงการนำเข้าข้อมูลให้มีมาตรฐานเป็นแบบฟอร์มเดียวกันภายใต้ระบบสารสนเทศเพื่อการบริหารจัดการ (</w:t>
      </w:r>
      <w:r w:rsidRPr="00977E9F">
        <w:rPr>
          <w:rFonts w:ascii="TH SarabunPSK" w:hAnsi="TH SarabunPSK" w:cs="TH SarabunPSK"/>
          <w:sz w:val="32"/>
          <w:szCs w:val="32"/>
        </w:rPr>
        <w:t>ERP)</w:t>
      </w:r>
      <w:r w:rsidRPr="00977E9F">
        <w:rPr>
          <w:rFonts w:ascii="TH SarabunPSK" w:hAnsi="TH SarabunPSK" w:cs="TH SarabunPSK"/>
          <w:sz w:val="32"/>
          <w:szCs w:val="32"/>
          <w:cs/>
        </w:rPr>
        <w:t xml:space="preserve"> สามารถตรวจสอบแหล่งที่มา ความถูกต้อง ครบถ้วน ของข้อมูล และส่งออกเป็นไฟล์ </w:t>
      </w:r>
      <w:r w:rsidRPr="00977E9F">
        <w:rPr>
          <w:rFonts w:ascii="TH SarabunPSK" w:hAnsi="TH SarabunPSK" w:cs="TH SarabunPSK"/>
          <w:sz w:val="32"/>
          <w:szCs w:val="32"/>
        </w:rPr>
        <w:t>Excel</w:t>
      </w:r>
      <w:r w:rsidRPr="00977E9F">
        <w:rPr>
          <w:rFonts w:ascii="TH SarabunPSK" w:hAnsi="TH SarabunPSK" w:cs="TH SarabunPSK"/>
          <w:sz w:val="32"/>
          <w:szCs w:val="32"/>
          <w:cs/>
        </w:rPr>
        <w:t xml:space="preserve"> เพื่อส่งต่อให้หน่วยงานตรวจสอบความถูกต้องได้ </w:t>
      </w:r>
    </w:p>
    <w:p w14:paraId="1C899C77" w14:textId="77777777" w:rsidR="00820A97" w:rsidRPr="00977E9F" w:rsidRDefault="00820A97" w:rsidP="00820A97">
      <w:pPr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66444EEE" w14:textId="77777777" w:rsidR="00820A97" w:rsidRPr="00977E9F" w:rsidRDefault="00820A97" w:rsidP="00820A97">
      <w:pPr>
        <w:jc w:val="thaiDistribute"/>
        <w:rPr>
          <w:rFonts w:ascii="TH SarabunPSK" w:hAnsi="TH SarabunPSK" w:cs="TH SarabunPSK"/>
          <w:sz w:val="32"/>
          <w:szCs w:val="32"/>
        </w:rPr>
      </w:pPr>
      <w:r w:rsidRPr="00977E9F">
        <w:rPr>
          <w:rFonts w:ascii="TH SarabunPSK" w:hAnsi="TH SarabunPSK" w:cs="TH SarabunPSK"/>
          <w:noProof/>
          <w:sz w:val="32"/>
          <w:szCs w:val="32"/>
          <w:cs/>
        </w:rPr>
        <w:drawing>
          <wp:inline distT="0" distB="0" distL="0" distR="0" wp14:anchorId="650B25D3" wp14:editId="1AE65A3D">
            <wp:extent cx="5943600" cy="2806065"/>
            <wp:effectExtent l="0" t="0" r="0" b="0"/>
            <wp:docPr id="1" name="รูปภาพ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 descr="A screenshot of a computer&#10;&#10;AI-generated content may be incorrect.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06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94E829" w14:textId="77777777" w:rsidR="00820A97" w:rsidRPr="00977E9F" w:rsidRDefault="00820A97" w:rsidP="00820A97">
      <w:pPr>
        <w:jc w:val="thaiDistribute"/>
        <w:rPr>
          <w:rFonts w:ascii="TH SarabunPSK" w:hAnsi="TH SarabunPSK" w:cs="TH SarabunPSK"/>
          <w:sz w:val="32"/>
          <w:szCs w:val="32"/>
        </w:rPr>
      </w:pPr>
      <w:r w:rsidRPr="00977E9F">
        <w:rPr>
          <w:rFonts w:ascii="TH SarabunPSK" w:hAnsi="TH SarabunPSK" w:cs="TH SarabunPSK"/>
          <w:noProof/>
          <w:sz w:val="32"/>
          <w:szCs w:val="32"/>
        </w:rPr>
        <w:lastRenderedPageBreak/>
        <w:drawing>
          <wp:inline distT="0" distB="0" distL="0" distR="0" wp14:anchorId="40BAC657" wp14:editId="12209BD9">
            <wp:extent cx="5943600" cy="3106420"/>
            <wp:effectExtent l="0" t="0" r="0" b="0"/>
            <wp:docPr id="2" name="รูปภาพ 2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 descr="A screenshot of a computer&#10;&#10;AI-generated content may be incorrect.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06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20A97" w:rsidRPr="00977E9F" w:rsidSect="00E548E6">
      <w:pgSz w:w="11906" w:h="16838" w:code="9"/>
      <w:pgMar w:top="1702" w:right="1133" w:bottom="993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304A9"/>
    <w:multiLevelType w:val="hybridMultilevel"/>
    <w:tmpl w:val="DCAE9C3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54198"/>
    <w:multiLevelType w:val="hybridMultilevel"/>
    <w:tmpl w:val="C918456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88A3FFA"/>
    <w:multiLevelType w:val="hybridMultilevel"/>
    <w:tmpl w:val="9EC4601C"/>
    <w:lvl w:ilvl="0" w:tplc="E68652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321414"/>
    <w:multiLevelType w:val="hybridMultilevel"/>
    <w:tmpl w:val="CBA2A8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D53B3B"/>
    <w:multiLevelType w:val="hybridMultilevel"/>
    <w:tmpl w:val="E834A522"/>
    <w:lvl w:ilvl="0" w:tplc="7C08B18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7710A2A"/>
    <w:multiLevelType w:val="hybridMultilevel"/>
    <w:tmpl w:val="300A7550"/>
    <w:lvl w:ilvl="0" w:tplc="39528ADA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AE0EE6"/>
    <w:multiLevelType w:val="hybridMultilevel"/>
    <w:tmpl w:val="DB1672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D15064"/>
    <w:multiLevelType w:val="hybridMultilevel"/>
    <w:tmpl w:val="2C286A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5000E2"/>
    <w:multiLevelType w:val="hybridMultilevel"/>
    <w:tmpl w:val="5E74030E"/>
    <w:lvl w:ilvl="0" w:tplc="DE70281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7CB40B6"/>
    <w:multiLevelType w:val="hybridMultilevel"/>
    <w:tmpl w:val="819CC098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6D3D48"/>
    <w:multiLevelType w:val="hybridMultilevel"/>
    <w:tmpl w:val="800CD4B2"/>
    <w:lvl w:ilvl="0" w:tplc="7C08B18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6A1B91"/>
    <w:multiLevelType w:val="hybridMultilevel"/>
    <w:tmpl w:val="A28094B0"/>
    <w:lvl w:ilvl="0" w:tplc="39528ADA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6D96C80"/>
    <w:multiLevelType w:val="hybridMultilevel"/>
    <w:tmpl w:val="052A65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B179E8"/>
    <w:multiLevelType w:val="hybridMultilevel"/>
    <w:tmpl w:val="3DEA84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273C30"/>
    <w:multiLevelType w:val="hybridMultilevel"/>
    <w:tmpl w:val="31C4A6B2"/>
    <w:lvl w:ilvl="0" w:tplc="2E4EE6D6">
      <w:start w:val="9"/>
      <w:numFmt w:val="bullet"/>
      <w:lvlText w:val="-"/>
      <w:lvlJc w:val="left"/>
      <w:pPr>
        <w:ind w:left="720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AE7F92"/>
    <w:multiLevelType w:val="hybridMultilevel"/>
    <w:tmpl w:val="E10AE848"/>
    <w:lvl w:ilvl="0" w:tplc="06B81598">
      <w:start w:val="1"/>
      <w:numFmt w:val="decimal"/>
      <w:lvlText w:val="%1)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6" w15:restartNumberingAfterBreak="0">
    <w:nsid w:val="42FD22C7"/>
    <w:multiLevelType w:val="hybridMultilevel"/>
    <w:tmpl w:val="1A8E24F2"/>
    <w:lvl w:ilvl="0" w:tplc="7C08B18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43D452C8"/>
    <w:multiLevelType w:val="hybridMultilevel"/>
    <w:tmpl w:val="1FC658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4F421E"/>
    <w:multiLevelType w:val="hybridMultilevel"/>
    <w:tmpl w:val="0090D148"/>
    <w:lvl w:ilvl="0" w:tplc="E430ADA4">
      <w:start w:val="1"/>
      <w:numFmt w:val="decimal"/>
      <w:lvlText w:val="%1."/>
      <w:lvlJc w:val="left"/>
      <w:pPr>
        <w:ind w:left="720" w:hanging="360"/>
      </w:pPr>
      <w:rPr>
        <w:rFonts w:hint="default"/>
        <w:color w:val="0563C1" w:themeColor="hyperlink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8E4844"/>
    <w:multiLevelType w:val="hybridMultilevel"/>
    <w:tmpl w:val="074C71A8"/>
    <w:lvl w:ilvl="0" w:tplc="76EE1A2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495F02A5"/>
    <w:multiLevelType w:val="hybridMultilevel"/>
    <w:tmpl w:val="47E48B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A425AC"/>
    <w:multiLevelType w:val="hybridMultilevel"/>
    <w:tmpl w:val="AB322566"/>
    <w:lvl w:ilvl="0" w:tplc="39528ADA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575F39"/>
    <w:multiLevelType w:val="hybridMultilevel"/>
    <w:tmpl w:val="C4BE44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2C2826"/>
    <w:multiLevelType w:val="hybridMultilevel"/>
    <w:tmpl w:val="A51CB5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34455B"/>
    <w:multiLevelType w:val="hybridMultilevel"/>
    <w:tmpl w:val="DF88F7AA"/>
    <w:lvl w:ilvl="0" w:tplc="E3443B62">
      <w:start w:val="1"/>
      <w:numFmt w:val="bullet"/>
      <w:lvlText w:val="-"/>
      <w:lvlJc w:val="left"/>
      <w:pPr>
        <w:ind w:left="1440" w:hanging="360"/>
      </w:pPr>
      <w:rPr>
        <w:rFonts w:ascii="TH SarabunIT๙" w:eastAsiaTheme="minorHAnsi" w:hAnsi="TH SarabunIT๙" w:cs="TH SarabunIT๙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EFE78A0"/>
    <w:multiLevelType w:val="hybridMultilevel"/>
    <w:tmpl w:val="CEEE0CF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C4B4134"/>
    <w:multiLevelType w:val="hybridMultilevel"/>
    <w:tmpl w:val="7082CF32"/>
    <w:lvl w:ilvl="0" w:tplc="7C08B18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6D617848"/>
    <w:multiLevelType w:val="hybridMultilevel"/>
    <w:tmpl w:val="8548C4F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AF5EB6"/>
    <w:multiLevelType w:val="hybridMultilevel"/>
    <w:tmpl w:val="E326BA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0C5E38"/>
    <w:multiLevelType w:val="hybridMultilevel"/>
    <w:tmpl w:val="E12E1E72"/>
    <w:lvl w:ilvl="0" w:tplc="52DC1C02">
      <w:start w:val="1"/>
      <w:numFmt w:val="decimal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8EC3ABC"/>
    <w:multiLevelType w:val="hybridMultilevel"/>
    <w:tmpl w:val="447A4E42"/>
    <w:lvl w:ilvl="0" w:tplc="14C2A20C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D3D5FEF"/>
    <w:multiLevelType w:val="hybridMultilevel"/>
    <w:tmpl w:val="42F647CE"/>
    <w:lvl w:ilvl="0" w:tplc="73D650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391685384">
    <w:abstractNumId w:val="18"/>
  </w:num>
  <w:num w:numId="2" w16cid:durableId="1053624177">
    <w:abstractNumId w:val="23"/>
  </w:num>
  <w:num w:numId="3" w16cid:durableId="1694262299">
    <w:abstractNumId w:val="6"/>
  </w:num>
  <w:num w:numId="4" w16cid:durableId="208418402">
    <w:abstractNumId w:val="13"/>
  </w:num>
  <w:num w:numId="5" w16cid:durableId="429354219">
    <w:abstractNumId w:val="17"/>
  </w:num>
  <w:num w:numId="6" w16cid:durableId="1711762095">
    <w:abstractNumId w:val="7"/>
  </w:num>
  <w:num w:numId="7" w16cid:durableId="697896643">
    <w:abstractNumId w:val="22"/>
  </w:num>
  <w:num w:numId="8" w16cid:durableId="643047561">
    <w:abstractNumId w:val="1"/>
  </w:num>
  <w:num w:numId="9" w16cid:durableId="1619793784">
    <w:abstractNumId w:val="31"/>
  </w:num>
  <w:num w:numId="10" w16cid:durableId="340667703">
    <w:abstractNumId w:val="24"/>
  </w:num>
  <w:num w:numId="11" w16cid:durableId="1411730473">
    <w:abstractNumId w:val="9"/>
  </w:num>
  <w:num w:numId="12" w16cid:durableId="1991518231">
    <w:abstractNumId w:val="14"/>
  </w:num>
  <w:num w:numId="13" w16cid:durableId="1066952605">
    <w:abstractNumId w:val="2"/>
  </w:num>
  <w:num w:numId="14" w16cid:durableId="746145635">
    <w:abstractNumId w:val="28"/>
  </w:num>
  <w:num w:numId="15" w16cid:durableId="1549687869">
    <w:abstractNumId w:val="12"/>
  </w:num>
  <w:num w:numId="16" w16cid:durableId="1422143084">
    <w:abstractNumId w:val="20"/>
  </w:num>
  <w:num w:numId="17" w16cid:durableId="115108019">
    <w:abstractNumId w:val="25"/>
  </w:num>
  <w:num w:numId="18" w16cid:durableId="30743759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11196839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4602134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26156111">
    <w:abstractNumId w:val="11"/>
  </w:num>
  <w:num w:numId="22" w16cid:durableId="1509439196">
    <w:abstractNumId w:val="21"/>
  </w:num>
  <w:num w:numId="23" w16cid:durableId="1886478777">
    <w:abstractNumId w:val="19"/>
  </w:num>
  <w:num w:numId="24" w16cid:durableId="1973244934">
    <w:abstractNumId w:val="16"/>
  </w:num>
  <w:num w:numId="25" w16cid:durableId="1974601588">
    <w:abstractNumId w:val="5"/>
  </w:num>
  <w:num w:numId="26" w16cid:durableId="546572966">
    <w:abstractNumId w:val="26"/>
  </w:num>
  <w:num w:numId="27" w16cid:durableId="1512446828">
    <w:abstractNumId w:val="10"/>
  </w:num>
  <w:num w:numId="28" w16cid:durableId="1198810895">
    <w:abstractNumId w:val="4"/>
  </w:num>
  <w:num w:numId="29" w16cid:durableId="107158714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24545269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40387044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8082330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74949705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16281636">
    <w:abstractNumId w:val="3"/>
  </w:num>
  <w:num w:numId="35" w16cid:durableId="927038418">
    <w:abstractNumId w:val="29"/>
  </w:num>
  <w:num w:numId="36" w16cid:durableId="329219420">
    <w:abstractNumId w:val="0"/>
  </w:num>
  <w:num w:numId="37" w16cid:durableId="1975089839">
    <w:abstractNumId w:val="8"/>
  </w:num>
  <w:num w:numId="38" w16cid:durableId="1255238485">
    <w:abstractNumId w:val="27"/>
  </w:num>
  <w:num w:numId="39" w16cid:durableId="97710315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43E"/>
    <w:rsid w:val="00053FA3"/>
    <w:rsid w:val="000D2B5C"/>
    <w:rsid w:val="000E686A"/>
    <w:rsid w:val="00121115"/>
    <w:rsid w:val="001C69E8"/>
    <w:rsid w:val="001C7B0E"/>
    <w:rsid w:val="00220438"/>
    <w:rsid w:val="00237712"/>
    <w:rsid w:val="002420A4"/>
    <w:rsid w:val="002844E4"/>
    <w:rsid w:val="002912FC"/>
    <w:rsid w:val="002B6211"/>
    <w:rsid w:val="00342895"/>
    <w:rsid w:val="0034452B"/>
    <w:rsid w:val="00363243"/>
    <w:rsid w:val="00391AB1"/>
    <w:rsid w:val="003B49B3"/>
    <w:rsid w:val="003C469B"/>
    <w:rsid w:val="0040355B"/>
    <w:rsid w:val="0040543F"/>
    <w:rsid w:val="00437080"/>
    <w:rsid w:val="004A7AE3"/>
    <w:rsid w:val="004C1C52"/>
    <w:rsid w:val="004D0412"/>
    <w:rsid w:val="004D1FFD"/>
    <w:rsid w:val="00504B41"/>
    <w:rsid w:val="00551482"/>
    <w:rsid w:val="0070499D"/>
    <w:rsid w:val="00712E92"/>
    <w:rsid w:val="00714ABB"/>
    <w:rsid w:val="00741F10"/>
    <w:rsid w:val="007D2B9D"/>
    <w:rsid w:val="00820A97"/>
    <w:rsid w:val="008F2524"/>
    <w:rsid w:val="009342BD"/>
    <w:rsid w:val="009462D6"/>
    <w:rsid w:val="00977E9F"/>
    <w:rsid w:val="00981C99"/>
    <w:rsid w:val="00984D49"/>
    <w:rsid w:val="009B47F9"/>
    <w:rsid w:val="009D6A72"/>
    <w:rsid w:val="00A1406B"/>
    <w:rsid w:val="00A4343E"/>
    <w:rsid w:val="00A90927"/>
    <w:rsid w:val="00B323EF"/>
    <w:rsid w:val="00B82A29"/>
    <w:rsid w:val="00D314A7"/>
    <w:rsid w:val="00D6173E"/>
    <w:rsid w:val="00E548E6"/>
    <w:rsid w:val="00E938BF"/>
    <w:rsid w:val="00EB47B3"/>
    <w:rsid w:val="00EB4C07"/>
    <w:rsid w:val="00EB749A"/>
    <w:rsid w:val="00ED3D86"/>
    <w:rsid w:val="00F41A9B"/>
    <w:rsid w:val="00F474D9"/>
    <w:rsid w:val="00F969BD"/>
    <w:rsid w:val="00FC4843"/>
    <w:rsid w:val="00FF4DED"/>
    <w:rsid w:val="00FF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E96C7"/>
  <w15:chartTrackingRefBased/>
  <w15:docId w15:val="{AAC0D616-430B-45AC-8D98-8BAD7F64D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343E"/>
    <w:rPr>
      <w:kern w:val="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969BD"/>
    <w:pPr>
      <w:keepNext/>
      <w:outlineLvl w:val="0"/>
    </w:pPr>
    <w:rPr>
      <w:rFonts w:ascii="Angsana New" w:eastAsia="Cordia New" w:hAnsi="Angsana New" w:cs="Angsan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4343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4343E"/>
    <w:pPr>
      <w:ind w:left="720"/>
      <w:contextualSpacing/>
    </w:pPr>
  </w:style>
  <w:style w:type="character" w:customStyle="1" w:styleId="stylehead">
    <w:name w:val="stylehead"/>
    <w:basedOn w:val="DefaultParagraphFont"/>
    <w:rsid w:val="00A4343E"/>
  </w:style>
  <w:style w:type="character" w:customStyle="1" w:styleId="Heading1Char">
    <w:name w:val="Heading 1 Char"/>
    <w:basedOn w:val="DefaultParagraphFont"/>
    <w:link w:val="Heading1"/>
    <w:uiPriority w:val="99"/>
    <w:rsid w:val="00F969BD"/>
    <w:rPr>
      <w:rFonts w:ascii="Angsana New" w:eastAsia="Cordia New" w:hAnsi="Angsana New" w:cs="Angsana New"/>
      <w:kern w:val="0"/>
      <w:sz w:val="32"/>
      <w:szCs w:val="32"/>
    </w:rPr>
  </w:style>
  <w:style w:type="table" w:customStyle="1" w:styleId="TableGrid12">
    <w:name w:val="Table Grid12"/>
    <w:basedOn w:val="TableNormal"/>
    <w:uiPriority w:val="59"/>
    <w:rsid w:val="00F969BD"/>
    <w:pPr>
      <w:jc w:val="thaiDistribute"/>
    </w:pPr>
    <w:rPr>
      <w:rFonts w:ascii="Calibri" w:eastAsia="TH Niramit AS" w:hAnsi="Calibri" w:cs="Cordia New"/>
      <w:kern w:val="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mb1">
    <w:name w:val="Bomb1"/>
    <w:basedOn w:val="Normal"/>
    <w:qFormat/>
    <w:rsid w:val="00F474D9"/>
    <w:pPr>
      <w:tabs>
        <w:tab w:val="left" w:pos="864"/>
        <w:tab w:val="left" w:pos="1224"/>
        <w:tab w:val="left" w:pos="1584"/>
        <w:tab w:val="left" w:pos="1944"/>
        <w:tab w:val="left" w:pos="2304"/>
        <w:tab w:val="left" w:pos="2664"/>
        <w:tab w:val="left" w:pos="3024"/>
      </w:tabs>
      <w:ind w:firstLine="1440"/>
      <w:jc w:val="thaiDistribute"/>
    </w:pPr>
    <w:rPr>
      <w:rFonts w:ascii="TH SarabunPSK" w:eastAsiaTheme="minorEastAsia" w:hAnsi="TH SarabunPSK" w:cs="TH SarabunPSK"/>
      <w:sz w:val="32"/>
      <w:szCs w:val="32"/>
      <w14:ligatures w14:val="none"/>
    </w:rPr>
  </w:style>
  <w:style w:type="table" w:styleId="GridTable5Dark-Accent6">
    <w:name w:val="Grid Table 5 Dark Accent 6"/>
    <w:basedOn w:val="TableNormal"/>
    <w:uiPriority w:val="50"/>
    <w:rsid w:val="00F474D9"/>
    <w:rPr>
      <w:rFonts w:ascii="TH Niramit AS" w:eastAsia="Times New Roman" w:hAnsi="TH Niramit AS" w:cs="TH Niramit AS"/>
      <w:kern w:val="0"/>
      <w:sz w:val="31"/>
      <w:szCs w:val="31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1Light-Accent4">
    <w:name w:val="Grid Table 1 Light Accent 4"/>
    <w:basedOn w:val="TableNormal"/>
    <w:uiPriority w:val="46"/>
    <w:rsid w:val="00F474D9"/>
    <w:rPr>
      <w:rFonts w:ascii="TH Niramit AS" w:eastAsia="Times New Roman" w:hAnsi="TH Niramit AS" w:cs="TH Niramit AS"/>
      <w:kern w:val="0"/>
      <w:sz w:val="31"/>
      <w:szCs w:val="31"/>
      <w14:ligatures w14:val="none"/>
    </w:r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Strong">
    <w:name w:val="Strong"/>
    <w:basedOn w:val="DefaultParagraphFont"/>
    <w:uiPriority w:val="22"/>
    <w:qFormat/>
    <w:rsid w:val="00F474D9"/>
    <w:rPr>
      <w:b/>
      <w:bCs/>
    </w:rPr>
  </w:style>
  <w:style w:type="paragraph" w:styleId="NoSpacing">
    <w:name w:val="No Spacing"/>
    <w:uiPriority w:val="1"/>
    <w:qFormat/>
    <w:rsid w:val="00712E92"/>
    <w:rPr>
      <w:kern w:val="0"/>
      <w14:ligatures w14:val="none"/>
    </w:rPr>
  </w:style>
  <w:style w:type="table" w:styleId="TableGrid">
    <w:name w:val="Table Grid"/>
    <w:basedOn w:val="TableNormal"/>
    <w:uiPriority w:val="39"/>
    <w:rsid w:val="00712E92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ED3D8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2111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4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t.mju.ac.th/goverment/20111119104835_MJU_itc/Doc_25651101130705_754590.pdf" TargetMode="External"/><Relationship Id="rId13" Type="http://schemas.openxmlformats.org/officeDocument/2006/relationships/hyperlink" Target="http://www.financial.mju.ac.th/financeLogin.aspx" TargetMode="External"/><Relationship Id="rId18" Type="http://schemas.openxmlformats.org/officeDocument/2006/relationships/hyperlink" Target="file:///D:\Developer\OneDrive%20-%20Maejo%20university\Developer\2566\SAR\3h.mju.ac.th" TargetMode="External"/><Relationship Id="rId26" Type="http://schemas.openxmlformats.org/officeDocument/2006/relationships/hyperlink" Target="http://working.mju.ac.th/index.php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-plan.mju.ac.th/ReportStudentOfEnd.aspx" TargetMode="External"/><Relationship Id="rId7" Type="http://schemas.openxmlformats.org/officeDocument/2006/relationships/hyperlink" Target="https://it.mju.ac.th/goverment/20111119104835_MJU_itc/Doc_25651101130521_26868.pdf" TargetMode="External"/><Relationship Id="rId12" Type="http://schemas.openxmlformats.org/officeDocument/2006/relationships/hyperlink" Target="https://erp.mju.ac.th/" TargetMode="External"/><Relationship Id="rId17" Type="http://schemas.openxmlformats.org/officeDocument/2006/relationships/hyperlink" Target="file:///D:\Developer\OneDrive%20-%20Maejo%20university\Developer\2566\SAR\sgc.mju.ac.th" TargetMode="External"/><Relationship Id="rId25" Type="http://schemas.openxmlformats.org/officeDocument/2006/relationships/hyperlink" Target="https://passport.mju.ac.th" TargetMode="External"/><Relationship Id="rId2" Type="http://schemas.openxmlformats.org/officeDocument/2006/relationships/styles" Target="styles.xml"/><Relationship Id="rId16" Type="http://schemas.openxmlformats.org/officeDocument/2006/relationships/hyperlink" Target="file:///D:\Developer\OneDrive%20-%20Maejo%20university\Developer\2566\SAR\kpi-monitoring.mju.ac.th" TargetMode="External"/><Relationship Id="rId20" Type="http://schemas.openxmlformats.org/officeDocument/2006/relationships/hyperlink" Target="file:///D:\Developer\OneDrive%20-%20Maejo%20university\Developer\2566\SAR\sth.mju.ac.th" TargetMode="External"/><Relationship Id="rId29" Type="http://schemas.openxmlformats.org/officeDocument/2006/relationships/image" Target="media/image1.png"/><Relationship Id="rId1" Type="http://schemas.openxmlformats.org/officeDocument/2006/relationships/numbering" Target="numbering.xml"/><Relationship Id="rId6" Type="http://schemas.openxmlformats.org/officeDocument/2006/relationships/hyperlink" Target="https://it.mju.ac.th/goverment/20111119104835_MJU_itc/Doc_25641220142624_689515.pdf" TargetMode="External"/><Relationship Id="rId11" Type="http://schemas.openxmlformats.org/officeDocument/2006/relationships/hyperlink" Target="https://it.mju.ac.th/goverment/20111119104835_MJU_itc/Doc_25671113141405_818620.pdf" TargetMode="External"/><Relationship Id="rId24" Type="http://schemas.openxmlformats.org/officeDocument/2006/relationships/hyperlink" Target="https://fnplan.mju.ac.th/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it.mju.ac.th/goverment/20111119104835_MJU_itc/Doc_25680408114404_619480.pdf" TargetMode="External"/><Relationship Id="rId15" Type="http://schemas.openxmlformats.org/officeDocument/2006/relationships/hyperlink" Target="https://dashboard.mju.ac.th/" TargetMode="External"/><Relationship Id="rId23" Type="http://schemas.openxmlformats.org/officeDocument/2006/relationships/hyperlink" Target="https://erp.mju.ac.th/projetDetail.aspx?pid=21276" TargetMode="External"/><Relationship Id="rId28" Type="http://schemas.openxmlformats.org/officeDocument/2006/relationships/hyperlink" Target="https://erp.mju.ac.th/" TargetMode="External"/><Relationship Id="rId10" Type="http://schemas.openxmlformats.org/officeDocument/2006/relationships/hyperlink" Target="https://it.mju.ac.th/goverment/20111119104835_MJU_itc/Doc_25641019142811_940156.pdf" TargetMode="External"/><Relationship Id="rId19" Type="http://schemas.openxmlformats.org/officeDocument/2006/relationships/hyperlink" Target="file:///D:\Developer\OneDrive%20-%20Maejo%20university\Developer\2566\SAR\sdg.mju.ac.th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t.mju.ac.th/goverment/20111119104835_MJU_itc/Doc_25651103144647_749183.pdf" TargetMode="External"/><Relationship Id="rId14" Type="http://schemas.openxmlformats.org/officeDocument/2006/relationships/hyperlink" Target="https://api.mju.ac.th" TargetMode="External"/><Relationship Id="rId22" Type="http://schemas.openxmlformats.org/officeDocument/2006/relationships/hyperlink" Target="https://3h.mju.ac.th/reportswot" TargetMode="External"/><Relationship Id="rId27" Type="http://schemas.openxmlformats.org/officeDocument/2006/relationships/hyperlink" Target="https://mooc.mju.ac.th/" TargetMode="External"/><Relationship Id="rId3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2158</Words>
  <Characters>12304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Judarad Chittong</dc:creator>
  <cp:keywords/>
  <dc:description/>
  <cp:lastModifiedBy>Judarad Chittong</cp:lastModifiedBy>
  <cp:revision>2</cp:revision>
  <dcterms:created xsi:type="dcterms:W3CDTF">2025-04-18T07:46:00Z</dcterms:created>
  <dcterms:modified xsi:type="dcterms:W3CDTF">2025-04-18T07:46:00Z</dcterms:modified>
</cp:coreProperties>
</file>