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2"/>
        <w:tblW w:w="91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83"/>
        <w:gridCol w:w="876"/>
        <w:gridCol w:w="284"/>
        <w:gridCol w:w="6636"/>
      </w:tblGrid>
      <w:tr w:rsidR="00632989" w:rsidRPr="00632989" w14:paraId="6990ABE4" w14:textId="77777777" w:rsidTr="005B475C">
        <w:tc>
          <w:tcPr>
            <w:tcW w:w="9180" w:type="dxa"/>
            <w:gridSpan w:val="5"/>
            <w:shd w:val="clear" w:color="auto" w:fill="FFFF00"/>
          </w:tcPr>
          <w:p w14:paraId="15E76815" w14:textId="77777777" w:rsidR="00632989" w:rsidRPr="00632989" w:rsidRDefault="00632989" w:rsidP="005B475C">
            <w:pPr>
              <w:rPr>
                <w:rFonts w:ascii="TH SarabunPSK" w:hAnsi="TH SarabunPSK" w:cs="TH SarabunPSK"/>
                <w:b/>
                <w:bCs/>
                <w:sz w:val="32"/>
                <w:szCs w:val="32"/>
                <w:cs/>
              </w:rPr>
            </w:pPr>
            <w:bookmarkStart w:id="0" w:name="_Hlk73959342"/>
            <w:r w:rsidRPr="00632989">
              <w:rPr>
                <w:rFonts w:ascii="TH SarabunPSK" w:hAnsi="TH SarabunPSK" w:cs="TH SarabunPSK"/>
                <w:b/>
                <w:bCs/>
                <w:sz w:val="32"/>
                <w:szCs w:val="32"/>
              </w:rPr>
              <w:t xml:space="preserve">Criteria </w:t>
            </w:r>
            <w:r w:rsidRPr="00632989">
              <w:rPr>
                <w:rFonts w:ascii="TH SarabunPSK" w:hAnsi="TH SarabunPSK" w:cs="TH SarabunPSK"/>
                <w:b/>
                <w:bCs/>
                <w:sz w:val="32"/>
                <w:szCs w:val="32"/>
                <w:cs/>
              </w:rPr>
              <w:t>6</w:t>
            </w:r>
            <w:r w:rsidRPr="00632989">
              <w:rPr>
                <w:rFonts w:ascii="TH SarabunPSK" w:hAnsi="TH SarabunPSK" w:cs="TH SarabunPSK"/>
                <w:b/>
                <w:bCs/>
                <w:sz w:val="32"/>
                <w:szCs w:val="32"/>
              </w:rPr>
              <w:t xml:space="preserve"> : </w:t>
            </w:r>
            <w:bookmarkEnd w:id="0"/>
            <w:r w:rsidRPr="00632989">
              <w:rPr>
                <w:rFonts w:ascii="TH SarabunPSK" w:hAnsi="TH SarabunPSK" w:cs="TH SarabunPSK"/>
                <w:b/>
                <w:bCs/>
                <w:sz w:val="32"/>
                <w:szCs w:val="32"/>
              </w:rPr>
              <w:t>Student Support Service</w:t>
            </w:r>
          </w:p>
        </w:tc>
      </w:tr>
      <w:tr w:rsidR="00632989" w:rsidRPr="00632989" w14:paraId="7395B7BE" w14:textId="77777777" w:rsidTr="005B475C">
        <w:tc>
          <w:tcPr>
            <w:tcW w:w="1101" w:type="dxa"/>
            <w:hideMark/>
          </w:tcPr>
          <w:p w14:paraId="6E1F47DB" w14:textId="77777777" w:rsidR="00632989" w:rsidRPr="00632989" w:rsidRDefault="00632989" w:rsidP="005B475C">
            <w:pPr>
              <w:rPr>
                <w:rFonts w:ascii="TH SarabunPSK" w:hAnsi="TH SarabunPSK" w:cs="TH SarabunPSK"/>
                <w:b/>
                <w:bCs/>
                <w:sz w:val="32"/>
                <w:szCs w:val="32"/>
              </w:rPr>
            </w:pPr>
            <w:r w:rsidRPr="00632989">
              <w:rPr>
                <w:rFonts w:ascii="TH SarabunPSK" w:hAnsi="TH SarabunPSK" w:cs="TH SarabunPSK"/>
                <w:b/>
                <w:bCs/>
                <w:sz w:val="32"/>
                <w:szCs w:val="32"/>
              </w:rPr>
              <w:t>Req-</w:t>
            </w:r>
            <w:r w:rsidRPr="00632989">
              <w:rPr>
                <w:rFonts w:ascii="TH SarabunPSK" w:hAnsi="TH SarabunPSK" w:cs="TH SarabunPSK"/>
                <w:b/>
                <w:bCs/>
                <w:sz w:val="32"/>
                <w:szCs w:val="32"/>
                <w:cs/>
              </w:rPr>
              <w:t>6.3</w:t>
            </w:r>
          </w:p>
        </w:tc>
        <w:tc>
          <w:tcPr>
            <w:tcW w:w="283" w:type="dxa"/>
            <w:hideMark/>
          </w:tcPr>
          <w:p w14:paraId="41148A54" w14:textId="77777777" w:rsidR="00632989" w:rsidRPr="00632989" w:rsidRDefault="00632989" w:rsidP="005B475C">
            <w:pPr>
              <w:rPr>
                <w:rFonts w:ascii="TH SarabunPSK" w:hAnsi="TH SarabunPSK" w:cs="TH SarabunPSK"/>
                <w:b/>
                <w:bCs/>
                <w:sz w:val="32"/>
                <w:szCs w:val="32"/>
              </w:rPr>
            </w:pPr>
            <w:r w:rsidRPr="00632989">
              <w:rPr>
                <w:rFonts w:ascii="TH SarabunPSK" w:hAnsi="TH SarabunPSK" w:cs="TH SarabunPSK"/>
                <w:b/>
                <w:bCs/>
                <w:sz w:val="32"/>
                <w:szCs w:val="32"/>
                <w:cs/>
              </w:rPr>
              <w:t>:</w:t>
            </w:r>
          </w:p>
        </w:tc>
        <w:tc>
          <w:tcPr>
            <w:tcW w:w="7796" w:type="dxa"/>
            <w:gridSpan w:val="3"/>
          </w:tcPr>
          <w:p w14:paraId="4C0B9666" w14:textId="77777777" w:rsidR="00632989" w:rsidRPr="00632989" w:rsidRDefault="00632989" w:rsidP="005B475C">
            <w:pPr>
              <w:rPr>
                <w:rFonts w:ascii="TH SarabunPSK" w:hAnsi="TH SarabunPSK" w:cs="TH SarabunPSK"/>
                <w:sz w:val="32"/>
                <w:szCs w:val="32"/>
              </w:rPr>
            </w:pPr>
            <w:r w:rsidRPr="00632989">
              <w:rPr>
                <w:rFonts w:ascii="TH SarabunPSK" w:hAnsi="TH SarabunPSK" w:cs="TH SarabunPSK"/>
                <w:sz w:val="32"/>
                <w:szCs w:val="32"/>
              </w:rPr>
              <w:t>An adequate system is shown to exist for student progress, academic performance, and workload monitoring. Student progress, academic performance, and workload are shown to be systematically recorded and monitored. Feedback to students and corrective actions are made where necessary.</w:t>
            </w:r>
          </w:p>
        </w:tc>
      </w:tr>
      <w:tr w:rsidR="00632989" w:rsidRPr="00632989" w14:paraId="0C3FCE3E" w14:textId="77777777" w:rsidTr="005B475C">
        <w:tc>
          <w:tcPr>
            <w:tcW w:w="2260" w:type="dxa"/>
            <w:gridSpan w:val="3"/>
            <w:hideMark/>
          </w:tcPr>
          <w:p w14:paraId="51B6FB6B" w14:textId="77777777" w:rsidR="00632989" w:rsidRPr="00632989" w:rsidRDefault="00632989" w:rsidP="005B475C">
            <w:pPr>
              <w:rPr>
                <w:rFonts w:ascii="TH SarabunPSK" w:hAnsi="TH SarabunPSK" w:cs="TH SarabunPSK"/>
                <w:b/>
                <w:bCs/>
                <w:sz w:val="32"/>
                <w:szCs w:val="32"/>
                <w:cs/>
              </w:rPr>
            </w:pPr>
            <w:r w:rsidRPr="00632989">
              <w:rPr>
                <w:rFonts w:ascii="TH SarabunPSK" w:hAnsi="TH SarabunPSK" w:cs="TH SarabunPSK"/>
                <w:b/>
                <w:bCs/>
                <w:sz w:val="32"/>
                <w:szCs w:val="32"/>
                <w:cs/>
              </w:rPr>
              <w:t xml:space="preserve">ผู้รับผิดชอบ </w:t>
            </w:r>
            <w:r w:rsidRPr="00632989">
              <w:rPr>
                <w:rFonts w:ascii="TH SarabunPSK" w:hAnsi="TH SarabunPSK" w:cs="TH SarabunPSK"/>
                <w:b/>
                <w:bCs/>
                <w:sz w:val="32"/>
                <w:szCs w:val="32"/>
              </w:rPr>
              <w:t>Criteria</w:t>
            </w:r>
          </w:p>
        </w:tc>
        <w:tc>
          <w:tcPr>
            <w:tcW w:w="284" w:type="dxa"/>
            <w:hideMark/>
          </w:tcPr>
          <w:p w14:paraId="73D81A66" w14:textId="77777777" w:rsidR="00632989" w:rsidRPr="00632989" w:rsidRDefault="00632989" w:rsidP="005B475C">
            <w:pPr>
              <w:rPr>
                <w:rFonts w:ascii="TH SarabunPSK" w:hAnsi="TH SarabunPSK" w:cs="TH SarabunPSK"/>
                <w:b/>
                <w:bCs/>
                <w:sz w:val="32"/>
                <w:szCs w:val="32"/>
                <w:cs/>
              </w:rPr>
            </w:pPr>
            <w:r w:rsidRPr="00632989">
              <w:rPr>
                <w:rFonts w:ascii="TH SarabunPSK" w:hAnsi="TH SarabunPSK" w:cs="TH SarabunPSK"/>
                <w:b/>
                <w:bCs/>
                <w:sz w:val="32"/>
                <w:szCs w:val="32"/>
                <w:cs/>
              </w:rPr>
              <w:t>:</w:t>
            </w:r>
          </w:p>
        </w:tc>
        <w:tc>
          <w:tcPr>
            <w:tcW w:w="6636" w:type="dxa"/>
          </w:tcPr>
          <w:p w14:paraId="4479B5CA" w14:textId="77777777" w:rsidR="00632989" w:rsidRPr="00632989" w:rsidRDefault="00632989" w:rsidP="005B475C">
            <w:pPr>
              <w:rPr>
                <w:rFonts w:ascii="TH SarabunPSK" w:hAnsi="TH SarabunPSK" w:cs="TH SarabunPSK"/>
                <w:sz w:val="32"/>
                <w:szCs w:val="32"/>
              </w:rPr>
            </w:pPr>
            <w:r w:rsidRPr="00632989">
              <w:rPr>
                <w:rFonts w:ascii="TH SarabunPSK" w:hAnsi="TH SarabunPSK" w:cs="TH SarabunPSK"/>
                <w:sz w:val="32"/>
                <w:szCs w:val="32"/>
                <w:cs/>
              </w:rPr>
              <w:t>เดชา  ผิวผ่อง / สิริประภา  วิรัชเจริญพันธ์ / พงษ์ศักดิ์  มังมติ</w:t>
            </w:r>
          </w:p>
        </w:tc>
      </w:tr>
      <w:tr w:rsidR="00632989" w:rsidRPr="00632989" w14:paraId="188763AD" w14:textId="77777777" w:rsidTr="005B475C">
        <w:tc>
          <w:tcPr>
            <w:tcW w:w="2260" w:type="dxa"/>
            <w:gridSpan w:val="3"/>
            <w:hideMark/>
          </w:tcPr>
          <w:p w14:paraId="06D7DB6C" w14:textId="77777777" w:rsidR="00632989" w:rsidRPr="00632989" w:rsidRDefault="00632989" w:rsidP="005B475C">
            <w:pPr>
              <w:rPr>
                <w:rFonts w:ascii="TH SarabunPSK" w:hAnsi="TH SarabunPSK" w:cs="TH SarabunPSK"/>
                <w:b/>
                <w:bCs/>
                <w:sz w:val="32"/>
                <w:szCs w:val="32"/>
                <w:cs/>
              </w:rPr>
            </w:pPr>
            <w:r w:rsidRPr="00632989">
              <w:rPr>
                <w:rFonts w:ascii="TH SarabunPSK" w:hAnsi="TH SarabunPSK" w:cs="TH SarabunPSK"/>
                <w:b/>
                <w:bCs/>
                <w:sz w:val="32"/>
                <w:szCs w:val="32"/>
                <w:cs/>
              </w:rPr>
              <w:t>หน่วยงาน</w:t>
            </w:r>
          </w:p>
        </w:tc>
        <w:tc>
          <w:tcPr>
            <w:tcW w:w="284" w:type="dxa"/>
            <w:hideMark/>
          </w:tcPr>
          <w:p w14:paraId="220968DF" w14:textId="77777777" w:rsidR="00632989" w:rsidRPr="00632989" w:rsidRDefault="00632989" w:rsidP="005B475C">
            <w:pPr>
              <w:rPr>
                <w:rFonts w:ascii="TH SarabunPSK" w:hAnsi="TH SarabunPSK" w:cs="TH SarabunPSK"/>
                <w:b/>
                <w:bCs/>
                <w:sz w:val="32"/>
                <w:szCs w:val="32"/>
                <w:cs/>
              </w:rPr>
            </w:pPr>
            <w:r w:rsidRPr="00632989">
              <w:rPr>
                <w:rFonts w:ascii="TH SarabunPSK" w:hAnsi="TH SarabunPSK" w:cs="TH SarabunPSK"/>
                <w:b/>
                <w:bCs/>
                <w:sz w:val="32"/>
                <w:szCs w:val="32"/>
                <w:cs/>
              </w:rPr>
              <w:t>:</w:t>
            </w:r>
          </w:p>
        </w:tc>
        <w:tc>
          <w:tcPr>
            <w:tcW w:w="6636" w:type="dxa"/>
          </w:tcPr>
          <w:p w14:paraId="5E08F40C" w14:textId="77777777" w:rsidR="00632989" w:rsidRPr="00632989" w:rsidRDefault="00632989" w:rsidP="005B475C">
            <w:pPr>
              <w:rPr>
                <w:rFonts w:ascii="TH SarabunPSK" w:hAnsi="TH SarabunPSK" w:cs="TH SarabunPSK"/>
                <w:sz w:val="32"/>
                <w:szCs w:val="32"/>
              </w:rPr>
            </w:pPr>
            <w:r w:rsidRPr="00632989">
              <w:rPr>
                <w:rFonts w:ascii="TH SarabunPSK" w:hAnsi="TH SarabunPSK" w:cs="TH SarabunPSK"/>
                <w:sz w:val="32"/>
                <w:szCs w:val="32"/>
                <w:cs/>
              </w:rPr>
              <w:t>สำนักบริหารและพัฒนาวิชาการ</w:t>
            </w:r>
          </w:p>
        </w:tc>
      </w:tr>
    </w:tbl>
    <w:p w14:paraId="3BC54CAB" w14:textId="77777777" w:rsidR="00632989" w:rsidRDefault="00632989" w:rsidP="00B40840">
      <w:pPr>
        <w:spacing w:after="0" w:line="240" w:lineRule="auto"/>
        <w:contextualSpacing/>
        <w:jc w:val="thaiDistribute"/>
        <w:rPr>
          <w:rFonts w:ascii="TH SarabunPSK" w:hAnsi="TH SarabunPSK" w:cs="TH SarabunPSK"/>
          <w:sz w:val="32"/>
          <w:szCs w:val="32"/>
        </w:rPr>
      </w:pPr>
    </w:p>
    <w:p w14:paraId="7FC4E504" w14:textId="33B4D7BD" w:rsidR="008A42EC" w:rsidRDefault="00632989" w:rsidP="00B40840">
      <w:pPr>
        <w:spacing w:after="0" w:line="240" w:lineRule="auto"/>
        <w:contextualSpacing/>
        <w:jc w:val="thaiDistribute"/>
        <w:rPr>
          <w:rFonts w:ascii="TH SarabunPSK" w:hAnsi="TH SarabunPSK" w:cs="TH SarabunPSK"/>
          <w:b/>
          <w:bCs/>
          <w:sz w:val="32"/>
          <w:szCs w:val="32"/>
        </w:rPr>
      </w:pPr>
      <w:r w:rsidRPr="00632989">
        <w:rPr>
          <w:rFonts w:ascii="TH SarabunPSK" w:hAnsi="TH SarabunPSK" w:cs="TH SarabunPSK" w:hint="cs"/>
          <w:b/>
          <w:bCs/>
          <w:sz w:val="32"/>
          <w:szCs w:val="32"/>
          <w:cs/>
        </w:rPr>
        <w:t xml:space="preserve">ผลการดำเนินงาน </w:t>
      </w:r>
      <w:r w:rsidRPr="00632989">
        <w:rPr>
          <w:rFonts w:ascii="TH SarabunPSK" w:hAnsi="TH SarabunPSK" w:cs="TH SarabunPSK"/>
          <w:b/>
          <w:bCs/>
          <w:sz w:val="32"/>
          <w:szCs w:val="32"/>
        </w:rPr>
        <w:t>:</w:t>
      </w:r>
    </w:p>
    <w:p w14:paraId="7AFDBAD4" w14:textId="77777777" w:rsidR="00632989" w:rsidRPr="00632989" w:rsidRDefault="00632989" w:rsidP="00B40840">
      <w:pPr>
        <w:spacing w:after="0" w:line="240" w:lineRule="auto"/>
        <w:contextualSpacing/>
        <w:jc w:val="thaiDistribute"/>
        <w:rPr>
          <w:rFonts w:ascii="TH SarabunPSK" w:hAnsi="TH SarabunPSK" w:cs="TH SarabunPSK" w:hint="cs"/>
          <w:b/>
          <w:bCs/>
          <w:sz w:val="32"/>
          <w:szCs w:val="32"/>
        </w:rPr>
      </w:pPr>
    </w:p>
    <w:p w14:paraId="1FE1906A" w14:textId="70AEDF99" w:rsidR="00A82BE7" w:rsidRPr="00B40840" w:rsidRDefault="00A82BE7"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sz w:val="32"/>
          <w:szCs w:val="32"/>
          <w:cs/>
        </w:rPr>
        <w:tab/>
      </w:r>
      <w:r w:rsidR="00083BB8" w:rsidRPr="00B40840">
        <w:rPr>
          <w:rFonts w:ascii="TH SarabunPSK" w:hAnsi="TH SarabunPSK" w:cs="TH SarabunPSK"/>
          <w:sz w:val="32"/>
          <w:szCs w:val="32"/>
          <w:cs/>
        </w:rPr>
        <w:t>มหาวิทยาลัยมีระบบบริการการศึกษา(</w:t>
      </w:r>
      <w:hyperlink r:id="rId5" w:history="1">
        <w:r w:rsidR="00083BB8" w:rsidRPr="00B40840">
          <w:rPr>
            <w:rStyle w:val="Hyperlink"/>
            <w:rFonts w:ascii="TH SarabunPSK" w:hAnsi="TH SarabunPSK" w:cs="TH SarabunPSK"/>
            <w:sz w:val="32"/>
            <w:szCs w:val="32"/>
          </w:rPr>
          <w:t>https://reg.mju.ac.th</w:t>
        </w:r>
      </w:hyperlink>
      <w:r w:rsidR="00083BB8" w:rsidRPr="00B40840">
        <w:rPr>
          <w:rFonts w:ascii="TH SarabunPSK" w:hAnsi="TH SarabunPSK" w:cs="TH SarabunPSK"/>
          <w:sz w:val="32"/>
          <w:szCs w:val="32"/>
          <w:cs/>
        </w:rPr>
        <w:t>)</w:t>
      </w:r>
      <w:r w:rsidR="00083BB8" w:rsidRPr="00B40840">
        <w:rPr>
          <w:rFonts w:ascii="TH SarabunPSK" w:hAnsi="TH SarabunPSK" w:cs="TH SarabunPSK"/>
          <w:sz w:val="32"/>
          <w:szCs w:val="32"/>
        </w:rPr>
        <w:t xml:space="preserve"> </w:t>
      </w:r>
      <w:r w:rsidR="00083BB8" w:rsidRPr="00B40840">
        <w:rPr>
          <w:rFonts w:ascii="TH SarabunPSK" w:hAnsi="TH SarabunPSK" w:cs="TH SarabunPSK"/>
          <w:sz w:val="32"/>
          <w:szCs w:val="32"/>
          <w:cs/>
        </w:rPr>
        <w:t>ซึ่งเป็นระบบการที่ให้บริการให้แก่ นักศึกษา คณาจารย์</w:t>
      </w:r>
      <w:r w:rsidR="00CE0436" w:rsidRPr="00B40840">
        <w:rPr>
          <w:rFonts w:ascii="TH SarabunPSK" w:hAnsi="TH SarabunPSK" w:cs="TH SarabunPSK"/>
          <w:sz w:val="32"/>
          <w:szCs w:val="32"/>
          <w:cs/>
        </w:rPr>
        <w:t xml:space="preserve"> เจ้าหน้าที่ รวมถึงผู้บริหารมหาวิทยาลัย โดย</w:t>
      </w:r>
      <w:r w:rsidR="005F7D98" w:rsidRPr="00B40840">
        <w:rPr>
          <w:rFonts w:ascii="TH SarabunPSK" w:hAnsi="TH SarabunPSK" w:cs="TH SarabunPSK"/>
          <w:sz w:val="32"/>
          <w:szCs w:val="32"/>
          <w:cs/>
        </w:rPr>
        <w:t xml:space="preserve">การใช้งานภายในจะมีการแยกส่วนจากการจัดการสิทธิการเข้าใช้งาน </w:t>
      </w:r>
    </w:p>
    <w:p w14:paraId="1FE1906B" w14:textId="1817B21C" w:rsidR="00152516" w:rsidRPr="00B40840" w:rsidRDefault="00152516"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sz w:val="32"/>
          <w:szCs w:val="32"/>
          <w:cs/>
        </w:rPr>
        <w:tab/>
        <w:t xml:space="preserve">นักศึกษา </w:t>
      </w:r>
      <w:r w:rsidR="00CA65FA">
        <w:rPr>
          <w:rFonts w:ascii="TH SarabunPSK" w:hAnsi="TH SarabunPSK" w:cs="TH SarabunPSK"/>
          <w:sz w:val="32"/>
          <w:szCs w:val="32"/>
        </w:rPr>
        <w:t>:</w:t>
      </w:r>
      <w:r w:rsidR="00632989">
        <w:rPr>
          <w:rFonts w:ascii="TH SarabunPSK" w:hAnsi="TH SarabunPSK" w:cs="TH SarabunPSK" w:hint="cs"/>
          <w:sz w:val="32"/>
          <w:szCs w:val="32"/>
          <w:cs/>
        </w:rPr>
        <w:t xml:space="preserve"> </w:t>
      </w:r>
      <w:r w:rsidRPr="00B40840">
        <w:rPr>
          <w:rFonts w:ascii="TH SarabunPSK" w:hAnsi="TH SarabunPSK" w:cs="TH SarabunPSK"/>
          <w:sz w:val="32"/>
          <w:szCs w:val="32"/>
          <w:cs/>
        </w:rPr>
        <w:t>สามารถใช้งานระบบด้านต่าง</w:t>
      </w:r>
      <w:r w:rsidR="00B40840">
        <w:rPr>
          <w:rFonts w:ascii="TH SarabunPSK" w:hAnsi="TH SarabunPSK" w:cs="TH SarabunPSK"/>
          <w:sz w:val="32"/>
          <w:szCs w:val="32"/>
        </w:rPr>
        <w:t xml:space="preserve"> </w:t>
      </w:r>
      <w:r w:rsidRPr="00B40840">
        <w:rPr>
          <w:rFonts w:ascii="TH SarabunPSK" w:hAnsi="TH SarabunPSK" w:cs="TH SarabunPSK"/>
          <w:sz w:val="32"/>
          <w:szCs w:val="32"/>
          <w:cs/>
        </w:rPr>
        <w:t xml:space="preserve">ๆ ได้แก่ การตรวจสอบปฏิทินการศึกษา การลงทะเบียนเรียน </w:t>
      </w:r>
      <w:r w:rsidR="00B40840">
        <w:rPr>
          <w:rFonts w:ascii="TH SarabunPSK" w:hAnsi="TH SarabunPSK" w:cs="TH SarabunPSK"/>
          <w:sz w:val="32"/>
          <w:szCs w:val="32"/>
        </w:rPr>
        <w:br/>
      </w:r>
      <w:r w:rsidRPr="00B40840">
        <w:rPr>
          <w:rFonts w:ascii="TH SarabunPSK" w:hAnsi="TH SarabunPSK" w:cs="TH SarabunPSK"/>
          <w:sz w:val="32"/>
          <w:szCs w:val="32"/>
          <w:cs/>
        </w:rPr>
        <w:t>การตรวจสอบตารางเรียน ตรวจสอบผลการศึกษา ตรวจสอบการสำเร็จการศึกษาตามโครงสร้างหลักสูตร นอกจากนี้ในกรณีที่นักศึกษามีข้อสงสัยหรือมีคำถาม ในระบบนี้นักศึกษายังสามารถส่งข้อคำถาม เพื่อสอบถามไปยังอาจารย์ หรือถามไปยังเจ้าหน้าที่ส่วนกลางที่ดูแลระบบได้</w:t>
      </w:r>
    </w:p>
    <w:p w14:paraId="1FE1906C" w14:textId="2C9ED196" w:rsidR="00152516" w:rsidRPr="00B40840" w:rsidRDefault="00152516"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sz w:val="32"/>
          <w:szCs w:val="32"/>
          <w:cs/>
        </w:rPr>
        <w:tab/>
        <w:t>คณาจารย์</w:t>
      </w:r>
      <w:r w:rsidR="00CA65FA" w:rsidRPr="00B40840">
        <w:rPr>
          <w:rFonts w:ascii="TH SarabunPSK" w:hAnsi="TH SarabunPSK" w:cs="TH SarabunPSK"/>
          <w:sz w:val="32"/>
          <w:szCs w:val="32"/>
          <w:cs/>
        </w:rPr>
        <w:t xml:space="preserve"> </w:t>
      </w:r>
      <w:r w:rsidR="00CA65FA">
        <w:rPr>
          <w:rFonts w:ascii="TH SarabunPSK" w:hAnsi="TH SarabunPSK" w:cs="TH SarabunPSK"/>
          <w:sz w:val="32"/>
          <w:szCs w:val="32"/>
        </w:rPr>
        <w:t>:</w:t>
      </w:r>
      <w:r w:rsidR="00CA65FA">
        <w:rPr>
          <w:rFonts w:ascii="TH SarabunPSK" w:hAnsi="TH SarabunPSK" w:cs="TH SarabunPSK" w:hint="cs"/>
          <w:sz w:val="32"/>
          <w:szCs w:val="32"/>
          <w:cs/>
        </w:rPr>
        <w:t xml:space="preserve"> </w:t>
      </w:r>
      <w:r w:rsidRPr="00B40840">
        <w:rPr>
          <w:rFonts w:ascii="TH SarabunPSK" w:hAnsi="TH SarabunPSK" w:cs="TH SarabunPSK"/>
          <w:sz w:val="32"/>
          <w:szCs w:val="32"/>
          <w:cs/>
        </w:rPr>
        <w:t>สามารถใช้งานระบบ</w:t>
      </w:r>
      <w:r w:rsidR="00DB7D81" w:rsidRPr="00B40840">
        <w:rPr>
          <w:rFonts w:ascii="TH SarabunPSK" w:hAnsi="TH SarabunPSK" w:cs="TH SarabunPSK"/>
          <w:sz w:val="32"/>
          <w:szCs w:val="32"/>
          <w:cs/>
        </w:rPr>
        <w:t>ในการ ตรวจสอบรายชื่อผู้เรียนในรายวิชา การบันทึกผลคะแนนใน</w:t>
      </w:r>
      <w:r w:rsidR="00B40840">
        <w:rPr>
          <w:rFonts w:ascii="TH SarabunPSK" w:hAnsi="TH SarabunPSK" w:cs="TH SarabunPSK"/>
          <w:sz w:val="32"/>
          <w:szCs w:val="32"/>
        </w:rPr>
        <w:br/>
      </w:r>
      <w:r w:rsidR="00DB7D81" w:rsidRPr="00B40840">
        <w:rPr>
          <w:rFonts w:ascii="TH SarabunPSK" w:hAnsi="TH SarabunPSK" w:cs="TH SarabunPSK"/>
          <w:sz w:val="32"/>
          <w:szCs w:val="32"/>
          <w:cs/>
        </w:rPr>
        <w:t>ชั้นเรียน การบันทึกผลเกรด นอกจากนี้ยังมีระบบสำหรับอาจารย์ที่ปรึกษา เพื่อใช้ในการตรวจสอบและติดตามนักศึกษาที่อาจารย์ได้รับมอบหมายให้เป็นอาจารย์ที่ปรึกษา ทั้งนี้ในส่วนของระบบที่ปรึกษา อาจารย์สามารถตรวจสอบรายชื่อนักศึกษาที่ตนเองได้รับผิดชอบให้ดูแล ต</w:t>
      </w:r>
      <w:r w:rsidR="00787222" w:rsidRPr="00B40840">
        <w:rPr>
          <w:rFonts w:ascii="TH SarabunPSK" w:hAnsi="TH SarabunPSK" w:cs="TH SarabunPSK"/>
          <w:sz w:val="32"/>
          <w:szCs w:val="32"/>
          <w:cs/>
        </w:rPr>
        <w:t>รวจสอบผลการเรียน เกรดเฉลี่ยสะสม</w:t>
      </w:r>
      <w:r w:rsidR="00B40840">
        <w:rPr>
          <w:rFonts w:ascii="TH SarabunPSK" w:hAnsi="TH SarabunPSK" w:cs="TH SarabunPSK"/>
          <w:sz w:val="32"/>
          <w:szCs w:val="32"/>
        </w:rPr>
        <w:t xml:space="preserve"> </w:t>
      </w:r>
      <w:r w:rsidR="00787222" w:rsidRPr="00B40840">
        <w:rPr>
          <w:rFonts w:ascii="TH SarabunPSK" w:hAnsi="TH SarabunPSK" w:cs="TH SarabunPSK"/>
          <w:sz w:val="32"/>
          <w:szCs w:val="32"/>
          <w:cs/>
        </w:rPr>
        <w:t xml:space="preserve">(ในกรณีที่เกรดเฉลี่ยสะสมของนักศึกษาน้อยกว่า </w:t>
      </w:r>
      <w:r w:rsidR="00787222" w:rsidRPr="00B40840">
        <w:rPr>
          <w:rFonts w:ascii="TH SarabunPSK" w:hAnsi="TH SarabunPSK" w:cs="TH SarabunPSK"/>
          <w:sz w:val="32"/>
          <w:szCs w:val="32"/>
        </w:rPr>
        <w:t xml:space="preserve">2.00 </w:t>
      </w:r>
      <w:r w:rsidR="00787222" w:rsidRPr="00B40840">
        <w:rPr>
          <w:rFonts w:ascii="TH SarabunPSK" w:hAnsi="TH SarabunPSK" w:cs="TH SarabunPSK"/>
          <w:sz w:val="32"/>
          <w:szCs w:val="32"/>
          <w:cs/>
        </w:rPr>
        <w:t>ระบบจะทำการแสดงผลเป็นสีแดง เพื่อแจ้งเตือนให้อาจารย์ได้</w:t>
      </w:r>
      <w:r w:rsidR="00D638D8" w:rsidRPr="00B40840">
        <w:rPr>
          <w:rFonts w:ascii="TH SarabunPSK" w:hAnsi="TH SarabunPSK" w:cs="TH SarabunPSK"/>
          <w:sz w:val="32"/>
          <w:szCs w:val="32"/>
          <w:cs/>
        </w:rPr>
        <w:t>เฝ้าติดตามนักศึกษาเป็นพิเศษ</w:t>
      </w:r>
      <w:r w:rsidR="00787222" w:rsidRPr="00B40840">
        <w:rPr>
          <w:rFonts w:ascii="TH SarabunPSK" w:hAnsi="TH SarabunPSK" w:cs="TH SarabunPSK"/>
          <w:sz w:val="32"/>
          <w:szCs w:val="32"/>
          <w:cs/>
        </w:rPr>
        <w:t>)</w:t>
      </w:r>
      <w:r w:rsidR="005D711A" w:rsidRPr="00B40840">
        <w:rPr>
          <w:rFonts w:ascii="TH SarabunPSK" w:hAnsi="TH SarabunPSK" w:cs="TH SarabunPSK"/>
          <w:sz w:val="32"/>
          <w:szCs w:val="32"/>
          <w:cs/>
        </w:rPr>
        <w:t xml:space="preserve"> ส่งข้อความไปยังนักศึกษาทั้งแบบรายกลุ่มและรายบุคคล</w:t>
      </w:r>
      <w:r w:rsidR="00D638D8" w:rsidRPr="00B40840">
        <w:rPr>
          <w:rFonts w:ascii="TH SarabunPSK" w:hAnsi="TH SarabunPSK" w:cs="TH SarabunPSK"/>
          <w:sz w:val="32"/>
          <w:szCs w:val="32"/>
          <w:cs/>
        </w:rPr>
        <w:t xml:space="preserve"> นอกจากนี้ในตัวระบบยังมีกระบวนการให้อาจารย์ทำการล็อกนักศึกษา</w:t>
      </w:r>
      <w:r w:rsidR="00B40840">
        <w:rPr>
          <w:rFonts w:ascii="TH SarabunPSK" w:hAnsi="TH SarabunPSK" w:cs="TH SarabunPSK"/>
          <w:sz w:val="32"/>
          <w:szCs w:val="32"/>
        </w:rPr>
        <w:t xml:space="preserve"> </w:t>
      </w:r>
      <w:r w:rsidR="00D638D8" w:rsidRPr="00B40840">
        <w:rPr>
          <w:rFonts w:ascii="TH SarabunPSK" w:hAnsi="TH SarabunPSK" w:cs="TH SarabunPSK"/>
          <w:sz w:val="32"/>
          <w:szCs w:val="32"/>
          <w:cs/>
        </w:rPr>
        <w:t>(ล็อกการเข้าใช้ระบบ</w:t>
      </w:r>
      <w:r w:rsidR="00D638D8" w:rsidRPr="00B40840">
        <w:rPr>
          <w:rFonts w:ascii="TH SarabunPSK" w:hAnsi="TH SarabunPSK" w:cs="TH SarabunPSK"/>
          <w:sz w:val="32"/>
          <w:szCs w:val="32"/>
        </w:rPr>
        <w:t>/</w:t>
      </w:r>
      <w:r w:rsidR="00D638D8" w:rsidRPr="00B40840">
        <w:rPr>
          <w:rFonts w:ascii="TH SarabunPSK" w:hAnsi="TH SarabunPSK" w:cs="TH SarabunPSK"/>
          <w:sz w:val="32"/>
          <w:szCs w:val="32"/>
          <w:cs/>
        </w:rPr>
        <w:t>การเข้าไปลงทะเบียนเรียน) เพื่อติดตามหรือพบปะนักศึกษาก่อนที่จะดำเนินการอื่นๆ</w:t>
      </w:r>
    </w:p>
    <w:p w14:paraId="1FE1906D" w14:textId="70011F70" w:rsidR="00D638D8" w:rsidRPr="00B40840" w:rsidRDefault="00D638D8"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sz w:val="32"/>
          <w:szCs w:val="32"/>
          <w:cs/>
        </w:rPr>
        <w:tab/>
        <w:t>เจ้าหน้าที่</w:t>
      </w:r>
      <w:r w:rsidR="00CA65FA" w:rsidRPr="00B40840">
        <w:rPr>
          <w:rFonts w:ascii="TH SarabunPSK" w:hAnsi="TH SarabunPSK" w:cs="TH SarabunPSK"/>
          <w:sz w:val="32"/>
          <w:szCs w:val="32"/>
          <w:cs/>
        </w:rPr>
        <w:t xml:space="preserve"> </w:t>
      </w:r>
      <w:r w:rsidR="00CA65FA">
        <w:rPr>
          <w:rFonts w:ascii="TH SarabunPSK" w:hAnsi="TH SarabunPSK" w:cs="TH SarabunPSK"/>
          <w:sz w:val="32"/>
          <w:szCs w:val="32"/>
        </w:rPr>
        <w:t>:</w:t>
      </w:r>
      <w:r w:rsidR="00CA65FA">
        <w:rPr>
          <w:rFonts w:ascii="TH SarabunPSK" w:hAnsi="TH SarabunPSK" w:cs="TH SarabunPSK" w:hint="cs"/>
          <w:sz w:val="32"/>
          <w:szCs w:val="32"/>
          <w:cs/>
        </w:rPr>
        <w:t xml:space="preserve"> </w:t>
      </w:r>
      <w:r w:rsidRPr="00B40840">
        <w:rPr>
          <w:rFonts w:ascii="TH SarabunPSK" w:hAnsi="TH SarabunPSK" w:cs="TH SarabunPSK"/>
          <w:sz w:val="32"/>
          <w:szCs w:val="32"/>
          <w:cs/>
        </w:rPr>
        <w:t>สามารถใช้งานระบบในการตรวจสอบข้อมูลนักศึกษาและการเข้าไปตรวจสอบข้อคำถามที่นักศึกษามีการถามเข้ามายังส่วนกลาง และตอบคำถามในกรณีที่คำถามนั้น</w:t>
      </w:r>
      <w:r w:rsidR="00B40840">
        <w:rPr>
          <w:rFonts w:ascii="TH SarabunPSK" w:hAnsi="TH SarabunPSK" w:cs="TH SarabunPSK"/>
          <w:sz w:val="32"/>
          <w:szCs w:val="32"/>
        </w:rPr>
        <w:t xml:space="preserve"> </w:t>
      </w:r>
      <w:r w:rsidRPr="00B40840">
        <w:rPr>
          <w:rFonts w:ascii="TH SarabunPSK" w:hAnsi="TH SarabunPSK" w:cs="TH SarabunPSK"/>
          <w:sz w:val="32"/>
          <w:szCs w:val="32"/>
          <w:cs/>
        </w:rPr>
        <w:t>ๆ</w:t>
      </w:r>
      <w:r w:rsidR="00B40840">
        <w:rPr>
          <w:rFonts w:ascii="TH SarabunPSK" w:hAnsi="TH SarabunPSK" w:cs="TH SarabunPSK"/>
          <w:sz w:val="32"/>
          <w:szCs w:val="32"/>
        </w:rPr>
        <w:t xml:space="preserve"> </w:t>
      </w:r>
      <w:r w:rsidRPr="00B40840">
        <w:rPr>
          <w:rFonts w:ascii="TH SarabunPSK" w:hAnsi="TH SarabunPSK" w:cs="TH SarabunPSK"/>
          <w:sz w:val="32"/>
          <w:szCs w:val="32"/>
          <w:cs/>
        </w:rPr>
        <w:t>เกี่ยวกับงานที่ตนเองรับผิดชอบ</w:t>
      </w:r>
    </w:p>
    <w:p w14:paraId="1FE1906E" w14:textId="761FF34F" w:rsidR="000604EE" w:rsidRPr="00B40840" w:rsidRDefault="000604EE"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sz w:val="32"/>
          <w:szCs w:val="32"/>
          <w:cs/>
        </w:rPr>
        <w:tab/>
        <w:t>ผู้บริหาร</w:t>
      </w:r>
      <w:r w:rsidR="00CA65FA" w:rsidRPr="00B40840">
        <w:rPr>
          <w:rFonts w:ascii="TH SarabunPSK" w:hAnsi="TH SarabunPSK" w:cs="TH SarabunPSK"/>
          <w:sz w:val="32"/>
          <w:szCs w:val="32"/>
          <w:cs/>
        </w:rPr>
        <w:t xml:space="preserve"> </w:t>
      </w:r>
      <w:r w:rsidR="00CA65FA">
        <w:rPr>
          <w:rFonts w:ascii="TH SarabunPSK" w:hAnsi="TH SarabunPSK" w:cs="TH SarabunPSK"/>
          <w:sz w:val="32"/>
          <w:szCs w:val="32"/>
        </w:rPr>
        <w:t>:</w:t>
      </w:r>
      <w:r w:rsidR="00CA65FA">
        <w:rPr>
          <w:rFonts w:ascii="TH SarabunPSK" w:hAnsi="TH SarabunPSK" w:cs="TH SarabunPSK" w:hint="cs"/>
          <w:sz w:val="32"/>
          <w:szCs w:val="32"/>
          <w:cs/>
        </w:rPr>
        <w:t xml:space="preserve"> </w:t>
      </w:r>
      <w:r w:rsidRPr="00B40840">
        <w:rPr>
          <w:rFonts w:ascii="TH SarabunPSK" w:hAnsi="TH SarabunPSK" w:cs="TH SarabunPSK"/>
          <w:sz w:val="32"/>
          <w:szCs w:val="32"/>
          <w:cs/>
        </w:rPr>
        <w:t xml:space="preserve"> สามารถใช้งานระบบในการตรวจสอบข้อมูลสถิติภาพรวมของมหาวิทยาลัยต่าง</w:t>
      </w:r>
      <w:r w:rsidR="00B40840">
        <w:rPr>
          <w:rFonts w:ascii="TH SarabunPSK" w:hAnsi="TH SarabunPSK" w:cs="TH SarabunPSK"/>
          <w:sz w:val="32"/>
          <w:szCs w:val="32"/>
        </w:rPr>
        <w:t xml:space="preserve"> </w:t>
      </w:r>
      <w:r w:rsidRPr="00B40840">
        <w:rPr>
          <w:rFonts w:ascii="TH SarabunPSK" w:hAnsi="TH SarabunPSK" w:cs="TH SarabunPSK"/>
          <w:sz w:val="32"/>
          <w:szCs w:val="32"/>
          <w:cs/>
        </w:rPr>
        <w:t>ๆ เช่น สถิติจำนวนนักศึกษา ประมาณการค่าธรรมเนียมการศึกษาในแต่ละภาคการศึกษา ทั้งแบบภาพรวมทั้งมหาวิทยาลัยและแบบแยกตามหน่วยงานย่อยในมหาวิทยาลัย</w:t>
      </w:r>
    </w:p>
    <w:p w14:paraId="1FE1906F" w14:textId="4F73162F" w:rsidR="00CA5181" w:rsidRDefault="00CA5181"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sz w:val="32"/>
          <w:szCs w:val="32"/>
          <w:cs/>
        </w:rPr>
        <w:tab/>
        <w:t>จากรายละเอียดข้างต้น ภาพรวมของระบบบริการการศึกษา มีการให้สิทธิการใช้งานหลาย</w:t>
      </w:r>
      <w:r w:rsidR="00B40840">
        <w:rPr>
          <w:rFonts w:ascii="TH SarabunPSK" w:hAnsi="TH SarabunPSK" w:cs="TH SarabunPSK"/>
          <w:sz w:val="32"/>
          <w:szCs w:val="32"/>
        </w:rPr>
        <w:t xml:space="preserve"> </w:t>
      </w:r>
      <w:r w:rsidRPr="00B40840">
        <w:rPr>
          <w:rFonts w:ascii="TH SarabunPSK" w:hAnsi="TH SarabunPSK" w:cs="TH SarabunPSK"/>
          <w:sz w:val="32"/>
          <w:szCs w:val="32"/>
          <w:cs/>
        </w:rPr>
        <w:t>ๆ</w:t>
      </w:r>
      <w:r w:rsidR="00B40840">
        <w:rPr>
          <w:rFonts w:ascii="TH SarabunPSK" w:hAnsi="TH SarabunPSK" w:cs="TH SarabunPSK"/>
          <w:sz w:val="32"/>
          <w:szCs w:val="32"/>
        </w:rPr>
        <w:t xml:space="preserve"> </w:t>
      </w:r>
      <w:r w:rsidRPr="00B40840">
        <w:rPr>
          <w:rFonts w:ascii="TH SarabunPSK" w:hAnsi="TH SarabunPSK" w:cs="TH SarabunPSK"/>
          <w:sz w:val="32"/>
          <w:szCs w:val="32"/>
          <w:cs/>
        </w:rPr>
        <w:t xml:space="preserve">ส่วนครอบคลุมทุกกลุ่มผู้ใช้งาน โดยตัวระบบมีการเก็บข้อมูลในส่วนงานต่างๆไว้ในฐานข้อมูล </w:t>
      </w:r>
      <w:r w:rsidR="00AB647D" w:rsidRPr="00B40840">
        <w:rPr>
          <w:rFonts w:ascii="TH SarabunPSK" w:hAnsi="TH SarabunPSK" w:cs="TH SarabunPSK"/>
          <w:sz w:val="32"/>
          <w:szCs w:val="32"/>
          <w:cs/>
        </w:rPr>
        <w:t xml:space="preserve">ซึ่งดูแลโดยสำนักบริหารและพัฒนาวิชาการ </w:t>
      </w:r>
      <w:r w:rsidR="00EA4B2E" w:rsidRPr="00B40840">
        <w:rPr>
          <w:rFonts w:ascii="TH SarabunPSK" w:hAnsi="TH SarabunPSK" w:cs="TH SarabunPSK"/>
          <w:sz w:val="32"/>
          <w:szCs w:val="32"/>
          <w:cs/>
        </w:rPr>
        <w:t>ข้อมูลทั้งหมดมีการทำงานที่สัมพันธ์กันตามลำดับขั้นตอนการทำงาน</w:t>
      </w:r>
      <w:r w:rsidR="002220A6" w:rsidRPr="00B40840">
        <w:rPr>
          <w:rFonts w:ascii="TH SarabunPSK" w:hAnsi="TH SarabunPSK" w:cs="TH SarabunPSK"/>
          <w:sz w:val="32"/>
          <w:szCs w:val="32"/>
        </w:rPr>
        <w:t xml:space="preserve"> </w:t>
      </w:r>
      <w:r w:rsidR="002220A6" w:rsidRPr="00B40840">
        <w:rPr>
          <w:rFonts w:ascii="TH SarabunPSK" w:hAnsi="TH SarabunPSK" w:cs="TH SarabunPSK"/>
          <w:sz w:val="32"/>
          <w:szCs w:val="32"/>
          <w:cs/>
        </w:rPr>
        <w:t>สามารถตรวจสอบข้อมูลย้อนหลังได้</w:t>
      </w:r>
      <w:r w:rsidR="00EA4B2E" w:rsidRPr="00B40840">
        <w:rPr>
          <w:rFonts w:ascii="TH SarabunPSK" w:hAnsi="TH SarabunPSK" w:cs="TH SarabunPSK"/>
          <w:sz w:val="32"/>
          <w:szCs w:val="32"/>
          <w:cs/>
        </w:rPr>
        <w:t xml:space="preserve"> ดังนั้นหลายๆส่วนงานจำเป็นที่จะต้องมีการ เข้าสู่ระบบ(</w:t>
      </w:r>
      <w:r w:rsidR="00EA4B2E" w:rsidRPr="00B40840">
        <w:rPr>
          <w:rFonts w:ascii="TH SarabunPSK" w:hAnsi="TH SarabunPSK" w:cs="TH SarabunPSK"/>
          <w:sz w:val="32"/>
          <w:szCs w:val="32"/>
        </w:rPr>
        <w:t>Login</w:t>
      </w:r>
      <w:r w:rsidR="00EA4B2E" w:rsidRPr="00B40840">
        <w:rPr>
          <w:rFonts w:ascii="TH SarabunPSK" w:hAnsi="TH SarabunPSK" w:cs="TH SarabunPSK"/>
          <w:sz w:val="32"/>
          <w:szCs w:val="32"/>
          <w:cs/>
        </w:rPr>
        <w:t>)</w:t>
      </w:r>
      <w:r w:rsidR="00EA4B2E" w:rsidRPr="00B40840">
        <w:rPr>
          <w:rFonts w:ascii="TH SarabunPSK" w:hAnsi="TH SarabunPSK" w:cs="TH SarabunPSK"/>
          <w:sz w:val="32"/>
          <w:szCs w:val="32"/>
        </w:rPr>
        <w:t xml:space="preserve"> </w:t>
      </w:r>
      <w:r w:rsidR="00EA4B2E" w:rsidRPr="00B40840">
        <w:rPr>
          <w:rFonts w:ascii="TH SarabunPSK" w:hAnsi="TH SarabunPSK" w:cs="TH SarabunPSK"/>
          <w:sz w:val="32"/>
          <w:szCs w:val="32"/>
          <w:cs/>
        </w:rPr>
        <w:t xml:space="preserve">เพื่อตรวจสอบสิทธิของผู้ใช้งานก่อนใช้ </w:t>
      </w:r>
    </w:p>
    <w:p w14:paraId="2BE6C728" w14:textId="77777777" w:rsidR="00B40840" w:rsidRPr="00B40840" w:rsidRDefault="00B40840" w:rsidP="00B40840">
      <w:pPr>
        <w:spacing w:after="0" w:line="240" w:lineRule="auto"/>
        <w:contextualSpacing/>
        <w:jc w:val="thaiDistribute"/>
        <w:rPr>
          <w:rFonts w:ascii="TH SarabunPSK" w:hAnsi="TH SarabunPSK" w:cs="TH SarabunPSK"/>
          <w:sz w:val="32"/>
          <w:szCs w:val="32"/>
        </w:rPr>
      </w:pPr>
    </w:p>
    <w:p w14:paraId="20E078F5" w14:textId="0D26DBF3" w:rsidR="00577E95" w:rsidRPr="00B40840" w:rsidRDefault="00577E95" w:rsidP="00B40840">
      <w:pPr>
        <w:spacing w:after="0" w:line="240" w:lineRule="auto"/>
        <w:contextualSpacing/>
        <w:jc w:val="thaiDistribute"/>
        <w:rPr>
          <w:rFonts w:ascii="TH SarabunPSK" w:hAnsi="TH SarabunPSK" w:cs="TH SarabunPSK"/>
          <w:b/>
          <w:bCs/>
          <w:sz w:val="32"/>
          <w:szCs w:val="32"/>
        </w:rPr>
      </w:pPr>
      <w:r w:rsidRPr="00B40840">
        <w:rPr>
          <w:rFonts w:ascii="TH SarabunPSK" w:hAnsi="TH SarabunPSK" w:cs="TH SarabunPSK"/>
          <w:b/>
          <w:bCs/>
          <w:sz w:val="32"/>
          <w:szCs w:val="32"/>
          <w:cs/>
        </w:rPr>
        <w:t xml:space="preserve">การทำงานในระบบ </w:t>
      </w:r>
      <w:hyperlink r:id="rId6" w:history="1">
        <w:r w:rsidRPr="00B40840">
          <w:rPr>
            <w:rStyle w:val="Hyperlink"/>
            <w:rFonts w:ascii="TH SarabunPSK" w:hAnsi="TH SarabunPSK" w:cs="TH SarabunPSK"/>
            <w:b/>
            <w:bCs/>
            <w:sz w:val="32"/>
            <w:szCs w:val="32"/>
          </w:rPr>
          <w:t>https://reg.mju.ac.th</w:t>
        </w:r>
      </w:hyperlink>
    </w:p>
    <w:p w14:paraId="5E8D04BA" w14:textId="77777777" w:rsidR="00577E95" w:rsidRPr="00B40840" w:rsidRDefault="00577E95" w:rsidP="00B40840">
      <w:pPr>
        <w:pStyle w:val="ListParagraph"/>
        <w:numPr>
          <w:ilvl w:val="0"/>
          <w:numId w:val="1"/>
        </w:numPr>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การใช้งานระบบแบบไม่ต้องตรวจสอบสิทธิก่อนใช้งาน</w:t>
      </w:r>
    </w:p>
    <w:p w14:paraId="62FB3679" w14:textId="7B1F672F" w:rsidR="00577E95" w:rsidRPr="00B40840" w:rsidRDefault="00577E95" w:rsidP="00B40840">
      <w:pPr>
        <w:pStyle w:val="ListParagraph"/>
        <w:numPr>
          <w:ilvl w:val="0"/>
          <w:numId w:val="3"/>
        </w:numPr>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การตรวจสอบตารางเรียนนักศึกษา</w:t>
      </w:r>
    </w:p>
    <w:p w14:paraId="5A65B72B" w14:textId="77777777" w:rsidR="00577E95" w:rsidRPr="00B40840" w:rsidRDefault="00577E95" w:rsidP="00B40840">
      <w:pPr>
        <w:spacing w:after="0" w:line="240" w:lineRule="auto"/>
        <w:ind w:firstLine="1064"/>
        <w:contextualSpacing/>
        <w:jc w:val="thaiDistribute"/>
        <w:rPr>
          <w:rFonts w:ascii="TH SarabunPSK" w:hAnsi="TH SarabunPSK" w:cs="TH SarabunPSK"/>
          <w:sz w:val="32"/>
          <w:szCs w:val="32"/>
        </w:rPr>
      </w:pPr>
      <w:r w:rsidRPr="00B40840">
        <w:rPr>
          <w:rFonts w:ascii="TH SarabunPSK" w:hAnsi="TH SarabunPSK" w:cs="TH SarabunPSK"/>
          <w:sz w:val="32"/>
          <w:szCs w:val="32"/>
          <w:cs/>
        </w:rPr>
        <w:t xml:space="preserve">จาก </w:t>
      </w:r>
      <w:hyperlink r:id="rId7" w:history="1">
        <w:r w:rsidRPr="00B40840">
          <w:rPr>
            <w:rStyle w:val="Hyperlink"/>
            <w:rFonts w:ascii="TH SarabunPSK" w:hAnsi="TH SarabunPSK" w:cs="TH SarabunPSK"/>
            <w:sz w:val="32"/>
            <w:szCs w:val="32"/>
          </w:rPr>
          <w:t>https://reg.mju.ac.th</w:t>
        </w:r>
      </w:hyperlink>
      <w:r w:rsidRPr="00B40840">
        <w:rPr>
          <w:rFonts w:ascii="TH SarabunPSK" w:hAnsi="TH SarabunPSK" w:cs="TH SarabunPSK"/>
          <w:sz w:val="32"/>
          <w:szCs w:val="32"/>
        </w:rPr>
        <w:t xml:space="preserve"> </w:t>
      </w:r>
      <w:r w:rsidRPr="00B40840">
        <w:rPr>
          <w:rFonts w:ascii="TH SarabunPSK" w:hAnsi="TH SarabunPSK" w:cs="TH SarabunPSK"/>
          <w:sz w:val="32"/>
          <w:szCs w:val="32"/>
          <w:cs/>
        </w:rPr>
        <w:t xml:space="preserve">เมนูซ้ายมือเลือก </w:t>
      </w:r>
      <w:r w:rsidRPr="00B40840">
        <w:rPr>
          <w:rFonts w:ascii="TH SarabunPSK" w:hAnsi="TH SarabunPSK" w:cs="TH SarabunPSK"/>
          <w:sz w:val="32"/>
          <w:szCs w:val="32"/>
        </w:rPr>
        <w:t>“</w:t>
      </w:r>
      <w:r w:rsidRPr="00B40840">
        <w:rPr>
          <w:rFonts w:ascii="TH SarabunPSK" w:hAnsi="TH SarabunPSK" w:cs="TH SarabunPSK"/>
          <w:sz w:val="32"/>
          <w:szCs w:val="32"/>
          <w:cs/>
        </w:rPr>
        <w:t>ตารางเรียนนักศึกษา</w:t>
      </w:r>
      <w:r w:rsidRPr="00B40840">
        <w:rPr>
          <w:rFonts w:ascii="TH SarabunPSK" w:hAnsi="TH SarabunPSK" w:cs="TH SarabunPSK"/>
          <w:sz w:val="32"/>
          <w:szCs w:val="32"/>
        </w:rPr>
        <w:t xml:space="preserve">” </w:t>
      </w:r>
      <w:r w:rsidRPr="00B40840">
        <w:rPr>
          <w:rFonts w:ascii="TH SarabunPSK" w:hAnsi="TH SarabunPSK" w:cs="TH SarabunPSK"/>
          <w:sz w:val="32"/>
          <w:szCs w:val="32"/>
          <w:cs/>
        </w:rPr>
        <w:t>จากนั้น ระบุรหัสนักศึกษา หรือชื่อ นามสกุล แล้วกดปุ่ม ค้นหา จะปรากฎรายชื่อตามเงื่อนไขค้นหา จากนั้นคลิ๊กที่รหัสนักศึกษา</w:t>
      </w:r>
      <w:r w:rsidRPr="00B40840">
        <w:rPr>
          <w:rFonts w:ascii="TH SarabunPSK" w:hAnsi="TH SarabunPSK" w:cs="TH SarabunPSK"/>
          <w:sz w:val="32"/>
          <w:szCs w:val="32"/>
        </w:rPr>
        <w:t xml:space="preserve"> </w:t>
      </w:r>
      <w:r w:rsidRPr="00B40840">
        <w:rPr>
          <w:rFonts w:ascii="TH SarabunPSK" w:hAnsi="TH SarabunPSK" w:cs="TH SarabunPSK"/>
          <w:sz w:val="32"/>
          <w:szCs w:val="32"/>
          <w:cs/>
        </w:rPr>
        <w:t>เพื่อตรวจสอบตารางเรียน ดังภาพ</w:t>
      </w:r>
    </w:p>
    <w:p w14:paraId="0B30C617" w14:textId="77777777" w:rsidR="00577E95" w:rsidRPr="00B40840" w:rsidRDefault="00577E95"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noProof/>
          <w:sz w:val="32"/>
          <w:szCs w:val="32"/>
        </w:rPr>
        <w:drawing>
          <wp:inline distT="0" distB="0" distL="0" distR="0" wp14:anchorId="305D6BD1" wp14:editId="2BA40CB7">
            <wp:extent cx="5943600" cy="3120390"/>
            <wp:effectExtent l="0" t="0" r="0" b="3810"/>
            <wp:docPr id="8"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8552" cy="3122990"/>
                    </a:xfrm>
                    <a:prstGeom prst="rect">
                      <a:avLst/>
                    </a:prstGeom>
                  </pic:spPr>
                </pic:pic>
              </a:graphicData>
            </a:graphic>
          </wp:inline>
        </w:drawing>
      </w:r>
    </w:p>
    <w:p w14:paraId="692C0F2F" w14:textId="77777777" w:rsidR="00577E95" w:rsidRPr="00B40840" w:rsidRDefault="00577E95" w:rsidP="00B40840">
      <w:pPr>
        <w:spacing w:after="0" w:line="240" w:lineRule="auto"/>
        <w:contextualSpacing/>
        <w:jc w:val="thaiDistribute"/>
        <w:rPr>
          <w:rFonts w:ascii="TH SarabunPSK" w:hAnsi="TH SarabunPSK" w:cs="TH SarabunPSK"/>
          <w:sz w:val="32"/>
          <w:szCs w:val="32"/>
        </w:rPr>
      </w:pPr>
    </w:p>
    <w:p w14:paraId="3E22C179" w14:textId="5600C7A5" w:rsidR="00577E95" w:rsidRPr="00B40840" w:rsidRDefault="00577E95" w:rsidP="00B40840">
      <w:pPr>
        <w:pStyle w:val="ListParagraph"/>
        <w:numPr>
          <w:ilvl w:val="0"/>
          <w:numId w:val="3"/>
        </w:numPr>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ตรวจสอบปฏิทินการศึกษา</w:t>
      </w:r>
    </w:p>
    <w:p w14:paraId="566508C3" w14:textId="77777777" w:rsidR="00577E95" w:rsidRPr="00B40840" w:rsidRDefault="00577E95" w:rsidP="00B40840">
      <w:pPr>
        <w:pStyle w:val="ListParagraph"/>
        <w:spacing w:after="0" w:line="240" w:lineRule="auto"/>
        <w:ind w:left="0" w:firstLine="1050"/>
        <w:jc w:val="thaiDistribute"/>
        <w:rPr>
          <w:rFonts w:ascii="TH SarabunPSK" w:hAnsi="TH SarabunPSK" w:cs="TH SarabunPSK"/>
          <w:sz w:val="32"/>
          <w:szCs w:val="32"/>
        </w:rPr>
      </w:pPr>
      <w:r w:rsidRPr="00B40840">
        <w:rPr>
          <w:rFonts w:ascii="TH SarabunPSK" w:hAnsi="TH SarabunPSK" w:cs="TH SarabunPSK"/>
          <w:sz w:val="32"/>
          <w:szCs w:val="32"/>
          <w:cs/>
        </w:rPr>
        <w:t xml:space="preserve">จาก </w:t>
      </w:r>
      <w:hyperlink r:id="rId9" w:history="1">
        <w:r w:rsidRPr="00B40840">
          <w:rPr>
            <w:rStyle w:val="Hyperlink"/>
            <w:rFonts w:ascii="TH SarabunPSK" w:hAnsi="TH SarabunPSK" w:cs="TH SarabunPSK"/>
            <w:sz w:val="32"/>
            <w:szCs w:val="32"/>
          </w:rPr>
          <w:t>https://reg.mju.ac.th</w:t>
        </w:r>
      </w:hyperlink>
      <w:r w:rsidRPr="00B40840">
        <w:rPr>
          <w:rFonts w:ascii="TH SarabunPSK" w:hAnsi="TH SarabunPSK" w:cs="TH SarabunPSK"/>
          <w:sz w:val="32"/>
          <w:szCs w:val="32"/>
        </w:rPr>
        <w:t xml:space="preserve"> </w:t>
      </w:r>
      <w:r w:rsidRPr="00B40840">
        <w:rPr>
          <w:rFonts w:ascii="TH SarabunPSK" w:hAnsi="TH SarabunPSK" w:cs="TH SarabunPSK"/>
          <w:sz w:val="32"/>
          <w:szCs w:val="32"/>
          <w:cs/>
        </w:rPr>
        <w:t xml:space="preserve">เมนูซ้ายมือเลือก </w:t>
      </w:r>
      <w:r w:rsidRPr="00B40840">
        <w:rPr>
          <w:rFonts w:ascii="TH SarabunPSK" w:hAnsi="TH SarabunPSK" w:cs="TH SarabunPSK"/>
          <w:sz w:val="32"/>
          <w:szCs w:val="32"/>
        </w:rPr>
        <w:t>“</w:t>
      </w:r>
      <w:r w:rsidRPr="00B40840">
        <w:rPr>
          <w:rFonts w:ascii="TH SarabunPSK" w:hAnsi="TH SarabunPSK" w:cs="TH SarabunPSK"/>
          <w:sz w:val="32"/>
          <w:szCs w:val="32"/>
          <w:cs/>
        </w:rPr>
        <w:t>ปฏิทินการศึกษา</w:t>
      </w:r>
      <w:r w:rsidRPr="00B40840">
        <w:rPr>
          <w:rFonts w:ascii="TH SarabunPSK" w:hAnsi="TH SarabunPSK" w:cs="TH SarabunPSK"/>
          <w:sz w:val="32"/>
          <w:szCs w:val="32"/>
        </w:rPr>
        <w:t xml:space="preserve">” </w:t>
      </w:r>
      <w:r w:rsidRPr="00B40840">
        <w:rPr>
          <w:rFonts w:ascii="TH SarabunPSK" w:hAnsi="TH SarabunPSK" w:cs="TH SarabunPSK"/>
          <w:sz w:val="32"/>
          <w:szCs w:val="32"/>
          <w:cs/>
        </w:rPr>
        <w:t>จากนั้นเลือกชุดปฏิทิน เลือกปีการศึกษา และภาคการศึกษา จะปรากฎปฏิทินการศึกษาของปีภาคตามที่เลือก ดังภาพ</w:t>
      </w:r>
    </w:p>
    <w:p w14:paraId="7D0DF774" w14:textId="77777777" w:rsidR="00577E95" w:rsidRPr="00B40840" w:rsidRDefault="00577E95"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noProof/>
          <w:sz w:val="32"/>
          <w:szCs w:val="32"/>
        </w:rPr>
        <w:lastRenderedPageBreak/>
        <w:drawing>
          <wp:inline distT="0" distB="0" distL="0" distR="0" wp14:anchorId="4ABFA31D" wp14:editId="545E172D">
            <wp:extent cx="5837767" cy="4153172"/>
            <wp:effectExtent l="0" t="0" r="0" b="0"/>
            <wp:docPr id="9"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857218" cy="4167010"/>
                    </a:xfrm>
                    <a:prstGeom prst="rect">
                      <a:avLst/>
                    </a:prstGeom>
                  </pic:spPr>
                </pic:pic>
              </a:graphicData>
            </a:graphic>
          </wp:inline>
        </w:drawing>
      </w:r>
    </w:p>
    <w:p w14:paraId="5F0BE5AF" w14:textId="77777777" w:rsidR="00577E95" w:rsidRPr="00B40840" w:rsidRDefault="00577E95" w:rsidP="00B40840">
      <w:pPr>
        <w:pStyle w:val="ListParagraph"/>
        <w:numPr>
          <w:ilvl w:val="0"/>
          <w:numId w:val="3"/>
        </w:numPr>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การใช้งานที่ต้องผ่านการตรวจสอบสิทธิรายบุคคล(</w:t>
      </w:r>
      <w:r w:rsidRPr="00B40840">
        <w:rPr>
          <w:rFonts w:ascii="TH SarabunPSK" w:hAnsi="TH SarabunPSK" w:cs="TH SarabunPSK"/>
          <w:sz w:val="32"/>
          <w:szCs w:val="32"/>
        </w:rPr>
        <w:t>Login</w:t>
      </w:r>
      <w:r w:rsidRPr="00B40840">
        <w:rPr>
          <w:rFonts w:ascii="TH SarabunPSK" w:hAnsi="TH SarabunPSK" w:cs="TH SarabunPSK"/>
          <w:sz w:val="32"/>
          <w:szCs w:val="32"/>
          <w:cs/>
        </w:rPr>
        <w:t>)</w:t>
      </w:r>
    </w:p>
    <w:p w14:paraId="66774C6E" w14:textId="77777777" w:rsidR="00577E95" w:rsidRPr="00B40840" w:rsidRDefault="00577E95" w:rsidP="00B40840">
      <w:pPr>
        <w:spacing w:after="0" w:line="240" w:lineRule="auto"/>
        <w:ind w:left="360" w:firstLine="746"/>
        <w:contextualSpacing/>
        <w:jc w:val="thaiDistribute"/>
        <w:rPr>
          <w:rFonts w:ascii="TH SarabunPSK" w:hAnsi="TH SarabunPSK" w:cs="TH SarabunPSK"/>
          <w:sz w:val="32"/>
          <w:szCs w:val="32"/>
        </w:rPr>
      </w:pPr>
      <w:r w:rsidRPr="00B40840">
        <w:rPr>
          <w:rFonts w:ascii="TH SarabunPSK" w:hAnsi="TH SarabunPSK" w:cs="TH SarabunPSK"/>
          <w:sz w:val="32"/>
          <w:szCs w:val="32"/>
          <w:cs/>
        </w:rPr>
        <w:t xml:space="preserve">จากหน้าแรก </w:t>
      </w:r>
      <w:hyperlink r:id="rId11" w:history="1">
        <w:r w:rsidRPr="00B40840">
          <w:rPr>
            <w:rStyle w:val="Hyperlink"/>
            <w:rFonts w:ascii="TH SarabunPSK" w:hAnsi="TH SarabunPSK" w:cs="TH SarabunPSK"/>
            <w:sz w:val="32"/>
            <w:szCs w:val="32"/>
          </w:rPr>
          <w:t>https://reg.mju.ac.th</w:t>
        </w:r>
      </w:hyperlink>
      <w:r w:rsidRPr="00B40840">
        <w:rPr>
          <w:rFonts w:ascii="TH SarabunPSK" w:hAnsi="TH SarabunPSK" w:cs="TH SarabunPSK"/>
          <w:sz w:val="32"/>
          <w:szCs w:val="32"/>
        </w:rPr>
        <w:t xml:space="preserve"> </w:t>
      </w:r>
      <w:r w:rsidRPr="00B40840">
        <w:rPr>
          <w:rFonts w:ascii="TH SarabunPSK" w:hAnsi="TH SarabunPSK" w:cs="TH SarabunPSK"/>
          <w:sz w:val="32"/>
          <w:szCs w:val="32"/>
          <w:cs/>
        </w:rPr>
        <w:t xml:space="preserve">เลือกเมนูซ้ายมือ </w:t>
      </w:r>
      <w:r w:rsidRPr="00B40840">
        <w:rPr>
          <w:rFonts w:ascii="TH SarabunPSK" w:hAnsi="TH SarabunPSK" w:cs="TH SarabunPSK"/>
          <w:sz w:val="32"/>
          <w:szCs w:val="32"/>
        </w:rPr>
        <w:t>“</w:t>
      </w:r>
      <w:r w:rsidRPr="00B40840">
        <w:rPr>
          <w:rFonts w:ascii="TH SarabunPSK" w:hAnsi="TH SarabunPSK" w:cs="TH SarabunPSK"/>
          <w:sz w:val="32"/>
          <w:szCs w:val="32"/>
          <w:cs/>
        </w:rPr>
        <w:t>เข้าสู่ระบบ</w:t>
      </w:r>
      <w:r w:rsidRPr="00B40840">
        <w:rPr>
          <w:rFonts w:ascii="TH SarabunPSK" w:hAnsi="TH SarabunPSK" w:cs="TH SarabunPSK"/>
          <w:sz w:val="32"/>
          <w:szCs w:val="32"/>
        </w:rPr>
        <w:t xml:space="preserve">” </w:t>
      </w:r>
      <w:r w:rsidRPr="00B40840">
        <w:rPr>
          <w:rFonts w:ascii="TH SarabunPSK" w:hAnsi="TH SarabunPSK" w:cs="TH SarabunPSK"/>
          <w:sz w:val="32"/>
          <w:szCs w:val="32"/>
          <w:cs/>
        </w:rPr>
        <w:t>จะปรากฎดังภาพด้านล่าง</w:t>
      </w:r>
    </w:p>
    <w:p w14:paraId="09BBFA58" w14:textId="77777777" w:rsidR="00577E95" w:rsidRPr="00B40840" w:rsidRDefault="00577E95"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noProof/>
          <w:sz w:val="32"/>
          <w:szCs w:val="32"/>
        </w:rPr>
        <w:drawing>
          <wp:inline distT="0" distB="0" distL="0" distR="0" wp14:anchorId="46E7B5CC" wp14:editId="69665611">
            <wp:extent cx="5954692" cy="3636434"/>
            <wp:effectExtent l="0" t="0" r="8255" b="2540"/>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75022" cy="3648849"/>
                    </a:xfrm>
                    <a:prstGeom prst="rect">
                      <a:avLst/>
                    </a:prstGeom>
                  </pic:spPr>
                </pic:pic>
              </a:graphicData>
            </a:graphic>
          </wp:inline>
        </w:drawing>
      </w:r>
    </w:p>
    <w:p w14:paraId="0B7FC868" w14:textId="77777777" w:rsidR="00577E95" w:rsidRPr="00B40840" w:rsidRDefault="00577E95" w:rsidP="00B40840">
      <w:pPr>
        <w:spacing w:after="0" w:line="240" w:lineRule="auto"/>
        <w:ind w:left="360"/>
        <w:contextualSpacing/>
        <w:jc w:val="thaiDistribute"/>
        <w:rPr>
          <w:rFonts w:ascii="TH SarabunPSK" w:hAnsi="TH SarabunPSK" w:cs="TH SarabunPSK"/>
          <w:sz w:val="32"/>
          <w:szCs w:val="32"/>
        </w:rPr>
      </w:pPr>
      <w:r w:rsidRPr="00B40840">
        <w:rPr>
          <w:rFonts w:ascii="TH SarabunPSK" w:hAnsi="TH SarabunPSK" w:cs="TH SarabunPSK"/>
          <w:sz w:val="32"/>
          <w:szCs w:val="32"/>
          <w:cs/>
        </w:rPr>
        <w:lastRenderedPageBreak/>
        <w:t>ใส่ รหัสประจำตัว และรหัสผ่าน แล้วกดปุ่มตรวจสอบ เพื่อตรวจสอบสิทธิและเข้าใช้งานระบบ</w:t>
      </w:r>
    </w:p>
    <w:p w14:paraId="4037E75E" w14:textId="77777777" w:rsidR="00577E95" w:rsidRPr="00B40840" w:rsidRDefault="00577E95" w:rsidP="00B40840">
      <w:pPr>
        <w:spacing w:after="0" w:line="240" w:lineRule="auto"/>
        <w:ind w:left="360"/>
        <w:contextualSpacing/>
        <w:jc w:val="thaiDistribute"/>
        <w:rPr>
          <w:rFonts w:ascii="TH SarabunPSK" w:hAnsi="TH SarabunPSK" w:cs="TH SarabunPSK"/>
          <w:sz w:val="32"/>
          <w:szCs w:val="32"/>
        </w:rPr>
      </w:pPr>
    </w:p>
    <w:p w14:paraId="44AEE326" w14:textId="05C5351A" w:rsidR="00577E95" w:rsidRPr="00B40840" w:rsidRDefault="00577E95" w:rsidP="00B40840">
      <w:pPr>
        <w:pStyle w:val="ListParagraph"/>
        <w:numPr>
          <w:ilvl w:val="0"/>
          <w:numId w:val="4"/>
        </w:numPr>
        <w:spacing w:after="0" w:line="240" w:lineRule="auto"/>
        <w:ind w:left="0" w:firstLine="1134"/>
        <w:jc w:val="thaiDistribute"/>
        <w:rPr>
          <w:rFonts w:ascii="TH SarabunPSK" w:hAnsi="TH SarabunPSK" w:cs="TH SarabunPSK"/>
          <w:sz w:val="32"/>
          <w:szCs w:val="32"/>
        </w:rPr>
      </w:pPr>
      <w:r w:rsidRPr="00B40840">
        <w:rPr>
          <w:rFonts w:ascii="TH SarabunPSK" w:hAnsi="TH SarabunPSK" w:cs="TH SarabunPSK"/>
          <w:sz w:val="32"/>
          <w:szCs w:val="32"/>
          <w:cs/>
        </w:rPr>
        <w:t xml:space="preserve">สำหรับอาจารย์มีระบบช่วยติดตาม และตรวจสอบข้อมูลนักศึกษาที่ได้รับมอบหมายให้กำกับดูแล วิธีการใช้งานเมื่อเข้าสู่ระบบแล้ว ให้เลือกเมนูซ้ายมือ </w:t>
      </w:r>
      <w:r w:rsidRPr="00B40840">
        <w:rPr>
          <w:rFonts w:ascii="TH SarabunPSK" w:hAnsi="TH SarabunPSK" w:cs="TH SarabunPSK"/>
          <w:sz w:val="32"/>
          <w:szCs w:val="32"/>
        </w:rPr>
        <w:t>“</w:t>
      </w:r>
      <w:r w:rsidRPr="00B40840">
        <w:rPr>
          <w:rFonts w:ascii="TH SarabunPSK" w:hAnsi="TH SarabunPSK" w:cs="TH SarabunPSK"/>
          <w:sz w:val="32"/>
          <w:szCs w:val="32"/>
          <w:cs/>
        </w:rPr>
        <w:t>ภาระอาจารย์ที่ปรึกษา</w:t>
      </w:r>
      <w:r w:rsidRPr="00B40840">
        <w:rPr>
          <w:rFonts w:ascii="TH SarabunPSK" w:hAnsi="TH SarabunPSK" w:cs="TH SarabunPSK"/>
          <w:sz w:val="32"/>
          <w:szCs w:val="32"/>
        </w:rPr>
        <w:t xml:space="preserve">” </w:t>
      </w:r>
      <w:r w:rsidRPr="00B40840">
        <w:rPr>
          <w:rFonts w:ascii="TH SarabunPSK" w:hAnsi="TH SarabunPSK" w:cs="TH SarabunPSK"/>
          <w:sz w:val="32"/>
          <w:szCs w:val="32"/>
          <w:cs/>
        </w:rPr>
        <w:t>จากนั้นระบบจะแสดงรายชื่อนักศึกษาภายใต้การดูแลของอาจารย์แต่ละท่านขึ้นมา ตามภาพด้านล่าง</w:t>
      </w:r>
    </w:p>
    <w:p w14:paraId="044D001A" w14:textId="77777777" w:rsidR="00577E95" w:rsidRPr="00B40840" w:rsidRDefault="00577E95" w:rsidP="00B40840">
      <w:pPr>
        <w:pStyle w:val="ListParagraph"/>
        <w:spacing w:after="0" w:line="240" w:lineRule="auto"/>
        <w:ind w:left="0"/>
        <w:jc w:val="thaiDistribute"/>
        <w:rPr>
          <w:rFonts w:ascii="TH SarabunPSK" w:hAnsi="TH SarabunPSK" w:cs="TH SarabunPSK"/>
          <w:sz w:val="32"/>
          <w:szCs w:val="32"/>
        </w:rPr>
      </w:pPr>
      <w:r w:rsidRPr="00B40840">
        <w:rPr>
          <w:rFonts w:ascii="TH SarabunPSK" w:hAnsi="TH SarabunPSK" w:cs="TH SarabunPSK"/>
          <w:noProof/>
          <w:sz w:val="32"/>
          <w:szCs w:val="32"/>
        </w:rPr>
        <w:drawing>
          <wp:inline distT="0" distB="0" distL="0" distR="0" wp14:anchorId="32AC605B" wp14:editId="274EED70">
            <wp:extent cx="5943600" cy="4142739"/>
            <wp:effectExtent l="0" t="0" r="0" b="0"/>
            <wp:docPr id="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57632" cy="4152519"/>
                    </a:xfrm>
                    <a:prstGeom prst="rect">
                      <a:avLst/>
                    </a:prstGeom>
                  </pic:spPr>
                </pic:pic>
              </a:graphicData>
            </a:graphic>
          </wp:inline>
        </w:drawing>
      </w:r>
    </w:p>
    <w:p w14:paraId="19098A03" w14:textId="77777777" w:rsidR="00577E95" w:rsidRPr="00B40840" w:rsidRDefault="00577E95" w:rsidP="00B40840">
      <w:pPr>
        <w:spacing w:after="0" w:line="240" w:lineRule="auto"/>
        <w:contextualSpacing/>
        <w:jc w:val="thaiDistribute"/>
        <w:rPr>
          <w:rFonts w:ascii="TH SarabunPSK" w:hAnsi="TH SarabunPSK" w:cs="TH SarabunPSK"/>
          <w:sz w:val="32"/>
          <w:szCs w:val="32"/>
        </w:rPr>
      </w:pPr>
      <w:r w:rsidRPr="00B40840">
        <w:rPr>
          <w:rFonts w:ascii="TH SarabunPSK" w:hAnsi="TH SarabunPSK" w:cs="TH SarabunPSK"/>
          <w:sz w:val="32"/>
          <w:szCs w:val="32"/>
          <w:cs/>
        </w:rPr>
        <w:t>จากภาพอาจารย์สามารถดำเนินการได้ 3 ส่วน ตามที่ได้วงกลมไว้</w:t>
      </w:r>
    </w:p>
    <w:p w14:paraId="1E006125" w14:textId="4FD39C5C" w:rsidR="00577E95" w:rsidRPr="00B40840" w:rsidRDefault="00577E95" w:rsidP="00B40840">
      <w:pPr>
        <w:pStyle w:val="ListParagraph"/>
        <w:numPr>
          <w:ilvl w:val="0"/>
          <w:numId w:val="2"/>
        </w:numPr>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วงรีแนวตั้งสีแดง เป็นฟังก์ชั่นของระบบ อาจารย์สามารถกดที่รูปคนและกุญแจ เพื่อทำการล็อกนักศึกษารายที่อาจารย์ต้องการให้คำปรึกษาหรือพบปะ แล้วสามารถปลดล็อกได้เอง</w:t>
      </w:r>
    </w:p>
    <w:p w14:paraId="0F9B89EF" w14:textId="364CCC39" w:rsidR="00577E95" w:rsidRPr="00B40840" w:rsidRDefault="00577E95" w:rsidP="00B40840">
      <w:pPr>
        <w:pStyle w:val="ListParagraph"/>
        <w:numPr>
          <w:ilvl w:val="0"/>
          <w:numId w:val="2"/>
        </w:numPr>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วงกลม แสดงรหัสนักศึกษาที่สามารถกดลิ้งค์เข้าไปเพื่อตรวจสอบประวัติ และผลการศึกษาของนักศึกษารายนั้น</w:t>
      </w:r>
      <w:r w:rsidR="00B40840">
        <w:rPr>
          <w:rFonts w:ascii="TH SarabunPSK" w:hAnsi="TH SarabunPSK" w:cs="TH SarabunPSK"/>
          <w:sz w:val="32"/>
          <w:szCs w:val="32"/>
        </w:rPr>
        <w:t xml:space="preserve"> </w:t>
      </w:r>
      <w:r w:rsidRPr="00B40840">
        <w:rPr>
          <w:rFonts w:ascii="TH SarabunPSK" w:hAnsi="TH SarabunPSK" w:cs="TH SarabunPSK"/>
          <w:sz w:val="32"/>
          <w:szCs w:val="32"/>
          <w:cs/>
        </w:rPr>
        <w:t>ๆ</w:t>
      </w:r>
      <w:r w:rsidR="00B40840">
        <w:rPr>
          <w:rFonts w:ascii="TH SarabunPSK" w:hAnsi="TH SarabunPSK" w:cs="TH SarabunPSK"/>
          <w:sz w:val="32"/>
          <w:szCs w:val="32"/>
        </w:rPr>
        <w:t xml:space="preserve"> </w:t>
      </w:r>
      <w:r w:rsidRPr="00B40840">
        <w:rPr>
          <w:rFonts w:ascii="TH SarabunPSK" w:hAnsi="TH SarabunPSK" w:cs="TH SarabunPSK"/>
          <w:sz w:val="32"/>
          <w:szCs w:val="32"/>
          <w:cs/>
        </w:rPr>
        <w:t>ได้</w:t>
      </w:r>
    </w:p>
    <w:p w14:paraId="5D073FDC" w14:textId="282E6674" w:rsidR="00577E95" w:rsidRPr="00B40840" w:rsidRDefault="00577E95" w:rsidP="00B40840">
      <w:pPr>
        <w:pStyle w:val="ListParagraph"/>
        <w:numPr>
          <w:ilvl w:val="0"/>
          <w:numId w:val="2"/>
        </w:numPr>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วงรีแนวนอน แสดงผลเกรดเฉลี่ยรวมของนักศึกษา กรณีที่นักศึกษามีเกรดเฉลี่ยรวมน้อยกว่า 2.00 ระบบจะแสดงแถบสีแดง เพื่อง่ายต่อการสังเกตุและเป็นการแจ้งเตือนให้อาจารย์ติดตามนักศึกษามากยิ่งขึ้น</w:t>
      </w:r>
    </w:p>
    <w:p w14:paraId="7A29B0F0" w14:textId="77777777" w:rsidR="00577E95" w:rsidRPr="00B40840" w:rsidRDefault="00577E95" w:rsidP="00B40840">
      <w:pPr>
        <w:spacing w:after="0" w:line="240" w:lineRule="auto"/>
        <w:contextualSpacing/>
        <w:jc w:val="thaiDistribute"/>
        <w:rPr>
          <w:rFonts w:ascii="TH SarabunPSK" w:hAnsi="TH SarabunPSK" w:cs="TH SarabunPSK"/>
          <w:sz w:val="32"/>
          <w:szCs w:val="32"/>
        </w:rPr>
      </w:pPr>
    </w:p>
    <w:p w14:paraId="2C75D51C" w14:textId="32002046" w:rsidR="00577E95" w:rsidRPr="00B40840" w:rsidRDefault="00577E95" w:rsidP="00B40840">
      <w:pPr>
        <w:pStyle w:val="ListParagraph"/>
        <w:numPr>
          <w:ilvl w:val="0"/>
          <w:numId w:val="4"/>
        </w:numPr>
        <w:spacing w:after="0" w:line="240" w:lineRule="auto"/>
        <w:ind w:left="0" w:firstLine="1134"/>
        <w:jc w:val="thaiDistribute"/>
        <w:rPr>
          <w:rFonts w:ascii="TH SarabunPSK" w:hAnsi="TH SarabunPSK" w:cs="TH SarabunPSK"/>
          <w:sz w:val="32"/>
          <w:szCs w:val="32"/>
        </w:rPr>
      </w:pPr>
      <w:r w:rsidRPr="00B40840">
        <w:rPr>
          <w:rFonts w:ascii="TH SarabunPSK" w:hAnsi="TH SarabunPSK" w:cs="TH SarabunPSK"/>
          <w:sz w:val="32"/>
          <w:szCs w:val="32"/>
          <w:cs/>
        </w:rPr>
        <w:t xml:space="preserve">สำหรับนักศึกษา เมื่อเข้าสู่ระบบเรียบร้อยแล้ว จะมีเมนูแสดงด้านซ้ายมือให้เลือกใช้งาน เช่น </w:t>
      </w:r>
      <w:r w:rsidR="00B40840">
        <w:rPr>
          <w:rFonts w:ascii="TH SarabunPSK" w:hAnsi="TH SarabunPSK" w:cs="TH SarabunPSK"/>
          <w:sz w:val="32"/>
          <w:szCs w:val="32"/>
        </w:rPr>
        <w:br/>
      </w:r>
      <w:r w:rsidRPr="00B40840">
        <w:rPr>
          <w:rFonts w:ascii="TH SarabunPSK" w:hAnsi="TH SarabunPSK" w:cs="TH SarabunPSK"/>
          <w:sz w:val="32"/>
          <w:szCs w:val="32"/>
          <w:cs/>
        </w:rPr>
        <w:t>การลงทะเบียน ตรวจสอบผลการลงทะเบียน ตรวจสอบผลการศึกษา และเสนอความคิดเห็นหรือเขียนข้อคำถาม ตามภาพด้านล่าง</w:t>
      </w:r>
    </w:p>
    <w:p w14:paraId="3F7D58A1" w14:textId="77777777" w:rsidR="00577E95" w:rsidRPr="00B40840" w:rsidRDefault="00577E95" w:rsidP="00B40840">
      <w:pPr>
        <w:pStyle w:val="ListParagraph"/>
        <w:spacing w:after="0" w:line="240" w:lineRule="auto"/>
        <w:ind w:left="0"/>
        <w:jc w:val="thaiDistribute"/>
        <w:rPr>
          <w:rFonts w:ascii="TH SarabunPSK" w:hAnsi="TH SarabunPSK" w:cs="TH SarabunPSK"/>
          <w:sz w:val="32"/>
          <w:szCs w:val="32"/>
        </w:rPr>
      </w:pPr>
      <w:r w:rsidRPr="00B40840">
        <w:rPr>
          <w:rFonts w:ascii="TH SarabunPSK" w:hAnsi="TH SarabunPSK" w:cs="TH SarabunPSK"/>
          <w:noProof/>
          <w:sz w:val="32"/>
          <w:szCs w:val="32"/>
        </w:rPr>
        <w:lastRenderedPageBreak/>
        <w:drawing>
          <wp:inline distT="0" distB="0" distL="0" distR="0" wp14:anchorId="0E42972B" wp14:editId="1E0BB277">
            <wp:extent cx="5943600" cy="3102610"/>
            <wp:effectExtent l="0" t="0" r="0" b="2540"/>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3102610"/>
                    </a:xfrm>
                    <a:prstGeom prst="rect">
                      <a:avLst/>
                    </a:prstGeom>
                  </pic:spPr>
                </pic:pic>
              </a:graphicData>
            </a:graphic>
          </wp:inline>
        </w:drawing>
      </w:r>
    </w:p>
    <w:p w14:paraId="0236D8F9" w14:textId="77777777" w:rsidR="00577E95" w:rsidRPr="00B40840" w:rsidRDefault="00577E95" w:rsidP="00B40840">
      <w:pPr>
        <w:pStyle w:val="ListParagraph"/>
        <w:spacing w:after="0" w:line="240" w:lineRule="auto"/>
        <w:ind w:left="0" w:firstLine="1134"/>
        <w:jc w:val="thaiDistribute"/>
        <w:rPr>
          <w:rFonts w:ascii="TH SarabunPSK" w:hAnsi="TH SarabunPSK" w:cs="TH SarabunPSK"/>
          <w:sz w:val="32"/>
          <w:szCs w:val="32"/>
        </w:rPr>
      </w:pPr>
      <w:r w:rsidRPr="00B40840">
        <w:rPr>
          <w:rFonts w:ascii="TH SarabunPSK" w:hAnsi="TH SarabunPSK" w:cs="TH SarabunPSK"/>
          <w:sz w:val="32"/>
          <w:szCs w:val="32"/>
          <w:cs/>
        </w:rPr>
        <w:t>หลังจากที่ส่งคำถาม จะมีเจ้าหน้าที่ที่เกี่ยวข้อกับคำถามนั้นๆ หรืออาจารย์กรณีที่ระบุชื่อในการถาม เข้ามาตอบคำถามให้ ดังภาพด้านล่าง</w:t>
      </w:r>
    </w:p>
    <w:p w14:paraId="0D2E7D82" w14:textId="77777777" w:rsidR="00577E95" w:rsidRPr="00B40840" w:rsidRDefault="00577E95" w:rsidP="00B40840">
      <w:pPr>
        <w:pStyle w:val="ListParagraph"/>
        <w:spacing w:after="0" w:line="240" w:lineRule="auto"/>
        <w:jc w:val="thaiDistribute"/>
        <w:rPr>
          <w:rFonts w:ascii="TH SarabunPSK" w:hAnsi="TH SarabunPSK" w:cs="TH SarabunPSK"/>
          <w:sz w:val="32"/>
          <w:szCs w:val="32"/>
        </w:rPr>
      </w:pPr>
    </w:p>
    <w:p w14:paraId="4B91AEC8" w14:textId="77777777" w:rsidR="00577E95" w:rsidRPr="00B40840" w:rsidRDefault="00577E95" w:rsidP="00B40840">
      <w:pPr>
        <w:pStyle w:val="ListParagraph"/>
        <w:spacing w:after="0" w:line="240" w:lineRule="auto"/>
        <w:ind w:left="0"/>
        <w:jc w:val="thaiDistribute"/>
        <w:rPr>
          <w:rFonts w:ascii="TH SarabunPSK" w:hAnsi="TH SarabunPSK" w:cs="TH SarabunPSK"/>
          <w:sz w:val="32"/>
          <w:szCs w:val="32"/>
        </w:rPr>
      </w:pPr>
      <w:r w:rsidRPr="00B40840">
        <w:rPr>
          <w:rFonts w:ascii="TH SarabunPSK" w:hAnsi="TH SarabunPSK" w:cs="TH SarabunPSK"/>
          <w:noProof/>
          <w:sz w:val="32"/>
          <w:szCs w:val="32"/>
        </w:rPr>
        <w:lastRenderedPageBreak/>
        <w:drawing>
          <wp:inline distT="0" distB="0" distL="0" distR="0" wp14:anchorId="50B9090D" wp14:editId="41CA47E9">
            <wp:extent cx="5943600" cy="5481320"/>
            <wp:effectExtent l="0" t="0" r="0" b="5080"/>
            <wp:docPr id="10"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5481320"/>
                    </a:xfrm>
                    <a:prstGeom prst="rect">
                      <a:avLst/>
                    </a:prstGeom>
                  </pic:spPr>
                </pic:pic>
              </a:graphicData>
            </a:graphic>
          </wp:inline>
        </w:drawing>
      </w:r>
    </w:p>
    <w:p w14:paraId="2EEB153A" w14:textId="77777777" w:rsidR="00577E95" w:rsidRPr="00B40840" w:rsidRDefault="00577E95" w:rsidP="00B40840">
      <w:pPr>
        <w:pStyle w:val="ListParagraph"/>
        <w:spacing w:after="0" w:line="240" w:lineRule="auto"/>
        <w:jc w:val="thaiDistribute"/>
        <w:rPr>
          <w:rFonts w:ascii="TH SarabunPSK" w:hAnsi="TH SarabunPSK" w:cs="TH SarabunPSK"/>
          <w:sz w:val="32"/>
          <w:szCs w:val="32"/>
        </w:rPr>
      </w:pPr>
    </w:p>
    <w:p w14:paraId="0B9A0FD1" w14:textId="77777777" w:rsidR="00577E95" w:rsidRPr="00B40840" w:rsidRDefault="00577E95" w:rsidP="00B40840">
      <w:pPr>
        <w:pStyle w:val="ListParagraph"/>
        <w:spacing w:after="0" w:line="240" w:lineRule="auto"/>
        <w:jc w:val="thaiDistribute"/>
        <w:rPr>
          <w:rFonts w:ascii="TH SarabunPSK" w:hAnsi="TH SarabunPSK" w:cs="TH SarabunPSK"/>
          <w:sz w:val="32"/>
          <w:szCs w:val="32"/>
        </w:rPr>
      </w:pPr>
      <w:r w:rsidRPr="00B40840">
        <w:rPr>
          <w:rFonts w:ascii="TH SarabunPSK" w:hAnsi="TH SarabunPSK" w:cs="TH SarabunPSK"/>
          <w:sz w:val="32"/>
          <w:szCs w:val="32"/>
          <w:cs/>
        </w:rPr>
        <w:t xml:space="preserve"> </w:t>
      </w:r>
    </w:p>
    <w:p w14:paraId="1B262184" w14:textId="77777777" w:rsidR="00577E95" w:rsidRPr="00B40840" w:rsidRDefault="00577E95" w:rsidP="00B40840">
      <w:pPr>
        <w:spacing w:after="0" w:line="240" w:lineRule="auto"/>
        <w:contextualSpacing/>
        <w:jc w:val="thaiDistribute"/>
        <w:rPr>
          <w:rFonts w:ascii="TH SarabunPSK" w:hAnsi="TH SarabunPSK" w:cs="TH SarabunPSK"/>
          <w:sz w:val="32"/>
          <w:szCs w:val="32"/>
        </w:rPr>
      </w:pPr>
    </w:p>
    <w:sectPr w:rsidR="00577E95" w:rsidRPr="00B40840" w:rsidSect="00B40840">
      <w:pgSz w:w="12240" w:h="15840"/>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Niramit AS">
    <w:panose1 w:val="02000506000000020004"/>
    <w:charset w:val="00"/>
    <w:family w:val="auto"/>
    <w:pitch w:val="variable"/>
    <w:sig w:usb0="A100006F" w:usb1="5000204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559"/>
    <w:multiLevelType w:val="hybridMultilevel"/>
    <w:tmpl w:val="984AB7CA"/>
    <w:lvl w:ilvl="0" w:tplc="F5ECF37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9D1EF4"/>
    <w:multiLevelType w:val="hybridMultilevel"/>
    <w:tmpl w:val="14C41758"/>
    <w:lvl w:ilvl="0" w:tplc="8EF8666E">
      <w:start w:val="2"/>
      <w:numFmt w:val="bullet"/>
      <w:lvlText w:val="-"/>
      <w:lvlJc w:val="left"/>
      <w:pPr>
        <w:ind w:left="720" w:hanging="360"/>
      </w:pPr>
      <w:rPr>
        <w:rFonts w:ascii="Cordia New" w:eastAsiaTheme="minorHAnsi" w:hAnsi="Cordia New" w:cs="Cordi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7622D5"/>
    <w:multiLevelType w:val="hybridMultilevel"/>
    <w:tmpl w:val="7CC4EDCE"/>
    <w:lvl w:ilvl="0" w:tplc="37AC48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65D733E5"/>
    <w:multiLevelType w:val="hybridMultilevel"/>
    <w:tmpl w:val="B68E14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7758614">
    <w:abstractNumId w:val="3"/>
  </w:num>
  <w:num w:numId="2" w16cid:durableId="1140462920">
    <w:abstractNumId w:val="1"/>
  </w:num>
  <w:num w:numId="3" w16cid:durableId="908464572">
    <w:abstractNumId w:val="0"/>
  </w:num>
  <w:num w:numId="4" w16cid:durableId="1396588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E7"/>
    <w:rsid w:val="000604EE"/>
    <w:rsid w:val="00083BB8"/>
    <w:rsid w:val="00152516"/>
    <w:rsid w:val="002220A6"/>
    <w:rsid w:val="003C768D"/>
    <w:rsid w:val="00467577"/>
    <w:rsid w:val="00577E95"/>
    <w:rsid w:val="005D711A"/>
    <w:rsid w:val="005F7D98"/>
    <w:rsid w:val="00632989"/>
    <w:rsid w:val="007568FF"/>
    <w:rsid w:val="00787222"/>
    <w:rsid w:val="00807A3E"/>
    <w:rsid w:val="008A42EC"/>
    <w:rsid w:val="00A82BE7"/>
    <w:rsid w:val="00A8466D"/>
    <w:rsid w:val="00AB647D"/>
    <w:rsid w:val="00B40840"/>
    <w:rsid w:val="00C075D9"/>
    <w:rsid w:val="00C84B25"/>
    <w:rsid w:val="00CA5181"/>
    <w:rsid w:val="00CA65FA"/>
    <w:rsid w:val="00CE0436"/>
    <w:rsid w:val="00D638D8"/>
    <w:rsid w:val="00D9570D"/>
    <w:rsid w:val="00DB7D81"/>
    <w:rsid w:val="00E2117B"/>
    <w:rsid w:val="00E855BD"/>
    <w:rsid w:val="00EA4B2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19068"/>
  <w15:docId w15:val="{C402F410-2B55-4217-A03B-168306EF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BB8"/>
    <w:rPr>
      <w:color w:val="0000FF" w:themeColor="hyperlink"/>
      <w:u w:val="single"/>
    </w:rPr>
  </w:style>
  <w:style w:type="character" w:styleId="FollowedHyperlink">
    <w:name w:val="FollowedHyperlink"/>
    <w:basedOn w:val="DefaultParagraphFont"/>
    <w:uiPriority w:val="99"/>
    <w:semiHidden/>
    <w:unhideWhenUsed/>
    <w:rsid w:val="00577E95"/>
    <w:rPr>
      <w:color w:val="800080" w:themeColor="followedHyperlink"/>
      <w:u w:val="single"/>
    </w:rPr>
  </w:style>
  <w:style w:type="paragraph" w:styleId="ListParagraph">
    <w:name w:val="List Paragraph"/>
    <w:basedOn w:val="Normal"/>
    <w:uiPriority w:val="34"/>
    <w:qFormat/>
    <w:rsid w:val="00577E95"/>
    <w:pPr>
      <w:ind w:left="720"/>
      <w:contextualSpacing/>
    </w:pPr>
  </w:style>
  <w:style w:type="table" w:customStyle="1" w:styleId="TableGrid12">
    <w:name w:val="Table Grid12"/>
    <w:basedOn w:val="TableNormal"/>
    <w:uiPriority w:val="59"/>
    <w:rsid w:val="00632989"/>
    <w:pPr>
      <w:spacing w:after="0" w:line="240" w:lineRule="auto"/>
      <w:jc w:val="thaiDistribute"/>
    </w:pPr>
    <w:rPr>
      <w:rFonts w:ascii="Calibri" w:eastAsia="TH Niramit AS" w:hAnsi="Calibri" w:cs="Cordia New"/>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reg.mju.ac.th"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g.mju.ac.th" TargetMode="External"/><Relationship Id="rId11" Type="http://schemas.openxmlformats.org/officeDocument/2006/relationships/hyperlink" Target="https://reg.mju.ac.th" TargetMode="External"/><Relationship Id="rId5" Type="http://schemas.openxmlformats.org/officeDocument/2006/relationships/hyperlink" Target="https://reg.mju.ac.th" TargetMode="Externa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reg.mju.ac.th"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Edu_MJU_003</dc:creator>
  <cp:lastModifiedBy>Judarad Chittong</cp:lastModifiedBy>
  <cp:revision>5</cp:revision>
  <dcterms:created xsi:type="dcterms:W3CDTF">2025-04-04T08:45:00Z</dcterms:created>
  <dcterms:modified xsi:type="dcterms:W3CDTF">2025-04-04T09:03:00Z</dcterms:modified>
</cp:coreProperties>
</file>