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70" w:rsidRDefault="00C37770" w:rsidP="00C37770">
      <w:pPr>
        <w:pStyle w:val="ListParagraph"/>
        <w:spacing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"/>
        </w:rPr>
      </w:pPr>
      <w:bookmarkStart w:id="0" w:name="_GoBack"/>
      <w:bookmarkEnd w:id="0"/>
      <w:r w:rsidRPr="00861CC9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สรุปสาระสำคัญนโยบายการบริหารงานของผู้บริหารคณะพัฒนาการท่องเที่ยว</w:t>
      </w:r>
    </w:p>
    <w:p w:rsidR="00C37770" w:rsidRDefault="00C37770" w:rsidP="00C37770">
      <w:pPr>
        <w:pStyle w:val="ListParagraph"/>
        <w:spacing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"/>
        </w:rPr>
      </w:pPr>
      <w:r w:rsidRPr="00861CC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2568</w:t>
      </w:r>
    </w:p>
    <w:p w:rsidR="00C37770" w:rsidRPr="00861CC9" w:rsidRDefault="00C37770" w:rsidP="00C37770">
      <w:pPr>
        <w:pStyle w:val="ListParagraph"/>
        <w:spacing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"/>
        </w:rPr>
      </w:pPr>
    </w:p>
    <w:p w:rsidR="00C37770" w:rsidRDefault="00C37770" w:rsidP="00C37770">
      <w:pPr>
        <w:pStyle w:val="ListParagraph"/>
        <w:spacing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"/>
        </w:rPr>
      </w:pPr>
      <w:r w:rsidRPr="004F18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4F1801">
        <w:rPr>
          <w:rFonts w:ascii="TH SarabunPSK" w:hAnsi="TH SarabunPSK" w:cs="TH SarabunPSK"/>
          <w:b/>
          <w:bCs/>
          <w:sz w:val="32"/>
          <w:szCs w:val="32"/>
          <w:cs/>
        </w:rPr>
        <w:t>อาจารย์ ดร.กีรติ ตระการศิริวานิช</w:t>
      </w:r>
      <w:r w:rsidRPr="004F18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 </w:t>
      </w:r>
      <w:r w:rsidRPr="004F1801"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Pr="000F350D">
        <w:rPr>
          <w:rFonts w:ascii="TH SarabunPSK" w:hAnsi="TH SarabunPSK" w:cs="TH SarabunPSK" w:hint="cs"/>
          <w:sz w:val="32"/>
          <w:szCs w:val="32"/>
          <w:cs/>
        </w:rPr>
        <w:t>พัฒนาการจัดการเรียนการสอนที่มุ่งเน้นองค์ความรู้และทักษะในวิชาชีพด้านการท่องเที่ยวแบบองค์รวม (</w:t>
      </w:r>
      <w:r w:rsidRPr="000F350D">
        <w:rPr>
          <w:rFonts w:ascii="TH SarabunPSK" w:hAnsi="TH SarabunPSK" w:cs="TH SarabunPSK"/>
          <w:sz w:val="32"/>
          <w:szCs w:val="32"/>
          <w:lang w:val="en-US"/>
        </w:rPr>
        <w:t>Holistic Tourism</w:t>
      </w:r>
      <w:r w:rsidRPr="000F350D"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 w:rsidRPr="000F350D">
        <w:rPr>
          <w:rFonts w:ascii="TH SarabunPSK" w:hAnsi="TH SarabunPSK" w:cs="TH SarabunPSK" w:hint="cs"/>
          <w:sz w:val="32"/>
          <w:szCs w:val="32"/>
          <w:cs/>
          <w:lang w:val="en-US"/>
        </w:rPr>
        <w:t>อย่างต่อเนื่อง</w:t>
      </w:r>
    </w:p>
    <w:p w:rsidR="00C37770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แนวทางการพัฒนาการจัดการเรียนการสอนได้แก่ การสร้างบรรยากาศที่เอื้อต่อการเรียนรู้ ซึ่งทางคณะจะยื่นขอสนับสนุนขอใช้บริการสิ่งอำนวยความสะดวกกับทางมหาวิทยาลัยเพื่อให้นักศึกษาได้เรียนรู้อย่างเต็มที่ รวมถึงการสร้างโอกาสในการเพาะบ่มความรู้ การแลกเปลี่ยนประสบการณ์ เพื่อให้นักศึกษาได้มีศักยภาพมากขึ้นและผลักดันให้นักศึกษาได้มีโอกาสเข้าแข่งขันทางวิชาการต่าง ๆ ทั้งภายในและภายนอกมหาวิทยาลัย นอกจากนี้ มีการบูรณาการการจัดเรียนการสอนร่วมกับมหาวิทยาลัยแม่โจ้แพร่ ชุมพร ศิษย์เก่า และผู้ประกอบการด้านการท่องเที่ยวอย่างต่อเนื่อง</w:t>
      </w: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1.2 </w:t>
      </w:r>
      <w:r w:rsidRPr="000F350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ส่งเสริมการวิจัยและพัฒนานวัตกรรมในด้านวิชาการและวิชาชีพทางการท่องเที่ยวแบบองค์รวม </w:t>
      </w:r>
      <w:r w:rsidRPr="000F350D">
        <w:rPr>
          <w:rFonts w:ascii="TH SarabunPSK" w:hAnsi="TH SarabunPSK" w:cs="TH SarabunPSK" w:hint="cs"/>
          <w:sz w:val="32"/>
          <w:szCs w:val="32"/>
          <w:cs/>
        </w:rPr>
        <w:t>(</w:t>
      </w:r>
      <w:r w:rsidRPr="000F350D">
        <w:rPr>
          <w:rFonts w:ascii="TH SarabunPSK" w:hAnsi="TH SarabunPSK" w:cs="TH SarabunPSK"/>
          <w:sz w:val="32"/>
          <w:szCs w:val="32"/>
          <w:lang w:val="en-US"/>
        </w:rPr>
        <w:t>Holistic Tourism</w:t>
      </w:r>
      <w:r w:rsidRPr="000F350D">
        <w:rPr>
          <w:rFonts w:ascii="TH SarabunPSK" w:hAnsi="TH SarabunPSK" w:cs="TH SarabunPSK"/>
          <w:sz w:val="32"/>
          <w:szCs w:val="32"/>
          <w:cs/>
          <w:lang w:val="en-US"/>
        </w:rPr>
        <w:t>)</w:t>
      </w:r>
    </w:p>
    <w:p w:rsidR="00C37770" w:rsidRPr="00C64688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ขยายขอบเขตการทำวิจัยร่วมกับเครือข่ายการศึกษาระดับนานาชาติ รวมถึงขยายขอบเขตความร่วมมือด้านการวิจัยกับ</w:t>
      </w:r>
      <w:r w:rsidRPr="00C64688">
        <w:rPr>
          <w:rFonts w:ascii="TH SarabunPSK" w:hAnsi="TH SarabunPSK" w:cs="TH SarabunPSK" w:hint="cs"/>
          <w:sz w:val="32"/>
          <w:szCs w:val="32"/>
          <w:cs/>
          <w:lang w:val="en-US"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องค์กร ผู้ประกอบการด้านการท่องเที่ยว เกษตรและอาหาร </w:t>
      </w:r>
      <w:r w:rsidRPr="00C64688">
        <w:rPr>
          <w:rFonts w:ascii="TH SarabunPSK" w:hAnsi="TH SarabunPSK" w:cs="TH SarabunPSK" w:hint="cs"/>
          <w:sz w:val="32"/>
          <w:szCs w:val="32"/>
          <w:cs/>
          <w:lang w:val="en-US"/>
        </w:rPr>
        <w:t>ทั้งสายสนับสนุนและสายวิชาการ</w:t>
      </w: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1.3 </w:t>
      </w:r>
      <w:r w:rsidRPr="000F350D">
        <w:rPr>
          <w:rFonts w:ascii="TH SarabunPSK" w:hAnsi="TH SarabunPSK" w:cs="TH SarabunPSK" w:hint="cs"/>
          <w:sz w:val="32"/>
          <w:szCs w:val="32"/>
          <w:cs/>
          <w:lang w:val="en-US"/>
        </w:rPr>
        <w:t>สนับสนุนการบริการวิชาการแก่สังคมและชุมชนโดนมุ่งเน้นการยกระดับเศรษฐกิจฐานรากผ่านการเชื่อมโยงผลประโยชน์จากการท่องเที่ยวสู่ชุมชน (</w:t>
      </w:r>
      <w:r w:rsidRPr="000F350D">
        <w:rPr>
          <w:rFonts w:ascii="TH SarabunPSK" w:hAnsi="TH SarabunPSK" w:cs="TH SarabunPSK"/>
          <w:sz w:val="32"/>
          <w:szCs w:val="32"/>
          <w:lang w:val="en-US"/>
        </w:rPr>
        <w:t>Local Linkage</w:t>
      </w:r>
      <w:r w:rsidRPr="000F350D"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 w:rsidRPr="000F350D">
        <w:rPr>
          <w:rFonts w:ascii="TH SarabunPSK" w:hAnsi="TH SarabunPSK" w:cs="TH SarabunPSK" w:hint="cs"/>
          <w:sz w:val="32"/>
          <w:szCs w:val="32"/>
          <w:cs/>
          <w:lang w:val="en-US"/>
        </w:rPr>
        <w:t>ที่สอกคล้องกับเป้าหมายการพัฒนาอย่างยั่งยืน (</w:t>
      </w:r>
      <w:r w:rsidRPr="000F350D">
        <w:rPr>
          <w:rFonts w:ascii="TH SarabunPSK" w:hAnsi="TH SarabunPSK" w:cs="TH SarabunPSK"/>
          <w:sz w:val="32"/>
          <w:szCs w:val="32"/>
          <w:lang w:val="en-US"/>
        </w:rPr>
        <w:t>Sustainable Development Goals</w:t>
      </w:r>
      <w:r w:rsidRPr="000F350D">
        <w:rPr>
          <w:rFonts w:ascii="TH SarabunPSK" w:hAnsi="TH SarabunPSK" w:cs="TH SarabunPSK"/>
          <w:sz w:val="32"/>
          <w:szCs w:val="32"/>
          <w:cs/>
          <w:lang w:val="en-US"/>
        </w:rPr>
        <w:t>)</w:t>
      </w:r>
    </w:p>
    <w:p w:rsidR="00C37770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นับสนุนการพัฒนาการฝึกอบรมหลักสูตรระยะสั้นเพื่อเสริมสมรรถนะทางวิชาชีพด้านการท่องเที่ยวและการบริการในระดับสากล รวมถึงการฝึกอบรมระยะสั้นในด้านอื่น ๆ เช่น ด้านสุขภาพ ด้านเกษตรและอาหาร  การพัฒนาและออกแบบเครื่องมือ (</w:t>
      </w:r>
      <w:r>
        <w:rPr>
          <w:rFonts w:ascii="TH SarabunPSK" w:hAnsi="TH SarabunPSK" w:cs="TH SarabunPSK"/>
          <w:sz w:val="32"/>
          <w:szCs w:val="32"/>
          <w:lang w:val="en-US"/>
        </w:rPr>
        <w:t>Toolbox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สำหรับการสร้างนวัตกรรมบริการบนฐานวิชาการด้านการท่องเที่ยว รวมถึงการผลักดันการเป็นสถาบันรับรองคุณวุฒิวิชาชีพด้านการท่องเที่ยว โดยกรมการท่องเที่ยว</w:t>
      </w: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1.4 </w:t>
      </w:r>
      <w:r w:rsidRPr="000F350D">
        <w:rPr>
          <w:rFonts w:ascii="TH SarabunPSK" w:hAnsi="TH SarabunPSK" w:cs="TH SarabunPSK" w:hint="cs"/>
          <w:sz w:val="32"/>
          <w:szCs w:val="32"/>
          <w:cs/>
          <w:lang w:val="en-US"/>
        </w:rPr>
        <w:t>เสริมสร้างการพัฒนาทรัพยากรบุคคล (</w:t>
      </w:r>
      <w:r w:rsidRPr="000F350D">
        <w:rPr>
          <w:rFonts w:ascii="TH SarabunPSK" w:hAnsi="TH SarabunPSK" w:cs="TH SarabunPSK"/>
          <w:sz w:val="32"/>
          <w:szCs w:val="32"/>
          <w:lang w:val="en-US"/>
        </w:rPr>
        <w:t>Human Resource Development</w:t>
      </w:r>
      <w:r w:rsidRPr="000F350D"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 w:rsidRPr="000F350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เพื่อเติมเต็มศักยภาพตนเอง แบบ </w:t>
      </w:r>
      <w:r w:rsidRPr="000F350D">
        <w:rPr>
          <w:rFonts w:ascii="TH SarabunPSK" w:hAnsi="TH SarabunPSK" w:cs="TH SarabunPSK"/>
          <w:sz w:val="32"/>
          <w:szCs w:val="32"/>
          <w:lang w:val="en-US"/>
        </w:rPr>
        <w:t xml:space="preserve">Win </w:t>
      </w:r>
      <w:proofErr w:type="spellStart"/>
      <w:r w:rsidRPr="000F350D">
        <w:rPr>
          <w:rFonts w:ascii="TH SarabunPSK" w:hAnsi="TH SarabunPSK" w:cs="TH SarabunPSK"/>
          <w:sz w:val="32"/>
          <w:szCs w:val="32"/>
          <w:lang w:val="en-US"/>
        </w:rPr>
        <w:t>Win</w:t>
      </w:r>
      <w:proofErr w:type="spellEnd"/>
      <w:r w:rsidRPr="000F350D">
        <w:rPr>
          <w:rFonts w:ascii="TH SarabunPSK" w:hAnsi="TH SarabunPSK" w:cs="TH SarabunPSK"/>
          <w:sz w:val="32"/>
          <w:szCs w:val="32"/>
          <w:lang w:val="en-US"/>
        </w:rPr>
        <w:t xml:space="preserve"> Situation</w:t>
      </w:r>
    </w:p>
    <w:p w:rsidR="00C37770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การ</w:t>
      </w:r>
      <w:r w:rsidRPr="000F350D">
        <w:rPr>
          <w:rFonts w:ascii="TH SarabunPSK" w:hAnsi="TH SarabunPSK" w:cs="TH SarabunPSK" w:hint="cs"/>
          <w:sz w:val="32"/>
          <w:szCs w:val="32"/>
          <w:cs/>
          <w:lang w:val="en-US"/>
        </w:rPr>
        <w:t>พัฒนาทรัพยากรบุคคล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เป็นงานที่ต้องพัฒนาและปรับปรุงอย่างต่อเนื่อง โดยสนับสนุนการทำงานให้ได้ในหลากหลายทักษะ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(</w:t>
      </w:r>
      <w:r>
        <w:rPr>
          <w:rFonts w:ascii="TH SarabunPSK" w:hAnsi="TH SarabunPSK" w:cs="TH SarabunPSK"/>
          <w:sz w:val="32"/>
          <w:szCs w:val="32"/>
          <w:lang w:val="en-US"/>
        </w:rPr>
        <w:t>Multi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lang w:val="en-US"/>
        </w:rPr>
        <w:t>Skill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โดยเฉพาะสายสนับสนุน และเปิดโอกาสให้คณาจารย์สายวิชาการได้เลือกช่องทางที่มุ่งพัฒนาความเป็นเลิศให้กับตนเองเพื่อให้สอดคล้องกับความเป็นเลิศในด้านต่าง ๆ</w:t>
      </w: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1.5 การยกระดับ</w:t>
      </w:r>
      <w:r w:rsidRPr="000F350D">
        <w:rPr>
          <w:rFonts w:ascii="TH SarabunPSK" w:hAnsi="TH SarabunPSK" w:cs="TH SarabunPSK" w:hint="cs"/>
          <w:sz w:val="32"/>
          <w:szCs w:val="32"/>
          <w:cs/>
          <w:lang w:val="en-US"/>
        </w:rPr>
        <w:t>การบริหารงานภายในองค์กรให้เกิดประสิทธิภาพและประสิทธิผล</w:t>
      </w:r>
    </w:p>
    <w:p w:rsidR="00C37770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การยกระดับ</w:t>
      </w:r>
      <w:r w:rsidRPr="000F350D">
        <w:rPr>
          <w:rFonts w:ascii="TH SarabunPSK" w:hAnsi="TH SarabunPSK" w:cs="TH SarabunPSK" w:hint="cs"/>
          <w:sz w:val="32"/>
          <w:szCs w:val="32"/>
          <w:cs/>
          <w:lang w:val="en-US"/>
        </w:rPr>
        <w:t>การบริหารงานภายในองค์กร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ได้แก่ การสร้างบรรยากาศในการทำงานร่วมกัน โดยให้ทุกคนสนุกกับการทำงาน มีการวัดและประเมินประสิทธิภาพการทำงานผ่านการประเมินผลเลื่อนขั้นเงินเดือนรายบุคคล (เน้นหลักการทำมากได้มาก ทำน้อยได้น้อย) นอกจากนี้ สนับสนุนให้มีการบูรณาการการทำงานแบบผสมผสาน (</w:t>
      </w:r>
      <w:r>
        <w:rPr>
          <w:rFonts w:ascii="TH SarabunPSK" w:hAnsi="TH SarabunPSK" w:cs="TH SarabunPSK"/>
          <w:sz w:val="32"/>
          <w:szCs w:val="32"/>
          <w:lang w:val="en-US"/>
        </w:rPr>
        <w:t>Hybrid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) ทั้ง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Online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และ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Onsite </w:t>
      </w:r>
    </w:p>
    <w:p w:rsidR="00C37770" w:rsidRPr="00A7103C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นอกจากนี้ มีประเด็นท้าทายที่ต้องเร่งดำเนินการด่วน ได้แก่ 1) การกำหนดตำแหน่งวิชาการของบุคลากรสายวิชาการ 2) การหารายได้ ซึ่งเป็นหนึ่งในตัวชี้วัดของมหาวิทยาลัย และ 3) การลดรายจ่าย โดยยึด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lastRenderedPageBreak/>
        <w:t>หลัก “ประหยัดสุด ประโยชน์สูงสุด” ซึ่งโครงสร้างอาจมีการเปลี่ยนแปลง ดังนั้นรูปแบบของการบริหารต้องเปลี่ยนแปลงเพื่อให้สอดคล้องกับบริบทที่เกิดขึ้น</w:t>
      </w:r>
    </w:p>
    <w:p w:rsidR="00C37770" w:rsidRPr="00221EEC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C37770" w:rsidRPr="001148B3" w:rsidRDefault="00C37770" w:rsidP="00C37770">
      <w:pPr>
        <w:pStyle w:val="ListParagraph"/>
        <w:spacing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1148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148B3">
        <w:rPr>
          <w:rFonts w:ascii="TH SarabunPSK" w:hAnsi="TH SarabunPSK" w:cs="TH SarabunPSK"/>
          <w:b/>
          <w:bCs/>
          <w:sz w:val="32"/>
          <w:szCs w:val="32"/>
          <w:cs/>
        </w:rPr>
        <w:t>อาจารย์ ดร.เชษฐ์ ใจเพชร</w:t>
      </w:r>
      <w:r w:rsidRPr="001148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 รอง</w:t>
      </w:r>
      <w:r w:rsidRPr="001148B3"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</w:rPr>
        <w:t>2.1 การบริหารจัดการตามพันธกิจที่ตอบสนองต่อการพัฒนาเศรษฐกิจและสังคมของประเทศ</w:t>
      </w:r>
    </w:p>
    <w:p w:rsidR="00C37770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การพัฒนาตัวชี้วัดที่สอดคล้องกับค่าเป้าหมายและการปฏิบัติงาน โดยทำความเข้าใจร่วมกันภายในองค์กร เพื่อให้การบริหารงานเป็นไปตามหลักธรรมาภิบาลที่ดีขึ้นอย่างต่อเนื่อง</w:t>
      </w: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</w:rPr>
        <w:t>2.2 การพัฒนาคุณภาพของบัณฑิต</w:t>
      </w:r>
    </w:p>
    <w:p w:rsidR="00C37770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ประเด็นที่ต้องพัฒนาคือ ทักษะภาษาอังกฤษของนักศึกษาทั้งในระดับปริญญาตรี ปริญญาโท และปริญญาเอก โดยส่งเสริมจัดรายวิชาการพัฒนาภาษาอังกฤษที่เหมาะสมกับพื้นฐานของนักศึกษา เพื่อให้นักศึกษาสอบผ่านภาษาอังกฤษตามเกณฑ์ที่กำหนด โดยยึดตามเกณฑ์ที่เทียบเท่ากับมาตรฐานสากล</w:t>
      </w: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</w:rPr>
        <w:t>2.3 การพัฒนาคุณภาพของงานวิจัย</w:t>
      </w:r>
    </w:p>
    <w:p w:rsidR="00C37770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ับสนุนให้หลักสูตรระดับบัณฑิตศึกษามีการบูรณาการวิจัยร่วมกับหน่วยงานภายนอกหรือภาคอุตสาหกรรมมากขึ้นเพื่อสามารถนำไปประยุกต์ใช้กับภาคอุตสาหกรรมได้, ผลักดันให้บุคลากรมีโอกาสเข้าถึงแหล่งทุนภายในและภายนอกมากขึ้น รวมถึงการบูรณาการงานวิจัยแบบข้ามศาสตร์</w:t>
      </w: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</w:rPr>
        <w:t>2.4 การพัฒนางานด้านบริการวิชาการ</w:t>
      </w:r>
    </w:p>
    <w:p w:rsidR="00C37770" w:rsidRPr="00747305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ับสนุนให้การนำผลงานวิจัยของบุคลากรมาต่อยอดหรือขยายผลเพื่อใช้ในการบริการวิชาการอย่างต่อเนื่อง จะทำให้ได้โจทย์วิจัยเชิงพื้นที่สำหรับการขอรับทุนสนับสนุนงบประมาณจากแหล่งทุนต่าง ๆ ทั้งภายในและต่างประเทศเพิ่มขึ้น รวมถึงการให้บริการวิชาการแบบเฉพาะหรือหลากหลาย เพื่อให้คณะได้มีรายได้จากการบริการวิชาการเพิ่มมากขึ้น</w:t>
      </w: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</w:rPr>
        <w:t>2.5 การพัฒนางานด้านการประกันคุณภาพภายใน</w:t>
      </w:r>
    </w:p>
    <w:p w:rsidR="00C37770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การพัฒนาระบบกลไกติดตามการปรับปรุงผลการดำเนินการประกันคุณภาพในแต่ละปี รวมถึงการสนับสนุนการดำเนินงานของหลักสูตรเพื่อให้สามารถได้ผลการดำเนินงานตามเป้าหมาย</w:t>
      </w:r>
    </w:p>
    <w:p w:rsidR="00C37770" w:rsidRDefault="00C37770" w:rsidP="00C37770">
      <w:pPr>
        <w:pStyle w:val="ListParagraph"/>
        <w:spacing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</w:p>
    <w:p w:rsidR="00C37770" w:rsidRDefault="00C37770" w:rsidP="00C37770">
      <w:pPr>
        <w:pStyle w:val="ListParagraph"/>
        <w:spacing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"/>
        </w:rPr>
      </w:pPr>
      <w:r w:rsidRPr="004F18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4F18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1801">
        <w:rPr>
          <w:rFonts w:ascii="TH SarabunPSK" w:hAnsi="TH SarabunPSK" w:cs="TH SarabunPSK"/>
          <w:b/>
          <w:bCs/>
          <w:sz w:val="32"/>
          <w:szCs w:val="32"/>
          <w:cs/>
        </w:rPr>
        <w:t>อาจารย์ ดร.กวินรัตน์ อัฐวงศ์ชยากร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1801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 รอง</w:t>
      </w:r>
      <w:r w:rsidRPr="004F1801"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ฝ่ายยุทธศาสตร์ วิจัยและบริการวิชาการ</w:t>
      </w: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  <w:r w:rsidRPr="00A47E10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การกำหนดตำแหน่งทางวิชาการ</w:t>
      </w:r>
    </w:p>
    <w:p w:rsidR="00C37770" w:rsidRPr="00A028E2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สนับสนุนการตีพิมพ์ โดยคณะมีมาตรการในการสนับสนุนการตีพิมพ์ซึ่งอยู่ระหว่างดำเนินการ รวมถึงการสนับสนุนค่าตอบแทนผู้เชี่ยวชาญในการประเมินคุณภาพของตำรา และสนับสนุนงานวิจัยรับใช้สังคม ซึ่งขับเคลื่อนโดยศูนย์วิจัยฯ (</w:t>
      </w:r>
      <w:proofErr w:type="spellStart"/>
      <w:r>
        <w:rPr>
          <w:rFonts w:ascii="TH SarabunPSK" w:hAnsi="TH SarabunPSK" w:cs="TH SarabunPSK"/>
          <w:sz w:val="32"/>
          <w:szCs w:val="32"/>
          <w:lang w:val="en-US"/>
        </w:rPr>
        <w:t>CoE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ของคณะในการเป็น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Coaching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หรือจัดหา </w:t>
      </w:r>
      <w:r>
        <w:rPr>
          <w:rFonts w:ascii="TH SarabunPSK" w:hAnsi="TH SarabunPSK" w:cs="TH SarabunPSK"/>
          <w:sz w:val="32"/>
          <w:szCs w:val="32"/>
          <w:lang w:val="en-US"/>
        </w:rPr>
        <w:t>Coaching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ให้กับนักวิจัย</w:t>
      </w: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</w:rPr>
        <w:t>3.2 ด้านการหารายได้</w:t>
      </w:r>
    </w:p>
    <w:p w:rsidR="00C37770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คณะฯ มีทุน (</w:t>
      </w:r>
      <w:r>
        <w:rPr>
          <w:rFonts w:ascii="TH SarabunPSK" w:hAnsi="TH SarabunPSK" w:cs="TH SarabunPSK"/>
          <w:sz w:val="32"/>
          <w:szCs w:val="32"/>
          <w:shd w:val="clear" w:color="auto" w:fill="FFFFFF"/>
          <w:lang w:val="en-US"/>
        </w:rPr>
        <w:t>Capital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  <w:lang w:val="en-US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ที่มาสามารถต่อยอดในการหารายได้ภายใต้ระเบียบที่เอื้ออำนวยได้ นอกจากนี้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มหาวิทยาลัยเปิดตัว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MAGROW holding company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โดยบุคลากรในมหาวิทยาลัยสามารถมีส่วน</w:t>
      </w:r>
      <w:r w:rsidRPr="00D24335">
        <w:rPr>
          <w:rFonts w:ascii="TH SarabunPSK" w:hAnsi="TH SarabunPSK" w:cs="TH SarabunPSK"/>
          <w:sz w:val="32"/>
          <w:szCs w:val="32"/>
          <w:cs/>
          <w:lang w:val="en-US"/>
        </w:rPr>
        <w:t>ร่วมใ</w:t>
      </w:r>
      <w:r w:rsidRPr="00D2433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นการพัฒนาธุรกิจนวัตกรรมที่สอดคล้องกับบทบาทของย่านนวัตกรรมเกษตรและอาหารแม่โจ้</w:t>
      </w:r>
      <w:r w:rsidRPr="00D24335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"/>
        </w:rPr>
        <w:t> 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ซึ่งเป็นอีกหนึ่งทางเลือกในการหารายได้ของคณะ</w:t>
      </w:r>
    </w:p>
    <w:p w:rsidR="00C37770" w:rsidRPr="00B51403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:rsidR="00C3777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3.3 ด้านการลดรายจ่าย</w:t>
      </w:r>
    </w:p>
    <w:p w:rsidR="00C37770" w:rsidRPr="00C429D0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1) มิติประสิทธิภาพต้นทุน (</w:t>
      </w:r>
      <w:r>
        <w:rPr>
          <w:rFonts w:ascii="TH SarabunPSK" w:hAnsi="TH SarabunPSK" w:cs="TH SarabunPSK"/>
          <w:sz w:val="32"/>
          <w:szCs w:val="32"/>
          <w:lang w:val="en-US"/>
        </w:rPr>
        <w:t>Cost Efficiency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การใช้จ่ายเงินในแต่ละส่วนส่งผลให้เกิดประสิทธิภาพในการดำเนินงานมากน้อยเพียงใด ซึ่งในอนาคตอาจใช้การวิเคราะห์ต้นทุน-ผลประโยชน์ หรือ การวิเคราะห์ต้นทุน-ประสิทธิผล เพื่อประเมินว่าทรัพยากรที่ใช้สามารถก่อให้เกิดผลลัพธ์ที่เป็นรูปธรรมได้อย่างไร เพื่อให้คณะฯ บรรลุเป้าหมายได้อย่างมีประสิทธิภาพ 2) มิติความคุ้มค่าเชิงผลผลิต (</w:t>
      </w:r>
      <w:r>
        <w:rPr>
          <w:rFonts w:ascii="TH SarabunPSK" w:hAnsi="TH SarabunPSK" w:cs="TH SarabunPSK"/>
          <w:sz w:val="32"/>
          <w:szCs w:val="32"/>
          <w:lang w:val="en-US"/>
        </w:rPr>
        <w:t>Productivity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การลดรายจ่าย แต่ไม่ลดทอนคุณภาพหรือประสิทธิภาพในการดำเนินนการ สามารถลดต้นทุนได้โดยที่ผลผลิตหรือบริการยังคงคุณภาพคงเดิมหรือเพิ่มขึ้น</w:t>
      </w:r>
    </w:p>
    <w:p w:rsidR="00C37770" w:rsidRPr="00A47E10" w:rsidRDefault="00C37770" w:rsidP="00C37770">
      <w:pPr>
        <w:pStyle w:val="ListParagraph"/>
        <w:spacing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</w:rPr>
        <w:t>3.4 การบริหารงานบุคคล</w:t>
      </w:r>
    </w:p>
    <w:p w:rsidR="00C37770" w:rsidRPr="00B705DF" w:rsidRDefault="00C37770" w:rsidP="00C37770">
      <w:pPr>
        <w:pStyle w:val="ListParagraph"/>
        <w:spacing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การกำหนด</w:t>
      </w:r>
      <w:r w:rsidRPr="00B705DF">
        <w:rPr>
          <w:rFonts w:ascii="TH SarabunPSK" w:hAnsi="TH SarabunPSK" w:cs="TH SarabunPSK" w:hint="cs"/>
          <w:sz w:val="32"/>
          <w:szCs w:val="32"/>
          <w:cs/>
        </w:rPr>
        <w:t>พฤติกรร</w:t>
      </w:r>
      <w:r>
        <w:rPr>
          <w:rFonts w:ascii="TH SarabunPSK" w:hAnsi="TH SarabunPSK" w:cs="TH SarabunPSK" w:hint="cs"/>
          <w:sz w:val="32"/>
          <w:szCs w:val="32"/>
          <w:cs/>
        </w:rPr>
        <w:t>มการปฏิบัติราชการ 10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ที่คณะเป็นผู้ดำเนินการ ซึ่งในส่วนขององค์ประกอบอาจมีการเพิ่มตัวเลือก แต่ส่วนที่ยังคงให้ความสำคัญคือ การมีส่วนร่วม ซึ่งจะสะท้อนภาพลักษณ์ความสามัคคีของคณะ</w:t>
      </w:r>
    </w:p>
    <w:p w:rsidR="00C37770" w:rsidRPr="00D25D40" w:rsidRDefault="00C37770" w:rsidP="00C37770">
      <w:pPr>
        <w:spacing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</w:pPr>
    </w:p>
    <w:p w:rsidR="00C37770" w:rsidRDefault="00C37770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C37770" w:rsidRPr="00123A2F" w:rsidRDefault="00C37770" w:rsidP="00C37770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Pr="00861CC9">
        <w:rPr>
          <w:rFonts w:ascii="TH SarabunPSK" w:hAnsi="TH SarabunPSK" w:cs="TH SarabunPSK" w:hint="cs"/>
          <w:b/>
          <w:bCs/>
          <w:sz w:val="32"/>
          <w:szCs w:val="32"/>
          <w:cs/>
        </w:rPr>
        <w:t>. สรุปผลการให้ข้อเสนอแนะของผู้มีส่วนได้ส่วนเสีย (</w:t>
      </w:r>
      <w:r w:rsidRPr="00861CC9">
        <w:rPr>
          <w:rFonts w:ascii="TH SarabunPSK" w:hAnsi="TH SarabunPSK" w:cs="TH SarabunPSK"/>
          <w:b/>
          <w:bCs/>
          <w:sz w:val="32"/>
          <w:szCs w:val="32"/>
          <w:cs/>
          <w:lang w:bidi="th"/>
        </w:rPr>
        <w:t>Stakeholder</w:t>
      </w:r>
      <w:r w:rsidRPr="00861CC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61C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ปีงบประมาณ 2568</w:t>
      </w:r>
    </w:p>
    <w:p w:rsidR="00C37770" w:rsidRPr="0098076C" w:rsidRDefault="00C37770" w:rsidP="00C37770">
      <w:pPr>
        <w:spacing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en-US"/>
        </w:rPr>
        <w:t>2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en-US"/>
        </w:rPr>
        <w:t>.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US"/>
        </w:rPr>
        <w:t xml:space="preserve">1 </w:t>
      </w:r>
      <w:r w:rsidRPr="0098076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คุณชโลธร สุมนะเศรษฐกุล </w:t>
      </w:r>
      <w:r w:rsidRPr="0098076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(นักพัฒนาการท่องเที่ยวชำนาญการพิเศษ </w:t>
      </w:r>
      <w:r w:rsidRPr="0098076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กรมการท่องเที่ยว</w:t>
      </w:r>
      <w:r w:rsidRPr="0098076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)</w:t>
      </w:r>
    </w:p>
    <w:p w:rsidR="00C37770" w:rsidRDefault="00C37770" w:rsidP="00C37770">
      <w:pPr>
        <w:pStyle w:val="ListParagraph"/>
        <w:numPr>
          <w:ilvl w:val="1"/>
          <w:numId w:val="1"/>
        </w:numPr>
        <w:spacing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การทำงาน</w:t>
      </w:r>
      <w:r w:rsidRPr="002C1F7B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หลากหลายทักษะ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 (</w:t>
      </w:r>
      <w:r w:rsidRPr="002C1F7B"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  <w:t>Multi skill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)</w:t>
      </w:r>
      <w:r w:rsidRPr="002C1F7B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เป็นสิ่งสำคัญในการทำงาน</w:t>
      </w:r>
    </w:p>
    <w:p w:rsidR="00C37770" w:rsidRDefault="00C37770" w:rsidP="00C37770">
      <w:pPr>
        <w:pStyle w:val="ListParagraph"/>
        <w:numPr>
          <w:ilvl w:val="1"/>
          <w:numId w:val="1"/>
        </w:numPr>
        <w:spacing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การสร้างบัณฑิตที่</w:t>
      </w:r>
      <w:r w:rsidRPr="002C1F7B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จบ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การศึกษา</w:t>
      </w:r>
      <w:r w:rsidRPr="002C1F7B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แล้ว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สามารถ</w:t>
      </w:r>
      <w:r w:rsidRPr="002C1F7B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 xml:space="preserve">ทำงานได้เลย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เพื่อเป็นการลดภาระของ</w:t>
      </w:r>
      <w:r w:rsidRPr="002C1F7B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ผู้ประกอบการ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ที่จะต้องเริ่มต้น</w:t>
      </w:r>
      <w:r w:rsidRPr="002C1F7B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  <w:t>T</w:t>
      </w:r>
      <w:r w:rsidRPr="002C1F7B"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  <w:t>raining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 พื้นฐานใหม่ทั้งหมด</w:t>
      </w:r>
    </w:p>
    <w:p w:rsidR="00C37770" w:rsidRPr="005D1793" w:rsidRDefault="00C37770" w:rsidP="00C37770">
      <w:pPr>
        <w:pStyle w:val="ListParagraph"/>
        <w:numPr>
          <w:ilvl w:val="1"/>
          <w:numId w:val="1"/>
        </w:numPr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บัณฑิตที่ผ่านการฝึกอบรมและได้รับการรับรองจาก</w:t>
      </w:r>
      <w:r w:rsidRPr="00F97F5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การยอมรับคุณสมบัติบุคลากรด้านการ</w:t>
      </w:r>
      <w:r w:rsidRPr="005D179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ท่องเที่ยวอาเซียน</w:t>
      </w:r>
      <w:r w:rsidRPr="005D179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</w:t>
      </w:r>
      <w:r w:rsidRPr="005D1793">
        <w:rPr>
          <w:rFonts w:ascii="TH SarabunPSK" w:hAnsi="TH SarabunPSK" w:cs="TH SarabunPSK"/>
          <w:sz w:val="32"/>
          <w:szCs w:val="32"/>
          <w:shd w:val="clear" w:color="auto" w:fill="FFFFFF"/>
          <w:lang w:val="en-US"/>
        </w:rPr>
        <w:t>ASEAN Mutual Recognition Arrangement on Tourism Professionals</w:t>
      </w:r>
      <w:r w:rsidRPr="005D1793">
        <w:rPr>
          <w:rFonts w:ascii="TH SarabunPSK" w:hAnsi="TH SarabunPSK" w:cs="TH SarabunPSK"/>
          <w:sz w:val="32"/>
          <w:szCs w:val="32"/>
          <w:shd w:val="clear" w:color="auto" w:fill="FFFFFF"/>
          <w:cs/>
          <w:lang w:val="en-US"/>
        </w:rPr>
        <w:t xml:space="preserve">: </w:t>
      </w:r>
      <w:r w:rsidRPr="005D1793">
        <w:rPr>
          <w:rFonts w:ascii="TH SarabunPSK" w:hAnsi="TH SarabunPSK" w:cs="TH SarabunPSK"/>
          <w:sz w:val="32"/>
          <w:szCs w:val="32"/>
          <w:shd w:val="clear" w:color="auto" w:fill="FFFFFF"/>
          <w:lang w:val="en-US"/>
        </w:rPr>
        <w:t>ASEAN </w:t>
      </w:r>
      <w:r w:rsidRPr="005D1793">
        <w:rPr>
          <w:rStyle w:val="Emphasis"/>
          <w:rFonts w:ascii="TH SarabunPSK" w:hAnsi="TH SarabunPSK" w:cs="TH SarabunPSK"/>
          <w:sz w:val="32"/>
          <w:szCs w:val="32"/>
          <w:shd w:val="clear" w:color="auto" w:fill="FFFFFF"/>
          <w:lang w:val="en-US"/>
        </w:rPr>
        <w:t>MRA on TP</w:t>
      </w:r>
      <w:r w:rsidRPr="005D1793">
        <w:rPr>
          <w:rStyle w:val="Emphasis"/>
          <w:rFonts w:ascii="TH SarabunPSK" w:hAnsi="TH SarabunPSK" w:cs="TH SarabunPSK" w:hint="cs"/>
          <w:sz w:val="32"/>
          <w:szCs w:val="32"/>
          <w:shd w:val="clear" w:color="auto" w:fill="FFFFFF"/>
          <w:cs/>
          <w:lang w:val="en-US"/>
        </w:rPr>
        <w:t xml:space="preserve"> </w:t>
      </w:r>
      <w:r>
        <w:rPr>
          <w:rStyle w:val="Emphasis"/>
          <w:rFonts w:ascii="TH SarabunPSK" w:hAnsi="TH SarabunPSK" w:cs="TH SarabunPSK" w:hint="cs"/>
          <w:sz w:val="32"/>
          <w:szCs w:val="32"/>
          <w:shd w:val="clear" w:color="auto" w:fill="FFFFFF"/>
          <w:cs/>
          <w:lang w:val="en-US"/>
        </w:rPr>
        <w:t>เป็นการเพิ่มโอกาสที่ทำให้บัณฑิตสามารถได้ทำงานในประเทศอาเซียนตามศักยภาพที่ตนเองมีได้</w:t>
      </w:r>
    </w:p>
    <w:p w:rsidR="00C37770" w:rsidRPr="00B2436C" w:rsidRDefault="00C37770" w:rsidP="00C37770">
      <w:pPr>
        <w:pStyle w:val="ListParagraph"/>
        <w:numPr>
          <w:ilvl w:val="1"/>
          <w:numId w:val="1"/>
        </w:numPr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การ</w:t>
      </w:r>
      <w:r w:rsidRPr="00B2436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เพิ่มระยะเวลาฝึกประสบการณ์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จะช่วยทำให้บัณฑิตเรียนรู้การทำงานได้มากขึ้น</w:t>
      </w:r>
    </w:p>
    <w:p w:rsidR="00C37770" w:rsidRPr="00D365A4" w:rsidRDefault="00C37770" w:rsidP="00C37770">
      <w:pPr>
        <w:spacing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2.2 </w:t>
      </w:r>
      <w:r w:rsidRPr="00D365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คุณวรพงศ์ ผูกภู่ </w:t>
      </w:r>
      <w:r w:rsidRPr="007C62F7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(</w:t>
      </w:r>
      <w:r w:rsidRPr="007C62F7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ผู้ประกอบการด้านการท่องเที่ยว (บริษัทวิจัย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  <w:t>R&amp;D Creation</w:t>
      </w:r>
      <w:r w:rsidRPr="007C62F7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)/ ศิษย์เก่าระดับปริญญาโท</w:t>
      </w:r>
      <w:r w:rsidRPr="007C62F7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)</w:t>
      </w:r>
    </w:p>
    <w:p w:rsidR="00C37770" w:rsidRPr="003B7EA5" w:rsidRDefault="00C37770" w:rsidP="00C37770">
      <w:pPr>
        <w:pStyle w:val="ListParagraph"/>
        <w:numPr>
          <w:ilvl w:val="1"/>
          <w:numId w:val="2"/>
        </w:num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การ</w:t>
      </w:r>
      <w:r w:rsidRPr="003B7EA5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เพิ่มเติมองค์ความรู้ด้านการท่องเที่ยวที่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ในปัจจุบันมีการ</w:t>
      </w:r>
      <w:r w:rsidRPr="003B7EA5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เปลี่ยนแปลง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ไป</w:t>
      </w:r>
      <w:r w:rsidRPr="003B7EA5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อย่างรวดเร็ว</w:t>
      </w:r>
    </w:p>
    <w:p w:rsidR="00C37770" w:rsidRPr="00D365A4" w:rsidRDefault="00C37770" w:rsidP="00C37770">
      <w:pPr>
        <w:pStyle w:val="ListParagraph"/>
        <w:numPr>
          <w:ilvl w:val="1"/>
          <w:numId w:val="2"/>
        </w:num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การ</w:t>
      </w:r>
      <w:r w:rsidRPr="003B7EA5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เพิ่มเติมความรู้ ความเข้าใจ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ใน</w:t>
      </w:r>
      <w:r w:rsidRPr="003B7EA5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การบริหารจัดการด้านสิ่งแวดล้อม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</w:p>
    <w:p w:rsidR="00C37770" w:rsidRPr="00D365A4" w:rsidRDefault="00C37770" w:rsidP="00C37770">
      <w:pPr>
        <w:pStyle w:val="ListParagraph"/>
        <w:numPr>
          <w:ilvl w:val="1"/>
          <w:numId w:val="2"/>
        </w:num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val="en-US"/>
        </w:rPr>
      </w:pPr>
      <w:r w:rsidRPr="00D365A4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 xml:space="preserve">การพัฒนาความคิดสร้างสรรค์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เพื่อให้บัณฑิต</w:t>
      </w:r>
      <w:r w:rsidRPr="00D365A4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สามารถ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สร้างสรรค์</w:t>
      </w:r>
      <w:r w:rsidRPr="00D365A4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การพัฒนาธุรกิจ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ในอนาคตได้</w:t>
      </w:r>
    </w:p>
    <w:p w:rsidR="00C37770" w:rsidRPr="00C37770" w:rsidRDefault="00C37770" w:rsidP="00C37770">
      <w:pPr>
        <w:pStyle w:val="ListParagraph"/>
        <w:numPr>
          <w:ilvl w:val="1"/>
          <w:numId w:val="7"/>
        </w:numPr>
        <w:spacing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 w:rsidRPr="00C3777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en-US"/>
        </w:rPr>
        <w:t>คุณธั</w:t>
      </w:r>
      <w:r w:rsidRPr="00C3777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en-US"/>
        </w:rPr>
        <w:t>นย์</w:t>
      </w:r>
      <w:r w:rsidRPr="00C3777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en-US"/>
        </w:rPr>
        <w:t>ชนก</w:t>
      </w:r>
      <w:r w:rsidRPr="00C3777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 อินบางแพ </w:t>
      </w:r>
      <w:r w:rsidRPr="00C37770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(</w:t>
      </w:r>
      <w:r w:rsidRPr="00C37770"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  <w:t xml:space="preserve">Human Resource Supervisor, Shangri La </w:t>
      </w:r>
      <w:proofErr w:type="spellStart"/>
      <w:r w:rsidRPr="00C37770"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  <w:t>Chiangmai</w:t>
      </w:r>
      <w:proofErr w:type="spellEnd"/>
      <w:r w:rsidRPr="00C37770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/ ศิษย์เก่า</w:t>
      </w:r>
      <w:r w:rsidRPr="00C37770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 และ</w:t>
      </w:r>
      <w:r w:rsidRPr="00C37770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ผู้ใช้บัณฑิต)</w:t>
      </w:r>
    </w:p>
    <w:p w:rsidR="00C37770" w:rsidRDefault="00C37770" w:rsidP="00C37770">
      <w:pPr>
        <w:pStyle w:val="ListParagraph"/>
        <w:numPr>
          <w:ilvl w:val="0"/>
          <w:numId w:val="4"/>
        </w:numPr>
        <w:spacing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การทำงาน</w:t>
      </w:r>
      <w:r w:rsidRPr="002C1F7B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หลากหลายทักษะ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 (</w:t>
      </w:r>
      <w:r w:rsidRPr="002C1F7B"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  <w:t>Multi skill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)</w:t>
      </w:r>
      <w:r w:rsidRPr="002C1F7B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มีความสำคัญและจำเป็นมาก เช่น </w:t>
      </w:r>
      <w:r w:rsidRPr="004E7226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 xml:space="preserve">การปรับตัว การแก้ไขปัญหาเฉพาะหน้า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รวมถึง</w:t>
      </w:r>
      <w:r w:rsidRPr="004E7226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การตัดสินใจ</w:t>
      </w:r>
    </w:p>
    <w:p w:rsidR="00C37770" w:rsidRDefault="00C37770" w:rsidP="00C37770">
      <w:pPr>
        <w:pStyle w:val="ListParagraph"/>
        <w:numPr>
          <w:ilvl w:val="0"/>
          <w:numId w:val="4"/>
        </w:numPr>
        <w:spacing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การสร้าง</w:t>
      </w:r>
      <w:r w:rsidRPr="002D06D6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บัณฑิตที่พร้อม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ทำงาน</w:t>
      </w:r>
      <w:r w:rsidRPr="002D06D6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จะได้เปรียบในตลาดแรงงาน</w:t>
      </w:r>
    </w:p>
    <w:p w:rsidR="00C37770" w:rsidRDefault="00C37770" w:rsidP="00C37770">
      <w:pPr>
        <w:pStyle w:val="ListParagraph"/>
        <w:numPr>
          <w:ilvl w:val="0"/>
          <w:numId w:val="4"/>
        </w:numPr>
        <w:spacing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การเพิ่มทักษะทางด้านภาษาที่นอกเหนือจากภาษาอังกฤษ เพราะผู้ประกอบการมองว่า ภาษาอังกฤษเป็นทักษะภาษาพื้นฐานที่บุคลากรทุกคนควรมี</w:t>
      </w:r>
    </w:p>
    <w:p w:rsidR="00C37770" w:rsidRPr="00901F60" w:rsidRDefault="00C37770" w:rsidP="00C37770">
      <w:pPr>
        <w:pStyle w:val="ListParagraph"/>
        <w:numPr>
          <w:ilvl w:val="0"/>
          <w:numId w:val="4"/>
        </w:numPr>
        <w:spacing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 w:rsidRPr="002D06D6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เปิดพื้นที่การใช้ภาษาให้มากขึ้น การสร้างสภาพแวดล้อมที่เอื้อให้นักศึกษาได้พัฒนาทักษะด้านภาษามากขึ้น</w:t>
      </w:r>
    </w:p>
    <w:p w:rsidR="00C37770" w:rsidRPr="009B379F" w:rsidRDefault="00C37770" w:rsidP="00C37770">
      <w:pPr>
        <w:spacing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en-US"/>
        </w:rPr>
        <w:t>2</w:t>
      </w:r>
      <w:r w:rsidRPr="007C62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.4 </w:t>
      </w:r>
      <w:r w:rsidRPr="006B2171">
        <w:rPr>
          <w:rFonts w:ascii="TH SarabunPSK" w:eastAsia="Times New Roman" w:hAnsi="TH SarabunPSK" w:cs="TH SarabunPSK" w:hint="cs"/>
          <w:b/>
          <w:bCs/>
          <w:color w:val="000000"/>
          <w:spacing w:val="10"/>
          <w:sz w:val="32"/>
          <w:szCs w:val="32"/>
          <w:cs/>
          <w:lang w:val="en-US"/>
        </w:rPr>
        <w:t>คุณนภาพรรณ วงษ์ตะลา</w:t>
      </w:r>
      <w:r w:rsidRPr="009B379F">
        <w:rPr>
          <w:rFonts w:ascii="TH SarabunPSK" w:eastAsia="Times New Roman" w:hAnsi="TH SarabunPSK" w:cs="TH SarabunPSK"/>
          <w:b/>
          <w:bCs/>
          <w:color w:val="000000"/>
          <w:spacing w:val="10"/>
          <w:sz w:val="32"/>
          <w:szCs w:val="32"/>
          <w:cs/>
          <w:lang w:val="en-US"/>
        </w:rPr>
        <w:t xml:space="preserve"> </w:t>
      </w:r>
      <w:r w:rsidRPr="009B379F">
        <w:rPr>
          <w:rFonts w:ascii="TH SarabunPSK" w:eastAsia="Times New Roman" w:hAnsi="TH SarabunPSK" w:cs="TH SarabunPSK"/>
          <w:color w:val="000000"/>
          <w:spacing w:val="4"/>
          <w:sz w:val="32"/>
          <w:szCs w:val="32"/>
          <w:cs/>
          <w:lang w:val="en-US"/>
        </w:rPr>
        <w:t>(นักศึกษาระดับปริญญาโท/ ผู้เข้าร่วม</w:t>
      </w:r>
      <w:r w:rsidRPr="00062634">
        <w:rPr>
          <w:rFonts w:ascii="TH SarabunPSK" w:eastAsia="Times New Roman" w:hAnsi="TH SarabunPSK" w:cs="TH SarabunPSK" w:hint="cs"/>
          <w:color w:val="000000"/>
          <w:spacing w:val="4"/>
          <w:sz w:val="32"/>
          <w:szCs w:val="32"/>
          <w:cs/>
          <w:lang w:val="en-US"/>
        </w:rPr>
        <w:t>โครงการผลิต</w:t>
      </w:r>
      <w:r w:rsidRPr="009B379F">
        <w:rPr>
          <w:rFonts w:ascii="TH SarabunPSK" w:eastAsia="Times New Roman" w:hAnsi="TH SarabunPSK" w:cs="TH SarabunPSK"/>
          <w:color w:val="000000"/>
          <w:spacing w:val="4"/>
          <w:sz w:val="32"/>
          <w:szCs w:val="32"/>
          <w:cs/>
          <w:lang w:val="en-US"/>
        </w:rPr>
        <w:t>บัณฑิตพันธุ์ใหม่</w:t>
      </w:r>
      <w:r w:rsidRPr="006B2171">
        <w:rPr>
          <w:rFonts w:ascii="TH SarabunPSK" w:eastAsia="Times New Roman" w:hAnsi="TH SarabunPSK" w:cs="TH SarabunPSK" w:hint="cs"/>
          <w:color w:val="000000"/>
          <w:spacing w:val="10"/>
          <w:sz w:val="32"/>
          <w:szCs w:val="32"/>
          <w:cs/>
          <w:lang w:val="en-US"/>
        </w:rPr>
        <w:t xml:space="preserve"> </w:t>
      </w:r>
      <w:r w:rsidRPr="009B379F">
        <w:rPr>
          <w:rFonts w:ascii="TH SarabunPSK" w:eastAsia="Times New Roman" w:hAnsi="TH SarabunPSK" w:cs="TH SarabunPSK"/>
          <w:color w:val="000000"/>
          <w:spacing w:val="10"/>
          <w:sz w:val="32"/>
          <w:szCs w:val="32"/>
          <w:cs/>
          <w:lang w:val="en-US"/>
        </w:rPr>
        <w:t>รุ่น</w:t>
      </w:r>
      <w:r w:rsidRPr="009B379F">
        <w:rPr>
          <w:rFonts w:ascii="TH SarabunPSK" w:eastAsia="Times New Roman" w:hAnsi="TH SarabunPSK" w:cs="TH SarabunPSK"/>
          <w:color w:val="000000"/>
          <w:spacing w:val="6"/>
          <w:sz w:val="32"/>
          <w:szCs w:val="32"/>
          <w:cs/>
          <w:lang w:val="en-US"/>
        </w:rPr>
        <w:t xml:space="preserve">ที่ </w:t>
      </w:r>
      <w:r w:rsidRPr="009B379F">
        <w:rPr>
          <w:rFonts w:ascii="TH SarabunPSK" w:eastAsia="Times New Roman" w:hAnsi="TH SarabunPSK" w:cs="TH SarabunPSK"/>
          <w:color w:val="000000"/>
          <w:spacing w:val="6"/>
          <w:sz w:val="32"/>
          <w:szCs w:val="32"/>
          <w:lang w:val="en-US"/>
        </w:rPr>
        <w:t>1</w:t>
      </w:r>
      <w:r w:rsidRPr="009B379F">
        <w:rPr>
          <w:rFonts w:ascii="TH SarabunPSK" w:eastAsia="Times New Roman" w:hAnsi="TH SarabunPSK" w:cs="TH SarabunPSK"/>
          <w:color w:val="000000"/>
          <w:spacing w:val="6"/>
          <w:sz w:val="32"/>
          <w:szCs w:val="32"/>
          <w:cs/>
          <w:lang w:val="en-US"/>
        </w:rPr>
        <w:t>)</w:t>
      </w:r>
    </w:p>
    <w:p w:rsidR="00C37770" w:rsidRDefault="00C37770" w:rsidP="00C37770">
      <w:pPr>
        <w:pStyle w:val="ListParagraph"/>
        <w:numPr>
          <w:ilvl w:val="1"/>
          <w:numId w:val="5"/>
        </w:numPr>
        <w:spacing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ในบทบาทของนักศึกษา - </w:t>
      </w:r>
      <w:r w:rsidRPr="004407D4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 xml:space="preserve">การแสวงหาความรู้ใหม่ ๆ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เป็นสิ่งที่จำเป็นอย่างมาก</w:t>
      </w:r>
      <w:r w:rsidRPr="004407D4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เพื่อให้ตนเองสามารถปรับตัวให้เข้ากับสถานการณ์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ที่เปลี่ยนแปลงไปใน</w:t>
      </w:r>
      <w:r w:rsidRPr="004407D4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ปัจจุบันได้</w:t>
      </w:r>
    </w:p>
    <w:p w:rsidR="00C37770" w:rsidRPr="00E64FE5" w:rsidRDefault="00C37770" w:rsidP="00C37770">
      <w:pPr>
        <w:pStyle w:val="ListParagraph"/>
        <w:numPr>
          <w:ilvl w:val="1"/>
          <w:numId w:val="5"/>
        </w:numPr>
        <w:spacing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ใน</w:t>
      </w:r>
      <w:r w:rsidRPr="004407D4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บทบาทของผู้ประกอบการ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ด้านธุรกิจสปา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–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 มองว่า</w:t>
      </w:r>
      <w:r w:rsidRPr="00E64FE5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ประเด็นสำคัญ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ที่คณะ/มหาวิทยาลัยควรเพิ่มเติมคือ</w:t>
      </w:r>
      <w:r w:rsidRPr="00E64FE5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เรื่อง</w:t>
      </w:r>
      <w:r w:rsidRPr="00E64FE5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การขับเคลื่อนเรื่อง</w:t>
      </w:r>
      <w:r w:rsidRPr="00E64FE5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อาหารปลอดภัยและ</w:t>
      </w:r>
      <w:r w:rsidRPr="00E64FE5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สุขภาพ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โดยบูรณาการร่วมกัน</w:t>
      </w:r>
    </w:p>
    <w:p w:rsidR="00C37770" w:rsidRDefault="00C37770" w:rsidP="00C37770">
      <w:pPr>
        <w:spacing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2.5 </w:t>
      </w:r>
      <w:r w:rsidRPr="00182B4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en-US"/>
        </w:rPr>
        <w:t>คุณเทพ ปรมินทร์ พงษ์พานิช</w:t>
      </w:r>
      <w:r w:rsidRPr="00182B4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en-US"/>
        </w:rPr>
        <w:t xml:space="preserve"> </w:t>
      </w:r>
      <w:r w:rsidRPr="00182B4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(ผู้ประกอบการ</w:t>
      </w:r>
      <w:r w:rsidRPr="00182B41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ด้าน</w:t>
      </w:r>
      <w:r w:rsidRPr="00182B4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โรงแรม</w:t>
      </w:r>
      <w:r w:rsidRPr="00182B41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/ </w:t>
      </w:r>
      <w:r w:rsidRPr="00182B4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ศิษย์เก่าปริญญาโท/</w:t>
      </w:r>
      <w:r w:rsidRPr="00182B41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 xml:space="preserve"> ศิษย์ปัจจุบันระดับปริญญาเอก</w:t>
      </w:r>
      <w:r w:rsidRPr="00182B4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>)</w:t>
      </w:r>
    </w:p>
    <w:p w:rsidR="00C37770" w:rsidRPr="000956F2" w:rsidRDefault="00C37770" w:rsidP="00C37770">
      <w:pPr>
        <w:pStyle w:val="ListParagraph"/>
        <w:numPr>
          <w:ilvl w:val="1"/>
          <w:numId w:val="6"/>
        </w:numPr>
        <w:spacing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US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พิจารณา</w:t>
      </w:r>
      <w:r w:rsidRPr="000956F2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การฝึก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ประสบการณ์เพื่อเพิ่มทักษะที่จำเป็นให้กับนักศึกษาให้เร็วขึ้น จากเดิมที่ให้นักศึกษาฝึกสหกิจในชั้นปีที่ 4 ปรับเป็นให้นักศึกษาออกไปฝึกสหกิจในชั้นปีที่ 2 หรือปีที่ 3 เพื่อเข้าสู่อุตสาหกรรมได้เร็วขึ้น</w:t>
      </w:r>
    </w:p>
    <w:p w:rsidR="00C37770" w:rsidRPr="000956F2" w:rsidRDefault="00C37770" w:rsidP="00C37770">
      <w:pPr>
        <w:pStyle w:val="ListParagraph"/>
        <w:numPr>
          <w:ilvl w:val="1"/>
          <w:numId w:val="6"/>
        </w:numPr>
        <w:spacing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US"/>
        </w:rPr>
      </w:pPr>
      <w:r w:rsidRPr="000956F2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/>
        </w:rPr>
        <w:t xml:space="preserve">การพัฒนาด้านทักษะภาษาที่ </w:t>
      </w:r>
      <w:r w:rsidRPr="000956F2">
        <w:rPr>
          <w:rFonts w:ascii="TH SarabunPSK" w:eastAsia="Times New Roman" w:hAnsi="TH SarabunPSK" w:cs="TH SarabunPSK"/>
          <w:color w:val="000000"/>
          <w:sz w:val="32"/>
          <w:szCs w:val="32"/>
          <w:lang w:val="en-US"/>
        </w:rPr>
        <w:t xml:space="preserve">3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/>
        </w:rPr>
        <w:t>นอกเหนือจากภาษาอังกฤษ</w:t>
      </w:r>
    </w:p>
    <w:p w:rsidR="00C37770" w:rsidRDefault="00C37770" w:rsidP="00C37770">
      <w:pPr>
        <w:spacing w:line="240" w:lineRule="auto"/>
        <w:ind w:right="-164"/>
        <w:rPr>
          <w:rFonts w:ascii="TH SarabunPSK" w:hAnsi="TH SarabunPSK" w:cs="TH SarabunPSK"/>
          <w:b/>
          <w:bCs/>
          <w:sz w:val="32"/>
          <w:szCs w:val="32"/>
          <w:cs/>
          <w:lang w:bidi="th"/>
        </w:rPr>
      </w:pPr>
    </w:p>
    <w:p w:rsidR="00062E5F" w:rsidRPr="00C37770" w:rsidRDefault="00062E5F">
      <w:pPr>
        <w:rPr>
          <w:lang w:val="en-US"/>
        </w:rPr>
      </w:pPr>
    </w:p>
    <w:sectPr w:rsidR="00062E5F" w:rsidRPr="00C37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625"/>
    <w:multiLevelType w:val="multilevel"/>
    <w:tmpl w:val="7EBED9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25FC7A1F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31EAB"/>
    <w:multiLevelType w:val="multilevel"/>
    <w:tmpl w:val="66EAC0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44773FE1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E1AA9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10973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E4F84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70"/>
    <w:rsid w:val="00062E5F"/>
    <w:rsid w:val="004C3BDA"/>
    <w:rsid w:val="00C3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270B8-A709-439A-94A4-98FCAA8B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770"/>
    <w:pPr>
      <w:spacing w:after="0" w:line="276" w:lineRule="auto"/>
    </w:pPr>
    <w:rPr>
      <w:rFonts w:ascii="Arial" w:eastAsia="Arial" w:hAnsi="Arial" w:cs="Arial"/>
      <w:szCs w:val="22"/>
      <w:lang w:val="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770"/>
    <w:pPr>
      <w:ind w:left="720"/>
      <w:contextualSpacing/>
    </w:pPr>
    <w:rPr>
      <w:rFonts w:cs="Cordia New"/>
      <w:szCs w:val="28"/>
    </w:rPr>
  </w:style>
  <w:style w:type="character" w:styleId="Emphasis">
    <w:name w:val="Emphasis"/>
    <w:basedOn w:val="DefaultParagraphFont"/>
    <w:uiPriority w:val="20"/>
    <w:qFormat/>
    <w:rsid w:val="00C37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8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72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7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0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</dc:creator>
  <cp:keywords/>
  <dc:description/>
  <cp:lastModifiedBy>Kanittha</cp:lastModifiedBy>
  <cp:revision>2</cp:revision>
  <dcterms:created xsi:type="dcterms:W3CDTF">2025-03-31T08:36:00Z</dcterms:created>
  <dcterms:modified xsi:type="dcterms:W3CDTF">2025-04-01T06:37:00Z</dcterms:modified>
</cp:coreProperties>
</file>