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2158" w14:textId="77777777" w:rsidR="00765C47" w:rsidRPr="008D6A03" w:rsidRDefault="00765C47" w:rsidP="00765C47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D6A03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สารบัญ</w:t>
      </w:r>
    </w:p>
    <w:p w14:paraId="6DFD02D6" w14:textId="77777777" w:rsidR="00765C47" w:rsidRPr="008D6A03" w:rsidRDefault="00765C47" w:rsidP="00765C47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354"/>
        <w:gridCol w:w="5434"/>
        <w:gridCol w:w="656"/>
      </w:tblGrid>
      <w:tr w:rsidR="00765C47" w:rsidRPr="008D6A03" w14:paraId="63634619" w14:textId="77777777" w:rsidTr="00734E07">
        <w:tc>
          <w:tcPr>
            <w:tcW w:w="1128" w:type="dxa"/>
          </w:tcPr>
          <w:p w14:paraId="1E62B73B" w14:textId="77777777" w:rsidR="00765C47" w:rsidRPr="008D6A03" w:rsidRDefault="00765C47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14:paraId="4C1C0875" w14:textId="77777777" w:rsidR="00765C47" w:rsidRPr="008D6A03" w:rsidRDefault="00765C47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6A7D48EB" w14:textId="77777777" w:rsidR="00765C47" w:rsidRPr="008D6A03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65C47" w:rsidRPr="008D6A03" w14:paraId="762E5132" w14:textId="77777777" w:rsidTr="00734E07">
        <w:tc>
          <w:tcPr>
            <w:tcW w:w="1128" w:type="dxa"/>
          </w:tcPr>
          <w:p w14:paraId="7285080B" w14:textId="77777777" w:rsidR="00765C47" w:rsidRPr="008D6A03" w:rsidRDefault="00765C47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14:paraId="74927B77" w14:textId="7C872818" w:rsidR="00765C47" w:rsidRPr="008D6A03" w:rsidRDefault="00AA007D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6" w:history="1">
              <w:r w:rsidR="00765C47" w:rsidRPr="00FA455A">
                <w:rPr>
                  <w:rStyle w:val="a5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765C47" w:rsidRPr="008D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32976C9B" w14:textId="77777777" w:rsidR="00765C47" w:rsidRPr="009A74A8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C47" w:rsidRPr="008D6A03" w14:paraId="5E83B8DF" w14:textId="77777777" w:rsidTr="00734E07">
        <w:tc>
          <w:tcPr>
            <w:tcW w:w="1128" w:type="dxa"/>
          </w:tcPr>
          <w:p w14:paraId="69EDD1AA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391532D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14:paraId="5930DF2E" w14:textId="0DDC4C05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97B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2EECEE3" w14:textId="7D33353F" w:rsidR="00765C47" w:rsidRPr="00FD6081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C47" w:rsidRPr="008D6A03" w14:paraId="0DA1EE4B" w14:textId="77777777" w:rsidTr="00734E07">
        <w:tc>
          <w:tcPr>
            <w:tcW w:w="1128" w:type="dxa"/>
          </w:tcPr>
          <w:p w14:paraId="7E583E1E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53EF73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14:paraId="2115CDA5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5C7EF5A0" w14:textId="308EB4CA" w:rsidR="00765C47" w:rsidRPr="00FD6081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C47" w:rsidRPr="008D6A03" w14:paraId="6279D81F" w14:textId="77777777" w:rsidTr="00734E07">
        <w:tc>
          <w:tcPr>
            <w:tcW w:w="1128" w:type="dxa"/>
          </w:tcPr>
          <w:p w14:paraId="183F6DB1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45FECDA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14:paraId="7F0E40F5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60DEE812" w14:textId="6DBA6972" w:rsidR="00765C47" w:rsidRPr="00FD6081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C47" w:rsidRPr="008D6A03" w14:paraId="644CD788" w14:textId="77777777" w:rsidTr="00734E07">
        <w:tc>
          <w:tcPr>
            <w:tcW w:w="1128" w:type="dxa"/>
          </w:tcPr>
          <w:p w14:paraId="77651871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C679890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2D54D3B6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14:paraId="2A4AA949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0D4D29E4" w14:textId="236C1FDE" w:rsidR="00765C47" w:rsidRPr="00FD6081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C47" w:rsidRPr="008D6A03" w14:paraId="48B674C5" w14:textId="77777777" w:rsidTr="00734E07">
        <w:tc>
          <w:tcPr>
            <w:tcW w:w="1128" w:type="dxa"/>
          </w:tcPr>
          <w:p w14:paraId="72F57616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4DC02998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00892F2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14:paraId="43FA28E1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EFF06D8" w14:textId="060F5F65" w:rsidR="00765C47" w:rsidRPr="00FD6081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C47" w:rsidRPr="008D6A03" w14:paraId="5E7313C5" w14:textId="77777777" w:rsidTr="00734E07">
        <w:tc>
          <w:tcPr>
            <w:tcW w:w="1128" w:type="dxa"/>
          </w:tcPr>
          <w:p w14:paraId="1AAA7D6A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99A08CD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45506A47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14:paraId="3909FC69" w14:textId="77777777" w:rsidR="00765C47" w:rsidRPr="008D6A03" w:rsidRDefault="00765C47" w:rsidP="0073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A03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F252115" w14:textId="4186CD41" w:rsidR="00765C47" w:rsidRPr="00FD6081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3C1D" w:rsidRPr="00F33C1D" w14:paraId="4444B209" w14:textId="77777777" w:rsidTr="0074316E">
        <w:tc>
          <w:tcPr>
            <w:tcW w:w="1128" w:type="dxa"/>
          </w:tcPr>
          <w:p w14:paraId="20586F09" w14:textId="24262481" w:rsidR="00F33C1D" w:rsidRPr="00F33C1D" w:rsidRDefault="00F33C1D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14:paraId="47DEAB5A" w14:textId="556BF3DB" w:rsidR="00F33C1D" w:rsidRPr="00F33C1D" w:rsidRDefault="00AA007D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hyperlink r:id="rId7" w:history="1">
              <w:r w:rsidR="00F33C1D" w:rsidRPr="00FA455A">
                <w:rPr>
                  <w:rStyle w:val="a5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ผลการดำเนินงานตามเกณฑ์การประเมินองค์ประกอบที่ 1</w:t>
              </w:r>
              <w:r w:rsidR="00F33C1D" w:rsidRPr="00FA455A">
                <w:rPr>
                  <w:rStyle w:val="a5"/>
                  <w:rFonts w:ascii="TH SarabunPSK" w:hAnsi="TH SarabunPSK" w:cs="TH SarabunPSK"/>
                  <w:b/>
                  <w:bCs/>
                  <w:sz w:val="32"/>
                  <w:szCs w:val="32"/>
                </w:rPr>
                <w:t>:</w:t>
              </w:r>
              <w:r w:rsidR="00F33C1D" w:rsidRPr="00FA455A">
                <w:rPr>
                  <w:rStyle w:val="a5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F33C1D" w:rsidRPr="00FA455A">
                <w:rPr>
                  <w:rStyle w:val="a5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อว</w:t>
              </w:r>
              <w:proofErr w:type="spellEnd"/>
              <w:r w:rsidR="00F33C1D" w:rsidRPr="00FA455A">
                <w:rPr>
                  <w:rStyle w:val="a5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 (ตัวบ่งชี้ที่ 1.1)</w:t>
              </w:r>
            </w:hyperlink>
          </w:p>
        </w:tc>
        <w:tc>
          <w:tcPr>
            <w:tcW w:w="656" w:type="dxa"/>
          </w:tcPr>
          <w:p w14:paraId="44607A68" w14:textId="16CB4DB5" w:rsidR="00F33C1D" w:rsidRPr="003350B8" w:rsidRDefault="00F33C1D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C47" w:rsidRPr="008D6A03" w14:paraId="182E586D" w14:textId="77777777" w:rsidTr="00734E07">
        <w:tc>
          <w:tcPr>
            <w:tcW w:w="1128" w:type="dxa"/>
          </w:tcPr>
          <w:p w14:paraId="7FCA510B" w14:textId="02D42D24" w:rsidR="00765C47" w:rsidRPr="008D6A03" w:rsidRDefault="00765C47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33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995" w:type="dxa"/>
            <w:gridSpan w:val="4"/>
          </w:tcPr>
          <w:p w14:paraId="0F940318" w14:textId="65020B36" w:rsidR="00765C47" w:rsidRPr="008D6A03" w:rsidRDefault="00765C47" w:rsidP="00734E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623244"/>
            <w:r w:rsidRPr="002058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  <w:bookmarkEnd w:id="0"/>
          </w:p>
        </w:tc>
        <w:tc>
          <w:tcPr>
            <w:tcW w:w="656" w:type="dxa"/>
          </w:tcPr>
          <w:p w14:paraId="3C475901" w14:textId="77777777" w:rsidR="00765C47" w:rsidRPr="00FD6081" w:rsidRDefault="00765C47" w:rsidP="00734E0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5E05" w:rsidRPr="008D6A03" w14:paraId="188C2883" w14:textId="77777777" w:rsidTr="00734E07">
        <w:tc>
          <w:tcPr>
            <w:tcW w:w="1128" w:type="dxa"/>
          </w:tcPr>
          <w:p w14:paraId="2BAA425E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3DC0D36F" w14:textId="14C3C11B" w:rsidR="00885E05" w:rsidRPr="008D6A03" w:rsidRDefault="00AA007D" w:rsidP="00885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8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1</w:t>
              </w:r>
            </w:hyperlink>
          </w:p>
        </w:tc>
        <w:tc>
          <w:tcPr>
            <w:tcW w:w="5434" w:type="dxa"/>
          </w:tcPr>
          <w:p w14:paraId="297C2783" w14:textId="45B92382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1D6CE1">
              <w:rPr>
                <w:rFonts w:ascii="TH Niramit AS" w:hAnsi="TH Niramit AS" w:cs="TH Niramit AS"/>
                <w:sz w:val="32"/>
                <w:szCs w:val="32"/>
              </w:rPr>
              <w:t>Expected Learning Outcomes</w:t>
            </w:r>
          </w:p>
        </w:tc>
        <w:tc>
          <w:tcPr>
            <w:tcW w:w="656" w:type="dxa"/>
          </w:tcPr>
          <w:p w14:paraId="1B048C6E" w14:textId="1070CC15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60863364" w14:textId="77777777" w:rsidTr="00734E07">
        <w:tc>
          <w:tcPr>
            <w:tcW w:w="1128" w:type="dxa"/>
          </w:tcPr>
          <w:p w14:paraId="53FAE72E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5B83B563" w14:textId="248FFC9A" w:rsidR="00885E05" w:rsidRPr="008D6A03" w:rsidRDefault="00AA007D" w:rsidP="00885E05">
            <w:pPr>
              <w:rPr>
                <w:rFonts w:ascii="TH SarabunPSK" w:hAnsi="TH SarabunPSK" w:cs="TH SarabunPSK"/>
              </w:rPr>
            </w:pPr>
            <w:hyperlink r:id="rId9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2</w:t>
              </w:r>
            </w:hyperlink>
          </w:p>
        </w:tc>
        <w:tc>
          <w:tcPr>
            <w:tcW w:w="5434" w:type="dxa"/>
          </w:tcPr>
          <w:p w14:paraId="66D28375" w14:textId="4E93E358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1D6CE1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1D6CE1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350A204E" w14:textId="5252055D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21423DB3" w14:textId="77777777" w:rsidTr="00734E07">
        <w:tc>
          <w:tcPr>
            <w:tcW w:w="1128" w:type="dxa"/>
          </w:tcPr>
          <w:p w14:paraId="176E621D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00B6C3C3" w14:textId="0C221C38" w:rsidR="00885E05" w:rsidRPr="008D6A03" w:rsidRDefault="00AA007D" w:rsidP="00885E05">
            <w:pPr>
              <w:rPr>
                <w:rFonts w:ascii="TH SarabunPSK" w:hAnsi="TH SarabunPSK" w:cs="TH SarabunPSK"/>
              </w:rPr>
            </w:pPr>
            <w:hyperlink r:id="rId10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3</w:t>
              </w:r>
            </w:hyperlink>
          </w:p>
        </w:tc>
        <w:tc>
          <w:tcPr>
            <w:tcW w:w="5434" w:type="dxa"/>
          </w:tcPr>
          <w:p w14:paraId="7E80BF6A" w14:textId="10604337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1D6CE1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2C3C52D3" w14:textId="4EDDD05B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669B51A4" w14:textId="77777777" w:rsidTr="00734E07">
        <w:tc>
          <w:tcPr>
            <w:tcW w:w="1128" w:type="dxa"/>
          </w:tcPr>
          <w:p w14:paraId="0545B5BA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5E594ECD" w14:textId="12A37057" w:rsidR="00885E05" w:rsidRPr="008D6A03" w:rsidRDefault="00AA007D" w:rsidP="00885E05">
            <w:pPr>
              <w:rPr>
                <w:rFonts w:ascii="TH SarabunPSK" w:hAnsi="TH SarabunPSK" w:cs="TH SarabunPSK"/>
              </w:rPr>
            </w:pPr>
            <w:hyperlink r:id="rId11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4</w:t>
              </w:r>
            </w:hyperlink>
          </w:p>
        </w:tc>
        <w:tc>
          <w:tcPr>
            <w:tcW w:w="5434" w:type="dxa"/>
          </w:tcPr>
          <w:p w14:paraId="2330EB16" w14:textId="7B571676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1D6CE1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26B771F3" w14:textId="2FA4A26B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25E7EA20" w14:textId="77777777" w:rsidTr="00734E07">
        <w:tc>
          <w:tcPr>
            <w:tcW w:w="1128" w:type="dxa"/>
          </w:tcPr>
          <w:p w14:paraId="6F97DCAA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2FF948AA" w14:textId="018D7648" w:rsidR="00885E05" w:rsidRPr="008D6A03" w:rsidRDefault="00AA007D" w:rsidP="00885E05">
            <w:pPr>
              <w:rPr>
                <w:rFonts w:ascii="TH SarabunPSK" w:hAnsi="TH SarabunPSK" w:cs="TH SarabunPSK"/>
              </w:rPr>
            </w:pPr>
            <w:hyperlink r:id="rId12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5</w:t>
              </w:r>
            </w:hyperlink>
          </w:p>
        </w:tc>
        <w:tc>
          <w:tcPr>
            <w:tcW w:w="5434" w:type="dxa"/>
          </w:tcPr>
          <w:p w14:paraId="0965729C" w14:textId="0DF5F280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1D6CE1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13EA7DC7" w14:textId="59F7B058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0E8E7931" w14:textId="77777777" w:rsidTr="00734E07">
        <w:tc>
          <w:tcPr>
            <w:tcW w:w="1128" w:type="dxa"/>
          </w:tcPr>
          <w:p w14:paraId="4D0D9542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1D23D155" w14:textId="4425FF17" w:rsidR="00885E05" w:rsidRPr="008D6A03" w:rsidRDefault="00AA007D" w:rsidP="00885E05">
            <w:pPr>
              <w:rPr>
                <w:rFonts w:ascii="TH SarabunPSK" w:hAnsi="TH SarabunPSK" w:cs="TH SarabunPSK"/>
              </w:rPr>
            </w:pPr>
            <w:hyperlink r:id="rId13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6</w:t>
              </w:r>
            </w:hyperlink>
          </w:p>
        </w:tc>
        <w:tc>
          <w:tcPr>
            <w:tcW w:w="5434" w:type="dxa"/>
          </w:tcPr>
          <w:p w14:paraId="022260E1" w14:textId="47B8B597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1D6CE1">
              <w:rPr>
                <w:rFonts w:ascii="TH Niramit AS" w:hAnsi="TH Niramit AS" w:cs="TH Niramit AS"/>
                <w:sz w:val="32"/>
                <w:szCs w:val="32"/>
              </w:rPr>
              <w:t>Student Support service</w:t>
            </w:r>
          </w:p>
        </w:tc>
        <w:tc>
          <w:tcPr>
            <w:tcW w:w="656" w:type="dxa"/>
          </w:tcPr>
          <w:p w14:paraId="7BEB57A6" w14:textId="0E351922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2374C7E9" w14:textId="77777777" w:rsidTr="00734E07">
        <w:tc>
          <w:tcPr>
            <w:tcW w:w="1128" w:type="dxa"/>
          </w:tcPr>
          <w:p w14:paraId="0ACBF6FD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4DCF0580" w14:textId="72C409F9" w:rsidR="00885E05" w:rsidRPr="008D6A03" w:rsidRDefault="00AA007D" w:rsidP="00885E05">
            <w:pPr>
              <w:rPr>
                <w:rFonts w:ascii="TH SarabunPSK" w:hAnsi="TH SarabunPSK" w:cs="TH SarabunPSK"/>
              </w:rPr>
            </w:pPr>
            <w:hyperlink r:id="rId14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7</w:t>
              </w:r>
            </w:hyperlink>
          </w:p>
        </w:tc>
        <w:tc>
          <w:tcPr>
            <w:tcW w:w="5434" w:type="dxa"/>
          </w:tcPr>
          <w:p w14:paraId="1A12E52E" w14:textId="72106161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1D6CE1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61EEDBD8" w14:textId="2611D5D1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3CBA9465" w14:textId="77777777" w:rsidTr="00734E07">
        <w:tc>
          <w:tcPr>
            <w:tcW w:w="1128" w:type="dxa"/>
          </w:tcPr>
          <w:p w14:paraId="5225F256" w14:textId="77777777" w:rsidR="00885E05" w:rsidRPr="008D6A03" w:rsidRDefault="00885E05" w:rsidP="00885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14:paraId="14CEAC08" w14:textId="4FAC404E" w:rsidR="00885E05" w:rsidRPr="008D6A03" w:rsidRDefault="00AA007D" w:rsidP="00885E05">
            <w:pPr>
              <w:rPr>
                <w:rFonts w:ascii="TH SarabunPSK" w:hAnsi="TH SarabunPSK" w:cs="TH SarabunPSK"/>
              </w:rPr>
            </w:pPr>
            <w:hyperlink r:id="rId15" w:history="1">
              <w:r w:rsidR="00885E05" w:rsidRPr="00721AB6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Criterion 8</w:t>
              </w:r>
            </w:hyperlink>
          </w:p>
        </w:tc>
        <w:tc>
          <w:tcPr>
            <w:tcW w:w="5434" w:type="dxa"/>
          </w:tcPr>
          <w:p w14:paraId="57AA59C4" w14:textId="77777777" w:rsidR="00885E05" w:rsidRPr="00B0608B" w:rsidRDefault="00885E05" w:rsidP="00885E05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05E7A">
              <w:rPr>
                <w:rFonts w:ascii="TH Niramit AS" w:hAnsi="TH Niramit AS" w:cs="TH Niramit AS"/>
                <w:sz w:val="32"/>
                <w:szCs w:val="32"/>
              </w:rPr>
              <w:t>Output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and Outcome</w:t>
            </w:r>
          </w:p>
        </w:tc>
        <w:tc>
          <w:tcPr>
            <w:tcW w:w="656" w:type="dxa"/>
          </w:tcPr>
          <w:p w14:paraId="3D428A25" w14:textId="154469B4" w:rsidR="00885E05" w:rsidRPr="00FD6081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5E05" w:rsidRPr="008D6A03" w14:paraId="15FDF222" w14:textId="77777777" w:rsidTr="00734E07">
        <w:tc>
          <w:tcPr>
            <w:tcW w:w="1128" w:type="dxa"/>
          </w:tcPr>
          <w:p w14:paraId="5CDBB032" w14:textId="0FA536D1" w:rsidR="00885E05" w:rsidRPr="008D6A03" w:rsidRDefault="00885E05" w:rsidP="00885E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33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995" w:type="dxa"/>
            <w:gridSpan w:val="4"/>
          </w:tcPr>
          <w:p w14:paraId="73034F45" w14:textId="6F73D0F9" w:rsidR="00885E05" w:rsidRPr="008D6A03" w:rsidRDefault="00F33C1D" w:rsidP="00885E05">
            <w:pPr>
              <w:tabs>
                <w:tab w:val="left" w:pos="426"/>
                <w:tab w:val="left" w:pos="851"/>
              </w:tabs>
              <w:ind w:left="851" w:hanging="851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104F37D" w14:textId="77777777" w:rsidR="00885E05" w:rsidRPr="00C12CC2" w:rsidRDefault="00885E05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  <w:tr w:rsidR="00F33C1D" w:rsidRPr="008D6A03" w14:paraId="2F442CF0" w14:textId="77777777" w:rsidTr="00AE1E57">
        <w:tc>
          <w:tcPr>
            <w:tcW w:w="1128" w:type="dxa"/>
          </w:tcPr>
          <w:p w14:paraId="4A3EAF29" w14:textId="77777777" w:rsidR="00F33C1D" w:rsidRPr="008D6A03" w:rsidRDefault="00F33C1D" w:rsidP="00885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</w:tcPr>
          <w:p w14:paraId="6400040E" w14:textId="579CA8E0" w:rsidR="00F33C1D" w:rsidRPr="008D6A03" w:rsidRDefault="00AA007D" w:rsidP="00885E05">
            <w:pPr>
              <w:tabs>
                <w:tab w:val="left" w:pos="426"/>
                <w:tab w:val="left" w:pos="851"/>
              </w:tabs>
              <w:ind w:left="851" w:hanging="85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hyperlink r:id="rId16" w:history="1">
              <w:r w:rsidR="00F33C1D" w:rsidRPr="00721AB6">
                <w:rPr>
                  <w:rStyle w:val="a5"/>
                  <w:rFonts w:ascii="TH SarabunPSK" w:hAnsi="TH SarabunPSK" w:cs="TH SarabunPSK" w:hint="cs"/>
                  <w:sz w:val="32"/>
                  <w:szCs w:val="32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6FA886B1" w14:textId="7C97C965" w:rsidR="00F33C1D" w:rsidRPr="003B345C" w:rsidRDefault="00F33C1D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3C1D" w:rsidRPr="008D6A03" w14:paraId="092377A9" w14:textId="77777777" w:rsidTr="00AE1E57">
        <w:tc>
          <w:tcPr>
            <w:tcW w:w="1128" w:type="dxa"/>
          </w:tcPr>
          <w:p w14:paraId="3F3E8DD7" w14:textId="77777777" w:rsidR="00F33C1D" w:rsidRPr="008D6A03" w:rsidRDefault="00F33C1D" w:rsidP="00885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</w:tcPr>
          <w:p w14:paraId="5DD43CB5" w14:textId="18B81966" w:rsidR="00F33C1D" w:rsidRDefault="00AA007D" w:rsidP="00885E05">
            <w:pPr>
              <w:tabs>
                <w:tab w:val="left" w:pos="426"/>
                <w:tab w:val="left" w:pos="851"/>
              </w:tabs>
              <w:ind w:left="851" w:hanging="851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7" w:history="1">
              <w:r w:rsidR="00F33C1D" w:rsidRPr="004A2B33">
                <w:rPr>
                  <w:rStyle w:val="a5"/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ข้อมูลพื้นฐาน </w:t>
              </w:r>
              <w:r w:rsidR="00F33C1D" w:rsidRPr="004A2B33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 xml:space="preserve">Common  Data Set  </w:t>
              </w:r>
              <w:r w:rsidR="00F33C1D" w:rsidRPr="004A2B33">
                <w:rPr>
                  <w:rStyle w:val="a5"/>
                  <w:rFonts w:ascii="TH SarabunPSK" w:hAnsi="TH SarabunPSK" w:cs="TH SarabunPSK" w:hint="cs"/>
                  <w:sz w:val="32"/>
                  <w:szCs w:val="32"/>
                  <w:cs/>
                </w:rPr>
                <w:t>ของหลักสูตร</w:t>
              </w:r>
            </w:hyperlink>
          </w:p>
        </w:tc>
        <w:tc>
          <w:tcPr>
            <w:tcW w:w="656" w:type="dxa"/>
          </w:tcPr>
          <w:p w14:paraId="3229D029" w14:textId="661631EF" w:rsidR="00F33C1D" w:rsidRPr="003B345C" w:rsidRDefault="00F33C1D" w:rsidP="00885E0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195C" w:rsidRPr="008D6A03" w14:paraId="7B9F7C60" w14:textId="77777777" w:rsidTr="00C2001F">
        <w:tc>
          <w:tcPr>
            <w:tcW w:w="8779" w:type="dxa"/>
            <w:gridSpan w:val="6"/>
          </w:tcPr>
          <w:p w14:paraId="7A3919CB" w14:textId="1321D4DF" w:rsidR="00E4195C" w:rsidRPr="008D6A03" w:rsidRDefault="00E4195C" w:rsidP="00E419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4E3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รายงานการประเมินคุณภาพ</w:t>
            </w:r>
            <w:r w:rsidRPr="009F65C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174E35">
              <w:rPr>
                <w:rFonts w:ascii="TH SarabunPSK" w:hAnsi="TH SarabunPSK" w:cs="TH SarabunPSK"/>
                <w:sz w:val="32"/>
                <w:szCs w:val="32"/>
                <w:cs/>
              </w:rPr>
              <w:t>ภายในระดับหลักสูตร</w:t>
            </w:r>
            <w:r w:rsidRPr="00174E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4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ตามเกณฑ์คุณภาพ </w:t>
            </w:r>
            <w:r w:rsidRPr="001568B4">
              <w:rPr>
                <w:rFonts w:ascii="TH SarabunPSK" w:hAnsi="TH SarabunPSK" w:cs="TH SarabunPSK"/>
                <w:sz w:val="32"/>
                <w:szCs w:val="32"/>
              </w:rPr>
              <w:t>AUN</w:t>
            </w:r>
            <w:r w:rsidRPr="001568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68B4">
              <w:rPr>
                <w:rFonts w:ascii="TH SarabunPSK" w:hAnsi="TH SarabunPSK" w:cs="TH SarabunPSK"/>
                <w:sz w:val="32"/>
                <w:szCs w:val="32"/>
              </w:rPr>
              <w:t xml:space="preserve">QA  </w:t>
            </w:r>
            <w:hyperlink r:id="rId18" w:history="1">
              <w:r w:rsidRPr="00E643DD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(Word)</w:t>
              </w:r>
            </w:hyperlink>
          </w:p>
        </w:tc>
      </w:tr>
      <w:tr w:rsidR="00E4195C" w:rsidRPr="008D6A03" w14:paraId="50289287" w14:textId="77777777" w:rsidTr="00DB05AE">
        <w:tc>
          <w:tcPr>
            <w:tcW w:w="8779" w:type="dxa"/>
            <w:gridSpan w:val="6"/>
          </w:tcPr>
          <w:p w14:paraId="651ACC9D" w14:textId="5CAA408B" w:rsidR="00E4195C" w:rsidRPr="008D6A03" w:rsidRDefault="00E4195C" w:rsidP="00DB0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5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รายงานการประเมินคุณภาพการศึกษาภายในระดับหลักสูตร</w:t>
            </w:r>
            <w:r w:rsidRPr="009F6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6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ตามเกณฑ์คุณภาพ </w:t>
            </w:r>
            <w:r w:rsidRPr="001568B4">
              <w:rPr>
                <w:rFonts w:ascii="TH SarabunPSK" w:hAnsi="TH SarabunPSK" w:cs="TH SarabunPSK"/>
                <w:sz w:val="32"/>
                <w:szCs w:val="32"/>
              </w:rPr>
              <w:t>AUN</w:t>
            </w:r>
            <w:r w:rsidRPr="001568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68B4">
              <w:rPr>
                <w:rFonts w:ascii="TH SarabunPSK" w:hAnsi="TH SarabunPSK" w:cs="TH SarabunPSK"/>
                <w:sz w:val="32"/>
                <w:szCs w:val="32"/>
              </w:rPr>
              <w:t xml:space="preserve">QA  </w:t>
            </w:r>
            <w:hyperlink r:id="rId19" w:history="1">
              <w:r w:rsidRPr="00E643DD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(pdf)</w:t>
              </w:r>
            </w:hyperlink>
          </w:p>
        </w:tc>
      </w:tr>
    </w:tbl>
    <w:p w14:paraId="307363FD" w14:textId="77777777" w:rsidR="00313F6A" w:rsidRPr="001568B4" w:rsidRDefault="00AA007D">
      <w:bookmarkStart w:id="1" w:name="_GoBack"/>
      <w:bookmarkEnd w:id="1"/>
    </w:p>
    <w:sectPr w:rsidR="00313F6A" w:rsidRPr="001568B4" w:rsidSect="0084382E">
      <w:headerReference w:type="default" r:id="rId20"/>
      <w:pgSz w:w="11906" w:h="16838"/>
      <w:pgMar w:top="1440" w:right="1418" w:bottom="1276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09D9C" w14:textId="77777777" w:rsidR="00AA007D" w:rsidRDefault="00AA007D" w:rsidP="0084382E">
      <w:pPr>
        <w:spacing w:after="0" w:line="240" w:lineRule="auto"/>
      </w:pPr>
      <w:r>
        <w:separator/>
      </w:r>
    </w:p>
  </w:endnote>
  <w:endnote w:type="continuationSeparator" w:id="0">
    <w:p w14:paraId="0C7585D0" w14:textId="77777777" w:rsidR="00AA007D" w:rsidRDefault="00AA007D" w:rsidP="0084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B565" w14:textId="77777777" w:rsidR="00AA007D" w:rsidRDefault="00AA007D" w:rsidP="0084382E">
      <w:pPr>
        <w:spacing w:after="0" w:line="240" w:lineRule="auto"/>
      </w:pPr>
      <w:r>
        <w:separator/>
      </w:r>
    </w:p>
  </w:footnote>
  <w:footnote w:type="continuationSeparator" w:id="0">
    <w:p w14:paraId="795B2C11" w14:textId="77777777" w:rsidR="00AA007D" w:rsidRDefault="00AA007D" w:rsidP="0084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AED6" w14:textId="6C01F2C6" w:rsidR="0084382E" w:rsidRPr="0084382E" w:rsidRDefault="0084382E">
    <w:pPr>
      <w:pStyle w:val="a8"/>
      <w:jc w:val="right"/>
      <w:rPr>
        <w:rFonts w:ascii="TH SarabunPSK" w:hAnsi="TH SarabunPSK" w:cs="TH SarabunPSK"/>
        <w:sz w:val="32"/>
        <w:szCs w:val="32"/>
      </w:rPr>
    </w:pPr>
  </w:p>
  <w:p w14:paraId="0E1C0A35" w14:textId="77777777" w:rsidR="0084382E" w:rsidRDefault="008438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47"/>
    <w:rsid w:val="000324DB"/>
    <w:rsid w:val="0010519B"/>
    <w:rsid w:val="001316BB"/>
    <w:rsid w:val="001568B4"/>
    <w:rsid w:val="00174E35"/>
    <w:rsid w:val="001C051F"/>
    <w:rsid w:val="001D6CE1"/>
    <w:rsid w:val="002012B2"/>
    <w:rsid w:val="00205883"/>
    <w:rsid w:val="002568DE"/>
    <w:rsid w:val="00260C95"/>
    <w:rsid w:val="0026660F"/>
    <w:rsid w:val="002855D0"/>
    <w:rsid w:val="002D55DF"/>
    <w:rsid w:val="003350B8"/>
    <w:rsid w:val="00350301"/>
    <w:rsid w:val="00363273"/>
    <w:rsid w:val="003B345C"/>
    <w:rsid w:val="003D468E"/>
    <w:rsid w:val="00461672"/>
    <w:rsid w:val="0046554C"/>
    <w:rsid w:val="00497874"/>
    <w:rsid w:val="004A2B33"/>
    <w:rsid w:val="004B3A52"/>
    <w:rsid w:val="005225B8"/>
    <w:rsid w:val="005B2C18"/>
    <w:rsid w:val="005E49E5"/>
    <w:rsid w:val="006371B6"/>
    <w:rsid w:val="006B7A0E"/>
    <w:rsid w:val="00707669"/>
    <w:rsid w:val="00721AB6"/>
    <w:rsid w:val="00765C47"/>
    <w:rsid w:val="007C7102"/>
    <w:rsid w:val="0084382E"/>
    <w:rsid w:val="00885E05"/>
    <w:rsid w:val="009576C9"/>
    <w:rsid w:val="0097097B"/>
    <w:rsid w:val="009A74A8"/>
    <w:rsid w:val="009F6529"/>
    <w:rsid w:val="009F65C3"/>
    <w:rsid w:val="00A4209B"/>
    <w:rsid w:val="00A470E1"/>
    <w:rsid w:val="00AA007D"/>
    <w:rsid w:val="00B33B0B"/>
    <w:rsid w:val="00BC054F"/>
    <w:rsid w:val="00C12CC2"/>
    <w:rsid w:val="00D35862"/>
    <w:rsid w:val="00D43324"/>
    <w:rsid w:val="00DC655E"/>
    <w:rsid w:val="00E33D39"/>
    <w:rsid w:val="00E4195C"/>
    <w:rsid w:val="00E643DD"/>
    <w:rsid w:val="00F00037"/>
    <w:rsid w:val="00F33C1D"/>
    <w:rsid w:val="00F80FA2"/>
    <w:rsid w:val="00FA249B"/>
    <w:rsid w:val="00FA455A"/>
    <w:rsid w:val="00FC58A8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2FA2"/>
  <w15:chartTrackingRefBased/>
  <w15:docId w15:val="{AA81C7EB-0B93-41BE-B8A8-CD3DD358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C47"/>
    <w:rPr>
      <w:rFonts w:eastAsia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765C47"/>
    <w:pPr>
      <w:spacing w:after="0" w:line="240" w:lineRule="auto"/>
    </w:pPr>
    <w:rPr>
      <w:rFonts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E05"/>
    <w:pPr>
      <w:ind w:left="720"/>
      <w:contextualSpacing/>
    </w:pPr>
    <w:rPr>
      <w:rFonts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BC05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054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576C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4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4382E"/>
    <w:rPr>
      <w:rFonts w:eastAsia="Angsana New" w:hAnsi="Angsana New" w:cs="Angsana New"/>
    </w:rPr>
  </w:style>
  <w:style w:type="paragraph" w:styleId="aa">
    <w:name w:val="footer"/>
    <w:basedOn w:val="a"/>
    <w:link w:val="ab"/>
    <w:uiPriority w:val="99"/>
    <w:unhideWhenUsed/>
    <w:rsid w:val="0084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4382E"/>
    <w:rPr>
      <w:rFonts w:eastAsia="Angsana New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M5MTAy&amp;method=inline" TargetMode="External"/><Relationship Id="rId13" Type="http://schemas.openxmlformats.org/officeDocument/2006/relationships/hyperlink" Target="https://erp.mju.ac.th/openFile.aspx?id=NjM5MTA3&amp;method=inline" TargetMode="External"/><Relationship Id="rId18" Type="http://schemas.openxmlformats.org/officeDocument/2006/relationships/hyperlink" Target="https://erp.mju.ac.th/openFile.aspx?id=NjM5MzEz&amp;method=inlin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rp.mju.ac.th/openFile.aspx?id=NjM5MTIy&amp;method=inline" TargetMode="External"/><Relationship Id="rId12" Type="http://schemas.openxmlformats.org/officeDocument/2006/relationships/hyperlink" Target="https://erp.mju.ac.th/openFile.aspx?id=NjM5MTA2&amp;method=inline" TargetMode="External"/><Relationship Id="rId17" Type="http://schemas.openxmlformats.org/officeDocument/2006/relationships/hyperlink" Target="https://erp.mju.ac.th/openFile.aspx?id=NjM5MjAz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jM5MTEx&amp;method=inlin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jM5MTIx&amp;method=inline" TargetMode="External"/><Relationship Id="rId11" Type="http://schemas.openxmlformats.org/officeDocument/2006/relationships/hyperlink" Target="https://erp.mju.ac.th/openFile.aspx?id=NjM5MTA1&amp;method=inlin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rp.mju.ac.th/openFile.aspx?id=NjM5MTA5&amp;method=inline" TargetMode="External"/><Relationship Id="rId10" Type="http://schemas.openxmlformats.org/officeDocument/2006/relationships/hyperlink" Target="https://erp.mju.ac.th/openFile.aspx?id=NjM5MTA0&amp;method=inline" TargetMode="External"/><Relationship Id="rId19" Type="http://schemas.openxmlformats.org/officeDocument/2006/relationships/hyperlink" Target="https://erp.mju.ac.th/openFile.aspx?id=NjM5MzE0&amp;method=inl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rp.mju.ac.th/openFile.aspx?id=NjM5MTAz&amp;method=inline" TargetMode="External"/><Relationship Id="rId14" Type="http://schemas.openxmlformats.org/officeDocument/2006/relationships/hyperlink" Target="https://erp.mju.ac.th/openFile.aspx?id=NjM5MTA4&amp;method=inl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TC-885</dc:creator>
  <cp:keywords/>
  <dc:description/>
  <cp:lastModifiedBy>Suphaporn Sirikrom</cp:lastModifiedBy>
  <cp:revision>27</cp:revision>
  <dcterms:created xsi:type="dcterms:W3CDTF">2022-06-09T08:37:00Z</dcterms:created>
  <dcterms:modified xsi:type="dcterms:W3CDTF">2024-06-07T07:08:00Z</dcterms:modified>
</cp:coreProperties>
</file>