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EAC062" w14:textId="26750F48" w:rsidR="00FA57A4" w:rsidRPr="0048748A" w:rsidRDefault="00124BF6" w:rsidP="00390C68">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w:t>
      </w:r>
      <w:r w:rsidR="00E96F18" w:rsidRPr="0048748A">
        <w:rPr>
          <w:rFonts w:ascii="TH SarabunPSK" w:hAnsi="TH SarabunPSK" w:cs="TH SarabunPSK" w:hint="cs"/>
          <w:noProof/>
          <w:color w:val="000000" w:themeColor="text1"/>
        </w:rPr>
        <w:drawing>
          <wp:inline distT="0" distB="0" distL="0" distR="0" wp14:anchorId="56CA614A" wp14:editId="2D032BDA">
            <wp:extent cx="1615344" cy="1620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ju.jpg"/>
                    <pic:cNvPicPr/>
                  </pic:nvPicPr>
                  <pic:blipFill rotWithShape="1">
                    <a:blip r:embed="rId8" cstate="print">
                      <a:extLst>
                        <a:ext uri="{28A0092B-C50C-407E-A947-70E740481C1C}">
                          <a14:useLocalDpi xmlns:a14="http://schemas.microsoft.com/office/drawing/2010/main" val="0"/>
                        </a:ext>
                      </a:extLst>
                    </a:blip>
                    <a:srcRect l="6122" t="5868" r="5358" b="5357"/>
                    <a:stretch/>
                  </pic:blipFill>
                  <pic:spPr bwMode="auto">
                    <a:xfrm>
                      <a:off x="0" y="0"/>
                      <a:ext cx="1615344" cy="1620000"/>
                    </a:xfrm>
                    <a:prstGeom prst="rect">
                      <a:avLst/>
                    </a:prstGeom>
                    <a:ln>
                      <a:noFill/>
                    </a:ln>
                    <a:extLst>
                      <a:ext uri="{53640926-AAD7-44D8-BBD7-CCE9431645EC}">
                        <a14:shadowObscured xmlns:a14="http://schemas.microsoft.com/office/drawing/2010/main"/>
                      </a:ext>
                    </a:extLst>
                  </pic:spPr>
                </pic:pic>
              </a:graphicData>
            </a:graphic>
          </wp:inline>
        </w:drawing>
      </w:r>
    </w:p>
    <w:p w14:paraId="54E35F65" w14:textId="77777777" w:rsidR="00B0608B" w:rsidRPr="0048748A" w:rsidRDefault="00B0608B" w:rsidP="00B0608B">
      <w:pPr>
        <w:spacing w:after="0"/>
        <w:jc w:val="center"/>
        <w:rPr>
          <w:rFonts w:ascii="TH SarabunPSK" w:hAnsi="TH SarabunPSK" w:cs="TH SarabunPSK" w:hint="cs"/>
          <w:b/>
          <w:bCs/>
          <w:color w:val="000000" w:themeColor="text1"/>
          <w:sz w:val="50"/>
          <w:szCs w:val="50"/>
          <w:cs/>
        </w:rPr>
      </w:pPr>
      <w:r w:rsidRPr="0048748A">
        <w:rPr>
          <w:rFonts w:ascii="TH SarabunPSK" w:hAnsi="TH SarabunPSK" w:cs="TH SarabunPSK" w:hint="cs"/>
          <w:b/>
          <w:bCs/>
          <w:color w:val="000000" w:themeColor="text1"/>
          <w:sz w:val="50"/>
          <w:szCs w:val="50"/>
          <w:cs/>
        </w:rPr>
        <w:t xml:space="preserve">รายงานการประเมินคุณภาพการศึกษาภายใน </w:t>
      </w:r>
    </w:p>
    <w:p w14:paraId="31CF7FD5" w14:textId="77777777" w:rsidR="00B0608B" w:rsidRPr="0048748A" w:rsidRDefault="00B0608B" w:rsidP="00B0608B">
      <w:pPr>
        <w:spacing w:after="0"/>
        <w:jc w:val="center"/>
        <w:rPr>
          <w:rFonts w:ascii="TH SarabunPSK" w:hAnsi="TH SarabunPSK" w:cs="TH SarabunPSK" w:hint="cs"/>
          <w:b/>
          <w:bCs/>
          <w:color w:val="000000" w:themeColor="text1"/>
          <w:sz w:val="50"/>
          <w:szCs w:val="50"/>
        </w:rPr>
      </w:pPr>
      <w:r w:rsidRPr="0048748A">
        <w:rPr>
          <w:rFonts w:ascii="TH SarabunPSK" w:hAnsi="TH SarabunPSK" w:cs="TH SarabunPSK" w:hint="cs"/>
          <w:b/>
          <w:bCs/>
          <w:color w:val="000000" w:themeColor="text1"/>
          <w:sz w:val="50"/>
          <w:szCs w:val="50"/>
          <w:cs/>
        </w:rPr>
        <w:t>ระดับหลักสูตร</w:t>
      </w:r>
    </w:p>
    <w:p w14:paraId="0067D591" w14:textId="77777777" w:rsidR="00B0608B" w:rsidRPr="0048748A" w:rsidRDefault="00B0608B" w:rsidP="00B0608B">
      <w:pPr>
        <w:spacing w:after="0"/>
        <w:jc w:val="center"/>
        <w:rPr>
          <w:rFonts w:ascii="TH SarabunPSK" w:hAnsi="TH SarabunPSK" w:cs="TH SarabunPSK" w:hint="cs"/>
          <w:b/>
          <w:bCs/>
          <w:color w:val="000000" w:themeColor="text1"/>
          <w:sz w:val="50"/>
          <w:szCs w:val="50"/>
        </w:rPr>
      </w:pPr>
      <w:r w:rsidRPr="0048748A">
        <w:rPr>
          <w:rFonts w:ascii="TH SarabunPSK" w:hAnsi="TH SarabunPSK" w:cs="TH SarabunPSK" w:hint="cs"/>
          <w:b/>
          <w:bCs/>
          <w:color w:val="000000" w:themeColor="text1"/>
          <w:sz w:val="50"/>
          <w:szCs w:val="50"/>
          <w:cs/>
        </w:rPr>
        <w:t xml:space="preserve">ตามเกณฑ์คุณภาพ </w:t>
      </w:r>
      <w:r w:rsidRPr="0048748A">
        <w:rPr>
          <w:rFonts w:ascii="TH SarabunPSK" w:hAnsi="TH SarabunPSK" w:cs="TH SarabunPSK" w:hint="cs"/>
          <w:b/>
          <w:bCs/>
          <w:color w:val="000000" w:themeColor="text1"/>
          <w:sz w:val="50"/>
          <w:szCs w:val="50"/>
        </w:rPr>
        <w:t xml:space="preserve">AUN-QA </w:t>
      </w:r>
    </w:p>
    <w:p w14:paraId="2A78BE38" w14:textId="77777777" w:rsidR="00B0608B" w:rsidRPr="0048748A" w:rsidRDefault="00B0608B" w:rsidP="00390C68">
      <w:pPr>
        <w:jc w:val="center"/>
        <w:rPr>
          <w:rFonts w:ascii="TH SarabunPSK" w:hAnsi="TH SarabunPSK" w:cs="TH SarabunPSK" w:hint="cs"/>
          <w:color w:val="000000" w:themeColor="text1"/>
        </w:rPr>
      </w:pPr>
    </w:p>
    <w:p w14:paraId="75263A11" w14:textId="77777777" w:rsidR="00B0608B" w:rsidRPr="0048748A" w:rsidRDefault="00B0608B" w:rsidP="00390C68">
      <w:pPr>
        <w:jc w:val="center"/>
        <w:rPr>
          <w:rFonts w:ascii="TH SarabunPSK" w:hAnsi="TH SarabunPSK" w:cs="TH SarabunPSK" w:hint="cs"/>
          <w:color w:val="000000" w:themeColor="text1"/>
        </w:rPr>
      </w:pPr>
      <w:r w:rsidRPr="0048748A">
        <w:rPr>
          <w:rFonts w:ascii="TH SarabunPSK" w:hAnsi="TH SarabunPSK" w:cs="TH SarabunPSK" w:hint="cs"/>
          <w:noProof/>
          <w:color w:val="000000" w:themeColor="text1"/>
        </w:rPr>
        <mc:AlternateContent>
          <mc:Choice Requires="wps">
            <w:drawing>
              <wp:anchor distT="0" distB="0" distL="114300" distR="114300" simplePos="0" relativeHeight="251658240" behindDoc="0" locked="0" layoutInCell="1" allowOverlap="1" wp14:anchorId="6DB6071C" wp14:editId="05A9D5C1">
                <wp:simplePos x="0" y="0"/>
                <wp:positionH relativeFrom="column">
                  <wp:posOffset>98729</wp:posOffset>
                </wp:positionH>
                <wp:positionV relativeFrom="paragraph">
                  <wp:posOffset>24130</wp:posOffset>
                </wp:positionV>
                <wp:extent cx="5657850" cy="0"/>
                <wp:effectExtent l="57150" t="38100" r="38100" b="114300"/>
                <wp:wrapNone/>
                <wp:docPr id="3" name="Straight Connector 3"/>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986C56"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75pt,1.9pt" to="45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" strokecolor="black [3213]" strokeweight="2.25pt">
                <v:stroke joinstyle="miter"/>
                <v:shadow on="t" color="black" opacity="26214f" origin=",-.5" offset="0,3pt"/>
              </v:line>
            </w:pict>
          </mc:Fallback>
        </mc:AlternateContent>
      </w:r>
    </w:p>
    <w:p w14:paraId="568E9097" w14:textId="01ADCC5A" w:rsidR="00B0608B" w:rsidRPr="0048748A" w:rsidRDefault="00B0608B" w:rsidP="00F128DA">
      <w:pPr>
        <w:spacing w:after="0"/>
        <w:jc w:val="center"/>
        <w:rPr>
          <w:rFonts w:ascii="TH SarabunPSK" w:hAnsi="TH SarabunPSK" w:cs="TH SarabunPSK" w:hint="cs"/>
          <w:b/>
          <w:bCs/>
          <w:color w:val="000000" w:themeColor="text1"/>
          <w:sz w:val="70"/>
          <w:szCs w:val="70"/>
        </w:rPr>
      </w:pPr>
      <w:r w:rsidRPr="0048748A">
        <w:rPr>
          <w:rFonts w:ascii="TH SarabunPSK" w:hAnsi="TH SarabunPSK" w:cs="TH SarabunPSK" w:hint="cs"/>
          <w:b/>
          <w:bCs/>
          <w:color w:val="000000" w:themeColor="text1"/>
          <w:sz w:val="70"/>
          <w:szCs w:val="70"/>
          <w:cs/>
        </w:rPr>
        <w:t>หลักสูตร</w:t>
      </w:r>
      <w:r w:rsidR="00FE35D4" w:rsidRPr="0048748A">
        <w:rPr>
          <w:rFonts w:ascii="TH SarabunPSK" w:hAnsi="TH SarabunPSK" w:cs="TH SarabunPSK" w:hint="cs"/>
          <w:b/>
          <w:bCs/>
          <w:color w:val="000000" w:themeColor="text1"/>
          <w:sz w:val="70"/>
          <w:szCs w:val="70"/>
          <w:cs/>
        </w:rPr>
        <w:t>หลักสูตรวิทยาศาสตรมหาบัณฑิต สาขาสหวิทยาการเกษตร</w:t>
      </w:r>
    </w:p>
    <w:p w14:paraId="364DD8C8" w14:textId="41CB6FC4" w:rsidR="00E96F18" w:rsidRPr="0048748A" w:rsidRDefault="00B0608B" w:rsidP="00B0608B">
      <w:pPr>
        <w:tabs>
          <w:tab w:val="left" w:pos="3345"/>
        </w:tabs>
        <w:spacing w:after="0"/>
        <w:ind w:right="-154"/>
        <w:jc w:val="center"/>
        <w:rPr>
          <w:rFonts w:ascii="TH SarabunPSK" w:hAnsi="TH SarabunPSK" w:cs="TH SarabunPSK" w:hint="cs"/>
          <w:b/>
          <w:bCs/>
          <w:color w:val="000000" w:themeColor="text1"/>
          <w:sz w:val="40"/>
          <w:szCs w:val="40"/>
        </w:rPr>
      </w:pPr>
      <w:r w:rsidRPr="0048748A">
        <w:rPr>
          <w:rFonts w:ascii="TH SarabunPSK" w:hAnsi="TH SarabunPSK" w:cs="TH SarabunPSK" w:hint="cs"/>
          <w:b/>
          <w:bCs/>
          <w:color w:val="000000" w:themeColor="text1"/>
          <w:sz w:val="40"/>
          <w:szCs w:val="40"/>
          <w:cs/>
        </w:rPr>
        <w:t>หลักสูตรปรับปรุง พ.ศ.</w:t>
      </w:r>
      <w:r w:rsidRPr="0048748A">
        <w:rPr>
          <w:rFonts w:ascii="TH SarabunPSK" w:hAnsi="TH SarabunPSK" w:cs="TH SarabunPSK" w:hint="cs"/>
          <w:b/>
          <w:bCs/>
          <w:color w:val="000000" w:themeColor="text1"/>
          <w:sz w:val="40"/>
          <w:szCs w:val="40"/>
        </w:rPr>
        <w:t xml:space="preserve"> </w:t>
      </w:r>
      <w:r w:rsidR="00E849F5" w:rsidRPr="0048748A">
        <w:rPr>
          <w:rFonts w:ascii="TH SarabunPSK" w:hAnsi="TH SarabunPSK" w:cs="TH SarabunPSK" w:hint="cs"/>
          <w:b/>
          <w:bCs/>
          <w:color w:val="000000" w:themeColor="text1"/>
          <w:sz w:val="40"/>
          <w:szCs w:val="40"/>
          <w:cs/>
        </w:rPr>
        <w:t>2565</w:t>
      </w:r>
    </w:p>
    <w:p w14:paraId="63824805" w14:textId="3BEDD33A" w:rsidR="00E96F18" w:rsidRPr="0048748A" w:rsidRDefault="00E96F18" w:rsidP="00E96F18">
      <w:pPr>
        <w:tabs>
          <w:tab w:val="left" w:pos="3345"/>
        </w:tabs>
        <w:spacing w:after="0"/>
        <w:ind w:right="-154"/>
        <w:jc w:val="center"/>
        <w:rPr>
          <w:rFonts w:ascii="TH SarabunPSK" w:hAnsi="TH SarabunPSK" w:cs="TH SarabunPSK" w:hint="cs"/>
          <w:b/>
          <w:bCs/>
          <w:color w:val="000000" w:themeColor="text1"/>
          <w:sz w:val="40"/>
          <w:szCs w:val="40"/>
        </w:rPr>
      </w:pPr>
      <w:r w:rsidRPr="0048748A">
        <w:rPr>
          <w:rFonts w:ascii="TH SarabunPSK" w:hAnsi="TH SarabunPSK" w:cs="TH SarabunPSK" w:hint="cs"/>
          <w:b/>
          <w:bCs/>
          <w:color w:val="000000" w:themeColor="text1"/>
          <w:sz w:val="40"/>
          <w:szCs w:val="40"/>
          <w:cs/>
        </w:rPr>
        <w:t>คณะ</w:t>
      </w:r>
      <w:r w:rsidR="00E849F5" w:rsidRPr="0048748A">
        <w:rPr>
          <w:rFonts w:ascii="TH SarabunPSK" w:hAnsi="TH SarabunPSK" w:cs="TH SarabunPSK" w:hint="cs"/>
          <w:b/>
          <w:bCs/>
          <w:color w:val="000000" w:themeColor="text1"/>
          <w:sz w:val="40"/>
          <w:szCs w:val="40"/>
          <w:cs/>
        </w:rPr>
        <w:t>ผลิตกรรมการเกษตร</w:t>
      </w:r>
    </w:p>
    <w:p w14:paraId="1811E014" w14:textId="77777777" w:rsidR="00E96F18" w:rsidRPr="0048748A" w:rsidRDefault="00E96F18" w:rsidP="00B0608B">
      <w:pPr>
        <w:tabs>
          <w:tab w:val="left" w:pos="3345"/>
        </w:tabs>
        <w:spacing w:after="0"/>
        <w:ind w:right="-154"/>
        <w:jc w:val="center"/>
        <w:rPr>
          <w:rFonts w:ascii="TH SarabunPSK" w:hAnsi="TH SarabunPSK" w:cs="TH SarabunPSK" w:hint="cs"/>
          <w:b/>
          <w:bCs/>
          <w:color w:val="000000" w:themeColor="text1"/>
          <w:sz w:val="40"/>
          <w:szCs w:val="40"/>
        </w:rPr>
      </w:pPr>
    </w:p>
    <w:p w14:paraId="00CE2733" w14:textId="77777777" w:rsidR="00B0608B" w:rsidRPr="0048748A" w:rsidRDefault="00B0608B" w:rsidP="00B0608B">
      <w:pPr>
        <w:tabs>
          <w:tab w:val="left" w:pos="3345"/>
        </w:tabs>
        <w:spacing w:after="0"/>
        <w:ind w:right="-154"/>
        <w:jc w:val="center"/>
        <w:rPr>
          <w:rFonts w:ascii="TH SarabunPSK" w:hAnsi="TH SarabunPSK" w:cs="TH SarabunPSK" w:hint="cs"/>
          <w:color w:val="000000" w:themeColor="text1"/>
          <w:sz w:val="90"/>
          <w:szCs w:val="90"/>
        </w:rPr>
      </w:pPr>
      <w:r w:rsidRPr="0048748A">
        <w:rPr>
          <w:rFonts w:ascii="TH SarabunPSK" w:hAnsi="TH SarabunPSK" w:cs="TH SarabunPSK" w:hint="cs"/>
          <w:b/>
          <w:bCs/>
          <w:color w:val="000000" w:themeColor="text1"/>
          <w:sz w:val="90"/>
          <w:szCs w:val="90"/>
          <w:cs/>
          <w14:shadow w14:blurRad="50800" w14:dist="38100" w14:dir="2700000" w14:sx="100000" w14:sy="100000" w14:kx="0" w14:ky="0" w14:algn="tl">
            <w14:srgbClr w14:val="000000">
              <w14:alpha w14:val="60000"/>
            </w14:srgbClr>
          </w14:shadow>
        </w:rPr>
        <w:t>มหาวิทยาลัยแม่โจ้</w:t>
      </w:r>
    </w:p>
    <w:p w14:paraId="7FC29163" w14:textId="77777777" w:rsidR="00B0608B" w:rsidRPr="0048748A" w:rsidRDefault="00B0608B" w:rsidP="00B0608B">
      <w:pPr>
        <w:tabs>
          <w:tab w:val="left" w:pos="3345"/>
        </w:tabs>
        <w:spacing w:after="0"/>
        <w:ind w:right="-334"/>
        <w:jc w:val="center"/>
        <w:rPr>
          <w:rFonts w:ascii="TH SarabunPSK" w:hAnsi="TH SarabunPSK" w:cs="TH SarabunPSK" w:hint="cs"/>
          <w:b/>
          <w:bCs/>
          <w:color w:val="000000" w:themeColor="text1"/>
          <w:sz w:val="90"/>
          <w:szCs w:val="90"/>
        </w:rPr>
      </w:pPr>
      <w:r w:rsidRPr="0048748A">
        <w:rPr>
          <w:rFonts w:ascii="TH SarabunPSK" w:hAnsi="TH SarabunPSK" w:cs="TH SarabunPSK" w:hint="cs"/>
          <w:b/>
          <w:bCs/>
          <w:color w:val="000000" w:themeColor="text1"/>
          <w:sz w:val="90"/>
          <w:szCs w:val="90"/>
        </w:rPr>
        <w:t>Maejo University</w:t>
      </w:r>
    </w:p>
    <w:p w14:paraId="37D39C35" w14:textId="77777777" w:rsidR="00B0608B" w:rsidRPr="0048748A" w:rsidRDefault="00B0608B" w:rsidP="00F128DA">
      <w:pPr>
        <w:spacing w:after="0"/>
        <w:jc w:val="center"/>
        <w:rPr>
          <w:rFonts w:ascii="TH SarabunPSK" w:hAnsi="TH SarabunPSK" w:cs="TH SarabunPSK" w:hint="cs"/>
          <w:color w:val="000000" w:themeColor="text1"/>
        </w:rPr>
      </w:pPr>
      <w:r w:rsidRPr="0048748A">
        <w:rPr>
          <w:rFonts w:ascii="TH SarabunPSK" w:hAnsi="TH SarabunPSK" w:cs="TH SarabunPSK" w:hint="cs"/>
          <w:noProof/>
          <w:color w:val="000000" w:themeColor="text1"/>
        </w:rPr>
        <mc:AlternateContent>
          <mc:Choice Requires="wps">
            <w:drawing>
              <wp:anchor distT="0" distB="0" distL="114300" distR="114300" simplePos="0" relativeHeight="251660288" behindDoc="0" locked="0" layoutInCell="1" allowOverlap="1" wp14:anchorId="3BFCD325" wp14:editId="5F7A1185">
                <wp:simplePos x="0" y="0"/>
                <wp:positionH relativeFrom="column">
                  <wp:posOffset>84151</wp:posOffset>
                </wp:positionH>
                <wp:positionV relativeFrom="paragraph">
                  <wp:posOffset>37465</wp:posOffset>
                </wp:positionV>
                <wp:extent cx="5657850" cy="0"/>
                <wp:effectExtent l="57150" t="38100" r="38100" b="114300"/>
                <wp:wrapNone/>
                <wp:docPr id="4" name="Straight Connector 4"/>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00E02"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5pt,2.95pt" to="45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" strokecolor="black [3213]" strokeweight="2.25pt">
                <v:stroke joinstyle="miter"/>
                <v:shadow on="t" color="black" opacity="26214f" origin=",-.5" offset="0,3pt"/>
              </v:line>
            </w:pict>
          </mc:Fallback>
        </mc:AlternateContent>
      </w:r>
    </w:p>
    <w:p w14:paraId="4C1C65A2" w14:textId="45AF30EE" w:rsidR="001E1BBE" w:rsidRPr="0048748A" w:rsidRDefault="001E1BBE" w:rsidP="00F128DA">
      <w:pPr>
        <w:spacing w:after="0"/>
        <w:jc w:val="center"/>
        <w:rPr>
          <w:rFonts w:ascii="TH SarabunPSK" w:hAnsi="TH SarabunPSK" w:cs="TH SarabunPSK" w:hint="cs"/>
          <w:b/>
          <w:bCs/>
          <w:color w:val="000000" w:themeColor="text1"/>
          <w:sz w:val="40"/>
          <w:szCs w:val="40"/>
        </w:rPr>
      </w:pPr>
      <w:r w:rsidRPr="0048748A">
        <w:rPr>
          <w:rFonts w:ascii="TH SarabunPSK" w:hAnsi="TH SarabunPSK" w:cs="TH SarabunPSK" w:hint="cs"/>
          <w:b/>
          <w:bCs/>
          <w:color w:val="000000" w:themeColor="text1"/>
          <w:sz w:val="40"/>
          <w:szCs w:val="40"/>
          <w:cs/>
        </w:rPr>
        <w:t>ปีการศึกษา 256</w:t>
      </w:r>
      <w:r w:rsidR="00D81ADB" w:rsidRPr="0048748A">
        <w:rPr>
          <w:rFonts w:ascii="TH SarabunPSK" w:hAnsi="TH SarabunPSK" w:cs="TH SarabunPSK" w:hint="cs"/>
          <w:b/>
          <w:bCs/>
          <w:color w:val="000000" w:themeColor="text1"/>
          <w:sz w:val="40"/>
          <w:szCs w:val="40"/>
          <w:cs/>
        </w:rPr>
        <w:t>5</w:t>
      </w:r>
      <w:r w:rsidRPr="0048748A">
        <w:rPr>
          <w:rFonts w:ascii="TH SarabunPSK" w:hAnsi="TH SarabunPSK" w:cs="TH SarabunPSK" w:hint="cs"/>
          <w:b/>
          <w:bCs/>
          <w:color w:val="000000" w:themeColor="text1"/>
          <w:sz w:val="40"/>
          <w:szCs w:val="40"/>
          <w:cs/>
        </w:rPr>
        <w:t xml:space="preserve"> (</w:t>
      </w:r>
      <w:r w:rsidR="00D81ADB" w:rsidRPr="0048748A">
        <w:rPr>
          <w:rFonts w:ascii="TH SarabunPSK" w:hAnsi="TH SarabunPSK" w:cs="TH SarabunPSK" w:hint="cs"/>
          <w:b/>
          <w:bCs/>
          <w:color w:val="000000" w:themeColor="text1"/>
          <w:sz w:val="40"/>
          <w:szCs w:val="40"/>
          <w:cs/>
        </w:rPr>
        <w:t>4</w:t>
      </w:r>
      <w:r w:rsidR="00B0608B" w:rsidRPr="0048748A">
        <w:rPr>
          <w:rFonts w:ascii="TH SarabunPSK" w:hAnsi="TH SarabunPSK" w:cs="TH SarabunPSK" w:hint="cs"/>
          <w:b/>
          <w:bCs/>
          <w:color w:val="000000" w:themeColor="text1"/>
          <w:sz w:val="40"/>
          <w:szCs w:val="40"/>
        </w:rPr>
        <w:t xml:space="preserve"> </w:t>
      </w:r>
      <w:r w:rsidR="00B0608B" w:rsidRPr="0048748A">
        <w:rPr>
          <w:rFonts w:ascii="TH SarabunPSK" w:hAnsi="TH SarabunPSK" w:cs="TH SarabunPSK" w:hint="cs"/>
          <w:b/>
          <w:bCs/>
          <w:color w:val="000000" w:themeColor="text1"/>
          <w:sz w:val="40"/>
          <w:szCs w:val="40"/>
          <w:cs/>
        </w:rPr>
        <w:t>กร</w:t>
      </w:r>
      <w:r w:rsidR="00E96F18" w:rsidRPr="0048748A">
        <w:rPr>
          <w:rFonts w:ascii="TH SarabunPSK" w:hAnsi="TH SarabunPSK" w:cs="TH SarabunPSK" w:hint="cs"/>
          <w:b/>
          <w:bCs/>
          <w:color w:val="000000" w:themeColor="text1"/>
          <w:sz w:val="40"/>
          <w:szCs w:val="40"/>
          <w:cs/>
        </w:rPr>
        <w:t>กฎาคม 256</w:t>
      </w:r>
      <w:r w:rsidR="00E849F5" w:rsidRPr="0048748A">
        <w:rPr>
          <w:rFonts w:ascii="TH SarabunPSK" w:hAnsi="TH SarabunPSK" w:cs="TH SarabunPSK" w:hint="cs"/>
          <w:b/>
          <w:bCs/>
          <w:color w:val="000000" w:themeColor="text1"/>
          <w:sz w:val="40"/>
          <w:szCs w:val="40"/>
          <w:cs/>
        </w:rPr>
        <w:t>6</w:t>
      </w:r>
      <w:r w:rsidR="00E96F18" w:rsidRPr="0048748A">
        <w:rPr>
          <w:rFonts w:ascii="TH SarabunPSK" w:hAnsi="TH SarabunPSK" w:cs="TH SarabunPSK" w:hint="cs"/>
          <w:b/>
          <w:bCs/>
          <w:color w:val="000000" w:themeColor="text1"/>
          <w:sz w:val="40"/>
          <w:szCs w:val="40"/>
          <w:cs/>
        </w:rPr>
        <w:t xml:space="preserve"> ถึง</w:t>
      </w:r>
      <w:r w:rsidRPr="0048748A">
        <w:rPr>
          <w:rFonts w:ascii="TH SarabunPSK" w:hAnsi="TH SarabunPSK" w:cs="TH SarabunPSK" w:hint="cs"/>
          <w:b/>
          <w:bCs/>
          <w:color w:val="000000" w:themeColor="text1"/>
          <w:sz w:val="40"/>
          <w:szCs w:val="40"/>
          <w:cs/>
        </w:rPr>
        <w:t xml:space="preserve"> </w:t>
      </w:r>
      <w:r w:rsidR="000C081D" w:rsidRPr="0048748A">
        <w:rPr>
          <w:rFonts w:ascii="TH SarabunPSK" w:hAnsi="TH SarabunPSK" w:cs="TH SarabunPSK" w:hint="cs"/>
          <w:b/>
          <w:bCs/>
          <w:color w:val="000000" w:themeColor="text1"/>
          <w:sz w:val="40"/>
          <w:szCs w:val="40"/>
          <w:cs/>
        </w:rPr>
        <w:t>1</w:t>
      </w:r>
      <w:r w:rsidR="00D81ADB" w:rsidRPr="0048748A">
        <w:rPr>
          <w:rFonts w:ascii="TH SarabunPSK" w:hAnsi="TH SarabunPSK" w:cs="TH SarabunPSK" w:hint="cs"/>
          <w:b/>
          <w:bCs/>
          <w:color w:val="000000" w:themeColor="text1"/>
          <w:sz w:val="40"/>
          <w:szCs w:val="40"/>
          <w:cs/>
        </w:rPr>
        <w:t>2</w:t>
      </w:r>
      <w:r w:rsidR="00E96F18" w:rsidRPr="0048748A">
        <w:rPr>
          <w:rFonts w:ascii="TH SarabunPSK" w:hAnsi="TH SarabunPSK" w:cs="TH SarabunPSK" w:hint="cs"/>
          <w:b/>
          <w:bCs/>
          <w:color w:val="000000" w:themeColor="text1"/>
          <w:sz w:val="40"/>
          <w:szCs w:val="40"/>
          <w:cs/>
        </w:rPr>
        <w:t xml:space="preserve"> มิถุนายน 25</w:t>
      </w:r>
      <w:r w:rsidR="000C081D" w:rsidRPr="0048748A">
        <w:rPr>
          <w:rFonts w:ascii="TH SarabunPSK" w:hAnsi="TH SarabunPSK" w:cs="TH SarabunPSK" w:hint="cs"/>
          <w:b/>
          <w:bCs/>
          <w:color w:val="000000" w:themeColor="text1"/>
          <w:sz w:val="40"/>
          <w:szCs w:val="40"/>
          <w:cs/>
        </w:rPr>
        <w:t>6</w:t>
      </w:r>
      <w:r w:rsidR="00E849F5" w:rsidRPr="0048748A">
        <w:rPr>
          <w:rFonts w:ascii="TH SarabunPSK" w:hAnsi="TH SarabunPSK" w:cs="TH SarabunPSK" w:hint="cs"/>
          <w:b/>
          <w:bCs/>
          <w:color w:val="000000" w:themeColor="text1"/>
          <w:sz w:val="40"/>
          <w:szCs w:val="40"/>
          <w:cs/>
        </w:rPr>
        <w:t>7</w:t>
      </w:r>
      <w:r w:rsidRPr="0048748A">
        <w:rPr>
          <w:rFonts w:ascii="TH SarabunPSK" w:hAnsi="TH SarabunPSK" w:cs="TH SarabunPSK" w:hint="cs"/>
          <w:b/>
          <w:bCs/>
          <w:color w:val="000000" w:themeColor="text1"/>
          <w:sz w:val="40"/>
          <w:szCs w:val="40"/>
          <w:cs/>
        </w:rPr>
        <w:t>)</w:t>
      </w:r>
    </w:p>
    <w:p w14:paraId="7873E385" w14:textId="3F012274" w:rsidR="00E96F18" w:rsidRPr="0048748A" w:rsidRDefault="00E96F18" w:rsidP="00E96F18">
      <w:pPr>
        <w:spacing w:after="0"/>
        <w:jc w:val="center"/>
        <w:rPr>
          <w:rFonts w:ascii="TH SarabunPSK" w:hAnsi="TH SarabunPSK" w:cs="TH SarabunPSK" w:hint="cs"/>
          <w:b/>
          <w:bCs/>
          <w:color w:val="000000" w:themeColor="text1"/>
          <w:sz w:val="40"/>
          <w:szCs w:val="40"/>
        </w:rPr>
      </w:pPr>
      <w:r w:rsidRPr="0048748A">
        <w:rPr>
          <w:rFonts w:ascii="TH SarabunPSK" w:hAnsi="TH SarabunPSK" w:cs="TH SarabunPSK" w:hint="cs"/>
          <w:b/>
          <w:bCs/>
          <w:color w:val="000000" w:themeColor="text1"/>
          <w:sz w:val="40"/>
          <w:szCs w:val="40"/>
        </w:rPr>
        <w:t>Academic Year 20</w:t>
      </w:r>
      <w:r w:rsidR="000C081D" w:rsidRPr="0048748A">
        <w:rPr>
          <w:rFonts w:ascii="TH SarabunPSK" w:hAnsi="TH SarabunPSK" w:cs="TH SarabunPSK" w:hint="cs"/>
          <w:b/>
          <w:bCs/>
          <w:color w:val="000000" w:themeColor="text1"/>
          <w:sz w:val="40"/>
          <w:szCs w:val="40"/>
          <w:cs/>
        </w:rPr>
        <w:t>2</w:t>
      </w:r>
      <w:r w:rsidR="00E849F5" w:rsidRPr="0048748A">
        <w:rPr>
          <w:rFonts w:ascii="TH SarabunPSK" w:hAnsi="TH SarabunPSK" w:cs="TH SarabunPSK" w:hint="cs"/>
          <w:b/>
          <w:bCs/>
          <w:color w:val="000000" w:themeColor="text1"/>
          <w:sz w:val="40"/>
          <w:szCs w:val="40"/>
          <w:cs/>
        </w:rPr>
        <w:t>3</w:t>
      </w:r>
      <w:r w:rsidRPr="0048748A">
        <w:rPr>
          <w:rFonts w:ascii="TH SarabunPSK" w:hAnsi="TH SarabunPSK" w:cs="TH SarabunPSK" w:hint="cs"/>
          <w:b/>
          <w:bCs/>
          <w:color w:val="000000" w:themeColor="text1"/>
          <w:sz w:val="40"/>
          <w:szCs w:val="40"/>
        </w:rPr>
        <w:t xml:space="preserve"> (</w:t>
      </w:r>
      <w:r w:rsidR="0090276C" w:rsidRPr="0048748A">
        <w:rPr>
          <w:rFonts w:ascii="TH SarabunPSK" w:hAnsi="TH SarabunPSK" w:cs="TH SarabunPSK" w:hint="cs"/>
          <w:b/>
          <w:bCs/>
          <w:color w:val="000000" w:themeColor="text1"/>
          <w:sz w:val="40"/>
          <w:szCs w:val="40"/>
          <w:cs/>
        </w:rPr>
        <w:t>4</w:t>
      </w:r>
      <w:r w:rsidRPr="0048748A">
        <w:rPr>
          <w:rFonts w:ascii="TH SarabunPSK" w:hAnsi="TH SarabunPSK" w:cs="TH SarabunPSK" w:hint="cs"/>
          <w:b/>
          <w:bCs/>
          <w:color w:val="000000" w:themeColor="text1"/>
          <w:sz w:val="40"/>
          <w:szCs w:val="40"/>
        </w:rPr>
        <w:t xml:space="preserve"> July 20</w:t>
      </w:r>
      <w:r w:rsidR="000C081D" w:rsidRPr="0048748A">
        <w:rPr>
          <w:rFonts w:ascii="TH SarabunPSK" w:hAnsi="TH SarabunPSK" w:cs="TH SarabunPSK" w:hint="cs"/>
          <w:b/>
          <w:bCs/>
          <w:color w:val="000000" w:themeColor="text1"/>
          <w:sz w:val="40"/>
          <w:szCs w:val="40"/>
          <w:cs/>
        </w:rPr>
        <w:t>2</w:t>
      </w:r>
      <w:r w:rsidR="00E849F5" w:rsidRPr="0048748A">
        <w:rPr>
          <w:rFonts w:ascii="TH SarabunPSK" w:hAnsi="TH SarabunPSK" w:cs="TH SarabunPSK" w:hint="cs"/>
          <w:b/>
          <w:bCs/>
          <w:color w:val="000000" w:themeColor="text1"/>
          <w:sz w:val="40"/>
          <w:szCs w:val="40"/>
          <w:cs/>
        </w:rPr>
        <w:t>3</w:t>
      </w:r>
      <w:r w:rsidRPr="0048748A">
        <w:rPr>
          <w:rFonts w:ascii="TH SarabunPSK" w:hAnsi="TH SarabunPSK" w:cs="TH SarabunPSK" w:hint="cs"/>
          <w:b/>
          <w:bCs/>
          <w:color w:val="000000" w:themeColor="text1"/>
          <w:sz w:val="40"/>
          <w:szCs w:val="40"/>
        </w:rPr>
        <w:t xml:space="preserve"> to 1</w:t>
      </w:r>
      <w:r w:rsidR="0090276C" w:rsidRPr="0048748A">
        <w:rPr>
          <w:rFonts w:ascii="TH SarabunPSK" w:hAnsi="TH SarabunPSK" w:cs="TH SarabunPSK" w:hint="cs"/>
          <w:b/>
          <w:bCs/>
          <w:color w:val="000000" w:themeColor="text1"/>
          <w:sz w:val="40"/>
          <w:szCs w:val="40"/>
          <w:cs/>
        </w:rPr>
        <w:t>2</w:t>
      </w:r>
      <w:r w:rsidRPr="0048748A">
        <w:rPr>
          <w:rFonts w:ascii="TH SarabunPSK" w:hAnsi="TH SarabunPSK" w:cs="TH SarabunPSK" w:hint="cs"/>
          <w:b/>
          <w:bCs/>
          <w:color w:val="000000" w:themeColor="text1"/>
          <w:sz w:val="40"/>
          <w:szCs w:val="40"/>
        </w:rPr>
        <w:t xml:space="preserve"> June 20</w:t>
      </w:r>
      <w:r w:rsidR="000C081D" w:rsidRPr="0048748A">
        <w:rPr>
          <w:rFonts w:ascii="TH SarabunPSK" w:hAnsi="TH SarabunPSK" w:cs="TH SarabunPSK" w:hint="cs"/>
          <w:b/>
          <w:bCs/>
          <w:color w:val="000000" w:themeColor="text1"/>
          <w:sz w:val="40"/>
          <w:szCs w:val="40"/>
          <w:cs/>
        </w:rPr>
        <w:t>2</w:t>
      </w:r>
      <w:r w:rsidR="00E849F5" w:rsidRPr="0048748A">
        <w:rPr>
          <w:rFonts w:ascii="TH SarabunPSK" w:hAnsi="TH SarabunPSK" w:cs="TH SarabunPSK" w:hint="cs"/>
          <w:b/>
          <w:bCs/>
          <w:color w:val="000000" w:themeColor="text1"/>
          <w:sz w:val="40"/>
          <w:szCs w:val="40"/>
          <w:cs/>
        </w:rPr>
        <w:t>4</w:t>
      </w:r>
      <w:r w:rsidRPr="0048748A">
        <w:rPr>
          <w:rFonts w:ascii="TH SarabunPSK" w:hAnsi="TH SarabunPSK" w:cs="TH SarabunPSK" w:hint="cs"/>
          <w:b/>
          <w:bCs/>
          <w:color w:val="000000" w:themeColor="text1"/>
          <w:sz w:val="40"/>
          <w:szCs w:val="40"/>
        </w:rPr>
        <w:t>)</w:t>
      </w:r>
      <w:r w:rsidRPr="0048748A">
        <w:rPr>
          <w:rFonts w:ascii="TH SarabunPSK" w:hAnsi="TH SarabunPSK" w:cs="TH SarabunPSK" w:hint="cs"/>
          <w:b/>
          <w:bCs/>
          <w:color w:val="000000" w:themeColor="text1"/>
          <w:sz w:val="40"/>
          <w:szCs w:val="40"/>
        </w:rPr>
        <w:br w:type="page"/>
      </w:r>
    </w:p>
    <w:p w14:paraId="58194FD3" w14:textId="77777777" w:rsidR="00E96F18" w:rsidRPr="0048748A" w:rsidRDefault="00E96F18" w:rsidP="00E96F18">
      <w:pPr>
        <w:spacing w:after="0"/>
        <w:jc w:val="center"/>
        <w:rPr>
          <w:rFonts w:ascii="TH SarabunPSK" w:hAnsi="TH SarabunPSK" w:cs="TH SarabunPSK" w:hint="cs"/>
          <w:b/>
          <w:bCs/>
          <w:color w:val="000000" w:themeColor="text1"/>
          <w:sz w:val="36"/>
          <w:szCs w:val="36"/>
        </w:rPr>
      </w:pPr>
      <w:r w:rsidRPr="0048748A">
        <w:rPr>
          <w:rFonts w:ascii="TH SarabunPSK" w:hAnsi="TH SarabunPSK" w:cs="TH SarabunPSK" w:hint="cs"/>
          <w:b/>
          <w:bCs/>
          <w:color w:val="000000" w:themeColor="text1"/>
          <w:sz w:val="36"/>
          <w:szCs w:val="36"/>
          <w:cs/>
        </w:rPr>
        <w:lastRenderedPageBreak/>
        <w:t>คำนำ</w:t>
      </w:r>
    </w:p>
    <w:p w14:paraId="5E182C50" w14:textId="77777777" w:rsidR="00E96F18" w:rsidRPr="0048748A" w:rsidRDefault="00E96F18" w:rsidP="00E96F18">
      <w:pPr>
        <w:spacing w:after="0"/>
        <w:rPr>
          <w:rFonts w:ascii="TH SarabunPSK" w:hAnsi="TH SarabunPSK" w:cs="TH SarabunPSK" w:hint="cs"/>
          <w:color w:val="000000" w:themeColor="text1"/>
        </w:rPr>
      </w:pPr>
    </w:p>
    <w:p w14:paraId="5643777A" w14:textId="7B2ED699" w:rsidR="00E849F5" w:rsidRPr="0048748A" w:rsidRDefault="00E849F5" w:rsidP="00FE35D4">
      <w:pPr>
        <w:spacing w:after="0"/>
        <w:ind w:firstLine="720"/>
        <w:jc w:val="thaiDistribute"/>
        <w:rPr>
          <w:rFonts w:ascii="TH SarabunPSK" w:eastAsia="Cordia New" w:hAnsi="TH SarabunPSK" w:cs="TH SarabunPSK" w:hint="cs"/>
          <w:color w:val="000000" w:themeColor="text1"/>
          <w:lang w:eastAsia="zh-CN"/>
        </w:rPr>
      </w:pPr>
      <w:r w:rsidRPr="0048748A">
        <w:rPr>
          <w:rFonts w:ascii="TH SarabunPSK" w:eastAsia="Cordia New" w:hAnsi="TH SarabunPSK" w:cs="TH SarabunPSK" w:hint="cs"/>
          <w:color w:val="000000" w:themeColor="text1"/>
          <w:cs/>
          <w:lang w:eastAsia="zh-CN"/>
        </w:rPr>
        <w:t>รายงานการประเมินตนเองของ</w:t>
      </w:r>
      <w:r w:rsidR="00FE35D4" w:rsidRPr="0048748A">
        <w:rPr>
          <w:rFonts w:ascii="TH SarabunPSK" w:eastAsia="Cordia New" w:hAnsi="TH SarabunPSK" w:cs="TH SarabunPSK" w:hint="cs"/>
          <w:color w:val="000000" w:themeColor="text1"/>
          <w:cs/>
          <w:lang w:eastAsia="zh-CN"/>
        </w:rPr>
        <w:t>หลักสูตรวิทยาศาสตรมหา</w:t>
      </w:r>
      <w:r w:rsidR="00FE35D4" w:rsidRPr="0048748A">
        <w:rPr>
          <w:rFonts w:ascii="TH SarabunPSK" w:hAnsi="TH SarabunPSK" w:cs="TH SarabunPSK" w:hint="cs"/>
          <w:color w:val="000000" w:themeColor="text1"/>
          <w:cs/>
        </w:rPr>
        <w:t xml:space="preserve">บัณฑิต สาขาสหวิทยาการเกษตร    </w:t>
      </w:r>
      <w:r w:rsidR="00FE35D4" w:rsidRPr="0048748A">
        <w:rPr>
          <w:rFonts w:ascii="TH SarabunPSK" w:eastAsia="Cordia New" w:hAnsi="TH SarabunPSK" w:cs="TH SarabunPSK" w:hint="cs"/>
          <w:color w:val="000000" w:themeColor="text1"/>
          <w:cs/>
          <w:lang w:eastAsia="zh-CN"/>
        </w:rPr>
        <w:t xml:space="preserve"> </w:t>
      </w:r>
      <w:r w:rsidRPr="0048748A">
        <w:rPr>
          <w:rFonts w:ascii="TH SarabunPSK" w:hAnsi="TH SarabunPSK" w:cs="TH SarabunPSK" w:hint="cs"/>
          <w:color w:val="000000" w:themeColor="text1"/>
          <w:cs/>
        </w:rPr>
        <w:t xml:space="preserve"> คณะผลิตกรรมการเกษตร</w:t>
      </w:r>
      <w:r w:rsidRPr="0048748A">
        <w:rPr>
          <w:rFonts w:ascii="TH SarabunPSK" w:eastAsia="Cordia New" w:hAnsi="TH SarabunPSK" w:cs="TH SarabunPSK" w:hint="cs"/>
          <w:color w:val="000000" w:themeColor="text1"/>
          <w:cs/>
          <w:lang w:eastAsia="zh-CN"/>
        </w:rPr>
        <w:t>มหาวิทยาลัยแม่โจ้</w:t>
      </w:r>
      <w:r w:rsidRPr="0048748A">
        <w:rPr>
          <w:rFonts w:ascii="TH SarabunPSK" w:eastAsia="Cordia New" w:hAnsi="TH SarabunPSK" w:cs="TH SarabunPSK" w:hint="cs"/>
          <w:color w:val="000000" w:themeColor="text1"/>
          <w:lang w:eastAsia="zh-CN"/>
        </w:rPr>
        <w:t xml:space="preserve"> </w:t>
      </w:r>
      <w:r w:rsidRPr="0048748A">
        <w:rPr>
          <w:rFonts w:ascii="TH SarabunPSK" w:eastAsia="Cordia New" w:hAnsi="TH SarabunPSK" w:cs="TH SarabunPSK" w:hint="cs"/>
          <w:color w:val="000000" w:themeColor="text1"/>
          <w:cs/>
          <w:lang w:eastAsia="zh-CN"/>
        </w:rPr>
        <w:t>สำหรับผลการดำเนินงานรอบปีการศึกษา 25</w:t>
      </w:r>
      <w:r w:rsidRPr="0048748A">
        <w:rPr>
          <w:rFonts w:ascii="TH SarabunPSK" w:eastAsia="Cordia New" w:hAnsi="TH SarabunPSK" w:cs="TH SarabunPSK" w:hint="cs"/>
          <w:color w:val="000000" w:themeColor="text1"/>
          <w:lang w:eastAsia="zh-CN"/>
        </w:rPr>
        <w:t>6</w:t>
      </w:r>
      <w:r w:rsidRPr="0048748A">
        <w:rPr>
          <w:rFonts w:ascii="TH SarabunPSK" w:eastAsia="Cordia New" w:hAnsi="TH SarabunPSK" w:cs="TH SarabunPSK" w:hint="cs"/>
          <w:color w:val="000000" w:themeColor="text1"/>
          <w:cs/>
          <w:lang w:eastAsia="zh-CN"/>
        </w:rPr>
        <w:t xml:space="preserve">5 (ระหว่างวันที่ 4 กรกฎาคม 2565 ถึงวันที่ </w:t>
      </w:r>
      <w:r w:rsidRPr="0048748A">
        <w:rPr>
          <w:rFonts w:ascii="TH SarabunPSK" w:eastAsia="Cordia New" w:hAnsi="TH SarabunPSK" w:cs="TH SarabunPSK" w:hint="cs"/>
          <w:color w:val="000000" w:themeColor="text1"/>
          <w:lang w:eastAsia="zh-CN"/>
        </w:rPr>
        <w:t>1</w:t>
      </w:r>
      <w:r w:rsidRPr="0048748A">
        <w:rPr>
          <w:rFonts w:ascii="TH SarabunPSK" w:eastAsia="Cordia New" w:hAnsi="TH SarabunPSK" w:cs="TH SarabunPSK" w:hint="cs"/>
          <w:color w:val="000000" w:themeColor="text1"/>
          <w:cs/>
          <w:lang w:eastAsia="zh-CN"/>
        </w:rPr>
        <w:t>2 มิถุนายน 2566) จัดทำขึ้นโดยมีวัตถุประสงค์เพื่อแสดงผลการประเมินตนเองในการดำเนินกิจกรรมการประกันคุณภาพของหลักสูตร</w:t>
      </w:r>
      <w:r w:rsidRPr="0048748A">
        <w:rPr>
          <w:rFonts w:ascii="TH SarabunPSK" w:hAnsi="TH SarabunPSK" w:cs="TH SarabunPSK" w:hint="cs"/>
          <w:color w:val="000000" w:themeColor="text1"/>
          <w:cs/>
        </w:rPr>
        <w:t>สหวิทยาการเกษตร คณะผลิตกรรมการเกษตร</w:t>
      </w:r>
      <w:r w:rsidR="00FE35D4" w:rsidRPr="0048748A">
        <w:rPr>
          <w:rFonts w:ascii="TH SarabunPSK" w:hAnsi="TH SarabunPSK" w:cs="TH SarabunPSK" w:hint="cs"/>
          <w:color w:val="000000" w:themeColor="text1"/>
          <w:cs/>
        </w:rPr>
        <w:t xml:space="preserve"> </w:t>
      </w:r>
      <w:r w:rsidRPr="0048748A">
        <w:rPr>
          <w:rFonts w:ascii="TH SarabunPSK" w:eastAsia="Cordia New" w:hAnsi="TH SarabunPSK" w:cs="TH SarabunPSK" w:hint="cs"/>
          <w:color w:val="000000" w:themeColor="text1"/>
          <w:cs/>
          <w:lang w:eastAsia="zh-CN"/>
        </w:rPr>
        <w:t>ตามเกณฑ์การประเมินของ</w:t>
      </w:r>
      <w:r w:rsidRPr="0048748A">
        <w:rPr>
          <w:rFonts w:ascii="TH SarabunPSK" w:eastAsia="Cordia New" w:hAnsi="TH SarabunPSK" w:cs="TH SarabunPSK" w:hint="cs"/>
          <w:color w:val="000000" w:themeColor="text1"/>
          <w:lang w:eastAsia="zh-CN"/>
        </w:rPr>
        <w:t xml:space="preserve"> </w:t>
      </w:r>
      <w:r w:rsidRPr="0048748A">
        <w:rPr>
          <w:rFonts w:ascii="TH SarabunPSK" w:eastAsia="Cordia New" w:hAnsi="TH SarabunPSK" w:cs="TH SarabunPSK" w:hint="cs"/>
          <w:color w:val="000000" w:themeColor="text1"/>
          <w:cs/>
          <w:lang w:eastAsia="zh-CN"/>
        </w:rPr>
        <w:t xml:space="preserve">สป.อว. ตาม. องค์ประกอบที่ 1 การกำกับมาตรฐาน และเกณฑ์คุณภาพ </w:t>
      </w:r>
      <w:r w:rsidRPr="0048748A">
        <w:rPr>
          <w:rFonts w:ascii="TH SarabunPSK" w:hAnsi="TH SarabunPSK" w:cs="TH SarabunPSK" w:hint="cs"/>
          <w:color w:val="000000" w:themeColor="text1"/>
        </w:rPr>
        <w:t>ASEAN University Network – Quality Assurance</w:t>
      </w:r>
      <w:r w:rsidRPr="0048748A">
        <w:rPr>
          <w:rFonts w:ascii="TH SarabunPSK" w:eastAsia="Cordia New" w:hAnsi="TH SarabunPSK" w:cs="TH SarabunPSK" w:hint="cs"/>
          <w:color w:val="000000" w:themeColor="text1"/>
          <w:lang w:eastAsia="zh-CN"/>
        </w:rPr>
        <w:t xml:space="preserve"> </w:t>
      </w:r>
      <w:r w:rsidRPr="0048748A">
        <w:rPr>
          <w:rFonts w:ascii="TH SarabunPSK" w:eastAsia="Cordia New" w:hAnsi="TH SarabunPSK" w:cs="TH SarabunPSK" w:hint="cs"/>
          <w:color w:val="000000" w:themeColor="text1"/>
          <w:cs/>
          <w:lang w:eastAsia="zh-CN"/>
        </w:rPr>
        <w:t>และนำเสนอต่อคณะกรรมการตรวจประเมินคุณภาพการศึกษาภายในที่มหาวิทยาลัยแม่โจ้แต่งตั้ง นำเสนอรายงานต่อคณะกรรมการมาตรฐานการอุดมศึกษา สำนักงานปลัดกระทรวงการอุดมศึกษา วิทยาศาสตร์ วิจัย และนวัตกรรม ซึ่งเป็นหน่วยงานต้นสังกัดของมหาวิทยาลัยแม่โจ้ อีกทั้งเป็นการเผยแพร่ประชาสัมพันธ์ผลการดำเนินงานการประกันคุณภาพสู่สาธารณชน</w:t>
      </w:r>
      <w:r w:rsidRPr="0048748A">
        <w:rPr>
          <w:rFonts w:ascii="TH SarabunPSK" w:eastAsia="Cordia New" w:hAnsi="TH SarabunPSK" w:cs="TH SarabunPSK" w:hint="cs"/>
          <w:color w:val="000000" w:themeColor="text1"/>
          <w:lang w:eastAsia="zh-CN"/>
        </w:rPr>
        <w:t xml:space="preserve"> </w:t>
      </w:r>
    </w:p>
    <w:p w14:paraId="754B7A27" w14:textId="3067EE04" w:rsidR="00E849F5" w:rsidRPr="0048748A" w:rsidRDefault="00E849F5" w:rsidP="00E849F5">
      <w:pPr>
        <w:spacing w:after="0"/>
        <w:ind w:firstLine="720"/>
        <w:jc w:val="thaiDistribute"/>
        <w:rPr>
          <w:rFonts w:ascii="TH SarabunPSK" w:eastAsia="Cordia New" w:hAnsi="TH SarabunPSK" w:cs="TH SarabunPSK" w:hint="cs"/>
          <w:color w:val="000000" w:themeColor="text1"/>
          <w:cs/>
          <w:lang w:eastAsia="zh-CN"/>
        </w:rPr>
      </w:pPr>
      <w:r w:rsidRPr="0048748A">
        <w:rPr>
          <w:rFonts w:ascii="TH SarabunPSK" w:eastAsia="Cordia New" w:hAnsi="TH SarabunPSK" w:cs="TH SarabunPSK" w:hint="cs"/>
          <w:color w:val="000000" w:themeColor="text1"/>
          <w:cs/>
          <w:lang w:eastAsia="zh-CN"/>
        </w:rPr>
        <w:t>สาระสำคัญของรายงานการประเมินตนเอง</w:t>
      </w:r>
      <w:r w:rsidR="00FE35D4" w:rsidRPr="0048748A">
        <w:rPr>
          <w:rFonts w:ascii="TH SarabunPSK" w:eastAsia="Cordia New" w:hAnsi="TH SarabunPSK" w:cs="TH SarabunPSK" w:hint="cs"/>
          <w:color w:val="000000" w:themeColor="text1"/>
          <w:cs/>
          <w:lang w:eastAsia="zh-CN"/>
        </w:rPr>
        <w:t>หลักสูตรวิทยาศาสตรมหา</w:t>
      </w:r>
      <w:r w:rsidR="00FE35D4" w:rsidRPr="0048748A">
        <w:rPr>
          <w:rFonts w:ascii="TH SarabunPSK" w:hAnsi="TH SarabunPSK" w:cs="TH SarabunPSK" w:hint="cs"/>
          <w:color w:val="000000" w:themeColor="text1"/>
          <w:cs/>
        </w:rPr>
        <w:t xml:space="preserve">บัณฑิต สาขาสหวิทยาการเกษตร </w:t>
      </w:r>
      <w:r w:rsidRPr="0048748A">
        <w:rPr>
          <w:rFonts w:ascii="TH SarabunPSK" w:hAnsi="TH SarabunPSK" w:cs="TH SarabunPSK" w:hint="cs"/>
          <w:color w:val="000000" w:themeColor="text1"/>
          <w:cs/>
        </w:rPr>
        <w:t>คณะผลิตกรรมการเกษตร</w:t>
      </w:r>
      <w:r w:rsidRPr="0048748A">
        <w:rPr>
          <w:rFonts w:ascii="TH SarabunPSK" w:eastAsia="Cordia New" w:hAnsi="TH SarabunPSK" w:cs="TH SarabunPSK" w:hint="cs"/>
          <w:color w:val="000000" w:themeColor="text1"/>
          <w:cs/>
          <w:lang w:eastAsia="zh-CN"/>
        </w:rPr>
        <w:t xml:space="preserve"> มหาวิทยาลัยแม่โจ้ ปีการศึกษา 25</w:t>
      </w:r>
      <w:r w:rsidRPr="0048748A">
        <w:rPr>
          <w:rFonts w:ascii="TH SarabunPSK" w:eastAsia="Cordia New" w:hAnsi="TH SarabunPSK" w:cs="TH SarabunPSK" w:hint="cs"/>
          <w:color w:val="000000" w:themeColor="text1"/>
          <w:lang w:eastAsia="zh-CN"/>
        </w:rPr>
        <w:t>6</w:t>
      </w:r>
      <w:r w:rsidRPr="0048748A">
        <w:rPr>
          <w:rFonts w:ascii="TH SarabunPSK" w:eastAsia="Cordia New" w:hAnsi="TH SarabunPSK" w:cs="TH SarabunPSK" w:hint="cs"/>
          <w:color w:val="000000" w:themeColor="text1"/>
          <w:cs/>
          <w:lang w:eastAsia="zh-CN"/>
        </w:rPr>
        <w:t xml:space="preserve">6 ฉบับนี้ แบ่งออกเป็น 4 ส่วน ได้แก่ ส่วนที่ 1 </w:t>
      </w:r>
      <w:r w:rsidRPr="0048748A">
        <w:rPr>
          <w:rFonts w:ascii="TH SarabunPSK" w:hAnsi="TH SarabunPSK" w:cs="TH SarabunPSK" w:hint="cs"/>
          <w:color w:val="000000" w:themeColor="text1"/>
          <w:cs/>
        </w:rPr>
        <w:t>ส่วนนำของหลักสูตร</w:t>
      </w:r>
      <w:r w:rsidRPr="0048748A">
        <w:rPr>
          <w:rFonts w:ascii="TH SarabunPSK" w:eastAsia="Cordia New" w:hAnsi="TH SarabunPSK" w:cs="TH SarabunPSK" w:hint="cs"/>
          <w:color w:val="000000" w:themeColor="text1"/>
          <w:cs/>
          <w:lang w:eastAsia="zh-CN"/>
        </w:rPr>
        <w:t xml:space="preserve"> ส่วนที่ 2 ผลการดำเนินงานตามเกณฑ์การประเมินองค์ประกอบที่ 1 การกำกับมาตรฐานหลักสูตรที่กำหนดโดย สป.อว. ส่วนที่ 3 </w:t>
      </w:r>
      <w:r w:rsidRPr="0048748A">
        <w:rPr>
          <w:rFonts w:ascii="TH SarabunPSK" w:hAnsi="TH SarabunPSK" w:cs="TH SarabunPSK" w:hint="cs"/>
          <w:color w:val="000000" w:themeColor="text1"/>
          <w:cs/>
        </w:rPr>
        <w:t xml:space="preserve">ผลการดำเนินงานตามเกณฑ์ </w:t>
      </w:r>
      <w:r w:rsidRPr="0048748A">
        <w:rPr>
          <w:rFonts w:ascii="TH SarabunPSK" w:hAnsi="TH SarabunPSK" w:cs="TH SarabunPSK" w:hint="cs"/>
          <w:color w:val="000000" w:themeColor="text1"/>
        </w:rPr>
        <w:t>AUN-QA</w:t>
      </w:r>
      <w:r w:rsidRPr="0048748A">
        <w:rPr>
          <w:rFonts w:ascii="TH SarabunPSK" w:hAnsi="TH SarabunPSK" w:cs="TH SarabunPSK" w:hint="cs"/>
          <w:color w:val="000000" w:themeColor="text1"/>
          <w:cs/>
        </w:rPr>
        <w:t xml:space="preserve"> </w:t>
      </w:r>
      <w:r w:rsidRPr="0048748A">
        <w:rPr>
          <w:rFonts w:ascii="TH SarabunPSK" w:eastAsia="Cordia New" w:hAnsi="TH SarabunPSK" w:cs="TH SarabunPSK" w:hint="cs"/>
          <w:color w:val="000000" w:themeColor="text1"/>
          <w:cs/>
          <w:lang w:eastAsia="zh-CN"/>
        </w:rPr>
        <w:t>และส่วนที่ 4 ภาคผนวก</w:t>
      </w:r>
    </w:p>
    <w:p w14:paraId="6B9A2D84" w14:textId="137E659A" w:rsidR="00E849F5" w:rsidRPr="0048748A" w:rsidRDefault="00E849F5" w:rsidP="00E849F5">
      <w:pPr>
        <w:spacing w:after="0"/>
        <w:ind w:firstLine="720"/>
        <w:jc w:val="thaiDistribute"/>
        <w:rPr>
          <w:rFonts w:ascii="TH SarabunPSK" w:eastAsia="Cordia New" w:hAnsi="TH SarabunPSK" w:cs="TH SarabunPSK" w:hint="cs"/>
          <w:color w:val="000000" w:themeColor="text1"/>
          <w:lang w:eastAsia="zh-CN"/>
        </w:rPr>
      </w:pPr>
      <w:r w:rsidRPr="0048748A">
        <w:rPr>
          <w:rFonts w:ascii="TH SarabunPSK" w:eastAsia="Cordia New" w:hAnsi="TH SarabunPSK" w:cs="TH SarabunPSK" w:hint="cs"/>
          <w:color w:val="000000" w:themeColor="text1"/>
          <w:cs/>
          <w:lang w:eastAsia="zh-CN"/>
        </w:rPr>
        <w:t>หลักสูตร</w:t>
      </w:r>
      <w:r w:rsidR="00FE35D4" w:rsidRPr="0048748A">
        <w:rPr>
          <w:rFonts w:ascii="TH SarabunPSK" w:eastAsia="Cordia New" w:hAnsi="TH SarabunPSK" w:cs="TH SarabunPSK" w:hint="cs"/>
          <w:color w:val="000000" w:themeColor="text1"/>
          <w:cs/>
          <w:lang w:eastAsia="zh-CN"/>
        </w:rPr>
        <w:t>ฯ สาขา</w:t>
      </w:r>
      <w:r w:rsidRPr="0048748A">
        <w:rPr>
          <w:rFonts w:ascii="TH SarabunPSK" w:hAnsi="TH SarabunPSK" w:cs="TH SarabunPSK" w:hint="cs"/>
          <w:color w:val="000000" w:themeColor="text1"/>
          <w:cs/>
        </w:rPr>
        <w:t>สหวิทยาการเกษตร คณะผลิตกรรมการเกษตร</w:t>
      </w:r>
      <w:r w:rsidRPr="0048748A">
        <w:rPr>
          <w:rFonts w:ascii="TH SarabunPSK" w:eastAsia="Cordia New" w:hAnsi="TH SarabunPSK" w:cs="TH SarabunPSK" w:hint="cs"/>
          <w:color w:val="000000" w:themeColor="text1"/>
          <w:cs/>
          <w:lang w:eastAsia="zh-CN"/>
        </w:rPr>
        <w:t>มีความคาดหวังว่า รายงานการประเมินตนเอง ระดับหลักสูตร ประจำปีการศึกษา 25</w:t>
      </w:r>
      <w:r w:rsidRPr="0048748A">
        <w:rPr>
          <w:rFonts w:ascii="TH SarabunPSK" w:eastAsia="Cordia New" w:hAnsi="TH SarabunPSK" w:cs="TH SarabunPSK" w:hint="cs"/>
          <w:color w:val="000000" w:themeColor="text1"/>
          <w:lang w:eastAsia="zh-CN"/>
        </w:rPr>
        <w:t>6</w:t>
      </w:r>
      <w:r w:rsidRPr="0048748A">
        <w:rPr>
          <w:rFonts w:ascii="TH SarabunPSK" w:eastAsia="Cordia New" w:hAnsi="TH SarabunPSK" w:cs="TH SarabunPSK" w:hint="cs"/>
          <w:color w:val="000000" w:themeColor="text1"/>
          <w:cs/>
          <w:lang w:eastAsia="zh-CN"/>
        </w:rPr>
        <w:t>6 ฉบับนี้ จะเป็นเอกสารสำคัญที่แสดงถึงการมีคุณภาพตามมาตรฐานในการจัดการศึกษา อันจะนำไปสู่การสร้างความเชื่อมั่น และความมั่นใจในมาตรฐานและคุณภาพบัณฑิตของมหาวิทยาลัยแม่โจ้ รวมทั้งเป็นประโยชน์ต่อผู้ที่สนใจ</w:t>
      </w:r>
    </w:p>
    <w:p w14:paraId="14D10AD4" w14:textId="77777777" w:rsidR="00E849F5" w:rsidRPr="0048748A" w:rsidRDefault="00E849F5" w:rsidP="00E849F5">
      <w:pPr>
        <w:spacing w:after="0"/>
        <w:jc w:val="thaiDistribute"/>
        <w:rPr>
          <w:rFonts w:ascii="TH SarabunPSK" w:eastAsia="Cordia New" w:hAnsi="TH SarabunPSK" w:cs="TH SarabunPSK" w:hint="cs"/>
          <w:color w:val="000000" w:themeColor="text1"/>
          <w:lang w:eastAsia="zh-CN"/>
        </w:rPr>
      </w:pPr>
    </w:p>
    <w:p w14:paraId="329933D1" w14:textId="77777777" w:rsidR="00E849F5" w:rsidRPr="0048748A" w:rsidRDefault="00E849F5" w:rsidP="00E849F5">
      <w:pPr>
        <w:spacing w:after="0"/>
        <w:jc w:val="thaiDistribute"/>
        <w:rPr>
          <w:rFonts w:ascii="TH SarabunPSK" w:eastAsia="Cordia New" w:hAnsi="TH SarabunPSK" w:cs="TH SarabunPSK" w:hint="cs"/>
          <w:color w:val="000000" w:themeColor="text1"/>
          <w:lang w:eastAsia="zh-CN"/>
        </w:rPr>
      </w:pPr>
    </w:p>
    <w:p w14:paraId="3A65B9BC" w14:textId="77777777" w:rsidR="00E849F5" w:rsidRPr="0048748A" w:rsidRDefault="00E849F5" w:rsidP="00E849F5">
      <w:pPr>
        <w:spacing w:after="0"/>
        <w:jc w:val="thaiDistribute"/>
        <w:rPr>
          <w:rFonts w:ascii="TH SarabunPSK" w:eastAsia="Cordia New" w:hAnsi="TH SarabunPSK" w:cs="TH SarabunPSK" w:hint="cs"/>
          <w:color w:val="000000" w:themeColor="text1"/>
          <w:lang w:eastAsia="zh-CN"/>
        </w:rPr>
      </w:pPr>
    </w:p>
    <w:p w14:paraId="6B932ED8" w14:textId="77777777" w:rsidR="00E849F5" w:rsidRPr="0048748A" w:rsidRDefault="00E849F5" w:rsidP="00E849F5">
      <w:pPr>
        <w:spacing w:after="0"/>
        <w:ind w:left="3600"/>
        <w:jc w:val="center"/>
        <w:rPr>
          <w:rFonts w:ascii="TH SarabunPSK" w:eastAsia="Cordia New" w:hAnsi="TH SarabunPSK" w:cs="TH SarabunPSK" w:hint="cs"/>
          <w:color w:val="000000" w:themeColor="text1"/>
          <w:lang w:eastAsia="zh-CN"/>
        </w:rPr>
      </w:pPr>
      <w:r w:rsidRPr="0048748A">
        <w:rPr>
          <w:rFonts w:ascii="TH SarabunPSK" w:eastAsia="Cordia New" w:hAnsi="TH SarabunPSK" w:cs="TH SarabunPSK" w:hint="cs"/>
          <w:color w:val="000000" w:themeColor="text1"/>
          <w:cs/>
          <w:lang w:eastAsia="zh-CN"/>
        </w:rPr>
        <w:t>...................................</w:t>
      </w:r>
    </w:p>
    <w:p w14:paraId="0879149A" w14:textId="77777777" w:rsidR="00E849F5" w:rsidRPr="0048748A" w:rsidRDefault="00E849F5" w:rsidP="00E849F5">
      <w:pPr>
        <w:spacing w:after="0"/>
        <w:ind w:left="3600"/>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(ผู้ช่วยศาสตราจารย์ ดร</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ปรีดา นาเทเวศน์)</w:t>
      </w:r>
    </w:p>
    <w:p w14:paraId="2817FC70" w14:textId="77777777" w:rsidR="00E849F5" w:rsidRPr="0048748A" w:rsidRDefault="00E849F5" w:rsidP="00E849F5">
      <w:pPr>
        <w:spacing w:after="0"/>
        <w:ind w:left="3600"/>
        <w:jc w:val="center"/>
        <w:rPr>
          <w:rFonts w:ascii="TH SarabunPSK" w:eastAsia="Cordia New" w:hAnsi="TH SarabunPSK" w:cs="TH SarabunPSK" w:hint="cs"/>
          <w:color w:val="000000" w:themeColor="text1"/>
          <w:lang w:eastAsia="zh-CN"/>
        </w:rPr>
      </w:pPr>
      <w:r w:rsidRPr="0048748A">
        <w:rPr>
          <w:rFonts w:ascii="TH SarabunPSK" w:hAnsi="TH SarabunPSK" w:cs="TH SarabunPSK" w:hint="cs"/>
          <w:color w:val="000000" w:themeColor="text1"/>
          <w:cs/>
        </w:rPr>
        <w:t>ประธานกรรมการหลักสูตรสหวิทยาการเกษตร</w:t>
      </w:r>
    </w:p>
    <w:p w14:paraId="1147EBC5" w14:textId="77777777" w:rsidR="0096540D" w:rsidRPr="0048748A" w:rsidRDefault="0096540D">
      <w:pPr>
        <w:rPr>
          <w:rFonts w:ascii="TH SarabunPSK" w:eastAsia="Cordia New" w:hAnsi="TH SarabunPSK" w:cs="TH SarabunPSK" w:hint="cs"/>
          <w:b/>
          <w:bCs/>
          <w:color w:val="000000" w:themeColor="text1"/>
          <w:sz w:val="40"/>
          <w:szCs w:val="40"/>
        </w:rPr>
      </w:pPr>
      <w:r w:rsidRPr="0048748A">
        <w:rPr>
          <w:rFonts w:ascii="TH SarabunPSK" w:eastAsia="Cordia New" w:hAnsi="TH SarabunPSK" w:cs="TH SarabunPSK" w:hint="cs"/>
          <w:b/>
          <w:bCs/>
          <w:color w:val="000000" w:themeColor="text1"/>
          <w:sz w:val="40"/>
          <w:szCs w:val="40"/>
        </w:rPr>
        <w:br w:type="page"/>
      </w:r>
    </w:p>
    <w:p w14:paraId="0F2C9845" w14:textId="6C343B41" w:rsidR="00DB736D" w:rsidRPr="0048748A" w:rsidRDefault="00DB736D" w:rsidP="00F128DA">
      <w:pPr>
        <w:spacing w:after="0"/>
        <w:jc w:val="center"/>
        <w:rPr>
          <w:rFonts w:ascii="TH SarabunPSK" w:hAnsi="TH SarabunPSK" w:cs="TH SarabunPSK" w:hint="cs"/>
          <w:b/>
          <w:bCs/>
          <w:color w:val="000000" w:themeColor="text1"/>
          <w:sz w:val="36"/>
          <w:szCs w:val="36"/>
        </w:rPr>
      </w:pPr>
      <w:r w:rsidRPr="0048748A">
        <w:rPr>
          <w:rFonts w:ascii="TH SarabunPSK" w:hAnsi="TH SarabunPSK" w:cs="TH SarabunPSK" w:hint="cs"/>
          <w:b/>
          <w:bCs/>
          <w:color w:val="000000" w:themeColor="text1"/>
          <w:sz w:val="36"/>
          <w:szCs w:val="36"/>
          <w:cs/>
        </w:rPr>
        <w:lastRenderedPageBreak/>
        <w:t>สารบัญ</w:t>
      </w:r>
      <w:r w:rsidR="00EE6904" w:rsidRPr="0048748A">
        <w:rPr>
          <w:rFonts w:ascii="TH SarabunPSK" w:hAnsi="TH SarabunPSK" w:cs="TH SarabunPSK" w:hint="cs"/>
          <w:b/>
          <w:bCs/>
          <w:color w:val="000000" w:themeColor="text1"/>
          <w:sz w:val="36"/>
          <w:szCs w:val="36"/>
        </w:rPr>
        <w:t xml:space="preserve"> </w:t>
      </w:r>
    </w:p>
    <w:p w14:paraId="3CDA4F48" w14:textId="03B2D5AD" w:rsidR="0096540D" w:rsidRPr="0048748A" w:rsidRDefault="00F23864" w:rsidP="00F23864">
      <w:pPr>
        <w:spacing w:after="0"/>
        <w:jc w:val="right"/>
        <w:rPr>
          <w:rFonts w:ascii="TH SarabunPSK" w:hAnsi="TH SarabunPSK" w:cs="TH SarabunPSK" w:hint="cs"/>
          <w:color w:val="000000" w:themeColor="text1"/>
        </w:rPr>
      </w:pPr>
      <w:r w:rsidRPr="0048748A">
        <w:rPr>
          <w:rFonts w:ascii="TH SarabunPSK" w:hAnsi="TH SarabunPSK" w:cs="TH SarabunPSK" w:hint="cs"/>
          <w:color w:val="000000" w:themeColor="text1"/>
          <w:cs/>
        </w:rPr>
        <w:t>หน้า</w:t>
      </w:r>
    </w:p>
    <w:p w14:paraId="56B72129" w14:textId="1DF0DB20" w:rsidR="00D62E83" w:rsidRPr="0048748A" w:rsidRDefault="00F23864" w:rsidP="00C14E73">
      <w:pPr>
        <w:pStyle w:val="12"/>
        <w:rPr>
          <w:rFonts w:ascii="TH SarabunPSK" w:eastAsiaTheme="minorEastAsia" w:hAnsi="TH SarabunPSK" w:cs="TH SarabunPSK" w:hint="cs"/>
          <w:noProof/>
          <w:kern w:val="2"/>
          <w:sz w:val="24"/>
          <w:szCs w:val="24"/>
          <w:lang w:bidi="ar-SA"/>
          <w14:ligatures w14:val="standardContextual"/>
        </w:rPr>
      </w:pPr>
      <w:r w:rsidRPr="0048748A">
        <w:rPr>
          <w:rFonts w:ascii="TH SarabunPSK" w:hAnsi="TH SarabunPSK" w:cs="TH SarabunPSK" w:hint="cs"/>
          <w:color w:val="000000" w:themeColor="text1"/>
          <w:cs/>
        </w:rPr>
        <w:fldChar w:fldCharType="begin"/>
      </w:r>
      <w:r w:rsidRPr="0048748A">
        <w:rPr>
          <w:rFonts w:ascii="TH SarabunPSK" w:hAnsi="TH SarabunPSK" w:cs="TH SarabunPSK" w:hint="cs"/>
          <w:color w:val="000000" w:themeColor="text1"/>
          <w:cs/>
        </w:rPr>
        <w:instrText xml:space="preserve"> </w:instrText>
      </w:r>
      <w:r w:rsidRPr="0048748A">
        <w:rPr>
          <w:rFonts w:ascii="TH SarabunPSK" w:hAnsi="TH SarabunPSK" w:cs="TH SarabunPSK" w:hint="cs"/>
          <w:color w:val="000000" w:themeColor="text1"/>
        </w:rPr>
        <w:instrText>TOC \o "</w:instrText>
      </w:r>
      <w:r w:rsidRPr="0048748A">
        <w:rPr>
          <w:rFonts w:ascii="TH SarabunPSK" w:hAnsi="TH SarabunPSK" w:cs="TH SarabunPSK" w:hint="cs"/>
          <w:color w:val="000000" w:themeColor="text1"/>
          <w:cs/>
        </w:rPr>
        <w:instrText xml:space="preserve">2-3" </w:instrText>
      </w:r>
      <w:r w:rsidRPr="0048748A">
        <w:rPr>
          <w:rFonts w:ascii="TH SarabunPSK" w:hAnsi="TH SarabunPSK" w:cs="TH SarabunPSK" w:hint="cs"/>
          <w:color w:val="000000" w:themeColor="text1"/>
        </w:rPr>
        <w:instrText xml:space="preserve">\h \z \t "Heading </w:instrText>
      </w:r>
      <w:r w:rsidRPr="0048748A">
        <w:rPr>
          <w:rFonts w:ascii="TH SarabunPSK" w:hAnsi="TH SarabunPSK" w:cs="TH SarabunPSK" w:hint="cs"/>
          <w:color w:val="000000" w:themeColor="text1"/>
          <w:cs/>
        </w:rPr>
        <w:instrText>1</w:instrText>
      </w:r>
      <w:r w:rsidRPr="0048748A">
        <w:rPr>
          <w:rFonts w:ascii="TH SarabunPSK" w:hAnsi="TH SarabunPSK" w:cs="TH SarabunPSK" w:hint="cs"/>
          <w:color w:val="000000" w:themeColor="text1"/>
        </w:rPr>
        <w:instrText>,</w:instrText>
      </w:r>
      <w:r w:rsidRPr="0048748A">
        <w:rPr>
          <w:rFonts w:ascii="TH SarabunPSK" w:hAnsi="TH SarabunPSK" w:cs="TH SarabunPSK" w:hint="cs"/>
          <w:color w:val="000000" w:themeColor="text1"/>
          <w:cs/>
        </w:rPr>
        <w:instrText xml:space="preserve">1" </w:instrText>
      </w:r>
      <w:r w:rsidRPr="0048748A">
        <w:rPr>
          <w:rFonts w:ascii="TH SarabunPSK" w:hAnsi="TH SarabunPSK" w:cs="TH SarabunPSK" w:hint="cs"/>
          <w:color w:val="000000" w:themeColor="text1"/>
          <w:cs/>
        </w:rPr>
        <w:fldChar w:fldCharType="separate"/>
      </w:r>
      <w:hyperlink w:anchor="_Toc168573184" w:history="1">
        <w:r w:rsidR="00D62E83" w:rsidRPr="0048748A">
          <w:rPr>
            <w:rStyle w:val="af2"/>
            <w:rFonts w:ascii="TH SarabunPSK" w:hAnsi="TH SarabunPSK" w:cs="TH SarabunPSK" w:hint="cs"/>
            <w:noProof/>
            <w:cs/>
          </w:rPr>
          <w:t>ส่วนที่ 1</w:t>
        </w:r>
        <w:r w:rsidR="00D62E83" w:rsidRPr="0048748A">
          <w:rPr>
            <w:rStyle w:val="af2"/>
            <w:rFonts w:ascii="TH SarabunPSK" w:hAnsi="TH SarabunPSK" w:cs="TH SarabunPSK" w:hint="cs"/>
            <w:noProof/>
          </w:rPr>
          <w:t xml:space="preserve"> </w:t>
        </w:r>
        <w:r w:rsidR="00D62E83" w:rsidRPr="0048748A">
          <w:rPr>
            <w:rStyle w:val="af2"/>
            <w:rFonts w:ascii="TH SarabunPSK" w:hAnsi="TH SarabunPSK" w:cs="TH SarabunPSK" w:hint="cs"/>
            <w:noProof/>
            <w:cs/>
          </w:rPr>
          <w:t>ส่วนนำ</w:t>
        </w:r>
        <w:r w:rsidR="00D62E83" w:rsidRPr="0048748A">
          <w:rPr>
            <w:rFonts w:ascii="TH SarabunPSK" w:hAnsi="TH SarabunPSK" w:cs="TH SarabunPSK" w:hint="cs"/>
            <w:noProof/>
            <w:webHidden/>
          </w:rPr>
          <w:tab/>
        </w:r>
        <w:r w:rsidR="00D62E83" w:rsidRPr="0048748A">
          <w:rPr>
            <w:rFonts w:ascii="TH SarabunPSK" w:hAnsi="TH SarabunPSK" w:cs="TH SarabunPSK" w:hint="cs"/>
            <w:noProof/>
            <w:webHidden/>
          </w:rPr>
          <w:fldChar w:fldCharType="begin"/>
        </w:r>
        <w:r w:rsidR="00D62E83" w:rsidRPr="0048748A">
          <w:rPr>
            <w:rFonts w:ascii="TH SarabunPSK" w:hAnsi="TH SarabunPSK" w:cs="TH SarabunPSK" w:hint="cs"/>
            <w:noProof/>
            <w:webHidden/>
          </w:rPr>
          <w:instrText xml:space="preserve"> PAGEREF _Toc168573184 \h </w:instrText>
        </w:r>
        <w:r w:rsidR="00D62E83" w:rsidRPr="0048748A">
          <w:rPr>
            <w:rFonts w:ascii="TH SarabunPSK" w:hAnsi="TH SarabunPSK" w:cs="TH SarabunPSK" w:hint="cs"/>
            <w:noProof/>
            <w:webHidden/>
          </w:rPr>
        </w:r>
        <w:r w:rsidR="00D62E83" w:rsidRPr="0048748A">
          <w:rPr>
            <w:rFonts w:ascii="TH SarabunPSK" w:hAnsi="TH SarabunPSK" w:cs="TH SarabunPSK" w:hint="cs"/>
            <w:noProof/>
            <w:webHidden/>
          </w:rPr>
          <w:fldChar w:fldCharType="separate"/>
        </w:r>
        <w:r w:rsidR="00D62E83" w:rsidRPr="0048748A">
          <w:rPr>
            <w:rFonts w:ascii="TH SarabunPSK" w:hAnsi="TH SarabunPSK" w:cs="TH SarabunPSK" w:hint="cs"/>
            <w:noProof/>
            <w:webHidden/>
            <w:cs/>
          </w:rPr>
          <w:t>1</w:t>
        </w:r>
        <w:r w:rsidR="00D62E83" w:rsidRPr="0048748A">
          <w:rPr>
            <w:rFonts w:ascii="TH SarabunPSK" w:hAnsi="TH SarabunPSK" w:cs="TH SarabunPSK" w:hint="cs"/>
            <w:noProof/>
            <w:webHidden/>
          </w:rPr>
          <w:fldChar w:fldCharType="end"/>
        </w:r>
      </w:hyperlink>
    </w:p>
    <w:p w14:paraId="4A800CD1" w14:textId="61CB7C41" w:rsidR="00D62E83" w:rsidRPr="0048748A" w:rsidRDefault="00000000" w:rsidP="005C5409">
      <w:pPr>
        <w:pStyle w:val="23"/>
        <w:rPr>
          <w:rFonts w:ascii="TH SarabunPSK" w:eastAsiaTheme="minorEastAsia" w:hAnsi="TH SarabunPSK" w:cs="TH SarabunPSK" w:hint="cs"/>
          <w:kern w:val="2"/>
          <w:sz w:val="24"/>
          <w:szCs w:val="24"/>
          <w:lang w:bidi="ar-SA"/>
          <w14:ligatures w14:val="standardContextual"/>
        </w:rPr>
      </w:pPr>
      <w:hyperlink w:anchor="_Toc168573185" w:history="1">
        <w:r w:rsidR="00D62E83" w:rsidRPr="0048748A">
          <w:rPr>
            <w:rStyle w:val="af2"/>
            <w:rFonts w:ascii="TH SarabunPSK" w:hAnsi="TH SarabunPSK" w:cs="TH SarabunPSK" w:hint="cs"/>
            <w:cs/>
          </w:rPr>
          <w:t>1.1  บทสรุปผู้บริหาร</w:t>
        </w:r>
        <w:r w:rsidR="00D62E83" w:rsidRPr="0048748A">
          <w:rPr>
            <w:rFonts w:ascii="TH SarabunPSK" w:hAnsi="TH SarabunPSK" w:cs="TH SarabunPSK" w:hint="cs"/>
            <w:webHidden/>
          </w:rPr>
          <w:tab/>
        </w:r>
        <w:r w:rsidR="00D62E83" w:rsidRPr="0048748A">
          <w:rPr>
            <w:rFonts w:ascii="TH SarabunPSK" w:hAnsi="TH SarabunPSK" w:cs="TH SarabunPSK" w:hint="cs"/>
            <w:webHidden/>
          </w:rPr>
          <w:fldChar w:fldCharType="begin"/>
        </w:r>
        <w:r w:rsidR="00D62E83" w:rsidRPr="0048748A">
          <w:rPr>
            <w:rFonts w:ascii="TH SarabunPSK" w:hAnsi="TH SarabunPSK" w:cs="TH SarabunPSK" w:hint="cs"/>
            <w:webHidden/>
          </w:rPr>
          <w:instrText xml:space="preserve"> PAGEREF _Toc168573185 \h </w:instrText>
        </w:r>
        <w:r w:rsidR="00D62E83" w:rsidRPr="0048748A">
          <w:rPr>
            <w:rFonts w:ascii="TH SarabunPSK" w:hAnsi="TH SarabunPSK" w:cs="TH SarabunPSK" w:hint="cs"/>
            <w:webHidden/>
          </w:rPr>
        </w:r>
        <w:r w:rsidR="00D62E83" w:rsidRPr="0048748A">
          <w:rPr>
            <w:rFonts w:ascii="TH SarabunPSK" w:hAnsi="TH SarabunPSK" w:cs="TH SarabunPSK" w:hint="cs"/>
            <w:webHidden/>
          </w:rPr>
          <w:fldChar w:fldCharType="separate"/>
        </w:r>
        <w:r w:rsidR="00D62E83" w:rsidRPr="0048748A">
          <w:rPr>
            <w:rFonts w:ascii="TH SarabunPSK" w:hAnsi="TH SarabunPSK" w:cs="TH SarabunPSK" w:hint="cs"/>
            <w:webHidden/>
            <w:cs/>
          </w:rPr>
          <w:t>2</w:t>
        </w:r>
        <w:r w:rsidR="00D62E83" w:rsidRPr="0048748A">
          <w:rPr>
            <w:rFonts w:ascii="TH SarabunPSK" w:hAnsi="TH SarabunPSK" w:cs="TH SarabunPSK" w:hint="cs"/>
            <w:webHidden/>
          </w:rPr>
          <w:fldChar w:fldCharType="end"/>
        </w:r>
      </w:hyperlink>
    </w:p>
    <w:p w14:paraId="2D788F7C" w14:textId="1FA268AD" w:rsidR="00D62E83" w:rsidRPr="0048748A" w:rsidRDefault="00000000" w:rsidP="005C5409">
      <w:pPr>
        <w:pStyle w:val="23"/>
        <w:rPr>
          <w:rFonts w:ascii="TH SarabunPSK" w:eastAsiaTheme="minorEastAsia" w:hAnsi="TH SarabunPSK" w:cs="TH SarabunPSK" w:hint="cs"/>
          <w:kern w:val="2"/>
          <w:sz w:val="24"/>
          <w:szCs w:val="24"/>
          <w:lang w:bidi="ar-SA"/>
          <w14:ligatures w14:val="standardContextual"/>
        </w:rPr>
      </w:pPr>
      <w:hyperlink w:anchor="_Toc168573186" w:history="1">
        <w:r w:rsidR="00D62E83" w:rsidRPr="0048748A">
          <w:rPr>
            <w:rStyle w:val="af2"/>
            <w:rFonts w:ascii="TH SarabunPSK" w:hAnsi="TH SarabunPSK" w:cs="TH SarabunPSK" w:hint="cs"/>
            <w:cs/>
          </w:rPr>
          <w:t>1.2  วิธีการจัดทำรายงานการประเมินตนเอง</w:t>
        </w:r>
        <w:r w:rsidR="00D62E83" w:rsidRPr="0048748A">
          <w:rPr>
            <w:rFonts w:ascii="TH SarabunPSK" w:hAnsi="TH SarabunPSK" w:cs="TH SarabunPSK" w:hint="cs"/>
            <w:webHidden/>
          </w:rPr>
          <w:tab/>
        </w:r>
        <w:r w:rsidR="00D62E83" w:rsidRPr="0048748A">
          <w:rPr>
            <w:rFonts w:ascii="TH SarabunPSK" w:hAnsi="TH SarabunPSK" w:cs="TH SarabunPSK" w:hint="cs"/>
            <w:webHidden/>
          </w:rPr>
          <w:fldChar w:fldCharType="begin"/>
        </w:r>
        <w:r w:rsidR="00D62E83" w:rsidRPr="0048748A">
          <w:rPr>
            <w:rFonts w:ascii="TH SarabunPSK" w:hAnsi="TH SarabunPSK" w:cs="TH SarabunPSK" w:hint="cs"/>
            <w:webHidden/>
          </w:rPr>
          <w:instrText xml:space="preserve"> PAGEREF _Toc168573186 \h </w:instrText>
        </w:r>
        <w:r w:rsidR="00D62E83" w:rsidRPr="0048748A">
          <w:rPr>
            <w:rFonts w:ascii="TH SarabunPSK" w:hAnsi="TH SarabunPSK" w:cs="TH SarabunPSK" w:hint="cs"/>
            <w:webHidden/>
          </w:rPr>
        </w:r>
        <w:r w:rsidR="00D62E83" w:rsidRPr="0048748A">
          <w:rPr>
            <w:rFonts w:ascii="TH SarabunPSK" w:hAnsi="TH SarabunPSK" w:cs="TH SarabunPSK" w:hint="cs"/>
            <w:webHidden/>
          </w:rPr>
          <w:fldChar w:fldCharType="separate"/>
        </w:r>
        <w:r w:rsidR="00D62E83" w:rsidRPr="0048748A">
          <w:rPr>
            <w:rFonts w:ascii="TH SarabunPSK" w:hAnsi="TH SarabunPSK" w:cs="TH SarabunPSK" w:hint="cs"/>
            <w:webHidden/>
            <w:cs/>
          </w:rPr>
          <w:t>3</w:t>
        </w:r>
        <w:r w:rsidR="00D62E83" w:rsidRPr="0048748A">
          <w:rPr>
            <w:rFonts w:ascii="TH SarabunPSK" w:hAnsi="TH SarabunPSK" w:cs="TH SarabunPSK" w:hint="cs"/>
            <w:webHidden/>
          </w:rPr>
          <w:fldChar w:fldCharType="end"/>
        </w:r>
      </w:hyperlink>
    </w:p>
    <w:p w14:paraId="05254E8F" w14:textId="5083089A" w:rsidR="00D62E83" w:rsidRPr="0048748A" w:rsidRDefault="00000000" w:rsidP="005C5409">
      <w:pPr>
        <w:pStyle w:val="23"/>
        <w:rPr>
          <w:rFonts w:ascii="TH SarabunPSK" w:eastAsiaTheme="minorEastAsia" w:hAnsi="TH SarabunPSK" w:cs="TH SarabunPSK" w:hint="cs"/>
          <w:kern w:val="2"/>
          <w:sz w:val="24"/>
          <w:szCs w:val="24"/>
          <w:lang w:bidi="ar-SA"/>
          <w14:ligatures w14:val="standardContextual"/>
        </w:rPr>
      </w:pPr>
      <w:hyperlink w:anchor="_Toc168573187" w:history="1">
        <w:r w:rsidR="00D62E83" w:rsidRPr="0048748A">
          <w:rPr>
            <w:rStyle w:val="af2"/>
            <w:rFonts w:ascii="TH SarabunPSK" w:hAnsi="TH SarabunPSK" w:cs="TH SarabunPSK" w:hint="cs"/>
            <w:cs/>
          </w:rPr>
          <w:t>1.3  ข้อมูลพื้นฐาน</w:t>
        </w:r>
        <w:r w:rsidR="00D62E83" w:rsidRPr="0048748A">
          <w:rPr>
            <w:rFonts w:ascii="TH SarabunPSK" w:hAnsi="TH SarabunPSK" w:cs="TH SarabunPSK" w:hint="cs"/>
            <w:webHidden/>
          </w:rPr>
          <w:tab/>
        </w:r>
        <w:r w:rsidR="00D62E83" w:rsidRPr="0048748A">
          <w:rPr>
            <w:rFonts w:ascii="TH SarabunPSK" w:hAnsi="TH SarabunPSK" w:cs="TH SarabunPSK" w:hint="cs"/>
            <w:webHidden/>
          </w:rPr>
          <w:fldChar w:fldCharType="begin"/>
        </w:r>
        <w:r w:rsidR="00D62E83" w:rsidRPr="0048748A">
          <w:rPr>
            <w:rFonts w:ascii="TH SarabunPSK" w:hAnsi="TH SarabunPSK" w:cs="TH SarabunPSK" w:hint="cs"/>
            <w:webHidden/>
          </w:rPr>
          <w:instrText xml:space="preserve"> PAGEREF _Toc168573187 \h </w:instrText>
        </w:r>
        <w:r w:rsidR="00D62E83" w:rsidRPr="0048748A">
          <w:rPr>
            <w:rFonts w:ascii="TH SarabunPSK" w:hAnsi="TH SarabunPSK" w:cs="TH SarabunPSK" w:hint="cs"/>
            <w:webHidden/>
          </w:rPr>
        </w:r>
        <w:r w:rsidR="00D62E83" w:rsidRPr="0048748A">
          <w:rPr>
            <w:rFonts w:ascii="TH SarabunPSK" w:hAnsi="TH SarabunPSK" w:cs="TH SarabunPSK" w:hint="cs"/>
            <w:webHidden/>
          </w:rPr>
          <w:fldChar w:fldCharType="separate"/>
        </w:r>
        <w:r w:rsidR="00D62E83" w:rsidRPr="0048748A">
          <w:rPr>
            <w:rFonts w:ascii="TH SarabunPSK" w:hAnsi="TH SarabunPSK" w:cs="TH SarabunPSK" w:hint="cs"/>
            <w:webHidden/>
            <w:cs/>
          </w:rPr>
          <w:t>3</w:t>
        </w:r>
        <w:r w:rsidR="00D62E83" w:rsidRPr="0048748A">
          <w:rPr>
            <w:rFonts w:ascii="TH SarabunPSK" w:hAnsi="TH SarabunPSK" w:cs="TH SarabunPSK" w:hint="cs"/>
            <w:webHidden/>
          </w:rPr>
          <w:fldChar w:fldCharType="end"/>
        </w:r>
      </w:hyperlink>
    </w:p>
    <w:p w14:paraId="03437482" w14:textId="1275D160" w:rsidR="00D62E83" w:rsidRPr="0048748A" w:rsidRDefault="00000000">
      <w:pPr>
        <w:pStyle w:val="32"/>
        <w:tabs>
          <w:tab w:val="right" w:pos="8779"/>
        </w:tabs>
        <w:rPr>
          <w:rFonts w:ascii="TH SarabunPSK" w:eastAsiaTheme="minorEastAsia" w:hAnsi="TH SarabunPSK" w:cs="TH SarabunPSK" w:hint="cs"/>
          <w:noProof/>
          <w:kern w:val="2"/>
          <w:sz w:val="24"/>
          <w:szCs w:val="24"/>
          <w:lang w:bidi="ar-SA"/>
          <w14:ligatures w14:val="standardContextual"/>
        </w:rPr>
      </w:pPr>
      <w:hyperlink w:anchor="_Toc168573188" w:history="1">
        <w:r w:rsidR="00D62E83" w:rsidRPr="0048748A">
          <w:rPr>
            <w:rStyle w:val="af2"/>
            <w:rFonts w:ascii="TH SarabunPSK" w:hAnsi="TH SarabunPSK" w:cs="TH SarabunPSK" w:hint="cs"/>
            <w:noProof/>
            <w:cs/>
          </w:rPr>
          <w:t>1.3.1  ภาพรวมของมหาวิทยาลัย</w:t>
        </w:r>
        <w:r w:rsidR="00D62E83" w:rsidRPr="0048748A">
          <w:rPr>
            <w:rFonts w:ascii="TH SarabunPSK" w:hAnsi="TH SarabunPSK" w:cs="TH SarabunPSK" w:hint="cs"/>
            <w:noProof/>
            <w:webHidden/>
          </w:rPr>
          <w:tab/>
        </w:r>
        <w:r w:rsidR="00D62E83" w:rsidRPr="0048748A">
          <w:rPr>
            <w:rFonts w:ascii="TH SarabunPSK" w:hAnsi="TH SarabunPSK" w:cs="TH SarabunPSK" w:hint="cs"/>
            <w:noProof/>
            <w:webHidden/>
          </w:rPr>
          <w:fldChar w:fldCharType="begin"/>
        </w:r>
        <w:r w:rsidR="00D62E83" w:rsidRPr="0048748A">
          <w:rPr>
            <w:rFonts w:ascii="TH SarabunPSK" w:hAnsi="TH SarabunPSK" w:cs="TH SarabunPSK" w:hint="cs"/>
            <w:noProof/>
            <w:webHidden/>
          </w:rPr>
          <w:instrText xml:space="preserve"> PAGEREF _Toc168573188 \h </w:instrText>
        </w:r>
        <w:r w:rsidR="00D62E83" w:rsidRPr="0048748A">
          <w:rPr>
            <w:rFonts w:ascii="TH SarabunPSK" w:hAnsi="TH SarabunPSK" w:cs="TH SarabunPSK" w:hint="cs"/>
            <w:noProof/>
            <w:webHidden/>
          </w:rPr>
        </w:r>
        <w:r w:rsidR="00D62E83" w:rsidRPr="0048748A">
          <w:rPr>
            <w:rFonts w:ascii="TH SarabunPSK" w:hAnsi="TH SarabunPSK" w:cs="TH SarabunPSK" w:hint="cs"/>
            <w:noProof/>
            <w:webHidden/>
          </w:rPr>
          <w:fldChar w:fldCharType="separate"/>
        </w:r>
        <w:r w:rsidR="00D62E83" w:rsidRPr="0048748A">
          <w:rPr>
            <w:rFonts w:ascii="TH SarabunPSK" w:hAnsi="TH SarabunPSK" w:cs="TH SarabunPSK" w:hint="cs"/>
            <w:noProof/>
            <w:webHidden/>
            <w:cs/>
          </w:rPr>
          <w:t>3</w:t>
        </w:r>
        <w:r w:rsidR="00D62E83" w:rsidRPr="0048748A">
          <w:rPr>
            <w:rFonts w:ascii="TH SarabunPSK" w:hAnsi="TH SarabunPSK" w:cs="TH SarabunPSK" w:hint="cs"/>
            <w:noProof/>
            <w:webHidden/>
          </w:rPr>
          <w:fldChar w:fldCharType="end"/>
        </w:r>
      </w:hyperlink>
    </w:p>
    <w:p w14:paraId="4DD94750" w14:textId="34D22AF1" w:rsidR="00D62E83" w:rsidRPr="0048748A" w:rsidRDefault="00000000">
      <w:pPr>
        <w:pStyle w:val="32"/>
        <w:tabs>
          <w:tab w:val="right" w:pos="8779"/>
        </w:tabs>
        <w:rPr>
          <w:rFonts w:ascii="TH SarabunPSK" w:eastAsiaTheme="minorEastAsia" w:hAnsi="TH SarabunPSK" w:cs="TH SarabunPSK" w:hint="cs"/>
          <w:noProof/>
          <w:kern w:val="2"/>
          <w:sz w:val="24"/>
          <w:szCs w:val="24"/>
          <w:lang w:bidi="ar-SA"/>
          <w14:ligatures w14:val="standardContextual"/>
        </w:rPr>
      </w:pPr>
      <w:hyperlink w:anchor="_Toc168573189" w:history="1">
        <w:r w:rsidR="00D62E83" w:rsidRPr="0048748A">
          <w:rPr>
            <w:rStyle w:val="af2"/>
            <w:rFonts w:ascii="TH SarabunPSK" w:hAnsi="TH SarabunPSK" w:cs="TH SarabunPSK" w:hint="cs"/>
            <w:noProof/>
            <w:cs/>
          </w:rPr>
          <w:t>1.3.2  ภาพรวมของคณะ</w:t>
        </w:r>
        <w:r w:rsidR="00D62E83" w:rsidRPr="0048748A">
          <w:rPr>
            <w:rFonts w:ascii="TH SarabunPSK" w:hAnsi="TH SarabunPSK" w:cs="TH SarabunPSK" w:hint="cs"/>
            <w:noProof/>
            <w:webHidden/>
          </w:rPr>
          <w:tab/>
        </w:r>
        <w:r w:rsidR="00D62E83" w:rsidRPr="0048748A">
          <w:rPr>
            <w:rFonts w:ascii="TH SarabunPSK" w:hAnsi="TH SarabunPSK" w:cs="TH SarabunPSK" w:hint="cs"/>
            <w:noProof/>
            <w:webHidden/>
          </w:rPr>
          <w:fldChar w:fldCharType="begin"/>
        </w:r>
        <w:r w:rsidR="00D62E83" w:rsidRPr="0048748A">
          <w:rPr>
            <w:rFonts w:ascii="TH SarabunPSK" w:hAnsi="TH SarabunPSK" w:cs="TH SarabunPSK" w:hint="cs"/>
            <w:noProof/>
            <w:webHidden/>
          </w:rPr>
          <w:instrText xml:space="preserve"> PAGEREF _Toc168573189 \h </w:instrText>
        </w:r>
        <w:r w:rsidR="00D62E83" w:rsidRPr="0048748A">
          <w:rPr>
            <w:rFonts w:ascii="TH SarabunPSK" w:hAnsi="TH SarabunPSK" w:cs="TH SarabunPSK" w:hint="cs"/>
            <w:noProof/>
            <w:webHidden/>
          </w:rPr>
        </w:r>
        <w:r w:rsidR="00D62E83" w:rsidRPr="0048748A">
          <w:rPr>
            <w:rFonts w:ascii="TH SarabunPSK" w:hAnsi="TH SarabunPSK" w:cs="TH SarabunPSK" w:hint="cs"/>
            <w:noProof/>
            <w:webHidden/>
          </w:rPr>
          <w:fldChar w:fldCharType="separate"/>
        </w:r>
        <w:r w:rsidR="00D62E83" w:rsidRPr="0048748A">
          <w:rPr>
            <w:rFonts w:ascii="TH SarabunPSK" w:hAnsi="TH SarabunPSK" w:cs="TH SarabunPSK" w:hint="cs"/>
            <w:noProof/>
            <w:webHidden/>
            <w:cs/>
          </w:rPr>
          <w:t>4</w:t>
        </w:r>
        <w:r w:rsidR="00D62E83" w:rsidRPr="0048748A">
          <w:rPr>
            <w:rFonts w:ascii="TH SarabunPSK" w:hAnsi="TH SarabunPSK" w:cs="TH SarabunPSK" w:hint="cs"/>
            <w:noProof/>
            <w:webHidden/>
          </w:rPr>
          <w:fldChar w:fldCharType="end"/>
        </w:r>
      </w:hyperlink>
    </w:p>
    <w:p w14:paraId="2391A8B9" w14:textId="3CC8AF49" w:rsidR="00D62E83" w:rsidRPr="0048748A" w:rsidRDefault="00000000">
      <w:pPr>
        <w:pStyle w:val="32"/>
        <w:tabs>
          <w:tab w:val="right" w:pos="8779"/>
        </w:tabs>
        <w:rPr>
          <w:rFonts w:ascii="TH SarabunPSK" w:eastAsiaTheme="minorEastAsia" w:hAnsi="TH SarabunPSK" w:cs="TH SarabunPSK" w:hint="cs"/>
          <w:noProof/>
          <w:kern w:val="2"/>
          <w:sz w:val="24"/>
          <w:szCs w:val="24"/>
          <w:lang w:bidi="ar-SA"/>
          <w14:ligatures w14:val="standardContextual"/>
        </w:rPr>
      </w:pPr>
      <w:hyperlink w:anchor="_Toc168573190" w:history="1">
        <w:r w:rsidR="00D62E83" w:rsidRPr="0048748A">
          <w:rPr>
            <w:rStyle w:val="af2"/>
            <w:rFonts w:ascii="TH SarabunPSK" w:hAnsi="TH SarabunPSK" w:cs="TH SarabunPSK" w:hint="cs"/>
            <w:noProof/>
            <w:cs/>
          </w:rPr>
          <w:t>1.3.3  ภาพรวมของหลักสูตร</w:t>
        </w:r>
        <w:r w:rsidR="00D62E83" w:rsidRPr="0048748A">
          <w:rPr>
            <w:rFonts w:ascii="TH SarabunPSK" w:hAnsi="TH SarabunPSK" w:cs="TH SarabunPSK" w:hint="cs"/>
            <w:noProof/>
            <w:webHidden/>
          </w:rPr>
          <w:tab/>
        </w:r>
        <w:r w:rsidR="00D62E83" w:rsidRPr="0048748A">
          <w:rPr>
            <w:rFonts w:ascii="TH SarabunPSK" w:hAnsi="TH SarabunPSK" w:cs="TH SarabunPSK" w:hint="cs"/>
            <w:noProof/>
            <w:webHidden/>
          </w:rPr>
          <w:fldChar w:fldCharType="begin"/>
        </w:r>
        <w:r w:rsidR="00D62E83" w:rsidRPr="0048748A">
          <w:rPr>
            <w:rFonts w:ascii="TH SarabunPSK" w:hAnsi="TH SarabunPSK" w:cs="TH SarabunPSK" w:hint="cs"/>
            <w:noProof/>
            <w:webHidden/>
          </w:rPr>
          <w:instrText xml:space="preserve"> PAGEREF _Toc168573190 \h </w:instrText>
        </w:r>
        <w:r w:rsidR="00D62E83" w:rsidRPr="0048748A">
          <w:rPr>
            <w:rFonts w:ascii="TH SarabunPSK" w:hAnsi="TH SarabunPSK" w:cs="TH SarabunPSK" w:hint="cs"/>
            <w:noProof/>
            <w:webHidden/>
          </w:rPr>
        </w:r>
        <w:r w:rsidR="00D62E83" w:rsidRPr="0048748A">
          <w:rPr>
            <w:rFonts w:ascii="TH SarabunPSK" w:hAnsi="TH SarabunPSK" w:cs="TH SarabunPSK" w:hint="cs"/>
            <w:noProof/>
            <w:webHidden/>
          </w:rPr>
          <w:fldChar w:fldCharType="separate"/>
        </w:r>
        <w:r w:rsidR="00D62E83" w:rsidRPr="0048748A">
          <w:rPr>
            <w:rFonts w:ascii="TH SarabunPSK" w:hAnsi="TH SarabunPSK" w:cs="TH SarabunPSK" w:hint="cs"/>
            <w:noProof/>
            <w:webHidden/>
            <w:cs/>
          </w:rPr>
          <w:t>5</w:t>
        </w:r>
        <w:r w:rsidR="00D62E83" w:rsidRPr="0048748A">
          <w:rPr>
            <w:rFonts w:ascii="TH SarabunPSK" w:hAnsi="TH SarabunPSK" w:cs="TH SarabunPSK" w:hint="cs"/>
            <w:noProof/>
            <w:webHidden/>
          </w:rPr>
          <w:fldChar w:fldCharType="end"/>
        </w:r>
      </w:hyperlink>
    </w:p>
    <w:p w14:paraId="260297D3" w14:textId="33B83BAD" w:rsidR="00D62E83" w:rsidRPr="0048748A" w:rsidRDefault="00000000" w:rsidP="00C14E73">
      <w:pPr>
        <w:pStyle w:val="12"/>
        <w:rPr>
          <w:rFonts w:ascii="TH SarabunPSK" w:eastAsiaTheme="minorEastAsia" w:hAnsi="TH SarabunPSK" w:cs="TH SarabunPSK" w:hint="cs"/>
          <w:noProof/>
          <w:kern w:val="2"/>
          <w:sz w:val="24"/>
          <w:szCs w:val="24"/>
          <w:lang w:bidi="ar-SA"/>
          <w14:ligatures w14:val="standardContextual"/>
        </w:rPr>
      </w:pPr>
      <w:hyperlink w:anchor="_Toc168573191" w:history="1">
        <w:r w:rsidR="00D62E83" w:rsidRPr="0048748A">
          <w:rPr>
            <w:rStyle w:val="af2"/>
            <w:rFonts w:ascii="TH SarabunPSK" w:hAnsi="TH SarabunPSK" w:cs="TH SarabunPSK" w:hint="cs"/>
            <w:noProof/>
            <w:cs/>
          </w:rPr>
          <w:t>ส่วนที่ 2</w:t>
        </w:r>
        <w:r w:rsidR="00D62E83" w:rsidRPr="0048748A">
          <w:rPr>
            <w:rStyle w:val="af2"/>
            <w:rFonts w:ascii="TH SarabunPSK" w:hAnsi="TH SarabunPSK" w:cs="TH SarabunPSK" w:hint="cs"/>
            <w:noProof/>
          </w:rPr>
          <w:t xml:space="preserve"> </w:t>
        </w:r>
        <w:r w:rsidR="00D62E83" w:rsidRPr="0048748A">
          <w:rPr>
            <w:rStyle w:val="af2"/>
            <w:rFonts w:ascii="TH SarabunPSK" w:hAnsi="TH SarabunPSK" w:cs="TH SarabunPSK" w:hint="cs"/>
            <w:noProof/>
            <w:cs/>
          </w:rPr>
          <w:t>การกำกับมาตรฐานหลักสูตร</w:t>
        </w:r>
        <w:r w:rsidR="00D62E83" w:rsidRPr="0048748A">
          <w:rPr>
            <w:rStyle w:val="af2"/>
            <w:rFonts w:ascii="TH SarabunPSK" w:hAnsi="TH SarabunPSK" w:cs="TH SarabunPSK" w:hint="cs"/>
            <w:noProof/>
          </w:rPr>
          <w:t xml:space="preserve"> </w:t>
        </w:r>
        <w:r w:rsidR="00D62E83" w:rsidRPr="0048748A">
          <w:rPr>
            <w:rStyle w:val="af2"/>
            <w:rFonts w:ascii="TH SarabunPSK" w:hAnsi="TH SarabunPSK" w:cs="TH SarabunPSK" w:hint="cs"/>
            <w:noProof/>
            <w:cs/>
          </w:rPr>
          <w:t>ตามเกณฑ์มาตรฐานหลักสูตร</w:t>
        </w:r>
        <w:r w:rsidR="00D62E83" w:rsidRPr="0048748A">
          <w:rPr>
            <w:rStyle w:val="af2"/>
            <w:rFonts w:ascii="TH SarabunPSK" w:hAnsi="TH SarabunPSK" w:cs="TH SarabunPSK" w:hint="cs"/>
            <w:noProof/>
          </w:rPr>
          <w:t xml:space="preserve"> </w:t>
        </w:r>
        <w:r w:rsidR="00D62E83" w:rsidRPr="0048748A">
          <w:rPr>
            <w:rStyle w:val="af2"/>
            <w:rFonts w:ascii="TH SarabunPSK" w:hAnsi="TH SarabunPSK" w:cs="TH SarabunPSK" w:hint="cs"/>
            <w:noProof/>
            <w:cs/>
          </w:rPr>
          <w:t>ที่กำหนดโดย สป.อว. (ตัวบ่งชี้ 1.1)</w:t>
        </w:r>
        <w:r w:rsidR="00D62E83" w:rsidRPr="0048748A">
          <w:rPr>
            <w:rFonts w:ascii="TH SarabunPSK" w:hAnsi="TH SarabunPSK" w:cs="TH SarabunPSK" w:hint="cs"/>
            <w:noProof/>
            <w:webHidden/>
          </w:rPr>
          <w:tab/>
        </w:r>
        <w:r w:rsidR="00D62E83" w:rsidRPr="0048748A">
          <w:rPr>
            <w:rFonts w:ascii="TH SarabunPSK" w:hAnsi="TH SarabunPSK" w:cs="TH SarabunPSK" w:hint="cs"/>
            <w:noProof/>
            <w:webHidden/>
          </w:rPr>
          <w:fldChar w:fldCharType="begin"/>
        </w:r>
        <w:r w:rsidR="00D62E83" w:rsidRPr="0048748A">
          <w:rPr>
            <w:rFonts w:ascii="TH SarabunPSK" w:hAnsi="TH SarabunPSK" w:cs="TH SarabunPSK" w:hint="cs"/>
            <w:noProof/>
            <w:webHidden/>
          </w:rPr>
          <w:instrText xml:space="preserve"> PAGEREF _Toc168573191 \h </w:instrText>
        </w:r>
        <w:r w:rsidR="00D62E83" w:rsidRPr="0048748A">
          <w:rPr>
            <w:rFonts w:ascii="TH SarabunPSK" w:hAnsi="TH SarabunPSK" w:cs="TH SarabunPSK" w:hint="cs"/>
            <w:noProof/>
            <w:webHidden/>
          </w:rPr>
        </w:r>
        <w:r w:rsidR="00D62E83" w:rsidRPr="0048748A">
          <w:rPr>
            <w:rFonts w:ascii="TH SarabunPSK" w:hAnsi="TH SarabunPSK" w:cs="TH SarabunPSK" w:hint="cs"/>
            <w:noProof/>
            <w:webHidden/>
          </w:rPr>
          <w:fldChar w:fldCharType="separate"/>
        </w:r>
        <w:r w:rsidR="00D62E83" w:rsidRPr="0048748A">
          <w:rPr>
            <w:rFonts w:ascii="TH SarabunPSK" w:hAnsi="TH SarabunPSK" w:cs="TH SarabunPSK" w:hint="cs"/>
            <w:noProof/>
            <w:webHidden/>
            <w:cs/>
          </w:rPr>
          <w:t>12</w:t>
        </w:r>
        <w:r w:rsidR="00D62E83" w:rsidRPr="0048748A">
          <w:rPr>
            <w:rFonts w:ascii="TH SarabunPSK" w:hAnsi="TH SarabunPSK" w:cs="TH SarabunPSK" w:hint="cs"/>
            <w:noProof/>
            <w:webHidden/>
          </w:rPr>
          <w:fldChar w:fldCharType="end"/>
        </w:r>
      </w:hyperlink>
    </w:p>
    <w:p w14:paraId="4C875297" w14:textId="60332424" w:rsidR="00D62E83" w:rsidRPr="0048748A" w:rsidRDefault="00000000" w:rsidP="00C14E73">
      <w:pPr>
        <w:pStyle w:val="12"/>
        <w:rPr>
          <w:rFonts w:ascii="TH SarabunPSK" w:eastAsiaTheme="minorEastAsia" w:hAnsi="TH SarabunPSK" w:cs="TH SarabunPSK" w:hint="cs"/>
          <w:noProof/>
          <w:kern w:val="2"/>
          <w:sz w:val="24"/>
          <w:szCs w:val="24"/>
          <w:lang w:bidi="ar-SA"/>
          <w14:ligatures w14:val="standardContextual"/>
        </w:rPr>
      </w:pPr>
      <w:hyperlink w:anchor="_Toc168573192" w:history="1">
        <w:r w:rsidR="00D62E83" w:rsidRPr="0048748A">
          <w:rPr>
            <w:rStyle w:val="af2"/>
            <w:rFonts w:ascii="TH SarabunPSK" w:hAnsi="TH SarabunPSK" w:cs="TH SarabunPSK" w:hint="cs"/>
            <w:noProof/>
            <w:cs/>
          </w:rPr>
          <w:t xml:space="preserve">ส่วนที่ </w:t>
        </w:r>
        <w:r w:rsidR="00D62E83" w:rsidRPr="0048748A">
          <w:rPr>
            <w:rStyle w:val="af2"/>
            <w:rFonts w:ascii="TH SarabunPSK" w:hAnsi="TH SarabunPSK" w:cs="TH SarabunPSK" w:hint="cs"/>
            <w:noProof/>
          </w:rPr>
          <w:t>3</w:t>
        </w:r>
        <w:r w:rsidR="00D62E83" w:rsidRPr="0048748A">
          <w:rPr>
            <w:rStyle w:val="af2"/>
            <w:rFonts w:ascii="TH SarabunPSK" w:hAnsi="TH SarabunPSK" w:cs="TH SarabunPSK" w:hint="cs"/>
            <w:noProof/>
            <w:cs/>
          </w:rPr>
          <w:t xml:space="preserve"> ผลการดำเนินงาน ตามเกณฑ์ </w:t>
        </w:r>
        <w:r w:rsidR="00D62E83" w:rsidRPr="0048748A">
          <w:rPr>
            <w:rStyle w:val="af2"/>
            <w:rFonts w:ascii="TH SarabunPSK" w:hAnsi="TH SarabunPSK" w:cs="TH SarabunPSK" w:hint="cs"/>
            <w:noProof/>
          </w:rPr>
          <w:t>AUN-QA</w:t>
        </w:r>
        <w:r w:rsidR="00D62E83" w:rsidRPr="0048748A">
          <w:rPr>
            <w:rFonts w:ascii="TH SarabunPSK" w:hAnsi="TH SarabunPSK" w:cs="TH SarabunPSK" w:hint="cs"/>
            <w:noProof/>
            <w:webHidden/>
          </w:rPr>
          <w:tab/>
        </w:r>
        <w:r w:rsidR="00D62E83" w:rsidRPr="0048748A">
          <w:rPr>
            <w:rFonts w:ascii="TH SarabunPSK" w:hAnsi="TH SarabunPSK" w:cs="TH SarabunPSK" w:hint="cs"/>
            <w:noProof/>
            <w:webHidden/>
          </w:rPr>
          <w:fldChar w:fldCharType="begin"/>
        </w:r>
        <w:r w:rsidR="00D62E83" w:rsidRPr="0048748A">
          <w:rPr>
            <w:rFonts w:ascii="TH SarabunPSK" w:hAnsi="TH SarabunPSK" w:cs="TH SarabunPSK" w:hint="cs"/>
            <w:noProof/>
            <w:webHidden/>
          </w:rPr>
          <w:instrText xml:space="preserve"> PAGEREF _Toc168573192 \h </w:instrText>
        </w:r>
        <w:r w:rsidR="00D62E83" w:rsidRPr="0048748A">
          <w:rPr>
            <w:rFonts w:ascii="TH SarabunPSK" w:hAnsi="TH SarabunPSK" w:cs="TH SarabunPSK" w:hint="cs"/>
            <w:noProof/>
            <w:webHidden/>
          </w:rPr>
        </w:r>
        <w:r w:rsidR="00D62E83" w:rsidRPr="0048748A">
          <w:rPr>
            <w:rFonts w:ascii="TH SarabunPSK" w:hAnsi="TH SarabunPSK" w:cs="TH SarabunPSK" w:hint="cs"/>
            <w:noProof/>
            <w:webHidden/>
          </w:rPr>
          <w:fldChar w:fldCharType="separate"/>
        </w:r>
        <w:r w:rsidR="00D62E83" w:rsidRPr="0048748A">
          <w:rPr>
            <w:rFonts w:ascii="TH SarabunPSK" w:hAnsi="TH SarabunPSK" w:cs="TH SarabunPSK" w:hint="cs"/>
            <w:noProof/>
            <w:webHidden/>
            <w:cs/>
          </w:rPr>
          <w:t>42</w:t>
        </w:r>
        <w:r w:rsidR="00D62E83" w:rsidRPr="0048748A">
          <w:rPr>
            <w:rFonts w:ascii="TH SarabunPSK" w:hAnsi="TH SarabunPSK" w:cs="TH SarabunPSK" w:hint="cs"/>
            <w:noProof/>
            <w:webHidden/>
          </w:rPr>
          <w:fldChar w:fldCharType="end"/>
        </w:r>
      </w:hyperlink>
    </w:p>
    <w:p w14:paraId="7E785BFE" w14:textId="45E6A9D1" w:rsidR="00D62E83" w:rsidRPr="0048748A" w:rsidRDefault="00000000" w:rsidP="005C5409">
      <w:pPr>
        <w:pStyle w:val="23"/>
        <w:rPr>
          <w:rFonts w:ascii="TH SarabunPSK" w:eastAsiaTheme="minorEastAsia" w:hAnsi="TH SarabunPSK" w:cs="TH SarabunPSK" w:hint="cs"/>
          <w:kern w:val="2"/>
          <w:sz w:val="24"/>
          <w:szCs w:val="24"/>
          <w:lang w:bidi="ar-SA"/>
          <w14:ligatures w14:val="standardContextual"/>
        </w:rPr>
      </w:pPr>
      <w:hyperlink w:anchor="_Toc168573193" w:history="1">
        <w:r w:rsidR="00D62E83" w:rsidRPr="0048748A">
          <w:rPr>
            <w:rStyle w:val="af2"/>
            <w:rFonts w:ascii="TH SarabunPSK" w:hAnsi="TH SarabunPSK" w:cs="TH SarabunPSK" w:hint="cs"/>
          </w:rPr>
          <w:t>Criterion 1 : Expected Learning Outcome</w:t>
        </w:r>
        <w:r w:rsidR="00D62E83" w:rsidRPr="0048748A">
          <w:rPr>
            <w:rFonts w:ascii="TH SarabunPSK" w:hAnsi="TH SarabunPSK" w:cs="TH SarabunPSK" w:hint="cs"/>
            <w:webHidden/>
          </w:rPr>
          <w:tab/>
        </w:r>
        <w:r w:rsidR="00D62E83" w:rsidRPr="0048748A">
          <w:rPr>
            <w:rFonts w:ascii="TH SarabunPSK" w:hAnsi="TH SarabunPSK" w:cs="TH SarabunPSK" w:hint="cs"/>
            <w:webHidden/>
          </w:rPr>
          <w:fldChar w:fldCharType="begin"/>
        </w:r>
        <w:r w:rsidR="00D62E83" w:rsidRPr="0048748A">
          <w:rPr>
            <w:rFonts w:ascii="TH SarabunPSK" w:hAnsi="TH SarabunPSK" w:cs="TH SarabunPSK" w:hint="cs"/>
            <w:webHidden/>
          </w:rPr>
          <w:instrText xml:space="preserve"> PAGEREF _Toc168573193 \h </w:instrText>
        </w:r>
        <w:r w:rsidR="00D62E83" w:rsidRPr="0048748A">
          <w:rPr>
            <w:rFonts w:ascii="TH SarabunPSK" w:hAnsi="TH SarabunPSK" w:cs="TH SarabunPSK" w:hint="cs"/>
            <w:webHidden/>
          </w:rPr>
        </w:r>
        <w:r w:rsidR="00D62E83" w:rsidRPr="0048748A">
          <w:rPr>
            <w:rFonts w:ascii="TH SarabunPSK" w:hAnsi="TH SarabunPSK" w:cs="TH SarabunPSK" w:hint="cs"/>
            <w:webHidden/>
          </w:rPr>
          <w:fldChar w:fldCharType="separate"/>
        </w:r>
        <w:r w:rsidR="00D62E83" w:rsidRPr="0048748A">
          <w:rPr>
            <w:rFonts w:ascii="TH SarabunPSK" w:hAnsi="TH SarabunPSK" w:cs="TH SarabunPSK" w:hint="cs"/>
            <w:webHidden/>
            <w:cs/>
          </w:rPr>
          <w:t>43</w:t>
        </w:r>
        <w:r w:rsidR="00D62E83" w:rsidRPr="0048748A">
          <w:rPr>
            <w:rFonts w:ascii="TH SarabunPSK" w:hAnsi="TH SarabunPSK" w:cs="TH SarabunPSK" w:hint="cs"/>
            <w:webHidden/>
          </w:rPr>
          <w:fldChar w:fldCharType="end"/>
        </w:r>
      </w:hyperlink>
    </w:p>
    <w:p w14:paraId="6A6E2A1D" w14:textId="217ECED5" w:rsidR="00D62E83" w:rsidRPr="0048748A" w:rsidRDefault="00000000" w:rsidP="005C5409">
      <w:pPr>
        <w:pStyle w:val="23"/>
        <w:rPr>
          <w:rFonts w:ascii="TH SarabunPSK" w:eastAsiaTheme="minorEastAsia" w:hAnsi="TH SarabunPSK" w:cs="TH SarabunPSK" w:hint="cs"/>
          <w:kern w:val="2"/>
          <w:sz w:val="24"/>
          <w:szCs w:val="24"/>
          <w:lang w:bidi="ar-SA"/>
          <w14:ligatures w14:val="standardContextual"/>
        </w:rPr>
      </w:pPr>
      <w:hyperlink w:anchor="_Toc168573194" w:history="1">
        <w:r w:rsidR="00D62E83" w:rsidRPr="0048748A">
          <w:rPr>
            <w:rStyle w:val="af2"/>
            <w:rFonts w:ascii="TH SarabunPSK" w:hAnsi="TH SarabunPSK" w:cs="TH SarabunPSK" w:hint="cs"/>
          </w:rPr>
          <w:t xml:space="preserve">Criterion </w:t>
        </w:r>
        <w:r w:rsidR="00D62E83" w:rsidRPr="0048748A">
          <w:rPr>
            <w:rStyle w:val="af2"/>
            <w:rFonts w:ascii="TH SarabunPSK" w:hAnsi="TH SarabunPSK" w:cs="TH SarabunPSK" w:hint="cs"/>
            <w:cs/>
          </w:rPr>
          <w:t>2</w:t>
        </w:r>
        <w:r w:rsidR="00D62E83" w:rsidRPr="0048748A">
          <w:rPr>
            <w:rStyle w:val="af2"/>
            <w:rFonts w:ascii="TH SarabunPSK" w:hAnsi="TH SarabunPSK" w:cs="TH SarabunPSK" w:hint="cs"/>
          </w:rPr>
          <w:t xml:space="preserve"> : Programme Structure and Content</w:t>
        </w:r>
        <w:r w:rsidR="00D62E83" w:rsidRPr="0048748A">
          <w:rPr>
            <w:rFonts w:ascii="TH SarabunPSK" w:hAnsi="TH SarabunPSK" w:cs="TH SarabunPSK" w:hint="cs"/>
            <w:webHidden/>
          </w:rPr>
          <w:tab/>
        </w:r>
        <w:r w:rsidR="00D62E83" w:rsidRPr="0048748A">
          <w:rPr>
            <w:rFonts w:ascii="TH SarabunPSK" w:hAnsi="TH SarabunPSK" w:cs="TH SarabunPSK" w:hint="cs"/>
            <w:webHidden/>
          </w:rPr>
          <w:fldChar w:fldCharType="begin"/>
        </w:r>
        <w:r w:rsidR="00D62E83" w:rsidRPr="0048748A">
          <w:rPr>
            <w:rFonts w:ascii="TH SarabunPSK" w:hAnsi="TH SarabunPSK" w:cs="TH SarabunPSK" w:hint="cs"/>
            <w:webHidden/>
          </w:rPr>
          <w:instrText xml:space="preserve"> PAGEREF _Toc168573194 \h </w:instrText>
        </w:r>
        <w:r w:rsidR="00D62E83" w:rsidRPr="0048748A">
          <w:rPr>
            <w:rFonts w:ascii="TH SarabunPSK" w:hAnsi="TH SarabunPSK" w:cs="TH SarabunPSK" w:hint="cs"/>
            <w:webHidden/>
          </w:rPr>
        </w:r>
        <w:r w:rsidR="00D62E83" w:rsidRPr="0048748A">
          <w:rPr>
            <w:rFonts w:ascii="TH SarabunPSK" w:hAnsi="TH SarabunPSK" w:cs="TH SarabunPSK" w:hint="cs"/>
            <w:webHidden/>
          </w:rPr>
          <w:fldChar w:fldCharType="separate"/>
        </w:r>
        <w:r w:rsidR="00D62E83" w:rsidRPr="0048748A">
          <w:rPr>
            <w:rFonts w:ascii="TH SarabunPSK" w:hAnsi="TH SarabunPSK" w:cs="TH SarabunPSK" w:hint="cs"/>
            <w:webHidden/>
            <w:cs/>
          </w:rPr>
          <w:t>6</w:t>
        </w:r>
        <w:r w:rsidR="00D62E83" w:rsidRPr="0048748A">
          <w:rPr>
            <w:rFonts w:ascii="TH SarabunPSK" w:hAnsi="TH SarabunPSK" w:cs="TH SarabunPSK" w:hint="cs"/>
            <w:webHidden/>
          </w:rPr>
          <w:fldChar w:fldCharType="end"/>
        </w:r>
      </w:hyperlink>
    </w:p>
    <w:p w14:paraId="1F528AB5" w14:textId="30D45317" w:rsidR="00D62E83" w:rsidRPr="0048748A" w:rsidRDefault="00000000" w:rsidP="005C5409">
      <w:pPr>
        <w:pStyle w:val="23"/>
        <w:rPr>
          <w:rFonts w:ascii="TH SarabunPSK" w:eastAsiaTheme="minorEastAsia" w:hAnsi="TH SarabunPSK" w:cs="TH SarabunPSK" w:hint="cs"/>
          <w:kern w:val="2"/>
          <w:sz w:val="24"/>
          <w:szCs w:val="24"/>
          <w:lang w:bidi="ar-SA"/>
          <w14:ligatures w14:val="standardContextual"/>
        </w:rPr>
      </w:pPr>
      <w:hyperlink w:anchor="_Toc168573195" w:history="1">
        <w:r w:rsidR="00D62E83" w:rsidRPr="0048748A">
          <w:rPr>
            <w:rStyle w:val="af2"/>
            <w:rFonts w:ascii="TH SarabunPSK" w:hAnsi="TH SarabunPSK" w:cs="TH SarabunPSK" w:hint="cs"/>
          </w:rPr>
          <w:t>Criterion 3 : Teaching and Learning Approach</w:t>
        </w:r>
        <w:r w:rsidR="00D62E83" w:rsidRPr="0048748A">
          <w:rPr>
            <w:rFonts w:ascii="TH SarabunPSK" w:hAnsi="TH SarabunPSK" w:cs="TH SarabunPSK" w:hint="cs"/>
            <w:webHidden/>
          </w:rPr>
          <w:tab/>
        </w:r>
        <w:r w:rsidR="00D62E83" w:rsidRPr="0048748A">
          <w:rPr>
            <w:rFonts w:ascii="TH SarabunPSK" w:hAnsi="TH SarabunPSK" w:cs="TH SarabunPSK" w:hint="cs"/>
            <w:webHidden/>
          </w:rPr>
          <w:fldChar w:fldCharType="begin"/>
        </w:r>
        <w:r w:rsidR="00D62E83" w:rsidRPr="0048748A">
          <w:rPr>
            <w:rFonts w:ascii="TH SarabunPSK" w:hAnsi="TH SarabunPSK" w:cs="TH SarabunPSK" w:hint="cs"/>
            <w:webHidden/>
          </w:rPr>
          <w:instrText xml:space="preserve"> PAGEREF _Toc168573195 \h </w:instrText>
        </w:r>
        <w:r w:rsidR="00D62E83" w:rsidRPr="0048748A">
          <w:rPr>
            <w:rFonts w:ascii="TH SarabunPSK" w:hAnsi="TH SarabunPSK" w:cs="TH SarabunPSK" w:hint="cs"/>
            <w:webHidden/>
          </w:rPr>
        </w:r>
        <w:r w:rsidR="00D62E83" w:rsidRPr="0048748A">
          <w:rPr>
            <w:rFonts w:ascii="TH SarabunPSK" w:hAnsi="TH SarabunPSK" w:cs="TH SarabunPSK" w:hint="cs"/>
            <w:webHidden/>
          </w:rPr>
          <w:fldChar w:fldCharType="separate"/>
        </w:r>
        <w:r w:rsidR="00D62E83" w:rsidRPr="0048748A">
          <w:rPr>
            <w:rFonts w:ascii="TH SarabunPSK" w:hAnsi="TH SarabunPSK" w:cs="TH SarabunPSK" w:hint="cs"/>
            <w:webHidden/>
            <w:cs/>
          </w:rPr>
          <w:t>15</w:t>
        </w:r>
        <w:r w:rsidR="00D62E83" w:rsidRPr="0048748A">
          <w:rPr>
            <w:rFonts w:ascii="TH SarabunPSK" w:hAnsi="TH SarabunPSK" w:cs="TH SarabunPSK" w:hint="cs"/>
            <w:webHidden/>
          </w:rPr>
          <w:fldChar w:fldCharType="end"/>
        </w:r>
      </w:hyperlink>
    </w:p>
    <w:p w14:paraId="3C9FF202" w14:textId="42EC8069" w:rsidR="00D62E83" w:rsidRPr="0048748A" w:rsidRDefault="00000000" w:rsidP="005C5409">
      <w:pPr>
        <w:pStyle w:val="23"/>
        <w:rPr>
          <w:rFonts w:ascii="TH SarabunPSK" w:eastAsiaTheme="minorEastAsia" w:hAnsi="TH SarabunPSK" w:cs="TH SarabunPSK" w:hint="cs"/>
          <w:kern w:val="2"/>
          <w:sz w:val="24"/>
          <w:szCs w:val="24"/>
          <w:lang w:bidi="ar-SA"/>
          <w14:ligatures w14:val="standardContextual"/>
        </w:rPr>
      </w:pPr>
      <w:hyperlink w:anchor="_Toc168573196" w:history="1">
        <w:r w:rsidR="00D62E83" w:rsidRPr="0048748A">
          <w:rPr>
            <w:rStyle w:val="af2"/>
            <w:rFonts w:ascii="TH SarabunPSK" w:hAnsi="TH SarabunPSK" w:cs="TH SarabunPSK" w:hint="cs"/>
          </w:rPr>
          <w:t>Criterion 4 : Student Assessment</w:t>
        </w:r>
        <w:r w:rsidR="00D62E83" w:rsidRPr="0048748A">
          <w:rPr>
            <w:rFonts w:ascii="TH SarabunPSK" w:hAnsi="TH SarabunPSK" w:cs="TH SarabunPSK" w:hint="cs"/>
            <w:webHidden/>
          </w:rPr>
          <w:tab/>
        </w:r>
        <w:r w:rsidR="00D62E83" w:rsidRPr="0048748A">
          <w:rPr>
            <w:rFonts w:ascii="TH SarabunPSK" w:hAnsi="TH SarabunPSK" w:cs="TH SarabunPSK" w:hint="cs"/>
            <w:webHidden/>
          </w:rPr>
          <w:fldChar w:fldCharType="begin"/>
        </w:r>
        <w:r w:rsidR="00D62E83" w:rsidRPr="0048748A">
          <w:rPr>
            <w:rFonts w:ascii="TH SarabunPSK" w:hAnsi="TH SarabunPSK" w:cs="TH SarabunPSK" w:hint="cs"/>
            <w:webHidden/>
          </w:rPr>
          <w:instrText xml:space="preserve"> PAGEREF _Toc168573196 \h </w:instrText>
        </w:r>
        <w:r w:rsidR="00D62E83" w:rsidRPr="0048748A">
          <w:rPr>
            <w:rFonts w:ascii="TH SarabunPSK" w:hAnsi="TH SarabunPSK" w:cs="TH SarabunPSK" w:hint="cs"/>
            <w:webHidden/>
          </w:rPr>
        </w:r>
        <w:r w:rsidR="00D62E83" w:rsidRPr="0048748A">
          <w:rPr>
            <w:rFonts w:ascii="TH SarabunPSK" w:hAnsi="TH SarabunPSK" w:cs="TH SarabunPSK" w:hint="cs"/>
            <w:webHidden/>
          </w:rPr>
          <w:fldChar w:fldCharType="separate"/>
        </w:r>
        <w:r w:rsidR="00D62E83" w:rsidRPr="0048748A">
          <w:rPr>
            <w:rFonts w:ascii="TH SarabunPSK" w:hAnsi="TH SarabunPSK" w:cs="TH SarabunPSK" w:hint="cs"/>
            <w:webHidden/>
            <w:cs/>
          </w:rPr>
          <w:t>24</w:t>
        </w:r>
        <w:r w:rsidR="00D62E83" w:rsidRPr="0048748A">
          <w:rPr>
            <w:rFonts w:ascii="TH SarabunPSK" w:hAnsi="TH SarabunPSK" w:cs="TH SarabunPSK" w:hint="cs"/>
            <w:webHidden/>
          </w:rPr>
          <w:fldChar w:fldCharType="end"/>
        </w:r>
      </w:hyperlink>
    </w:p>
    <w:p w14:paraId="5F140FAA" w14:textId="4A937B1A" w:rsidR="00D62E83" w:rsidRPr="0048748A" w:rsidRDefault="00000000" w:rsidP="005C5409">
      <w:pPr>
        <w:pStyle w:val="23"/>
        <w:rPr>
          <w:rFonts w:ascii="TH SarabunPSK" w:eastAsiaTheme="minorEastAsia" w:hAnsi="TH SarabunPSK" w:cs="TH SarabunPSK" w:hint="cs"/>
          <w:kern w:val="2"/>
          <w:sz w:val="24"/>
          <w:szCs w:val="24"/>
          <w:lang w:bidi="ar-SA"/>
          <w14:ligatures w14:val="standardContextual"/>
        </w:rPr>
      </w:pPr>
      <w:hyperlink w:anchor="_Toc168573197" w:history="1">
        <w:r w:rsidR="00D62E83" w:rsidRPr="0048748A">
          <w:rPr>
            <w:rStyle w:val="af2"/>
            <w:rFonts w:ascii="TH SarabunPSK" w:hAnsi="TH SarabunPSK" w:cs="TH SarabunPSK" w:hint="cs"/>
          </w:rPr>
          <w:t xml:space="preserve">Criterion </w:t>
        </w:r>
        <w:r w:rsidR="00D62E83" w:rsidRPr="0048748A">
          <w:rPr>
            <w:rStyle w:val="af2"/>
            <w:rFonts w:ascii="TH SarabunPSK" w:hAnsi="TH SarabunPSK" w:cs="TH SarabunPSK" w:hint="cs"/>
            <w:cs/>
          </w:rPr>
          <w:t>5</w:t>
        </w:r>
        <w:r w:rsidR="00D62E83" w:rsidRPr="0048748A">
          <w:rPr>
            <w:rStyle w:val="af2"/>
            <w:rFonts w:ascii="TH SarabunPSK" w:hAnsi="TH SarabunPSK" w:cs="TH SarabunPSK" w:hint="cs"/>
          </w:rPr>
          <w:t xml:space="preserve"> : Academic Staff</w:t>
        </w:r>
        <w:r w:rsidR="00D62E83" w:rsidRPr="0048748A">
          <w:rPr>
            <w:rFonts w:ascii="TH SarabunPSK" w:hAnsi="TH SarabunPSK" w:cs="TH SarabunPSK" w:hint="cs"/>
            <w:webHidden/>
          </w:rPr>
          <w:tab/>
        </w:r>
        <w:r w:rsidR="00D62E83" w:rsidRPr="0048748A">
          <w:rPr>
            <w:rFonts w:ascii="TH SarabunPSK" w:hAnsi="TH SarabunPSK" w:cs="TH SarabunPSK" w:hint="cs"/>
            <w:webHidden/>
          </w:rPr>
          <w:fldChar w:fldCharType="begin"/>
        </w:r>
        <w:r w:rsidR="00D62E83" w:rsidRPr="0048748A">
          <w:rPr>
            <w:rFonts w:ascii="TH SarabunPSK" w:hAnsi="TH SarabunPSK" w:cs="TH SarabunPSK" w:hint="cs"/>
            <w:webHidden/>
          </w:rPr>
          <w:instrText xml:space="preserve"> PAGEREF _Toc168573197 \h </w:instrText>
        </w:r>
        <w:r w:rsidR="00D62E83" w:rsidRPr="0048748A">
          <w:rPr>
            <w:rFonts w:ascii="TH SarabunPSK" w:hAnsi="TH SarabunPSK" w:cs="TH SarabunPSK" w:hint="cs"/>
            <w:webHidden/>
          </w:rPr>
        </w:r>
        <w:r w:rsidR="00D62E83" w:rsidRPr="0048748A">
          <w:rPr>
            <w:rFonts w:ascii="TH SarabunPSK" w:hAnsi="TH SarabunPSK" w:cs="TH SarabunPSK" w:hint="cs"/>
            <w:webHidden/>
          </w:rPr>
          <w:fldChar w:fldCharType="separate"/>
        </w:r>
        <w:r w:rsidR="00D62E83" w:rsidRPr="0048748A">
          <w:rPr>
            <w:rFonts w:ascii="TH SarabunPSK" w:hAnsi="TH SarabunPSK" w:cs="TH SarabunPSK" w:hint="cs"/>
            <w:webHidden/>
            <w:cs/>
          </w:rPr>
          <w:t>3</w:t>
        </w:r>
        <w:r w:rsidR="00D62E83" w:rsidRPr="0048748A">
          <w:rPr>
            <w:rFonts w:ascii="TH SarabunPSK" w:hAnsi="TH SarabunPSK" w:cs="TH SarabunPSK" w:hint="cs"/>
            <w:webHidden/>
          </w:rPr>
          <w:fldChar w:fldCharType="end"/>
        </w:r>
      </w:hyperlink>
    </w:p>
    <w:p w14:paraId="1FA9DDE7" w14:textId="1E0878F0" w:rsidR="00D62E83" w:rsidRPr="0048748A" w:rsidRDefault="00000000" w:rsidP="005C5409">
      <w:pPr>
        <w:pStyle w:val="23"/>
        <w:rPr>
          <w:rFonts w:ascii="TH SarabunPSK" w:eastAsiaTheme="minorEastAsia" w:hAnsi="TH SarabunPSK" w:cs="TH SarabunPSK" w:hint="cs"/>
          <w:kern w:val="2"/>
          <w:sz w:val="24"/>
          <w:szCs w:val="24"/>
          <w:lang w:bidi="ar-SA"/>
          <w14:ligatures w14:val="standardContextual"/>
        </w:rPr>
      </w:pPr>
      <w:hyperlink w:anchor="_Toc168573198" w:history="1">
        <w:r w:rsidR="00D62E83" w:rsidRPr="0048748A">
          <w:rPr>
            <w:rStyle w:val="af2"/>
            <w:rFonts w:ascii="TH SarabunPSK" w:hAnsi="TH SarabunPSK" w:cs="TH SarabunPSK" w:hint="cs"/>
          </w:rPr>
          <w:t xml:space="preserve">Criterion </w:t>
        </w:r>
        <w:r w:rsidR="00D62E83" w:rsidRPr="0048748A">
          <w:rPr>
            <w:rStyle w:val="af2"/>
            <w:rFonts w:ascii="TH SarabunPSK" w:hAnsi="TH SarabunPSK" w:cs="TH SarabunPSK" w:hint="cs"/>
            <w:cs/>
          </w:rPr>
          <w:t>6</w:t>
        </w:r>
        <w:r w:rsidR="00D62E83" w:rsidRPr="0048748A">
          <w:rPr>
            <w:rStyle w:val="af2"/>
            <w:rFonts w:ascii="TH SarabunPSK" w:hAnsi="TH SarabunPSK" w:cs="TH SarabunPSK" w:hint="cs"/>
          </w:rPr>
          <w:t xml:space="preserve"> : Student Support Services</w:t>
        </w:r>
        <w:r w:rsidR="00D62E83" w:rsidRPr="0048748A">
          <w:rPr>
            <w:rFonts w:ascii="TH SarabunPSK" w:hAnsi="TH SarabunPSK" w:cs="TH SarabunPSK" w:hint="cs"/>
            <w:webHidden/>
          </w:rPr>
          <w:tab/>
        </w:r>
        <w:r w:rsidR="00D62E83" w:rsidRPr="0048748A">
          <w:rPr>
            <w:rFonts w:ascii="TH SarabunPSK" w:hAnsi="TH SarabunPSK" w:cs="TH SarabunPSK" w:hint="cs"/>
            <w:webHidden/>
          </w:rPr>
          <w:fldChar w:fldCharType="begin"/>
        </w:r>
        <w:r w:rsidR="00D62E83" w:rsidRPr="0048748A">
          <w:rPr>
            <w:rFonts w:ascii="TH SarabunPSK" w:hAnsi="TH SarabunPSK" w:cs="TH SarabunPSK" w:hint="cs"/>
            <w:webHidden/>
          </w:rPr>
          <w:instrText xml:space="preserve"> PAGEREF _Toc168573198 \h </w:instrText>
        </w:r>
        <w:r w:rsidR="00D62E83" w:rsidRPr="0048748A">
          <w:rPr>
            <w:rFonts w:ascii="TH SarabunPSK" w:hAnsi="TH SarabunPSK" w:cs="TH SarabunPSK" w:hint="cs"/>
            <w:webHidden/>
          </w:rPr>
        </w:r>
        <w:r w:rsidR="00D62E83" w:rsidRPr="0048748A">
          <w:rPr>
            <w:rFonts w:ascii="TH SarabunPSK" w:hAnsi="TH SarabunPSK" w:cs="TH SarabunPSK" w:hint="cs"/>
            <w:webHidden/>
          </w:rPr>
          <w:fldChar w:fldCharType="separate"/>
        </w:r>
        <w:r w:rsidR="00D62E83" w:rsidRPr="0048748A">
          <w:rPr>
            <w:rFonts w:ascii="TH SarabunPSK" w:hAnsi="TH SarabunPSK" w:cs="TH SarabunPSK" w:hint="cs"/>
            <w:webHidden/>
            <w:cs/>
          </w:rPr>
          <w:t>19</w:t>
        </w:r>
        <w:r w:rsidR="00D62E83" w:rsidRPr="0048748A">
          <w:rPr>
            <w:rFonts w:ascii="TH SarabunPSK" w:hAnsi="TH SarabunPSK" w:cs="TH SarabunPSK" w:hint="cs"/>
            <w:webHidden/>
          </w:rPr>
          <w:fldChar w:fldCharType="end"/>
        </w:r>
      </w:hyperlink>
    </w:p>
    <w:p w14:paraId="52B2A508" w14:textId="0EC60810" w:rsidR="00D62E83" w:rsidRPr="0048748A" w:rsidRDefault="00000000" w:rsidP="005C5409">
      <w:pPr>
        <w:pStyle w:val="23"/>
        <w:rPr>
          <w:rFonts w:ascii="TH SarabunPSK" w:eastAsiaTheme="minorEastAsia" w:hAnsi="TH SarabunPSK" w:cs="TH SarabunPSK" w:hint="cs"/>
          <w:kern w:val="2"/>
          <w:sz w:val="24"/>
          <w:szCs w:val="24"/>
          <w:lang w:bidi="ar-SA"/>
          <w14:ligatures w14:val="standardContextual"/>
        </w:rPr>
      </w:pPr>
      <w:hyperlink w:anchor="_Toc168573199" w:history="1">
        <w:r w:rsidR="00D62E83" w:rsidRPr="0048748A">
          <w:rPr>
            <w:rStyle w:val="af2"/>
            <w:rFonts w:ascii="TH SarabunPSK" w:hAnsi="TH SarabunPSK" w:cs="TH SarabunPSK" w:hint="cs"/>
          </w:rPr>
          <w:t xml:space="preserve">Criterion </w:t>
        </w:r>
        <w:r w:rsidR="00D62E83" w:rsidRPr="0048748A">
          <w:rPr>
            <w:rStyle w:val="af2"/>
            <w:rFonts w:ascii="TH SarabunPSK" w:hAnsi="TH SarabunPSK" w:cs="TH SarabunPSK" w:hint="cs"/>
            <w:cs/>
          </w:rPr>
          <w:t>7</w:t>
        </w:r>
        <w:r w:rsidR="00D62E83" w:rsidRPr="0048748A">
          <w:rPr>
            <w:rStyle w:val="af2"/>
            <w:rFonts w:ascii="TH SarabunPSK" w:hAnsi="TH SarabunPSK" w:cs="TH SarabunPSK" w:hint="cs"/>
          </w:rPr>
          <w:t xml:space="preserve"> : Facilities and Infrastructure</w:t>
        </w:r>
        <w:r w:rsidR="00D62E83" w:rsidRPr="0048748A">
          <w:rPr>
            <w:rFonts w:ascii="TH SarabunPSK" w:hAnsi="TH SarabunPSK" w:cs="TH SarabunPSK" w:hint="cs"/>
            <w:webHidden/>
          </w:rPr>
          <w:tab/>
        </w:r>
        <w:r w:rsidR="00D62E83" w:rsidRPr="0048748A">
          <w:rPr>
            <w:rFonts w:ascii="TH SarabunPSK" w:hAnsi="TH SarabunPSK" w:cs="TH SarabunPSK" w:hint="cs"/>
            <w:webHidden/>
          </w:rPr>
          <w:fldChar w:fldCharType="begin"/>
        </w:r>
        <w:r w:rsidR="00D62E83" w:rsidRPr="0048748A">
          <w:rPr>
            <w:rFonts w:ascii="TH SarabunPSK" w:hAnsi="TH SarabunPSK" w:cs="TH SarabunPSK" w:hint="cs"/>
            <w:webHidden/>
          </w:rPr>
          <w:instrText xml:space="preserve"> PAGEREF _Toc168573199 \h </w:instrText>
        </w:r>
        <w:r w:rsidR="00D62E83" w:rsidRPr="0048748A">
          <w:rPr>
            <w:rFonts w:ascii="TH SarabunPSK" w:hAnsi="TH SarabunPSK" w:cs="TH SarabunPSK" w:hint="cs"/>
            <w:webHidden/>
          </w:rPr>
        </w:r>
        <w:r w:rsidR="00D62E83" w:rsidRPr="0048748A">
          <w:rPr>
            <w:rFonts w:ascii="TH SarabunPSK" w:hAnsi="TH SarabunPSK" w:cs="TH SarabunPSK" w:hint="cs"/>
            <w:webHidden/>
          </w:rPr>
          <w:fldChar w:fldCharType="separate"/>
        </w:r>
        <w:r w:rsidR="00D62E83" w:rsidRPr="0048748A">
          <w:rPr>
            <w:rFonts w:ascii="TH SarabunPSK" w:hAnsi="TH SarabunPSK" w:cs="TH SarabunPSK" w:hint="cs"/>
            <w:webHidden/>
            <w:cs/>
          </w:rPr>
          <w:t>30</w:t>
        </w:r>
        <w:r w:rsidR="00D62E83" w:rsidRPr="0048748A">
          <w:rPr>
            <w:rFonts w:ascii="TH SarabunPSK" w:hAnsi="TH SarabunPSK" w:cs="TH SarabunPSK" w:hint="cs"/>
            <w:webHidden/>
          </w:rPr>
          <w:fldChar w:fldCharType="end"/>
        </w:r>
      </w:hyperlink>
    </w:p>
    <w:p w14:paraId="2A721400" w14:textId="3C237573" w:rsidR="00D62E83" w:rsidRPr="0048748A" w:rsidRDefault="00000000" w:rsidP="005C5409">
      <w:pPr>
        <w:pStyle w:val="23"/>
        <w:rPr>
          <w:rFonts w:ascii="TH SarabunPSK" w:eastAsiaTheme="minorEastAsia" w:hAnsi="TH SarabunPSK" w:cs="TH SarabunPSK" w:hint="cs"/>
          <w:kern w:val="2"/>
          <w:sz w:val="24"/>
          <w:szCs w:val="24"/>
          <w:lang w:bidi="ar-SA"/>
          <w14:ligatures w14:val="standardContextual"/>
        </w:rPr>
      </w:pPr>
      <w:hyperlink w:anchor="_Toc168573200" w:history="1">
        <w:r w:rsidR="00D62E83" w:rsidRPr="0048748A">
          <w:rPr>
            <w:rStyle w:val="af2"/>
            <w:rFonts w:ascii="TH SarabunPSK" w:hAnsi="TH SarabunPSK" w:cs="TH SarabunPSK" w:hint="cs"/>
          </w:rPr>
          <w:t xml:space="preserve">Criterion </w:t>
        </w:r>
        <w:r w:rsidR="00D62E83" w:rsidRPr="0048748A">
          <w:rPr>
            <w:rStyle w:val="af2"/>
            <w:rFonts w:ascii="TH SarabunPSK" w:hAnsi="TH SarabunPSK" w:cs="TH SarabunPSK" w:hint="cs"/>
            <w:cs/>
          </w:rPr>
          <w:t>8</w:t>
        </w:r>
        <w:r w:rsidR="00D62E83" w:rsidRPr="0048748A">
          <w:rPr>
            <w:rStyle w:val="af2"/>
            <w:rFonts w:ascii="TH SarabunPSK" w:hAnsi="TH SarabunPSK" w:cs="TH SarabunPSK" w:hint="cs"/>
          </w:rPr>
          <w:t xml:space="preserve"> : Output and Outcomes</w:t>
        </w:r>
        <w:r w:rsidR="00D62E83" w:rsidRPr="0048748A">
          <w:rPr>
            <w:rFonts w:ascii="TH SarabunPSK" w:hAnsi="TH SarabunPSK" w:cs="TH SarabunPSK" w:hint="cs"/>
            <w:webHidden/>
          </w:rPr>
          <w:tab/>
        </w:r>
        <w:r w:rsidR="00D62E83" w:rsidRPr="0048748A">
          <w:rPr>
            <w:rFonts w:ascii="TH SarabunPSK" w:hAnsi="TH SarabunPSK" w:cs="TH SarabunPSK" w:hint="cs"/>
            <w:webHidden/>
          </w:rPr>
          <w:fldChar w:fldCharType="begin"/>
        </w:r>
        <w:r w:rsidR="00D62E83" w:rsidRPr="0048748A">
          <w:rPr>
            <w:rFonts w:ascii="TH SarabunPSK" w:hAnsi="TH SarabunPSK" w:cs="TH SarabunPSK" w:hint="cs"/>
            <w:webHidden/>
          </w:rPr>
          <w:instrText xml:space="preserve"> PAGEREF _Toc168573200 \h </w:instrText>
        </w:r>
        <w:r w:rsidR="00D62E83" w:rsidRPr="0048748A">
          <w:rPr>
            <w:rFonts w:ascii="TH SarabunPSK" w:hAnsi="TH SarabunPSK" w:cs="TH SarabunPSK" w:hint="cs"/>
            <w:webHidden/>
          </w:rPr>
        </w:r>
        <w:r w:rsidR="00D62E83" w:rsidRPr="0048748A">
          <w:rPr>
            <w:rFonts w:ascii="TH SarabunPSK" w:hAnsi="TH SarabunPSK" w:cs="TH SarabunPSK" w:hint="cs"/>
            <w:webHidden/>
          </w:rPr>
          <w:fldChar w:fldCharType="separate"/>
        </w:r>
        <w:r w:rsidR="00D62E83" w:rsidRPr="0048748A">
          <w:rPr>
            <w:rFonts w:ascii="TH SarabunPSK" w:hAnsi="TH SarabunPSK" w:cs="TH SarabunPSK" w:hint="cs"/>
            <w:webHidden/>
            <w:cs/>
          </w:rPr>
          <w:t>54</w:t>
        </w:r>
        <w:r w:rsidR="00D62E83" w:rsidRPr="0048748A">
          <w:rPr>
            <w:rFonts w:ascii="TH SarabunPSK" w:hAnsi="TH SarabunPSK" w:cs="TH SarabunPSK" w:hint="cs"/>
            <w:webHidden/>
          </w:rPr>
          <w:fldChar w:fldCharType="end"/>
        </w:r>
      </w:hyperlink>
    </w:p>
    <w:p w14:paraId="757613A5" w14:textId="787A4B1A" w:rsidR="00D62E83" w:rsidRPr="0048748A" w:rsidRDefault="00000000" w:rsidP="00C14E73">
      <w:pPr>
        <w:pStyle w:val="12"/>
        <w:rPr>
          <w:rFonts w:ascii="TH SarabunPSK" w:eastAsiaTheme="minorEastAsia" w:hAnsi="TH SarabunPSK" w:cs="TH SarabunPSK" w:hint="cs"/>
          <w:noProof/>
          <w:kern w:val="2"/>
          <w:sz w:val="24"/>
          <w:szCs w:val="24"/>
          <w:lang w:bidi="ar-SA"/>
          <w14:ligatures w14:val="standardContextual"/>
        </w:rPr>
      </w:pPr>
      <w:hyperlink w:anchor="_Toc168573201" w:history="1">
        <w:r w:rsidR="00D62E83" w:rsidRPr="0048748A">
          <w:rPr>
            <w:rStyle w:val="af2"/>
            <w:rFonts w:ascii="TH SarabunPSK" w:hAnsi="TH SarabunPSK" w:cs="TH SarabunPSK" w:hint="cs"/>
            <w:noProof/>
            <w:cs/>
          </w:rPr>
          <w:t>ส่วนที่ 4 ภาคผนวก</w:t>
        </w:r>
        <w:r w:rsidR="00D62E83" w:rsidRPr="0048748A">
          <w:rPr>
            <w:rFonts w:ascii="TH SarabunPSK" w:hAnsi="TH SarabunPSK" w:cs="TH SarabunPSK" w:hint="cs"/>
            <w:noProof/>
            <w:webHidden/>
          </w:rPr>
          <w:tab/>
        </w:r>
        <w:r w:rsidR="00D62E83" w:rsidRPr="0048748A">
          <w:rPr>
            <w:rFonts w:ascii="TH SarabunPSK" w:hAnsi="TH SarabunPSK" w:cs="TH SarabunPSK" w:hint="cs"/>
            <w:noProof/>
            <w:webHidden/>
          </w:rPr>
          <w:fldChar w:fldCharType="begin"/>
        </w:r>
        <w:r w:rsidR="00D62E83" w:rsidRPr="0048748A">
          <w:rPr>
            <w:rFonts w:ascii="TH SarabunPSK" w:hAnsi="TH SarabunPSK" w:cs="TH SarabunPSK" w:hint="cs"/>
            <w:noProof/>
            <w:webHidden/>
          </w:rPr>
          <w:instrText xml:space="preserve"> PAGEREF _Toc168573201 \h </w:instrText>
        </w:r>
        <w:r w:rsidR="00D62E83" w:rsidRPr="0048748A">
          <w:rPr>
            <w:rFonts w:ascii="TH SarabunPSK" w:hAnsi="TH SarabunPSK" w:cs="TH SarabunPSK" w:hint="cs"/>
            <w:noProof/>
            <w:webHidden/>
          </w:rPr>
        </w:r>
        <w:r w:rsidR="00D62E83" w:rsidRPr="0048748A">
          <w:rPr>
            <w:rFonts w:ascii="TH SarabunPSK" w:hAnsi="TH SarabunPSK" w:cs="TH SarabunPSK" w:hint="cs"/>
            <w:noProof/>
            <w:webHidden/>
          </w:rPr>
          <w:fldChar w:fldCharType="separate"/>
        </w:r>
        <w:r w:rsidR="00D62E83" w:rsidRPr="0048748A">
          <w:rPr>
            <w:rFonts w:ascii="TH SarabunPSK" w:hAnsi="TH SarabunPSK" w:cs="TH SarabunPSK" w:hint="cs"/>
            <w:noProof/>
            <w:webHidden/>
            <w:cs/>
          </w:rPr>
          <w:t>65</w:t>
        </w:r>
        <w:r w:rsidR="00D62E83" w:rsidRPr="0048748A">
          <w:rPr>
            <w:rFonts w:ascii="TH SarabunPSK" w:hAnsi="TH SarabunPSK" w:cs="TH SarabunPSK" w:hint="cs"/>
            <w:noProof/>
            <w:webHidden/>
          </w:rPr>
          <w:fldChar w:fldCharType="end"/>
        </w:r>
      </w:hyperlink>
    </w:p>
    <w:p w14:paraId="4DDCA45D" w14:textId="48C04B1A" w:rsidR="00D62E83" w:rsidRPr="0048748A" w:rsidRDefault="00000000" w:rsidP="005C5409">
      <w:pPr>
        <w:pStyle w:val="23"/>
        <w:rPr>
          <w:rFonts w:ascii="TH SarabunPSK" w:eastAsiaTheme="minorEastAsia" w:hAnsi="TH SarabunPSK" w:cs="TH SarabunPSK" w:hint="cs"/>
          <w:kern w:val="2"/>
          <w:sz w:val="24"/>
          <w:szCs w:val="24"/>
          <w:lang w:bidi="ar-SA"/>
          <w14:ligatures w14:val="standardContextual"/>
        </w:rPr>
      </w:pPr>
      <w:hyperlink w:anchor="_Toc168573202" w:history="1">
        <w:r w:rsidR="00D62E83" w:rsidRPr="0048748A">
          <w:rPr>
            <w:rStyle w:val="af2"/>
            <w:rFonts w:ascii="TH SarabunPSK" w:eastAsia="Cordia New" w:hAnsi="TH SarabunPSK" w:cs="TH SarabunPSK" w:hint="cs"/>
            <w:cs/>
            <w:lang w:eastAsia="zh-CN"/>
          </w:rPr>
          <w:t>สรุปผลการประเมินตนเองของหลักสูตร</w:t>
        </w:r>
        <w:r w:rsidR="00D62E83" w:rsidRPr="0048748A">
          <w:rPr>
            <w:rFonts w:ascii="TH SarabunPSK" w:hAnsi="TH SarabunPSK" w:cs="TH SarabunPSK" w:hint="cs"/>
            <w:webHidden/>
          </w:rPr>
          <w:tab/>
        </w:r>
        <w:r w:rsidR="00D62E83" w:rsidRPr="0048748A">
          <w:rPr>
            <w:rFonts w:ascii="TH SarabunPSK" w:hAnsi="TH SarabunPSK" w:cs="TH SarabunPSK" w:hint="cs"/>
            <w:webHidden/>
          </w:rPr>
          <w:fldChar w:fldCharType="begin"/>
        </w:r>
        <w:r w:rsidR="00D62E83" w:rsidRPr="0048748A">
          <w:rPr>
            <w:rFonts w:ascii="TH SarabunPSK" w:hAnsi="TH SarabunPSK" w:cs="TH SarabunPSK" w:hint="cs"/>
            <w:webHidden/>
          </w:rPr>
          <w:instrText xml:space="preserve"> PAGEREF _Toc168573202 \h </w:instrText>
        </w:r>
        <w:r w:rsidR="00D62E83" w:rsidRPr="0048748A">
          <w:rPr>
            <w:rFonts w:ascii="TH SarabunPSK" w:hAnsi="TH SarabunPSK" w:cs="TH SarabunPSK" w:hint="cs"/>
            <w:webHidden/>
          </w:rPr>
        </w:r>
        <w:r w:rsidR="00D62E83" w:rsidRPr="0048748A">
          <w:rPr>
            <w:rFonts w:ascii="TH SarabunPSK" w:hAnsi="TH SarabunPSK" w:cs="TH SarabunPSK" w:hint="cs"/>
            <w:webHidden/>
          </w:rPr>
          <w:fldChar w:fldCharType="separate"/>
        </w:r>
        <w:r w:rsidR="00D62E83" w:rsidRPr="0048748A">
          <w:rPr>
            <w:rFonts w:ascii="TH SarabunPSK" w:hAnsi="TH SarabunPSK" w:cs="TH SarabunPSK" w:hint="cs"/>
            <w:webHidden/>
            <w:cs/>
          </w:rPr>
          <w:t>66</w:t>
        </w:r>
        <w:r w:rsidR="00D62E83" w:rsidRPr="0048748A">
          <w:rPr>
            <w:rFonts w:ascii="TH SarabunPSK" w:hAnsi="TH SarabunPSK" w:cs="TH SarabunPSK" w:hint="cs"/>
            <w:webHidden/>
          </w:rPr>
          <w:fldChar w:fldCharType="end"/>
        </w:r>
      </w:hyperlink>
    </w:p>
    <w:p w14:paraId="0CED85F1" w14:textId="249A74B4" w:rsidR="00F23864" w:rsidRPr="0048748A" w:rsidRDefault="00F23864" w:rsidP="00F23864">
      <w:pPr>
        <w:spacing w:after="0"/>
        <w:jc w:val="right"/>
        <w:rPr>
          <w:rFonts w:ascii="TH SarabunPSK" w:hAnsi="TH SarabunPSK" w:cs="TH SarabunPSK" w:hint="cs"/>
          <w:color w:val="000000" w:themeColor="text1"/>
        </w:rPr>
      </w:pPr>
      <w:r w:rsidRPr="0048748A">
        <w:rPr>
          <w:rFonts w:ascii="TH SarabunPSK" w:hAnsi="TH SarabunPSK" w:cs="TH SarabunPSK" w:hint="cs"/>
          <w:color w:val="000000" w:themeColor="text1"/>
          <w:cs/>
        </w:rPr>
        <w:fldChar w:fldCharType="end"/>
      </w:r>
    </w:p>
    <w:p w14:paraId="5EA3D2DD" w14:textId="77777777" w:rsidR="00DD5799" w:rsidRPr="0048748A" w:rsidRDefault="00DD5799" w:rsidP="00BA3CDA">
      <w:pPr>
        <w:pStyle w:val="a3"/>
        <w:spacing w:after="0"/>
        <w:ind w:left="0"/>
        <w:jc w:val="right"/>
        <w:rPr>
          <w:rFonts w:ascii="TH SarabunPSK" w:hAnsi="TH SarabunPSK" w:cs="TH SarabunPSK" w:hint="cs"/>
          <w:b/>
          <w:bCs/>
          <w:color w:val="000000" w:themeColor="text1"/>
          <w:sz w:val="28"/>
          <w:cs/>
        </w:rPr>
        <w:sectPr w:rsidR="00DD5799" w:rsidRPr="0048748A" w:rsidSect="007468B3">
          <w:pgSz w:w="11906" w:h="16838"/>
          <w:pgMar w:top="1440" w:right="1416" w:bottom="1276" w:left="1701" w:header="720" w:footer="720" w:gutter="0"/>
          <w:pgNumType w:fmt="thaiLetters" w:start="1"/>
          <w:cols w:space="720"/>
          <w:titlePg/>
          <w:docGrid w:linePitch="360"/>
        </w:sectPr>
      </w:pPr>
    </w:p>
    <w:p w14:paraId="4DDD46B2" w14:textId="77777777" w:rsidR="008D7957" w:rsidRPr="0048748A" w:rsidRDefault="008D7957" w:rsidP="008D7957">
      <w:pPr>
        <w:pStyle w:val="a3"/>
        <w:spacing w:after="0"/>
        <w:ind w:left="0"/>
        <w:jc w:val="center"/>
        <w:rPr>
          <w:rFonts w:ascii="TH SarabunPSK" w:hAnsi="TH SarabunPSK" w:cs="TH SarabunPSK" w:hint="cs"/>
          <w:b/>
          <w:bCs/>
          <w:color w:val="000000" w:themeColor="text1"/>
          <w:sz w:val="100"/>
          <w:szCs w:val="100"/>
        </w:rPr>
      </w:pPr>
    </w:p>
    <w:p w14:paraId="55123A7A" w14:textId="77777777" w:rsidR="00227F1F" w:rsidRPr="0048748A" w:rsidRDefault="00227F1F" w:rsidP="008D7957">
      <w:pPr>
        <w:pStyle w:val="a3"/>
        <w:spacing w:after="0"/>
        <w:ind w:left="0"/>
        <w:jc w:val="center"/>
        <w:rPr>
          <w:rFonts w:ascii="TH SarabunPSK" w:hAnsi="TH SarabunPSK" w:cs="TH SarabunPSK" w:hint="cs"/>
          <w:b/>
          <w:bCs/>
          <w:color w:val="000000" w:themeColor="text1"/>
          <w:sz w:val="100"/>
          <w:szCs w:val="100"/>
        </w:rPr>
      </w:pPr>
    </w:p>
    <w:p w14:paraId="3CEDEF69" w14:textId="77777777" w:rsidR="008D7957" w:rsidRPr="0048748A" w:rsidRDefault="008D7957" w:rsidP="008D7957">
      <w:pPr>
        <w:pStyle w:val="a3"/>
        <w:spacing w:after="0"/>
        <w:ind w:left="0"/>
        <w:jc w:val="center"/>
        <w:rPr>
          <w:rFonts w:ascii="TH SarabunPSK" w:hAnsi="TH SarabunPSK" w:cs="TH SarabunPSK" w:hint="cs"/>
          <w:b/>
          <w:bCs/>
          <w:color w:val="000000" w:themeColor="text1"/>
          <w:sz w:val="100"/>
          <w:szCs w:val="100"/>
          <w:cs/>
        </w:rPr>
      </w:pPr>
    </w:p>
    <w:p w14:paraId="0F065355" w14:textId="77777777" w:rsidR="008D7957" w:rsidRPr="0048748A" w:rsidRDefault="008D7957" w:rsidP="008D7957">
      <w:pPr>
        <w:pStyle w:val="a3"/>
        <w:spacing w:after="0"/>
        <w:ind w:left="0"/>
        <w:jc w:val="center"/>
        <w:rPr>
          <w:rFonts w:ascii="TH SarabunPSK" w:hAnsi="TH SarabunPSK" w:cs="TH SarabunPSK" w:hint="cs"/>
          <w:b/>
          <w:bCs/>
          <w:color w:val="000000" w:themeColor="text1"/>
          <w:sz w:val="100"/>
          <w:szCs w:val="100"/>
        </w:rPr>
      </w:pPr>
    </w:p>
    <w:p w14:paraId="1FE57C55" w14:textId="40C71D30" w:rsidR="00BA3CDA" w:rsidRPr="0048748A" w:rsidRDefault="00BA3CDA" w:rsidP="00581A07">
      <w:pPr>
        <w:pStyle w:val="10"/>
        <w:rPr>
          <w:rFonts w:ascii="TH SarabunPSK" w:hAnsi="TH SarabunPSK" w:cs="TH SarabunPSK" w:hint="cs"/>
        </w:rPr>
      </w:pPr>
      <w:bookmarkStart w:id="0" w:name="_Toc168573184"/>
      <w:r w:rsidRPr="0048748A">
        <w:rPr>
          <w:rFonts w:ascii="TH SarabunPSK" w:hAnsi="TH SarabunPSK" w:cs="TH SarabunPSK" w:hint="cs"/>
          <w:cs/>
        </w:rPr>
        <w:t>ส่วนที่ 1</w:t>
      </w:r>
      <w:r w:rsidR="00581A07" w:rsidRPr="0048748A">
        <w:rPr>
          <w:rFonts w:ascii="TH SarabunPSK" w:hAnsi="TH SarabunPSK" w:cs="TH SarabunPSK" w:hint="cs"/>
        </w:rPr>
        <w:br/>
      </w:r>
      <w:r w:rsidRPr="0048748A">
        <w:rPr>
          <w:rFonts w:ascii="TH SarabunPSK" w:hAnsi="TH SarabunPSK" w:cs="TH SarabunPSK" w:hint="cs"/>
          <w:cs/>
        </w:rPr>
        <w:t>ส่วนนำ</w:t>
      </w:r>
      <w:bookmarkEnd w:id="0"/>
    </w:p>
    <w:p w14:paraId="41DF9DED" w14:textId="77777777" w:rsidR="008D7957" w:rsidRPr="0048748A" w:rsidRDefault="008D7957">
      <w:pPr>
        <w:rPr>
          <w:rFonts w:ascii="TH SarabunPSK" w:hAnsi="TH SarabunPSK" w:cs="TH SarabunPSK" w:hint="cs"/>
          <w:b/>
          <w:bCs/>
          <w:color w:val="000000" w:themeColor="text1"/>
          <w:sz w:val="70"/>
          <w:szCs w:val="70"/>
        </w:rPr>
      </w:pPr>
      <w:r w:rsidRPr="0048748A">
        <w:rPr>
          <w:rFonts w:ascii="TH SarabunPSK" w:hAnsi="TH SarabunPSK" w:cs="TH SarabunPSK" w:hint="cs"/>
          <w:b/>
          <w:bCs/>
          <w:color w:val="000000" w:themeColor="text1"/>
          <w:sz w:val="70"/>
          <w:szCs w:val="70"/>
        </w:rPr>
        <w:br w:type="page"/>
      </w:r>
    </w:p>
    <w:p w14:paraId="3ABA524B" w14:textId="77777777" w:rsidR="00BA3CDA" w:rsidRPr="0048748A" w:rsidRDefault="008D0402" w:rsidP="005969E4">
      <w:pPr>
        <w:pStyle w:val="2"/>
        <w:rPr>
          <w:rFonts w:ascii="TH SarabunPSK" w:hAnsi="TH SarabunPSK" w:cs="TH SarabunPSK" w:hint="cs"/>
        </w:rPr>
      </w:pPr>
      <w:bookmarkStart w:id="1" w:name="_Toc168573185"/>
      <w:r w:rsidRPr="0048748A">
        <w:rPr>
          <w:rFonts w:ascii="TH SarabunPSK" w:hAnsi="TH SarabunPSK" w:cs="TH SarabunPSK" w:hint="cs"/>
          <w:cs/>
        </w:rPr>
        <w:lastRenderedPageBreak/>
        <w:t xml:space="preserve">1.1  </w:t>
      </w:r>
      <w:r w:rsidR="00BA3CDA" w:rsidRPr="0048748A">
        <w:rPr>
          <w:rFonts w:ascii="TH SarabunPSK" w:hAnsi="TH SarabunPSK" w:cs="TH SarabunPSK" w:hint="cs"/>
          <w:cs/>
        </w:rPr>
        <w:t>บทสรุปผู้บริหาร</w:t>
      </w:r>
      <w:bookmarkEnd w:id="1"/>
    </w:p>
    <w:p w14:paraId="18F3EA74" w14:textId="169B6674" w:rsidR="002F087C" w:rsidRPr="0048748A" w:rsidRDefault="008367CA" w:rsidP="002F087C">
      <w:pPr>
        <w:pStyle w:val="a3"/>
        <w:spacing w:after="0"/>
        <w:ind w:left="0" w:firstLine="720"/>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t>รายงานการประเมิน</w:t>
      </w:r>
      <w:r w:rsidR="00BA3CDA" w:rsidRPr="0048748A">
        <w:rPr>
          <w:rFonts w:ascii="TH SarabunPSK" w:hAnsi="TH SarabunPSK" w:cs="TH SarabunPSK" w:hint="cs"/>
          <w:color w:val="000000" w:themeColor="text1"/>
          <w:cs/>
        </w:rPr>
        <w:t xml:space="preserve">คุณภาพการศึกษาภายใน </w:t>
      </w:r>
      <w:r w:rsidR="002A0297" w:rsidRPr="0048748A">
        <w:rPr>
          <w:rFonts w:ascii="TH SarabunPSK" w:eastAsia="Cordia New" w:hAnsi="TH SarabunPSK" w:cs="TH SarabunPSK" w:hint="cs"/>
          <w:color w:val="000000" w:themeColor="text1"/>
          <w:cs/>
          <w:lang w:eastAsia="zh-CN"/>
        </w:rPr>
        <w:t>หลักสูตร</w:t>
      </w:r>
      <w:r w:rsidR="002802DB" w:rsidRPr="0048748A">
        <w:rPr>
          <w:rFonts w:ascii="TH SarabunPSK" w:eastAsia="Cordia New" w:hAnsi="TH SarabunPSK" w:cs="TH SarabunPSK" w:hint="cs"/>
          <w:color w:val="000000" w:themeColor="text1"/>
          <w:cs/>
          <w:lang w:eastAsia="zh-CN"/>
        </w:rPr>
        <w:t>หลักสูตรวิทยาศาสตรมหา</w:t>
      </w:r>
      <w:r w:rsidR="002802DB" w:rsidRPr="0048748A">
        <w:rPr>
          <w:rFonts w:ascii="TH SarabunPSK" w:hAnsi="TH SarabunPSK" w:cs="TH SarabunPSK" w:hint="cs"/>
          <w:color w:val="000000" w:themeColor="text1"/>
          <w:cs/>
        </w:rPr>
        <w:t>บัณฑิต สาขาสหวิทยาการเกษตร</w:t>
      </w:r>
      <w:r w:rsidR="002A0297" w:rsidRPr="0048748A">
        <w:rPr>
          <w:rFonts w:ascii="TH SarabunPSK" w:hAnsi="TH SarabunPSK" w:cs="TH SarabunPSK" w:hint="cs"/>
          <w:color w:val="000000" w:themeColor="text1"/>
          <w:cs/>
        </w:rPr>
        <w:t xml:space="preserve"> คณะ</w:t>
      </w:r>
      <w:r w:rsidR="002802DB" w:rsidRPr="0048748A">
        <w:rPr>
          <w:rFonts w:ascii="TH SarabunPSK" w:hAnsi="TH SarabunPSK" w:cs="TH SarabunPSK" w:hint="cs"/>
          <w:color w:val="000000" w:themeColor="text1"/>
          <w:cs/>
        </w:rPr>
        <w:t xml:space="preserve">ผลิตกรรมการเกษตร </w:t>
      </w:r>
      <w:r w:rsidR="002F087C" w:rsidRPr="0048748A">
        <w:rPr>
          <w:rFonts w:ascii="TH SarabunPSK" w:hAnsi="TH SarabunPSK" w:cs="TH SarabunPSK" w:hint="cs"/>
          <w:color w:val="000000" w:themeColor="text1"/>
          <w:cs/>
        </w:rPr>
        <w:t xml:space="preserve">มหาวิทยาลัยแม่โจ้ </w:t>
      </w:r>
      <w:r w:rsidR="00BA3CDA" w:rsidRPr="0048748A">
        <w:rPr>
          <w:rFonts w:ascii="TH SarabunPSK" w:hAnsi="TH SarabunPSK" w:cs="TH SarabunPSK" w:hint="cs"/>
          <w:color w:val="000000" w:themeColor="text1"/>
          <w:cs/>
        </w:rPr>
        <w:t>เป็นหลักสูตร</w:t>
      </w:r>
      <w:r w:rsidR="002802DB" w:rsidRPr="0048748A">
        <w:rPr>
          <w:rFonts w:ascii="TH SarabunPSK" w:hAnsi="TH SarabunPSK" w:cs="TH SarabunPSK" w:hint="cs"/>
          <w:color w:val="000000" w:themeColor="text1"/>
          <w:cs/>
        </w:rPr>
        <w:t xml:space="preserve"> </w:t>
      </w:r>
      <w:r w:rsidR="00BA3CDA" w:rsidRPr="0048748A">
        <w:rPr>
          <w:rFonts w:ascii="TH SarabunPSK" w:hAnsi="TH SarabunPSK" w:cs="TH SarabunPSK" w:hint="cs"/>
          <w:color w:val="000000" w:themeColor="text1"/>
          <w:cs/>
        </w:rPr>
        <w:t>หลักสูตรปรับปรุง.พ.ศ.</w:t>
      </w:r>
      <w:r w:rsidR="002F087C" w:rsidRPr="0048748A">
        <w:rPr>
          <w:rFonts w:ascii="TH SarabunPSK" w:hAnsi="TH SarabunPSK" w:cs="TH SarabunPSK" w:hint="cs"/>
          <w:color w:val="000000" w:themeColor="text1"/>
          <w:cs/>
        </w:rPr>
        <w:t xml:space="preserve"> </w:t>
      </w:r>
      <w:r w:rsidR="002802DB" w:rsidRPr="0048748A">
        <w:rPr>
          <w:rFonts w:ascii="TH SarabunPSK" w:hAnsi="TH SarabunPSK" w:cs="TH SarabunPSK" w:hint="cs"/>
          <w:color w:val="000000" w:themeColor="text1"/>
          <w:cs/>
        </w:rPr>
        <w:t>2565</w:t>
      </w:r>
      <w:r w:rsidR="002A0297" w:rsidRPr="0048748A">
        <w:rPr>
          <w:rFonts w:ascii="TH SarabunPSK" w:hAnsi="TH SarabunPSK" w:cs="TH SarabunPSK" w:hint="cs"/>
          <w:color w:val="000000" w:themeColor="text1"/>
          <w:cs/>
        </w:rPr>
        <w:t xml:space="preserve"> </w:t>
      </w:r>
      <w:r w:rsidR="00CF37EE" w:rsidRPr="0048748A">
        <w:rPr>
          <w:rFonts w:ascii="TH SarabunPSK" w:hAnsi="TH SarabunPSK" w:cs="TH SarabunPSK" w:hint="cs"/>
          <w:color w:val="000000" w:themeColor="text1"/>
          <w:cs/>
        </w:rPr>
        <w:t>จัดทำขึ้นเพื่อรายงาน</w:t>
      </w:r>
      <w:r w:rsidR="002F087C" w:rsidRPr="0048748A">
        <w:rPr>
          <w:rFonts w:ascii="TH SarabunPSK" w:hAnsi="TH SarabunPSK" w:cs="TH SarabunPSK" w:hint="cs"/>
          <w:color w:val="000000" w:themeColor="text1"/>
          <w:cs/>
        </w:rPr>
        <w:t>ผล</w:t>
      </w:r>
      <w:r w:rsidR="00CF37EE" w:rsidRPr="0048748A">
        <w:rPr>
          <w:rFonts w:ascii="TH SarabunPSK" w:hAnsi="TH SarabunPSK" w:cs="TH SarabunPSK" w:hint="cs"/>
          <w:color w:val="000000" w:themeColor="text1"/>
          <w:cs/>
        </w:rPr>
        <w:t>การประเมิน</w:t>
      </w:r>
      <w:r w:rsidR="00757955" w:rsidRPr="0048748A">
        <w:rPr>
          <w:rFonts w:ascii="TH SarabunPSK" w:hAnsi="TH SarabunPSK" w:cs="TH SarabunPSK" w:hint="cs"/>
          <w:color w:val="000000" w:themeColor="text1"/>
          <w:cs/>
        </w:rPr>
        <w:t>ตนเอง</w:t>
      </w:r>
      <w:r w:rsidR="002F087C" w:rsidRPr="0048748A">
        <w:rPr>
          <w:rFonts w:ascii="TH SarabunPSK" w:eastAsia="Cordia New" w:hAnsi="TH SarabunPSK" w:cs="TH SarabunPSK" w:hint="cs"/>
          <w:color w:val="000000" w:themeColor="text1"/>
          <w:cs/>
          <w:lang w:eastAsia="zh-CN"/>
        </w:rPr>
        <w:t>ตามเกณฑ์การประเมินของ</w:t>
      </w:r>
      <w:r w:rsidR="002F087C" w:rsidRPr="0048748A">
        <w:rPr>
          <w:rFonts w:ascii="TH SarabunPSK" w:eastAsia="Cordia New" w:hAnsi="TH SarabunPSK" w:cs="TH SarabunPSK" w:hint="cs"/>
          <w:color w:val="000000" w:themeColor="text1"/>
          <w:lang w:eastAsia="zh-CN"/>
        </w:rPr>
        <w:t xml:space="preserve"> </w:t>
      </w:r>
      <w:r w:rsidR="002F087C" w:rsidRPr="0048748A">
        <w:rPr>
          <w:rFonts w:ascii="TH SarabunPSK" w:eastAsia="Cordia New" w:hAnsi="TH SarabunPSK" w:cs="TH SarabunPSK" w:hint="cs"/>
          <w:color w:val="000000" w:themeColor="text1"/>
          <w:cs/>
          <w:lang w:eastAsia="zh-CN"/>
        </w:rPr>
        <w:t>สป.อว.ในองค์ประกอบที่ 1 การกำกับมาตรฐาน และเกณฑ์คุณภาพ</w:t>
      </w:r>
      <w:r w:rsidR="00757955" w:rsidRPr="0048748A">
        <w:rPr>
          <w:rFonts w:ascii="TH SarabunPSK" w:hAnsi="TH SarabunPSK" w:cs="TH SarabunPSK" w:hint="cs"/>
          <w:color w:val="000000" w:themeColor="text1"/>
          <w:cs/>
        </w:rPr>
        <w:t xml:space="preserve"> </w:t>
      </w:r>
      <w:r w:rsidR="00757955" w:rsidRPr="0048748A">
        <w:rPr>
          <w:rFonts w:ascii="TH SarabunPSK" w:hAnsi="TH SarabunPSK" w:cs="TH SarabunPSK" w:hint="cs"/>
          <w:color w:val="000000" w:themeColor="text1"/>
        </w:rPr>
        <w:t>ASEAN U</w:t>
      </w:r>
      <w:r w:rsidR="00B82B4D" w:rsidRPr="0048748A">
        <w:rPr>
          <w:rFonts w:ascii="TH SarabunPSK" w:hAnsi="TH SarabunPSK" w:cs="TH SarabunPSK" w:hint="cs"/>
          <w:color w:val="000000" w:themeColor="text1"/>
        </w:rPr>
        <w:t xml:space="preserve">niversity Network – Quality Assurance at Programme Leval Version </w:t>
      </w:r>
      <w:r w:rsidR="008E248A" w:rsidRPr="0048748A">
        <w:rPr>
          <w:rFonts w:ascii="TH SarabunPSK" w:hAnsi="TH SarabunPSK" w:cs="TH SarabunPSK" w:hint="cs"/>
          <w:color w:val="000000" w:themeColor="text1"/>
          <w:cs/>
        </w:rPr>
        <w:t>4</w:t>
      </w:r>
      <w:r w:rsidR="00B82B4D" w:rsidRPr="0048748A">
        <w:rPr>
          <w:rFonts w:ascii="TH SarabunPSK" w:hAnsi="TH SarabunPSK" w:cs="TH SarabunPSK" w:hint="cs"/>
          <w:color w:val="000000" w:themeColor="text1"/>
        </w:rPr>
        <w:t>.0</w:t>
      </w:r>
      <w:r w:rsidRPr="0048748A">
        <w:rPr>
          <w:rFonts w:ascii="TH SarabunPSK" w:hAnsi="TH SarabunPSK" w:cs="TH SarabunPSK" w:hint="cs"/>
          <w:color w:val="000000" w:themeColor="text1"/>
        </w:rPr>
        <w:t xml:space="preserve"> </w:t>
      </w:r>
      <w:r w:rsidR="00340E16" w:rsidRPr="0048748A">
        <w:rPr>
          <w:rFonts w:ascii="TH SarabunPSK" w:hAnsi="TH SarabunPSK" w:cs="TH SarabunPSK" w:hint="cs"/>
          <w:color w:val="000000" w:themeColor="text1"/>
          <w:cs/>
        </w:rPr>
        <w:t xml:space="preserve"> ในรอบปีการศึกษา 256</w:t>
      </w:r>
      <w:r w:rsidR="001451C8" w:rsidRPr="0048748A">
        <w:rPr>
          <w:rFonts w:ascii="TH SarabunPSK" w:hAnsi="TH SarabunPSK" w:cs="TH SarabunPSK" w:hint="cs"/>
          <w:color w:val="000000" w:themeColor="text1"/>
          <w:cs/>
        </w:rPr>
        <w:t>5</w:t>
      </w:r>
      <w:r w:rsidR="002F087C" w:rsidRPr="0048748A">
        <w:rPr>
          <w:rFonts w:ascii="TH SarabunPSK" w:hAnsi="TH SarabunPSK" w:cs="TH SarabunPSK" w:hint="cs"/>
          <w:color w:val="000000" w:themeColor="text1"/>
          <w:cs/>
        </w:rPr>
        <w:t xml:space="preserve"> มีนักศึกษาในหลักสูตรจำนวน </w:t>
      </w:r>
      <w:r w:rsidR="002802DB" w:rsidRPr="0048748A">
        <w:rPr>
          <w:rFonts w:ascii="TH SarabunPSK" w:hAnsi="TH SarabunPSK" w:cs="TH SarabunPSK" w:hint="cs"/>
          <w:color w:val="000000" w:themeColor="text1"/>
          <w:cs/>
        </w:rPr>
        <w:t>3</w:t>
      </w:r>
      <w:r w:rsidR="002F087C" w:rsidRPr="0048748A">
        <w:rPr>
          <w:rFonts w:ascii="TH SarabunPSK" w:hAnsi="TH SarabunPSK" w:cs="TH SarabunPSK" w:hint="cs"/>
          <w:color w:val="000000" w:themeColor="text1"/>
          <w:cs/>
        </w:rPr>
        <w:t xml:space="preserve"> คน  ทั้งนี้ อาจารย์ผู้รับผิดชอบหลักสูตรทั้ง </w:t>
      </w:r>
      <w:r w:rsidR="002802DB" w:rsidRPr="0048748A">
        <w:rPr>
          <w:rFonts w:ascii="TH SarabunPSK" w:hAnsi="TH SarabunPSK" w:cs="TH SarabunPSK" w:hint="cs"/>
          <w:color w:val="000000" w:themeColor="text1"/>
          <w:cs/>
        </w:rPr>
        <w:t>3</w:t>
      </w:r>
      <w:r w:rsidR="002F087C" w:rsidRPr="0048748A">
        <w:rPr>
          <w:rFonts w:ascii="TH SarabunPSK" w:hAnsi="TH SarabunPSK" w:cs="TH SarabunPSK" w:hint="cs"/>
          <w:color w:val="000000" w:themeColor="text1"/>
          <w:cs/>
        </w:rPr>
        <w:t xml:space="preserve"> คน มีคุณวุฒิปริญญาเอกจำนวน </w:t>
      </w:r>
      <w:r w:rsidR="002802DB" w:rsidRPr="0048748A">
        <w:rPr>
          <w:rFonts w:ascii="TH SarabunPSK" w:hAnsi="TH SarabunPSK" w:cs="TH SarabunPSK" w:hint="cs"/>
          <w:color w:val="000000" w:themeColor="text1"/>
          <w:cs/>
        </w:rPr>
        <w:t>3</w:t>
      </w:r>
      <w:r w:rsidR="002F087C" w:rsidRPr="0048748A">
        <w:rPr>
          <w:rFonts w:ascii="TH SarabunPSK" w:hAnsi="TH SarabunPSK" w:cs="TH SarabunPSK" w:hint="cs"/>
          <w:color w:val="000000" w:themeColor="text1"/>
          <w:cs/>
        </w:rPr>
        <w:t xml:space="preserve"> คน  และมีตำแหน่งทางวิชาการระดับ รองศาสตราจารย์ จำนวน </w:t>
      </w:r>
      <w:r w:rsidR="002802DB" w:rsidRPr="0048748A">
        <w:rPr>
          <w:rFonts w:ascii="TH SarabunPSK" w:hAnsi="TH SarabunPSK" w:cs="TH SarabunPSK" w:hint="cs"/>
          <w:color w:val="000000" w:themeColor="text1"/>
          <w:cs/>
        </w:rPr>
        <w:t>1</w:t>
      </w:r>
      <w:r w:rsidR="002F087C" w:rsidRPr="0048748A">
        <w:rPr>
          <w:rFonts w:ascii="TH SarabunPSK" w:hAnsi="TH SarabunPSK" w:cs="TH SarabunPSK" w:hint="cs"/>
          <w:color w:val="000000" w:themeColor="text1"/>
          <w:cs/>
        </w:rPr>
        <w:t xml:space="preserve"> คน และผู้ช่วยศาสตราจารย์ จำนวน </w:t>
      </w:r>
      <w:r w:rsidR="002802DB" w:rsidRPr="0048748A">
        <w:rPr>
          <w:rFonts w:ascii="TH SarabunPSK" w:hAnsi="TH SarabunPSK" w:cs="TH SarabunPSK" w:hint="cs"/>
          <w:color w:val="000000" w:themeColor="text1"/>
          <w:cs/>
        </w:rPr>
        <w:t>2</w:t>
      </w:r>
      <w:r w:rsidR="002F087C" w:rsidRPr="0048748A">
        <w:rPr>
          <w:rFonts w:ascii="TH SarabunPSK" w:hAnsi="TH SarabunPSK" w:cs="TH SarabunPSK" w:hint="cs"/>
          <w:color w:val="000000" w:themeColor="text1"/>
          <w:cs/>
        </w:rPr>
        <w:t xml:space="preserve"> คน  ได้รับงบประมาณในการบริหารจัดการหลักสูตร</w:t>
      </w:r>
      <w:r w:rsidR="002F087C" w:rsidRPr="0048748A">
        <w:rPr>
          <w:rFonts w:ascii="TH SarabunPSK" w:hAnsi="TH SarabunPSK" w:cs="TH SarabunPSK" w:hint="cs"/>
          <w:color w:val="000000" w:themeColor="text1"/>
        </w:rPr>
        <w:t xml:space="preserve"> </w:t>
      </w:r>
      <w:r w:rsidR="002F087C" w:rsidRPr="0048748A">
        <w:rPr>
          <w:rFonts w:ascii="TH SarabunPSK" w:hAnsi="TH SarabunPSK" w:cs="TH SarabunPSK" w:hint="cs"/>
          <w:color w:val="000000" w:themeColor="text1"/>
          <w:cs/>
        </w:rPr>
        <w:t xml:space="preserve">รวมทั้งสิ้น </w:t>
      </w:r>
      <w:r w:rsidR="002802DB" w:rsidRPr="0048748A">
        <w:rPr>
          <w:rFonts w:ascii="TH SarabunPSK" w:hAnsi="TH SarabunPSK" w:cs="TH SarabunPSK" w:hint="cs"/>
          <w:color w:val="000000" w:themeColor="text1"/>
        </w:rPr>
        <w:t>85,528.00</w:t>
      </w:r>
      <w:r w:rsidR="002F087C" w:rsidRPr="0048748A">
        <w:rPr>
          <w:rFonts w:ascii="TH SarabunPSK" w:hAnsi="TH SarabunPSK" w:cs="TH SarabunPSK" w:hint="cs"/>
          <w:color w:val="000000" w:themeColor="text1"/>
          <w:cs/>
        </w:rPr>
        <w:t xml:space="preserve"> บาท ซึ่งมาจากงบประมาณเงินแผ่นดิน </w:t>
      </w:r>
      <w:r w:rsidR="002802DB" w:rsidRPr="0048748A">
        <w:rPr>
          <w:rFonts w:ascii="TH SarabunPSK" w:hAnsi="TH SarabunPSK" w:cs="TH SarabunPSK" w:hint="cs"/>
          <w:color w:val="000000" w:themeColor="text1"/>
        </w:rPr>
        <w:t>0</w:t>
      </w:r>
      <w:r w:rsidR="002F087C" w:rsidRPr="0048748A">
        <w:rPr>
          <w:rFonts w:ascii="TH SarabunPSK" w:hAnsi="TH SarabunPSK" w:cs="TH SarabunPSK" w:hint="cs"/>
          <w:color w:val="000000" w:themeColor="text1"/>
          <w:cs/>
        </w:rPr>
        <w:t xml:space="preserve"> บาท และเงินรายได้ </w:t>
      </w:r>
      <w:r w:rsidR="002802DB" w:rsidRPr="0048748A">
        <w:rPr>
          <w:rFonts w:ascii="TH SarabunPSK" w:hAnsi="TH SarabunPSK" w:cs="TH SarabunPSK" w:hint="cs"/>
          <w:color w:val="000000" w:themeColor="text1"/>
        </w:rPr>
        <w:t>85,528.00</w:t>
      </w:r>
      <w:r w:rsidR="002802DB" w:rsidRPr="0048748A">
        <w:rPr>
          <w:rFonts w:ascii="TH SarabunPSK" w:hAnsi="TH SarabunPSK" w:cs="TH SarabunPSK" w:hint="cs"/>
          <w:color w:val="000000" w:themeColor="text1"/>
          <w:cs/>
        </w:rPr>
        <w:t xml:space="preserve"> </w:t>
      </w:r>
      <w:r w:rsidR="002F087C" w:rsidRPr="0048748A">
        <w:rPr>
          <w:rFonts w:ascii="TH SarabunPSK" w:hAnsi="TH SarabunPSK" w:cs="TH SarabunPSK" w:hint="cs"/>
          <w:color w:val="000000" w:themeColor="text1"/>
          <w:cs/>
        </w:rPr>
        <w:t xml:space="preserve">บาท </w:t>
      </w:r>
      <w:r w:rsidR="000B3448" w:rsidRPr="0048748A">
        <w:rPr>
          <w:rFonts w:ascii="TH SarabunPSK" w:hAnsi="TH SarabunPSK" w:cs="TH SarabunPSK" w:hint="cs"/>
          <w:color w:val="000000" w:themeColor="text1"/>
        </w:rPr>
        <w:t xml:space="preserve"> </w:t>
      </w:r>
      <w:r w:rsidR="000B3448" w:rsidRPr="0048748A">
        <w:rPr>
          <w:rFonts w:ascii="TH SarabunPSK" w:hAnsi="TH SarabunPSK" w:cs="TH SarabunPSK" w:hint="cs"/>
          <w:color w:val="000000" w:themeColor="text1"/>
          <w:cs/>
        </w:rPr>
        <w:t xml:space="preserve">โดยมีผลการประเมินจำนวน </w:t>
      </w:r>
      <w:r w:rsidR="008E248A" w:rsidRPr="0048748A">
        <w:rPr>
          <w:rFonts w:ascii="TH SarabunPSK" w:hAnsi="TH SarabunPSK" w:cs="TH SarabunPSK" w:hint="cs"/>
          <w:color w:val="000000" w:themeColor="text1"/>
          <w:cs/>
        </w:rPr>
        <w:t>8</w:t>
      </w:r>
      <w:r w:rsidR="000B3448" w:rsidRPr="0048748A">
        <w:rPr>
          <w:rFonts w:ascii="TH SarabunPSK" w:hAnsi="TH SarabunPSK" w:cs="TH SarabunPSK" w:hint="cs"/>
          <w:color w:val="000000" w:themeColor="text1"/>
          <w:cs/>
        </w:rPr>
        <w:t xml:space="preserve"> </w:t>
      </w:r>
      <w:r w:rsidR="000B3448" w:rsidRPr="0048748A">
        <w:rPr>
          <w:rFonts w:ascii="TH SarabunPSK" w:hAnsi="TH SarabunPSK" w:cs="TH SarabunPSK" w:hint="cs"/>
          <w:color w:val="000000" w:themeColor="text1"/>
        </w:rPr>
        <w:t xml:space="preserve">Criteria </w:t>
      </w:r>
      <w:r w:rsidR="000B3448" w:rsidRPr="0048748A">
        <w:rPr>
          <w:rFonts w:ascii="TH SarabunPSK" w:hAnsi="TH SarabunPSK" w:cs="TH SarabunPSK" w:hint="cs"/>
          <w:color w:val="000000" w:themeColor="text1"/>
          <w:cs/>
        </w:rPr>
        <w:t xml:space="preserve">พบว่า ในภาพรวมอยู่ในระดับ </w:t>
      </w:r>
      <w:r w:rsidR="002802DB" w:rsidRPr="0048748A">
        <w:rPr>
          <w:rFonts w:ascii="TH SarabunPSK" w:hAnsi="TH SarabunPSK" w:cs="TH SarabunPSK" w:hint="cs"/>
          <w:color w:val="000000" w:themeColor="text1"/>
        </w:rPr>
        <w:t>4</w:t>
      </w:r>
      <w:r w:rsidR="000B3448" w:rsidRPr="0048748A">
        <w:rPr>
          <w:rFonts w:ascii="TH SarabunPSK" w:hAnsi="TH SarabunPSK" w:cs="TH SarabunPSK" w:hint="cs"/>
          <w:color w:val="000000" w:themeColor="text1"/>
          <w:cs/>
        </w:rPr>
        <w:t xml:space="preserve"> เมื่อพิจารณาเป็นราย </w:t>
      </w:r>
      <w:r w:rsidR="000B3448" w:rsidRPr="0048748A">
        <w:rPr>
          <w:rFonts w:ascii="TH SarabunPSK" w:hAnsi="TH SarabunPSK" w:cs="TH SarabunPSK" w:hint="cs"/>
          <w:color w:val="000000" w:themeColor="text1"/>
        </w:rPr>
        <w:t xml:space="preserve">Criteria </w:t>
      </w:r>
      <w:r w:rsidR="000B3448" w:rsidRPr="0048748A">
        <w:rPr>
          <w:rFonts w:ascii="TH SarabunPSK" w:hAnsi="TH SarabunPSK" w:cs="TH SarabunPSK" w:hint="cs"/>
          <w:color w:val="000000" w:themeColor="text1"/>
          <w:cs/>
        </w:rPr>
        <w:t>แสดงผลดังนี้</w:t>
      </w:r>
    </w:p>
    <w:p w14:paraId="60762A7F" w14:textId="77777777" w:rsidR="002F087C" w:rsidRPr="0048748A" w:rsidRDefault="002F087C" w:rsidP="000B3448">
      <w:pPr>
        <w:spacing w:after="0"/>
        <w:jc w:val="thaiDistribute"/>
        <w:rPr>
          <w:rFonts w:ascii="TH SarabunPSK" w:hAnsi="TH SarabunPSK" w:cs="TH SarabunPSK" w:hint="cs"/>
          <w:b/>
          <w:bCs/>
          <w:color w:val="000000" w:themeColor="text1"/>
          <w:sz w:val="20"/>
          <w:szCs w:val="20"/>
        </w:rPr>
      </w:pPr>
    </w:p>
    <w:p w14:paraId="3049397B" w14:textId="456B915E" w:rsidR="000B3448" w:rsidRPr="0048748A" w:rsidRDefault="000B3448" w:rsidP="000B3448">
      <w:pPr>
        <w:tabs>
          <w:tab w:val="left" w:pos="851"/>
        </w:tabs>
        <w:spacing w:after="0"/>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ตารางการประเมินตนเองของหลักสูตร</w:t>
      </w:r>
      <w:r w:rsidR="00694AD6" w:rsidRPr="0048748A">
        <w:rPr>
          <w:rFonts w:ascii="TH SarabunPSK" w:hAnsi="TH SarabunPSK" w:cs="TH SarabunPSK" w:hint="cs"/>
          <w:b/>
          <w:bCs/>
          <w:color w:val="000000" w:themeColor="text1"/>
        </w:rPr>
        <w:t xml:space="preserve"> </w:t>
      </w:r>
    </w:p>
    <w:tbl>
      <w:tblPr>
        <w:tblStyle w:val="a5"/>
        <w:tblW w:w="8784" w:type="dxa"/>
        <w:tblLook w:val="04A0" w:firstRow="1" w:lastRow="0" w:firstColumn="1" w:lastColumn="0" w:noHBand="0" w:noVBand="1"/>
      </w:tblPr>
      <w:tblGrid>
        <w:gridCol w:w="1261"/>
        <w:gridCol w:w="5536"/>
        <w:gridCol w:w="1987"/>
      </w:tblGrid>
      <w:tr w:rsidR="00B46B4B" w:rsidRPr="0048748A" w14:paraId="7D5229AC" w14:textId="77777777" w:rsidTr="00963544">
        <w:tc>
          <w:tcPr>
            <w:tcW w:w="6797" w:type="dxa"/>
            <w:gridSpan w:val="2"/>
          </w:tcPr>
          <w:p w14:paraId="042EFA61" w14:textId="77777777" w:rsidR="000B3448" w:rsidRPr="0048748A" w:rsidRDefault="000B3448" w:rsidP="000B3448">
            <w:pPr>
              <w:pStyle w:val="a3"/>
              <w:tabs>
                <w:tab w:val="left" w:pos="426"/>
                <w:tab w:val="left" w:pos="851"/>
              </w:tabs>
              <w:ind w:left="851" w:hanging="851"/>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ตัวบ่งชี้ / </w:t>
            </w:r>
            <w:r w:rsidRPr="0048748A">
              <w:rPr>
                <w:rFonts w:ascii="TH SarabunPSK" w:hAnsi="TH SarabunPSK" w:cs="TH SarabunPSK" w:hint="cs"/>
                <w:b/>
                <w:bCs/>
                <w:color w:val="000000" w:themeColor="text1"/>
              </w:rPr>
              <w:t>Criteria</w:t>
            </w:r>
          </w:p>
        </w:tc>
        <w:tc>
          <w:tcPr>
            <w:tcW w:w="1987" w:type="dxa"/>
          </w:tcPr>
          <w:p w14:paraId="194814C9" w14:textId="77777777" w:rsidR="000B3448" w:rsidRPr="0048748A" w:rsidRDefault="000B3448" w:rsidP="000B3448">
            <w:pPr>
              <w:tabs>
                <w:tab w:val="left" w:pos="851"/>
              </w:tabs>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ประเมินตนเอง</w:t>
            </w:r>
          </w:p>
        </w:tc>
      </w:tr>
      <w:tr w:rsidR="00B46B4B" w:rsidRPr="0048748A" w14:paraId="210D9509" w14:textId="77777777" w:rsidTr="00963544">
        <w:tc>
          <w:tcPr>
            <w:tcW w:w="1261" w:type="dxa"/>
          </w:tcPr>
          <w:p w14:paraId="5415B6B3" w14:textId="77777777" w:rsidR="000B3448" w:rsidRPr="0048748A" w:rsidRDefault="000B3448" w:rsidP="00E378BD">
            <w:pPr>
              <w:rPr>
                <w:rFonts w:ascii="TH SarabunPSK" w:hAnsi="TH SarabunPSK" w:cs="TH SarabunPSK" w:hint="cs"/>
                <w:color w:val="000000" w:themeColor="text1"/>
                <w:cs/>
              </w:rPr>
            </w:pPr>
            <w:r w:rsidRPr="0048748A">
              <w:rPr>
                <w:rFonts w:ascii="TH SarabunPSK" w:hAnsi="TH SarabunPSK" w:cs="TH SarabunPSK" w:hint="cs"/>
                <w:color w:val="000000" w:themeColor="text1"/>
                <w:cs/>
              </w:rPr>
              <w:t>ตัวบ่งชี้ 1.1</w:t>
            </w:r>
          </w:p>
        </w:tc>
        <w:tc>
          <w:tcPr>
            <w:tcW w:w="5536" w:type="dxa"/>
          </w:tcPr>
          <w:p w14:paraId="600EDDBF" w14:textId="77777777" w:rsidR="000B3448" w:rsidRPr="0048748A" w:rsidRDefault="000B3448" w:rsidP="00E378BD">
            <w:pPr>
              <w:pStyle w:val="a3"/>
              <w:tabs>
                <w:tab w:val="left" w:pos="426"/>
                <w:tab w:val="left" w:pos="851"/>
              </w:tabs>
              <w:ind w:left="851" w:hanging="851"/>
              <w:rPr>
                <w:rFonts w:ascii="TH SarabunPSK" w:hAnsi="TH SarabunPSK" w:cs="TH SarabunPSK" w:hint="cs"/>
                <w:color w:val="000000" w:themeColor="text1"/>
              </w:rPr>
            </w:pPr>
            <w:r w:rsidRPr="0048748A">
              <w:rPr>
                <w:rFonts w:ascii="TH SarabunPSK" w:hAnsi="TH SarabunPSK" w:cs="TH SarabunPSK" w:hint="cs"/>
                <w:color w:val="000000" w:themeColor="text1"/>
                <w:cs/>
              </w:rPr>
              <w:t>การกำกับมาตรฐานหลักสูตรตามเกณฑ์มาตรฐานหลักสูตร</w:t>
            </w:r>
          </w:p>
          <w:p w14:paraId="355DD7BB" w14:textId="77777777" w:rsidR="000B3448" w:rsidRPr="0048748A" w:rsidRDefault="000B3448" w:rsidP="00E378BD">
            <w:pPr>
              <w:pStyle w:val="a3"/>
              <w:ind w:left="851" w:hanging="851"/>
              <w:rPr>
                <w:rFonts w:ascii="TH SarabunPSK" w:hAnsi="TH SarabunPSK" w:cs="TH SarabunPSK" w:hint="cs"/>
                <w:color w:val="000000" w:themeColor="text1"/>
                <w:cs/>
              </w:rPr>
            </w:pPr>
            <w:r w:rsidRPr="0048748A">
              <w:rPr>
                <w:rFonts w:ascii="TH SarabunPSK" w:hAnsi="TH SarabunPSK" w:cs="TH SarabunPSK" w:hint="cs"/>
                <w:color w:val="000000" w:themeColor="text1"/>
                <w:cs/>
              </w:rPr>
              <w:t>ที่กำหนดโดย สป.อว.</w:t>
            </w:r>
          </w:p>
        </w:tc>
        <w:tc>
          <w:tcPr>
            <w:tcW w:w="1987" w:type="dxa"/>
          </w:tcPr>
          <w:p w14:paraId="6C29F7A0" w14:textId="5FC56293" w:rsidR="000B3448" w:rsidRPr="0048748A" w:rsidRDefault="000B3448" w:rsidP="00E378BD">
            <w:pPr>
              <w:tabs>
                <w:tab w:val="left" w:pos="851"/>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ผ่าน</w:t>
            </w:r>
          </w:p>
        </w:tc>
      </w:tr>
      <w:tr w:rsidR="00B46B4B" w:rsidRPr="0048748A" w14:paraId="2C2F8C3E" w14:textId="77777777" w:rsidTr="00963544">
        <w:tc>
          <w:tcPr>
            <w:tcW w:w="1261" w:type="dxa"/>
          </w:tcPr>
          <w:p w14:paraId="211B40EE" w14:textId="77777777" w:rsidR="008E248A" w:rsidRPr="0048748A" w:rsidRDefault="008E248A" w:rsidP="008E248A">
            <w:pPr>
              <w:rPr>
                <w:rFonts w:ascii="TH SarabunPSK" w:hAnsi="TH SarabunPSK" w:cs="TH SarabunPSK" w:hint="cs"/>
                <w:color w:val="000000" w:themeColor="text1"/>
                <w:cs/>
              </w:rPr>
            </w:pPr>
            <w:r w:rsidRPr="0048748A">
              <w:rPr>
                <w:rFonts w:ascii="TH SarabunPSK" w:hAnsi="TH SarabunPSK" w:cs="TH SarabunPSK" w:hint="cs"/>
                <w:color w:val="000000" w:themeColor="text1"/>
              </w:rPr>
              <w:t>Criterion 1</w:t>
            </w:r>
          </w:p>
        </w:tc>
        <w:tc>
          <w:tcPr>
            <w:tcW w:w="5536" w:type="dxa"/>
          </w:tcPr>
          <w:p w14:paraId="2D96A8F4" w14:textId="4288DDDD" w:rsidR="008E248A" w:rsidRPr="0048748A" w:rsidRDefault="008E248A" w:rsidP="008E248A">
            <w:pPr>
              <w:pStyle w:val="a3"/>
              <w:tabs>
                <w:tab w:val="left" w:pos="426"/>
                <w:tab w:val="left" w:pos="851"/>
              </w:tabs>
              <w:ind w:left="851" w:hanging="851"/>
              <w:rPr>
                <w:rFonts w:ascii="TH SarabunPSK" w:hAnsi="TH SarabunPSK" w:cs="TH SarabunPSK" w:hint="cs"/>
                <w:color w:val="000000" w:themeColor="text1"/>
                <w:cs/>
              </w:rPr>
            </w:pPr>
            <w:r w:rsidRPr="0048748A">
              <w:rPr>
                <w:rFonts w:ascii="TH SarabunPSK" w:hAnsi="TH SarabunPSK" w:cs="TH SarabunPSK" w:hint="cs"/>
                <w:color w:val="000000" w:themeColor="text1"/>
              </w:rPr>
              <w:t>Expected Learning Outcome</w:t>
            </w:r>
          </w:p>
        </w:tc>
        <w:tc>
          <w:tcPr>
            <w:tcW w:w="1987" w:type="dxa"/>
          </w:tcPr>
          <w:p w14:paraId="07DC5EDA" w14:textId="17051342" w:rsidR="008E248A" w:rsidRPr="0048748A" w:rsidRDefault="00E849F5" w:rsidP="008E248A">
            <w:pPr>
              <w:tabs>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4</w:t>
            </w:r>
          </w:p>
        </w:tc>
      </w:tr>
      <w:tr w:rsidR="00B46B4B" w:rsidRPr="0048748A" w14:paraId="7A75CB76" w14:textId="77777777" w:rsidTr="00963544">
        <w:tc>
          <w:tcPr>
            <w:tcW w:w="1261" w:type="dxa"/>
          </w:tcPr>
          <w:p w14:paraId="3723DF18" w14:textId="77777777" w:rsidR="00795019" w:rsidRPr="0048748A" w:rsidRDefault="00795019" w:rsidP="00795019">
            <w:pPr>
              <w:rPr>
                <w:rFonts w:ascii="TH SarabunPSK" w:hAnsi="TH SarabunPSK" w:cs="TH SarabunPSK" w:hint="cs"/>
                <w:color w:val="000000" w:themeColor="text1"/>
              </w:rPr>
            </w:pPr>
            <w:r w:rsidRPr="0048748A">
              <w:rPr>
                <w:rFonts w:ascii="TH SarabunPSK" w:hAnsi="TH SarabunPSK" w:cs="TH SarabunPSK" w:hint="cs"/>
                <w:color w:val="000000" w:themeColor="text1"/>
              </w:rPr>
              <w:t>Criterion 2</w:t>
            </w:r>
          </w:p>
        </w:tc>
        <w:tc>
          <w:tcPr>
            <w:tcW w:w="5536" w:type="dxa"/>
          </w:tcPr>
          <w:p w14:paraId="76327AE0" w14:textId="7BA8BDF9" w:rsidR="00795019" w:rsidRPr="0048748A" w:rsidRDefault="00795019" w:rsidP="00795019">
            <w:pPr>
              <w:pStyle w:val="a3"/>
              <w:tabs>
                <w:tab w:val="left" w:pos="426"/>
                <w:tab w:val="left" w:pos="851"/>
              </w:tabs>
              <w:ind w:left="851" w:hanging="851"/>
              <w:rPr>
                <w:rFonts w:ascii="TH SarabunPSK" w:hAnsi="TH SarabunPSK" w:cs="TH SarabunPSK" w:hint="cs"/>
                <w:color w:val="000000" w:themeColor="text1"/>
              </w:rPr>
            </w:pPr>
            <w:r w:rsidRPr="0048748A">
              <w:rPr>
                <w:rFonts w:ascii="TH SarabunPSK" w:hAnsi="TH SarabunPSK" w:cs="TH SarabunPSK" w:hint="cs"/>
                <w:color w:val="000000" w:themeColor="text1"/>
              </w:rPr>
              <w:t>Programme Structure and Content</w:t>
            </w:r>
          </w:p>
        </w:tc>
        <w:tc>
          <w:tcPr>
            <w:tcW w:w="1987" w:type="dxa"/>
          </w:tcPr>
          <w:p w14:paraId="09A0D771" w14:textId="4D8EC4FE" w:rsidR="00795019" w:rsidRPr="0048748A" w:rsidRDefault="00E849F5" w:rsidP="00795019">
            <w:pPr>
              <w:tabs>
                <w:tab w:val="left" w:pos="851"/>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4</w:t>
            </w:r>
          </w:p>
        </w:tc>
      </w:tr>
      <w:tr w:rsidR="00B46B4B" w:rsidRPr="0048748A" w14:paraId="66F1D58B" w14:textId="77777777" w:rsidTr="00963544">
        <w:tc>
          <w:tcPr>
            <w:tcW w:w="1261" w:type="dxa"/>
          </w:tcPr>
          <w:p w14:paraId="140B5DAA" w14:textId="77777777" w:rsidR="00795019" w:rsidRPr="0048748A" w:rsidRDefault="00795019" w:rsidP="00795019">
            <w:pPr>
              <w:rPr>
                <w:rFonts w:ascii="TH SarabunPSK" w:hAnsi="TH SarabunPSK" w:cs="TH SarabunPSK" w:hint="cs"/>
                <w:color w:val="000000" w:themeColor="text1"/>
              </w:rPr>
            </w:pPr>
            <w:r w:rsidRPr="0048748A">
              <w:rPr>
                <w:rFonts w:ascii="TH SarabunPSK" w:hAnsi="TH SarabunPSK" w:cs="TH SarabunPSK" w:hint="cs"/>
                <w:color w:val="000000" w:themeColor="text1"/>
              </w:rPr>
              <w:t>Criterion 3</w:t>
            </w:r>
          </w:p>
        </w:tc>
        <w:tc>
          <w:tcPr>
            <w:tcW w:w="5536" w:type="dxa"/>
          </w:tcPr>
          <w:p w14:paraId="1314F689" w14:textId="1F3C1DA2" w:rsidR="00795019" w:rsidRPr="0048748A" w:rsidRDefault="00795019" w:rsidP="00795019">
            <w:pPr>
              <w:pStyle w:val="a3"/>
              <w:tabs>
                <w:tab w:val="left" w:pos="426"/>
                <w:tab w:val="left" w:pos="851"/>
              </w:tabs>
              <w:ind w:left="851" w:hanging="851"/>
              <w:rPr>
                <w:rFonts w:ascii="TH SarabunPSK" w:hAnsi="TH SarabunPSK" w:cs="TH SarabunPSK" w:hint="cs"/>
                <w:color w:val="000000" w:themeColor="text1"/>
              </w:rPr>
            </w:pPr>
            <w:r w:rsidRPr="0048748A">
              <w:rPr>
                <w:rFonts w:ascii="TH SarabunPSK" w:hAnsi="TH SarabunPSK" w:cs="TH SarabunPSK" w:hint="cs"/>
                <w:color w:val="000000" w:themeColor="text1"/>
              </w:rPr>
              <w:t>Teaching and Learning Approach</w:t>
            </w:r>
          </w:p>
        </w:tc>
        <w:tc>
          <w:tcPr>
            <w:tcW w:w="1987" w:type="dxa"/>
          </w:tcPr>
          <w:p w14:paraId="2642ACF4" w14:textId="1154C484" w:rsidR="00795019" w:rsidRPr="0048748A" w:rsidRDefault="00E849F5" w:rsidP="00795019">
            <w:pPr>
              <w:tabs>
                <w:tab w:val="left" w:pos="851"/>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4</w:t>
            </w:r>
          </w:p>
        </w:tc>
      </w:tr>
      <w:tr w:rsidR="00B46B4B" w:rsidRPr="0048748A" w14:paraId="3A6ED4B9" w14:textId="77777777" w:rsidTr="00963544">
        <w:tc>
          <w:tcPr>
            <w:tcW w:w="1261" w:type="dxa"/>
          </w:tcPr>
          <w:p w14:paraId="669A2B95" w14:textId="77777777" w:rsidR="00795019" w:rsidRPr="0048748A" w:rsidRDefault="00795019" w:rsidP="00795019">
            <w:pPr>
              <w:rPr>
                <w:rFonts w:ascii="TH SarabunPSK" w:hAnsi="TH SarabunPSK" w:cs="TH SarabunPSK" w:hint="cs"/>
                <w:color w:val="000000" w:themeColor="text1"/>
              </w:rPr>
            </w:pPr>
            <w:r w:rsidRPr="0048748A">
              <w:rPr>
                <w:rFonts w:ascii="TH SarabunPSK" w:hAnsi="TH SarabunPSK" w:cs="TH SarabunPSK" w:hint="cs"/>
                <w:color w:val="000000" w:themeColor="text1"/>
              </w:rPr>
              <w:t>Criterion 4</w:t>
            </w:r>
          </w:p>
        </w:tc>
        <w:tc>
          <w:tcPr>
            <w:tcW w:w="5536" w:type="dxa"/>
          </w:tcPr>
          <w:p w14:paraId="4386D729" w14:textId="024AFC25" w:rsidR="00795019" w:rsidRPr="0048748A" w:rsidRDefault="00795019" w:rsidP="00795019">
            <w:pPr>
              <w:pStyle w:val="a3"/>
              <w:tabs>
                <w:tab w:val="left" w:pos="426"/>
                <w:tab w:val="left" w:pos="851"/>
              </w:tabs>
              <w:ind w:left="851" w:hanging="851"/>
              <w:rPr>
                <w:rFonts w:ascii="TH SarabunPSK" w:hAnsi="TH SarabunPSK" w:cs="TH SarabunPSK" w:hint="cs"/>
                <w:color w:val="000000" w:themeColor="text1"/>
              </w:rPr>
            </w:pPr>
            <w:r w:rsidRPr="0048748A">
              <w:rPr>
                <w:rFonts w:ascii="TH SarabunPSK" w:hAnsi="TH SarabunPSK" w:cs="TH SarabunPSK" w:hint="cs"/>
                <w:color w:val="000000" w:themeColor="text1"/>
              </w:rPr>
              <w:t>Student Assessment</w:t>
            </w:r>
          </w:p>
        </w:tc>
        <w:tc>
          <w:tcPr>
            <w:tcW w:w="1987" w:type="dxa"/>
          </w:tcPr>
          <w:p w14:paraId="26F9062E" w14:textId="33992A34" w:rsidR="00795019" w:rsidRPr="0048748A" w:rsidRDefault="00E849F5" w:rsidP="00795019">
            <w:pPr>
              <w:tabs>
                <w:tab w:val="left" w:pos="851"/>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4</w:t>
            </w:r>
          </w:p>
        </w:tc>
      </w:tr>
      <w:tr w:rsidR="00B46B4B" w:rsidRPr="0048748A" w14:paraId="4A64A178" w14:textId="77777777" w:rsidTr="00963544">
        <w:tc>
          <w:tcPr>
            <w:tcW w:w="1261" w:type="dxa"/>
          </w:tcPr>
          <w:p w14:paraId="48E39805" w14:textId="77777777" w:rsidR="00795019" w:rsidRPr="0048748A" w:rsidRDefault="00795019" w:rsidP="00795019">
            <w:pPr>
              <w:rPr>
                <w:rFonts w:ascii="TH SarabunPSK" w:hAnsi="TH SarabunPSK" w:cs="TH SarabunPSK" w:hint="cs"/>
                <w:color w:val="000000" w:themeColor="text1"/>
              </w:rPr>
            </w:pPr>
            <w:r w:rsidRPr="0048748A">
              <w:rPr>
                <w:rFonts w:ascii="TH SarabunPSK" w:hAnsi="TH SarabunPSK" w:cs="TH SarabunPSK" w:hint="cs"/>
                <w:color w:val="000000" w:themeColor="text1"/>
              </w:rPr>
              <w:t>Criterion 5</w:t>
            </w:r>
          </w:p>
        </w:tc>
        <w:tc>
          <w:tcPr>
            <w:tcW w:w="5536" w:type="dxa"/>
          </w:tcPr>
          <w:p w14:paraId="5E4BD759" w14:textId="523B5331" w:rsidR="00795019" w:rsidRPr="0048748A" w:rsidRDefault="00795019" w:rsidP="00795019">
            <w:pPr>
              <w:pStyle w:val="a3"/>
              <w:tabs>
                <w:tab w:val="left" w:pos="426"/>
                <w:tab w:val="left" w:pos="851"/>
              </w:tabs>
              <w:ind w:left="851" w:hanging="851"/>
              <w:rPr>
                <w:rFonts w:ascii="TH SarabunPSK" w:hAnsi="TH SarabunPSK" w:cs="TH SarabunPSK" w:hint="cs"/>
                <w:color w:val="000000" w:themeColor="text1"/>
              </w:rPr>
            </w:pPr>
            <w:r w:rsidRPr="0048748A">
              <w:rPr>
                <w:rFonts w:ascii="TH SarabunPSK" w:hAnsi="TH SarabunPSK" w:cs="TH SarabunPSK" w:hint="cs"/>
                <w:color w:val="000000" w:themeColor="text1"/>
              </w:rPr>
              <w:t>Academic Staff</w:t>
            </w:r>
          </w:p>
        </w:tc>
        <w:tc>
          <w:tcPr>
            <w:tcW w:w="1987" w:type="dxa"/>
          </w:tcPr>
          <w:p w14:paraId="1E9161E0" w14:textId="6EE869BE" w:rsidR="00795019" w:rsidRPr="0048748A" w:rsidRDefault="00E849F5" w:rsidP="00795019">
            <w:pPr>
              <w:tabs>
                <w:tab w:val="left" w:pos="851"/>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4</w:t>
            </w:r>
          </w:p>
        </w:tc>
      </w:tr>
      <w:tr w:rsidR="00B46B4B" w:rsidRPr="0048748A" w14:paraId="52040D64" w14:textId="77777777" w:rsidTr="00963544">
        <w:tc>
          <w:tcPr>
            <w:tcW w:w="1261" w:type="dxa"/>
          </w:tcPr>
          <w:p w14:paraId="1193634B" w14:textId="77777777" w:rsidR="00795019" w:rsidRPr="0048748A" w:rsidRDefault="00795019" w:rsidP="00795019">
            <w:pPr>
              <w:rPr>
                <w:rFonts w:ascii="TH SarabunPSK" w:hAnsi="TH SarabunPSK" w:cs="TH SarabunPSK" w:hint="cs"/>
                <w:color w:val="000000" w:themeColor="text1"/>
              </w:rPr>
            </w:pPr>
            <w:r w:rsidRPr="0048748A">
              <w:rPr>
                <w:rFonts w:ascii="TH SarabunPSK" w:hAnsi="TH SarabunPSK" w:cs="TH SarabunPSK" w:hint="cs"/>
                <w:color w:val="000000" w:themeColor="text1"/>
              </w:rPr>
              <w:t>Criterion 6</w:t>
            </w:r>
          </w:p>
        </w:tc>
        <w:tc>
          <w:tcPr>
            <w:tcW w:w="5536" w:type="dxa"/>
          </w:tcPr>
          <w:p w14:paraId="5E5500E5" w14:textId="3CA785B7" w:rsidR="00795019" w:rsidRPr="0048748A" w:rsidRDefault="00795019" w:rsidP="00795019">
            <w:pPr>
              <w:pStyle w:val="a3"/>
              <w:tabs>
                <w:tab w:val="left" w:pos="426"/>
                <w:tab w:val="left" w:pos="851"/>
              </w:tabs>
              <w:ind w:left="851" w:hanging="851"/>
              <w:rPr>
                <w:rFonts w:ascii="TH SarabunPSK" w:hAnsi="TH SarabunPSK" w:cs="TH SarabunPSK" w:hint="cs"/>
                <w:color w:val="000000" w:themeColor="text1"/>
              </w:rPr>
            </w:pPr>
            <w:r w:rsidRPr="0048748A">
              <w:rPr>
                <w:rFonts w:ascii="TH SarabunPSK" w:hAnsi="TH SarabunPSK" w:cs="TH SarabunPSK" w:hint="cs"/>
                <w:color w:val="000000" w:themeColor="text1"/>
              </w:rPr>
              <w:t>Student Support Services</w:t>
            </w:r>
          </w:p>
        </w:tc>
        <w:tc>
          <w:tcPr>
            <w:tcW w:w="1987" w:type="dxa"/>
          </w:tcPr>
          <w:p w14:paraId="7E104A6C" w14:textId="1ECECED7" w:rsidR="00795019" w:rsidRPr="0048748A" w:rsidRDefault="00E849F5" w:rsidP="00795019">
            <w:pPr>
              <w:tabs>
                <w:tab w:val="left" w:pos="851"/>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4</w:t>
            </w:r>
          </w:p>
        </w:tc>
      </w:tr>
      <w:tr w:rsidR="00B46B4B" w:rsidRPr="0048748A" w14:paraId="3C0988EA" w14:textId="77777777" w:rsidTr="00963544">
        <w:tc>
          <w:tcPr>
            <w:tcW w:w="1261" w:type="dxa"/>
          </w:tcPr>
          <w:p w14:paraId="00828E6C" w14:textId="77777777" w:rsidR="00795019" w:rsidRPr="0048748A" w:rsidRDefault="00795019" w:rsidP="00795019">
            <w:pPr>
              <w:rPr>
                <w:rFonts w:ascii="TH SarabunPSK" w:hAnsi="TH SarabunPSK" w:cs="TH SarabunPSK" w:hint="cs"/>
                <w:color w:val="000000" w:themeColor="text1"/>
              </w:rPr>
            </w:pPr>
            <w:r w:rsidRPr="0048748A">
              <w:rPr>
                <w:rFonts w:ascii="TH SarabunPSK" w:hAnsi="TH SarabunPSK" w:cs="TH SarabunPSK" w:hint="cs"/>
                <w:color w:val="000000" w:themeColor="text1"/>
              </w:rPr>
              <w:t>Criterion 7</w:t>
            </w:r>
          </w:p>
        </w:tc>
        <w:tc>
          <w:tcPr>
            <w:tcW w:w="5536" w:type="dxa"/>
          </w:tcPr>
          <w:p w14:paraId="2B9E7796" w14:textId="779B1BB4" w:rsidR="00795019" w:rsidRPr="0048748A" w:rsidRDefault="00795019" w:rsidP="00795019">
            <w:pPr>
              <w:pStyle w:val="a3"/>
              <w:tabs>
                <w:tab w:val="left" w:pos="426"/>
                <w:tab w:val="left" w:pos="851"/>
              </w:tabs>
              <w:ind w:left="851" w:hanging="851"/>
              <w:rPr>
                <w:rFonts w:ascii="TH SarabunPSK" w:hAnsi="TH SarabunPSK" w:cs="TH SarabunPSK" w:hint="cs"/>
                <w:color w:val="000000" w:themeColor="text1"/>
              </w:rPr>
            </w:pPr>
            <w:r w:rsidRPr="0048748A">
              <w:rPr>
                <w:rFonts w:ascii="TH SarabunPSK" w:hAnsi="TH SarabunPSK" w:cs="TH SarabunPSK" w:hint="cs"/>
                <w:color w:val="000000" w:themeColor="text1"/>
              </w:rPr>
              <w:t>Facilities and Infrastructure</w:t>
            </w:r>
          </w:p>
        </w:tc>
        <w:tc>
          <w:tcPr>
            <w:tcW w:w="1987" w:type="dxa"/>
          </w:tcPr>
          <w:p w14:paraId="795E91BA" w14:textId="3A1EF103" w:rsidR="00795019" w:rsidRPr="0048748A" w:rsidRDefault="00E849F5" w:rsidP="00795019">
            <w:pPr>
              <w:tabs>
                <w:tab w:val="left" w:pos="851"/>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4</w:t>
            </w:r>
          </w:p>
        </w:tc>
      </w:tr>
      <w:tr w:rsidR="00B46B4B" w:rsidRPr="0048748A" w14:paraId="73CEBAF1" w14:textId="77777777" w:rsidTr="00963544">
        <w:tc>
          <w:tcPr>
            <w:tcW w:w="1261" w:type="dxa"/>
          </w:tcPr>
          <w:p w14:paraId="54D6504C" w14:textId="77777777" w:rsidR="00795019" w:rsidRPr="0048748A" w:rsidRDefault="00795019" w:rsidP="00795019">
            <w:pPr>
              <w:rPr>
                <w:rFonts w:ascii="TH SarabunPSK" w:hAnsi="TH SarabunPSK" w:cs="TH SarabunPSK" w:hint="cs"/>
                <w:color w:val="000000" w:themeColor="text1"/>
              </w:rPr>
            </w:pPr>
            <w:r w:rsidRPr="0048748A">
              <w:rPr>
                <w:rFonts w:ascii="TH SarabunPSK" w:hAnsi="TH SarabunPSK" w:cs="TH SarabunPSK" w:hint="cs"/>
                <w:color w:val="000000" w:themeColor="text1"/>
              </w:rPr>
              <w:t>Criterion 8</w:t>
            </w:r>
          </w:p>
        </w:tc>
        <w:tc>
          <w:tcPr>
            <w:tcW w:w="5536" w:type="dxa"/>
          </w:tcPr>
          <w:p w14:paraId="3CD364E7" w14:textId="77E91CCE" w:rsidR="00795019" w:rsidRPr="0048748A" w:rsidRDefault="00795019" w:rsidP="00795019">
            <w:pPr>
              <w:pStyle w:val="a3"/>
              <w:tabs>
                <w:tab w:val="left" w:pos="426"/>
                <w:tab w:val="left" w:pos="851"/>
              </w:tabs>
              <w:ind w:left="851" w:hanging="851"/>
              <w:rPr>
                <w:rFonts w:ascii="TH SarabunPSK" w:hAnsi="TH SarabunPSK" w:cs="TH SarabunPSK" w:hint="cs"/>
                <w:color w:val="000000" w:themeColor="text1"/>
              </w:rPr>
            </w:pPr>
            <w:r w:rsidRPr="0048748A">
              <w:rPr>
                <w:rFonts w:ascii="TH SarabunPSK" w:hAnsi="TH SarabunPSK" w:cs="TH SarabunPSK" w:hint="cs"/>
                <w:color w:val="000000" w:themeColor="text1"/>
              </w:rPr>
              <w:t>Output and Outcomes</w:t>
            </w:r>
          </w:p>
        </w:tc>
        <w:tc>
          <w:tcPr>
            <w:tcW w:w="1987" w:type="dxa"/>
          </w:tcPr>
          <w:p w14:paraId="14D2BDF9" w14:textId="2F68E973" w:rsidR="00795019" w:rsidRPr="0048748A" w:rsidRDefault="00E849F5" w:rsidP="00795019">
            <w:pPr>
              <w:tabs>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4</w:t>
            </w:r>
          </w:p>
        </w:tc>
      </w:tr>
    </w:tbl>
    <w:p w14:paraId="092A8C3C" w14:textId="087E0F88" w:rsidR="008D7957" w:rsidRPr="0048748A" w:rsidRDefault="008D7957">
      <w:pP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br w:type="page"/>
      </w:r>
    </w:p>
    <w:p w14:paraId="40529477" w14:textId="77777777" w:rsidR="00BA3CDA" w:rsidRPr="0048748A" w:rsidRDefault="008D0402" w:rsidP="00523BD0">
      <w:pPr>
        <w:pStyle w:val="2"/>
        <w:rPr>
          <w:rFonts w:ascii="TH SarabunPSK" w:hAnsi="TH SarabunPSK" w:cs="TH SarabunPSK" w:hint="cs"/>
        </w:rPr>
      </w:pPr>
      <w:bookmarkStart w:id="2" w:name="_Toc168573186"/>
      <w:r w:rsidRPr="0048748A">
        <w:rPr>
          <w:rFonts w:ascii="TH SarabunPSK" w:hAnsi="TH SarabunPSK" w:cs="TH SarabunPSK" w:hint="cs"/>
          <w:cs/>
        </w:rPr>
        <w:lastRenderedPageBreak/>
        <w:t xml:space="preserve">1.2  </w:t>
      </w:r>
      <w:r w:rsidR="00BA3CDA" w:rsidRPr="0048748A">
        <w:rPr>
          <w:rFonts w:ascii="TH SarabunPSK" w:hAnsi="TH SarabunPSK" w:cs="TH SarabunPSK" w:hint="cs"/>
          <w:cs/>
        </w:rPr>
        <w:t>วิธีการจัดทำรายงานการประเมินตนเอง</w:t>
      </w:r>
      <w:bookmarkEnd w:id="2"/>
    </w:p>
    <w:p w14:paraId="796AE2D0" w14:textId="44DD528F" w:rsidR="006C1566" w:rsidRPr="0048748A" w:rsidRDefault="006C1566" w:rsidP="00AB682F">
      <w:pPr>
        <w:ind w:firstLine="720"/>
        <w:rPr>
          <w:rFonts w:ascii="TH SarabunPSK" w:hAnsi="TH SarabunPSK" w:cs="TH SarabunPSK" w:hint="cs"/>
          <w:b/>
          <w:bCs/>
        </w:rPr>
      </w:pPr>
      <w:r w:rsidRPr="0048748A">
        <w:rPr>
          <w:rFonts w:ascii="TH SarabunPSK" w:hAnsi="TH SarabunPSK" w:cs="TH SarabunPSK" w:hint="cs"/>
          <w:cs/>
        </w:rPr>
        <w:t>หลักสูตรวิ</w:t>
      </w:r>
      <w:r w:rsidR="00BC6CBE" w:rsidRPr="0048748A">
        <w:rPr>
          <w:rFonts w:ascii="TH SarabunPSK" w:hAnsi="TH SarabunPSK" w:cs="TH SarabunPSK" w:hint="cs"/>
          <w:cs/>
        </w:rPr>
        <w:t>ทยา</w:t>
      </w:r>
      <w:r w:rsidRPr="0048748A">
        <w:rPr>
          <w:rFonts w:ascii="TH SarabunPSK" w:hAnsi="TH SarabunPSK" w:cs="TH SarabunPSK" w:hint="cs"/>
          <w:cs/>
        </w:rPr>
        <w:t xml:space="preserve">ศาสตรมหาบัณฑิต </w:t>
      </w:r>
      <w:r w:rsidR="00BC6CBE" w:rsidRPr="0048748A">
        <w:rPr>
          <w:rFonts w:ascii="TH SarabunPSK" w:hAnsi="TH SarabunPSK" w:cs="TH SarabunPSK" w:hint="cs"/>
          <w:cs/>
        </w:rPr>
        <w:t>สาขาสหวิทยาการเกษตร</w:t>
      </w:r>
      <w:r w:rsidRPr="0048748A">
        <w:rPr>
          <w:rFonts w:ascii="TH SarabunPSK" w:hAnsi="TH SarabunPSK" w:cs="TH SarabunPSK" w:hint="cs"/>
          <w:cs/>
        </w:rPr>
        <w:t xml:space="preserve"> เป็นหลักสูตรปรับปรุง</w:t>
      </w:r>
      <w:r w:rsidR="00BC6CBE" w:rsidRPr="0048748A">
        <w:rPr>
          <w:rFonts w:ascii="TH SarabunPSK" w:hAnsi="TH SarabunPSK" w:cs="TH SarabunPSK" w:hint="cs"/>
          <w:cs/>
        </w:rPr>
        <w:t xml:space="preserve"> </w:t>
      </w:r>
      <w:r w:rsidRPr="0048748A">
        <w:rPr>
          <w:rFonts w:ascii="TH SarabunPSK" w:hAnsi="TH SarabunPSK" w:cs="TH SarabunPSK" w:hint="cs"/>
          <w:cs/>
        </w:rPr>
        <w:t>พ.ศ.256</w:t>
      </w:r>
      <w:r w:rsidRPr="0048748A">
        <w:rPr>
          <w:rFonts w:ascii="TH SarabunPSK" w:hAnsi="TH SarabunPSK" w:cs="TH SarabunPSK" w:hint="cs"/>
        </w:rPr>
        <w:t>5</w:t>
      </w:r>
      <w:r w:rsidRPr="0048748A">
        <w:rPr>
          <w:rFonts w:ascii="TH SarabunPSK" w:hAnsi="TH SarabunPSK" w:cs="TH SarabunPSK" w:hint="cs"/>
          <w:cs/>
        </w:rPr>
        <w:t xml:space="preserve"> เริ่มเปิดทำการเรียนการสอนในปี พ.ศ. 2557</w:t>
      </w:r>
      <w:r w:rsidRPr="0048748A">
        <w:rPr>
          <w:rFonts w:ascii="TH SarabunPSK" w:hAnsi="TH SarabunPSK" w:cs="TH SarabunPSK" w:hint="cs"/>
        </w:rPr>
        <w:t xml:space="preserve"> </w:t>
      </w:r>
      <w:r w:rsidRPr="0048748A">
        <w:rPr>
          <w:rFonts w:ascii="TH SarabunPSK" w:hAnsi="TH SarabunPSK" w:cs="TH SarabunPSK" w:hint="cs"/>
          <w:cs/>
        </w:rPr>
        <w:t>โดยวิธีการจัดทำรายงานการประเมินตนเองของหลักสูตรฯ</w:t>
      </w:r>
      <w:r w:rsidRPr="0048748A">
        <w:rPr>
          <w:rFonts w:ascii="TH SarabunPSK" w:hAnsi="TH SarabunPSK" w:cs="TH SarabunPSK" w:hint="cs"/>
        </w:rPr>
        <w:t xml:space="preserve"> </w:t>
      </w:r>
      <w:r w:rsidRPr="0048748A">
        <w:rPr>
          <w:rFonts w:ascii="TH SarabunPSK" w:hAnsi="TH SarabunPSK" w:cs="TH SarabunPSK" w:hint="cs"/>
          <w:cs/>
        </w:rPr>
        <w:t>จัดทำขึ้นเพื่อรายงานผลการประเมินตนเองตามเกณฑ์การประเมินของ สป.อว.ในองค์ประกอบที่ 1</w:t>
      </w:r>
      <w:r w:rsidRPr="0048748A">
        <w:rPr>
          <w:rFonts w:ascii="TH SarabunPSK" w:hAnsi="TH SarabunPSK" w:cs="TH SarabunPSK" w:hint="cs"/>
        </w:rPr>
        <w:t xml:space="preserve"> </w:t>
      </w:r>
      <w:r w:rsidRPr="0048748A">
        <w:rPr>
          <w:rFonts w:ascii="TH SarabunPSK" w:hAnsi="TH SarabunPSK" w:cs="TH SarabunPSK" w:hint="cs"/>
          <w:cs/>
        </w:rPr>
        <w:t xml:space="preserve">การกำกับมาตรฐาน และเกณฑ์คุณภาพ </w:t>
      </w:r>
      <w:r w:rsidRPr="0048748A">
        <w:rPr>
          <w:rFonts w:ascii="TH SarabunPSK" w:hAnsi="TH SarabunPSK" w:cs="TH SarabunPSK" w:hint="cs"/>
        </w:rPr>
        <w:t xml:space="preserve">ASEAN University Network – Quality Assurance at Programme Leval Version </w:t>
      </w:r>
      <w:r w:rsidRPr="0048748A">
        <w:rPr>
          <w:rFonts w:ascii="TH SarabunPSK" w:hAnsi="TH SarabunPSK" w:cs="TH SarabunPSK" w:hint="cs"/>
          <w:cs/>
        </w:rPr>
        <w:t>4.0 ในรอบปีการศึกษา 2566</w:t>
      </w:r>
    </w:p>
    <w:p w14:paraId="55291239" w14:textId="77777777" w:rsidR="006C1566" w:rsidRPr="0048748A" w:rsidRDefault="006C1566" w:rsidP="009A1FD2">
      <w:pPr>
        <w:rPr>
          <w:rFonts w:ascii="TH SarabunPSK" w:hAnsi="TH SarabunPSK" w:cs="TH SarabunPSK" w:hint="cs"/>
        </w:rPr>
      </w:pPr>
    </w:p>
    <w:p w14:paraId="0B78C170" w14:textId="76667F28" w:rsidR="004B3980" w:rsidRPr="0048748A" w:rsidRDefault="008D0402" w:rsidP="00523BD0">
      <w:pPr>
        <w:pStyle w:val="2"/>
        <w:rPr>
          <w:rFonts w:ascii="TH SarabunPSK" w:hAnsi="TH SarabunPSK" w:cs="TH SarabunPSK" w:hint="cs"/>
          <w:cs/>
        </w:rPr>
      </w:pPr>
      <w:bookmarkStart w:id="3" w:name="_Toc168573187"/>
      <w:r w:rsidRPr="0048748A">
        <w:rPr>
          <w:rFonts w:ascii="TH SarabunPSK" w:hAnsi="TH SarabunPSK" w:cs="TH SarabunPSK" w:hint="cs"/>
          <w:cs/>
        </w:rPr>
        <w:t>1.3  ข้อมูลพื้นฐาน</w:t>
      </w:r>
      <w:bookmarkEnd w:id="3"/>
    </w:p>
    <w:p w14:paraId="32A19245" w14:textId="77777777" w:rsidR="00BA3CDA" w:rsidRPr="0048748A" w:rsidRDefault="003C0B6F" w:rsidP="00523BD0">
      <w:pPr>
        <w:pStyle w:val="3"/>
        <w:rPr>
          <w:rFonts w:ascii="TH SarabunPSK" w:hAnsi="TH SarabunPSK" w:cs="TH SarabunPSK" w:hint="cs"/>
          <w:b w:val="0"/>
          <w:bCs w:val="0"/>
        </w:rPr>
      </w:pPr>
      <w:bookmarkStart w:id="4" w:name="_Toc168573188"/>
      <w:r w:rsidRPr="0048748A">
        <w:rPr>
          <w:rFonts w:ascii="TH SarabunPSK" w:hAnsi="TH SarabunPSK" w:cs="TH SarabunPSK" w:hint="cs"/>
          <w:cs/>
        </w:rPr>
        <w:t xml:space="preserve">1.3.1  </w:t>
      </w:r>
      <w:r w:rsidR="00BA3CDA" w:rsidRPr="0048748A">
        <w:rPr>
          <w:rFonts w:ascii="TH SarabunPSK" w:hAnsi="TH SarabunPSK" w:cs="TH SarabunPSK" w:hint="cs"/>
          <w:cs/>
        </w:rPr>
        <w:t>ภาพรวมของมหาวิทยาลัย</w:t>
      </w:r>
      <w:bookmarkEnd w:id="4"/>
    </w:p>
    <w:p w14:paraId="4A943D36" w14:textId="2F18C1E2" w:rsidR="003F2F35" w:rsidRPr="0048748A" w:rsidRDefault="00523BD0" w:rsidP="003F2F35">
      <w:pPr>
        <w:tabs>
          <w:tab w:val="left" w:pos="851"/>
        </w:tabs>
        <w:jc w:val="thaiDistribute"/>
        <w:rPr>
          <w:rFonts w:ascii="TH SarabunPSK" w:eastAsia="Calibri" w:hAnsi="TH SarabunPSK" w:cs="TH SarabunPSK" w:hint="cs"/>
          <w:color w:val="000000" w:themeColor="text1"/>
          <w:cs/>
        </w:rPr>
      </w:pPr>
      <w:r w:rsidRPr="0048748A">
        <w:rPr>
          <w:rFonts w:ascii="TH SarabunPSK" w:eastAsia="Calibri" w:hAnsi="TH SarabunPSK" w:cs="TH SarabunPSK" w:hint="cs"/>
          <w:color w:val="000000" w:themeColor="text1"/>
        </w:rPr>
        <w:tab/>
      </w:r>
      <w:r w:rsidR="003F2F35" w:rsidRPr="0048748A">
        <w:rPr>
          <w:rFonts w:ascii="TH SarabunPSK" w:eastAsia="Calibri" w:hAnsi="TH SarabunPSK" w:cs="TH SarabunPSK" w:hint="cs"/>
          <w:color w:val="000000" w:themeColor="text1"/>
          <w:cs/>
        </w:rPr>
        <w:t>มหาวิทยาลัยแม่โจ้ ตั้งอยู่ ตำบลหนองหาร อำเภอสันทราย จังหวักเชียงใหม่ มีประวัติก่อตั้งเมื่อ ปี 2477 ปัจจุบันเป็นมหาวิทยาลัยในกำกับของรัฐตามพระราชบั</w:t>
      </w:r>
      <w:r w:rsidR="002802DB" w:rsidRPr="0048748A">
        <w:rPr>
          <w:rFonts w:ascii="TH SarabunPSK" w:eastAsia="Calibri" w:hAnsi="TH SarabunPSK" w:cs="TH SarabunPSK" w:hint="cs"/>
          <w:color w:val="000000" w:themeColor="text1"/>
          <w:cs/>
        </w:rPr>
        <w:t>ญ</w:t>
      </w:r>
      <w:r w:rsidR="003F2F35" w:rsidRPr="0048748A">
        <w:rPr>
          <w:rFonts w:ascii="TH SarabunPSK" w:eastAsia="Calibri" w:hAnsi="TH SarabunPSK" w:cs="TH SarabunPSK" w:hint="cs"/>
          <w:color w:val="000000" w:themeColor="text1"/>
          <w:cs/>
        </w:rPr>
        <w:t xml:space="preserve">ญัติมหาวิทยาลัยแม่โจ้ พ.ศ.2560 มีปรัชญาการศึกษา คือ จัดการศึกษาเพื่อเสริมสร้างปัญญาในรูปแบบการเรียนรู้จากการปฏิบัติที่บูรณาการกับการทำงาน ตามอมตะโอวาท งานหนักไม่เคยฆ่าคน มุ่งให้ผู้เรียนมีทักษะการเรียนรู้ตลอดชีวิต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มีความตระหนักต่อสังคม วัฒนธรรม และสิ่งแวดล้อม ยึดมั่นในความสัมพันธ์ระหว่างมหาวิทยาลัยกับชุมชน ตามจุดยืนของมหาวิทยาลัยแม่โจ้ที่ว่า “มหาวิทยาลัยแห่งชีวิต” </w:t>
      </w:r>
    </w:p>
    <w:p w14:paraId="33FD0D6B" w14:textId="77777777" w:rsidR="003F2F35" w:rsidRPr="0048748A" w:rsidRDefault="003F2F35" w:rsidP="003F2F35">
      <w:pPr>
        <w:tabs>
          <w:tab w:val="left" w:pos="851"/>
        </w:tabs>
        <w:spacing w:before="240" w:after="0"/>
        <w:jc w:val="thaiDistribute"/>
        <w:rPr>
          <w:rFonts w:ascii="TH SarabunPSK" w:eastAsia="Calibri" w:hAnsi="TH SarabunPSK" w:cs="TH SarabunPSK" w:hint="cs"/>
          <w:b/>
          <w:bCs/>
          <w:color w:val="000000" w:themeColor="text1"/>
          <w:sz w:val="10"/>
          <w:szCs w:val="10"/>
        </w:rPr>
      </w:pPr>
    </w:p>
    <w:p w14:paraId="0DF8A2AF" w14:textId="77777777" w:rsidR="003F2F35" w:rsidRPr="0048748A" w:rsidRDefault="003F2F35" w:rsidP="003F2F35">
      <w:pPr>
        <w:tabs>
          <w:tab w:val="left" w:pos="851"/>
        </w:tabs>
        <w:spacing w:before="240" w:after="0"/>
        <w:jc w:val="thaiDistribute"/>
        <w:rPr>
          <w:rFonts w:ascii="TH SarabunPSK" w:eastAsia="Calibri" w:hAnsi="TH SarabunPSK" w:cs="TH SarabunPSK" w:hint="cs"/>
          <w:b/>
          <w:bCs/>
          <w:color w:val="000000" w:themeColor="text1"/>
        </w:rPr>
      </w:pPr>
      <w:r w:rsidRPr="0048748A">
        <w:rPr>
          <w:rFonts w:ascii="TH SarabunPSK" w:eastAsia="Calibri" w:hAnsi="TH SarabunPSK" w:cs="TH SarabunPSK" w:hint="cs"/>
          <w:b/>
          <w:bCs/>
          <w:color w:val="000000" w:themeColor="text1"/>
          <w:cs/>
        </w:rPr>
        <w:t>ปรัชญา</w:t>
      </w:r>
    </w:p>
    <w:p w14:paraId="1685BAC4" w14:textId="11FD10DC" w:rsidR="003F2F35" w:rsidRPr="0048748A" w:rsidRDefault="002023C0" w:rsidP="002023C0">
      <w:pPr>
        <w:spacing w:before="240"/>
        <w:jc w:val="thaiDistribute"/>
        <w:rPr>
          <w:rFonts w:ascii="TH SarabunPSK" w:eastAsia="Calibri" w:hAnsi="TH SarabunPSK" w:cs="TH SarabunPSK" w:hint="cs"/>
          <w:b/>
          <w:bCs/>
          <w:color w:val="000000" w:themeColor="text1"/>
        </w:rPr>
      </w:pPr>
      <w:r w:rsidRPr="0048748A">
        <w:rPr>
          <w:rFonts w:ascii="TH SarabunPSK" w:eastAsia="Calibri" w:hAnsi="TH SarabunPSK" w:cs="TH SarabunPSK" w:hint="cs"/>
          <w:b/>
          <w:bCs/>
          <w:color w:val="000000" w:themeColor="text1"/>
          <w:cs/>
        </w:rPr>
        <w:tab/>
      </w:r>
      <w:r w:rsidR="003F2F35" w:rsidRPr="0048748A">
        <w:rPr>
          <w:rFonts w:ascii="TH SarabunPSK" w:eastAsia="Calibri" w:hAnsi="TH SarabunPSK" w:cs="TH SarabunPSK" w:hint="cs"/>
          <w:color w:val="000000" w:themeColor="text1"/>
          <w:cs/>
        </w:rPr>
        <w:t>มุ่งมั่นพัฒนาบัณฑิตสู่ความเป็นผู้อุดมด้วยปัญญา  อดทน  สู้งาน  เป็นผู้มีคุณธรรมและจริยธรรม เพื่อความเจริญรุ่งเรืองวัฒนาของสังคมไทยที่มีการเกษตรเป็นรากฐาน</w:t>
      </w:r>
    </w:p>
    <w:p w14:paraId="235AA49B" w14:textId="77777777" w:rsidR="003F2F35" w:rsidRPr="0048748A" w:rsidRDefault="003F2F35" w:rsidP="003F2F35">
      <w:pPr>
        <w:tabs>
          <w:tab w:val="left" w:pos="851"/>
        </w:tabs>
        <w:spacing w:before="240"/>
        <w:jc w:val="thaiDistribute"/>
        <w:rPr>
          <w:rFonts w:ascii="TH SarabunPSK" w:eastAsia="Calibri" w:hAnsi="TH SarabunPSK" w:cs="TH SarabunPSK" w:hint="cs"/>
          <w:b/>
          <w:bCs/>
          <w:color w:val="000000" w:themeColor="text1"/>
          <w:sz w:val="10"/>
          <w:szCs w:val="10"/>
        </w:rPr>
      </w:pPr>
    </w:p>
    <w:p w14:paraId="67699903" w14:textId="77777777" w:rsidR="003F2F35" w:rsidRPr="0048748A" w:rsidRDefault="003F2F35" w:rsidP="003F2F35">
      <w:pPr>
        <w:tabs>
          <w:tab w:val="left" w:pos="851"/>
        </w:tabs>
        <w:spacing w:before="240"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b/>
          <w:bCs/>
          <w:color w:val="000000" w:themeColor="text1"/>
          <w:cs/>
        </w:rPr>
        <w:t>วิสัยทัศน์</w:t>
      </w:r>
    </w:p>
    <w:p w14:paraId="591FE599" w14:textId="6EE2CB1D" w:rsidR="003F2F35" w:rsidRPr="0048748A" w:rsidRDefault="003F2F35" w:rsidP="003F2F35">
      <w:pPr>
        <w:tabs>
          <w:tab w:val="left" w:pos="851"/>
        </w:tabs>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rPr>
        <w:tab/>
      </w:r>
      <w:r w:rsidRPr="0048748A">
        <w:rPr>
          <w:rFonts w:ascii="TH SarabunPSK" w:eastAsia="Calibri" w:hAnsi="TH SarabunPSK" w:cs="TH SarabunPSK" w:hint="cs"/>
          <w:color w:val="000000" w:themeColor="text1"/>
          <w:cs/>
        </w:rPr>
        <w:t>“เป็นมหาวิทยาลัยชั้นนำที่มีความเป็นเลิศทางการเกษตรในระดับนานาชาติ</w:t>
      </w:r>
      <w:r w:rsidR="006534F3" w:rsidRPr="0048748A">
        <w:rPr>
          <w:rFonts w:ascii="TH SarabunPSK" w:eastAsia="Calibri" w:hAnsi="TH SarabunPSK" w:cs="TH SarabunPSK" w:hint="cs"/>
          <w:color w:val="000000" w:themeColor="text1"/>
        </w:rPr>
        <w:t>”</w:t>
      </w:r>
    </w:p>
    <w:p w14:paraId="76237A19" w14:textId="77777777" w:rsidR="006534F3" w:rsidRPr="0048748A" w:rsidRDefault="006534F3" w:rsidP="003F2F35">
      <w:pPr>
        <w:tabs>
          <w:tab w:val="left" w:pos="851"/>
        </w:tabs>
        <w:jc w:val="thaiDistribute"/>
        <w:rPr>
          <w:rFonts w:ascii="TH SarabunPSK" w:eastAsia="Calibri" w:hAnsi="TH SarabunPSK" w:cs="TH SarabunPSK" w:hint="cs"/>
          <w:color w:val="000000" w:themeColor="text1"/>
        </w:rPr>
      </w:pPr>
    </w:p>
    <w:p w14:paraId="37B812CC" w14:textId="77777777" w:rsidR="003F2F35" w:rsidRPr="0048748A" w:rsidRDefault="003F2F35" w:rsidP="003F2F35">
      <w:pPr>
        <w:tabs>
          <w:tab w:val="left" w:pos="851"/>
        </w:tabs>
        <w:spacing w:before="240" w:after="0"/>
        <w:jc w:val="thaiDistribute"/>
        <w:rPr>
          <w:rFonts w:ascii="TH SarabunPSK" w:eastAsia="Calibri" w:hAnsi="TH SarabunPSK" w:cs="TH SarabunPSK" w:hint="cs"/>
          <w:b/>
          <w:bCs/>
          <w:color w:val="000000" w:themeColor="text1"/>
        </w:rPr>
      </w:pPr>
      <w:r w:rsidRPr="0048748A">
        <w:rPr>
          <w:rFonts w:ascii="TH SarabunPSK" w:eastAsia="Calibri" w:hAnsi="TH SarabunPSK" w:cs="TH SarabunPSK" w:hint="cs"/>
          <w:b/>
          <w:bCs/>
          <w:color w:val="000000" w:themeColor="text1"/>
          <w:cs/>
        </w:rPr>
        <w:t>วัตถุประสงค์</w:t>
      </w:r>
    </w:p>
    <w:p w14:paraId="2BB5EB63"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ab/>
      </w:r>
      <w:bookmarkStart w:id="5" w:name="_Hlk73620280"/>
      <w:r w:rsidRPr="0048748A">
        <w:rPr>
          <w:rFonts w:ascii="TH SarabunPSK" w:eastAsia="Calibri" w:hAnsi="TH SarabunPSK" w:cs="TH SarabunPSK" w:hint="cs"/>
          <w:color w:val="000000" w:themeColor="text1"/>
        </w:rPr>
        <w:t>1</w:t>
      </w:r>
      <w:r w:rsidRPr="0048748A">
        <w:rPr>
          <w:rFonts w:ascii="TH SarabunPSK" w:eastAsia="Calibri" w:hAnsi="TH SarabunPSK" w:cs="TH SarabunPSK" w:hint="cs"/>
          <w:color w:val="000000" w:themeColor="text1"/>
          <w:cs/>
        </w:rPr>
        <w:t>. เพื่อผลิตบัณฑิตที่มีความรู้ความสามารถในวิชาการและวิชาชีพโดยเฉพาะการเป็นผู้ประกอบการ (</w:t>
      </w:r>
      <w:r w:rsidRPr="0048748A">
        <w:rPr>
          <w:rFonts w:ascii="TH SarabunPSK" w:eastAsia="Calibri" w:hAnsi="TH SarabunPSK" w:cs="TH SarabunPSK" w:hint="cs"/>
          <w:color w:val="000000" w:themeColor="text1"/>
        </w:rPr>
        <w:t>Entrepreneurs</w:t>
      </w:r>
      <w:r w:rsidRPr="0048748A">
        <w:rPr>
          <w:rFonts w:ascii="TH SarabunPSK" w:eastAsia="Calibri" w:hAnsi="TH SarabunPSK" w:cs="TH SarabunPSK" w:hint="cs"/>
          <w:color w:val="000000" w:themeColor="text1"/>
          <w:cs/>
        </w:rPr>
        <w:t xml:space="preserve">) ที่ทันต่อกระแสการเปลี่ยนแปลงโดยเน้นทางด้านการเกษตร วิทยาศาสตร์ประยุกต์  ภาษาต่างประเทศ เทคโนโลยีสารสนเทศ และสาขาวิชาที่สอดคล้องกับทิศทางการพัฒนาเศรษฐกิจ  ชุมชนท้องถิ่น และสังคมของประเทศ </w:t>
      </w:r>
    </w:p>
    <w:p w14:paraId="7D13EF2E"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rPr>
        <w:tab/>
        <w:t>2</w:t>
      </w:r>
      <w:r w:rsidRPr="0048748A">
        <w:rPr>
          <w:rFonts w:ascii="TH SarabunPSK" w:eastAsia="Calibri" w:hAnsi="TH SarabunPSK" w:cs="TH SarabunPSK" w:hint="cs"/>
          <w:color w:val="000000" w:themeColor="text1"/>
          <w:cs/>
        </w:rPr>
        <w:t>. เพื่อขยายโอกาสให้ผู้ด้อยโอกาสเข้าศึกษาต่อในระดับอุดมศึกษาและส่งเสริมการเรียนรู้ตลอดชีวิตของคนทุกระดับ</w:t>
      </w:r>
    </w:p>
    <w:p w14:paraId="00CBBD16"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cs/>
        </w:rPr>
      </w:pPr>
      <w:r w:rsidRPr="0048748A">
        <w:rPr>
          <w:rFonts w:ascii="TH SarabunPSK" w:eastAsia="Calibri" w:hAnsi="TH SarabunPSK" w:cs="TH SarabunPSK" w:hint="cs"/>
          <w:color w:val="000000" w:themeColor="text1"/>
          <w:cs/>
        </w:rPr>
        <w:tab/>
      </w:r>
      <w:r w:rsidRPr="0048748A">
        <w:rPr>
          <w:rFonts w:ascii="TH SarabunPSK" w:eastAsia="Calibri" w:hAnsi="TH SarabunPSK" w:cs="TH SarabunPSK" w:hint="cs"/>
          <w:color w:val="000000" w:themeColor="text1"/>
        </w:rPr>
        <w:t>3</w:t>
      </w:r>
      <w:r w:rsidRPr="0048748A">
        <w:rPr>
          <w:rFonts w:ascii="TH SarabunPSK" w:eastAsia="Calibri" w:hAnsi="TH SarabunPSK" w:cs="TH SarabunPSK" w:hint="cs"/>
          <w:color w:val="000000" w:themeColor="text1"/>
          <w:cs/>
        </w:rPr>
        <w:t>. เพื่อสร้างและพัฒนานวัตกรรมและองค์ความรู้ในสาขาวิชาต่าง ๆ โดยเฉพาะอย่างยิ่งทางการเกษตร และวิทยาศาสตร์ประยุกต์เพื่อการเรียนรู้และถ่ายทอดเทคโนโลยีแก่สังคม</w:t>
      </w:r>
    </w:p>
    <w:p w14:paraId="2321B4C2"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rPr>
        <w:tab/>
        <w:t>4</w:t>
      </w:r>
      <w:r w:rsidRPr="0048748A">
        <w:rPr>
          <w:rFonts w:ascii="TH SarabunPSK" w:eastAsia="Calibri" w:hAnsi="TH SarabunPSK" w:cs="TH SarabunPSK" w:hint="cs"/>
          <w:color w:val="000000" w:themeColor="text1"/>
          <w:cs/>
        </w:rPr>
        <w:t>. เพื่อขยายบริการวิชาการและความร่วมมือในระดับประเทศและนานาชาติ</w:t>
      </w:r>
    </w:p>
    <w:p w14:paraId="5F20400E"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lastRenderedPageBreak/>
        <w:tab/>
      </w:r>
      <w:r w:rsidRPr="0048748A">
        <w:rPr>
          <w:rFonts w:ascii="TH SarabunPSK" w:eastAsia="Calibri" w:hAnsi="TH SarabunPSK" w:cs="TH SarabunPSK" w:hint="cs"/>
          <w:color w:val="000000" w:themeColor="text1"/>
        </w:rPr>
        <w:t>5</w:t>
      </w:r>
      <w:r w:rsidRPr="0048748A">
        <w:rPr>
          <w:rFonts w:ascii="TH SarabunPSK" w:eastAsia="Calibri" w:hAnsi="TH SarabunPSK" w:cs="TH SarabunPSK" w:hint="cs"/>
          <w:color w:val="000000" w:themeColor="text1"/>
          <w:cs/>
        </w:rPr>
        <w:t>. เพื่อพัฒนามหาวิทยาลัยให้มีความเป็นเลิศทางวิชาการด้านการเกษตร เพื่อเป็นที่พึ่งของตนเองและสังคม</w:t>
      </w:r>
    </w:p>
    <w:p w14:paraId="73464CA9"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rPr>
        <w:tab/>
        <w:t>6</w:t>
      </w:r>
      <w:r w:rsidRPr="0048748A">
        <w:rPr>
          <w:rFonts w:ascii="TH SarabunPSK" w:eastAsia="Calibri" w:hAnsi="TH SarabunPSK" w:cs="TH SarabunPSK" w:hint="cs"/>
          <w:color w:val="000000" w:themeColor="text1"/>
          <w:cs/>
        </w:rPr>
        <w:t>. เพื่อทำนุบำรุงศิลปวัฒนธรรมของชาติและอนุรักษ์ทรัพยากรธรรมชาติ</w:t>
      </w:r>
    </w:p>
    <w:p w14:paraId="6AF7E362" w14:textId="77777777" w:rsidR="003F2F35" w:rsidRPr="0048748A" w:rsidRDefault="003F2F35" w:rsidP="003F2F35">
      <w:pPr>
        <w:tabs>
          <w:tab w:val="left" w:pos="851"/>
        </w:tabs>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rPr>
        <w:tab/>
        <w:t>7</w:t>
      </w:r>
      <w:r w:rsidRPr="0048748A">
        <w:rPr>
          <w:rFonts w:ascii="TH SarabunPSK" w:eastAsia="Calibri" w:hAnsi="TH SarabunPSK" w:cs="TH SarabunPSK" w:hint="cs"/>
          <w:color w:val="000000" w:themeColor="text1"/>
          <w:cs/>
        </w:rPr>
        <w:t>. เพื่อสร้างและพัฒนาระบบบริหารจัดการให้มีประสิทธิภาพ ประสิทธิผล และมีความโปร่งใสในการบริหารงานประเด็นยุทธศาสตร์มหาวิทยาลัยแม่โจ้</w:t>
      </w:r>
      <w:bookmarkEnd w:id="5"/>
    </w:p>
    <w:p w14:paraId="42DB0756" w14:textId="77777777" w:rsidR="003F2F35" w:rsidRPr="0048748A" w:rsidRDefault="003F2F35" w:rsidP="003F2F35">
      <w:pPr>
        <w:tabs>
          <w:tab w:val="left" w:pos="851"/>
        </w:tabs>
        <w:jc w:val="thaiDistribute"/>
        <w:rPr>
          <w:rFonts w:ascii="TH SarabunPSK" w:eastAsia="Calibri" w:hAnsi="TH SarabunPSK" w:cs="TH SarabunPSK" w:hint="cs"/>
          <w:color w:val="000000" w:themeColor="text1"/>
          <w:sz w:val="16"/>
          <w:szCs w:val="16"/>
        </w:rPr>
      </w:pPr>
    </w:p>
    <w:p w14:paraId="67B534E6" w14:textId="77777777" w:rsidR="003F2F35" w:rsidRPr="0048748A" w:rsidRDefault="003F2F35" w:rsidP="003F2F35">
      <w:pPr>
        <w:tabs>
          <w:tab w:val="left" w:pos="851"/>
        </w:tabs>
        <w:spacing w:before="240" w:after="0"/>
        <w:jc w:val="thaiDistribute"/>
        <w:rPr>
          <w:rFonts w:ascii="TH SarabunPSK" w:eastAsia="Calibri" w:hAnsi="TH SarabunPSK" w:cs="TH SarabunPSK" w:hint="cs"/>
          <w:b/>
          <w:bCs/>
          <w:color w:val="000000" w:themeColor="text1"/>
        </w:rPr>
      </w:pPr>
      <w:r w:rsidRPr="0048748A">
        <w:rPr>
          <w:rFonts w:ascii="TH SarabunPSK" w:eastAsia="Calibri" w:hAnsi="TH SarabunPSK" w:cs="TH SarabunPSK" w:hint="cs"/>
          <w:b/>
          <w:bCs/>
          <w:color w:val="000000" w:themeColor="text1"/>
          <w:cs/>
        </w:rPr>
        <w:t>พันธกิจ</w:t>
      </w:r>
    </w:p>
    <w:p w14:paraId="2DBB4069"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rPr>
        <w:tab/>
        <w:t>1</w:t>
      </w:r>
      <w:r w:rsidRPr="0048748A">
        <w:rPr>
          <w:rFonts w:ascii="TH SarabunPSK" w:eastAsia="Calibri" w:hAnsi="TH SarabunPSK" w:cs="TH SarabunPSK" w:hint="cs"/>
          <w:color w:val="000000" w:themeColor="text1"/>
          <w:cs/>
        </w:rPr>
        <w:t>. ผลิตบัณฑิตที่มีความรู้ความสามารถในวิชาการและวิชาชีพโดยเฉพาะการเป็นผู้ประกอบการ (</w:t>
      </w:r>
      <w:r w:rsidRPr="0048748A">
        <w:rPr>
          <w:rFonts w:ascii="TH SarabunPSK" w:eastAsia="Calibri" w:hAnsi="TH SarabunPSK" w:cs="TH SarabunPSK" w:hint="cs"/>
          <w:color w:val="000000" w:themeColor="text1"/>
        </w:rPr>
        <w:t>Entrepreneurs</w:t>
      </w:r>
      <w:r w:rsidRPr="0048748A">
        <w:rPr>
          <w:rFonts w:ascii="TH SarabunPSK" w:eastAsia="Calibri" w:hAnsi="TH SarabunPSK" w:cs="TH SarabunPSK" w:hint="cs"/>
          <w:color w:val="000000" w:themeColor="text1"/>
          <w:cs/>
        </w:rPr>
        <w:t xml:space="preserve">) ที่ทันต่อกระแสการเปลี่ยนแปลงโดยเน้นทางด้านการเกษตร วิทยาศาสตร์ประยุกต์  ภาษาต่างประเทศ  เทคโนโลยีสารสนเทศ และสาขาวิชาที่สอดคล้องกับทิศทางการพัฒนาเศรษฐกิจ  ชุมชนท้องถิ่น และสังคมของประเทศ </w:t>
      </w:r>
    </w:p>
    <w:p w14:paraId="03A2C25B"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rPr>
        <w:tab/>
        <w:t>2</w:t>
      </w:r>
      <w:r w:rsidRPr="0048748A">
        <w:rPr>
          <w:rFonts w:ascii="TH SarabunPSK" w:eastAsia="Calibri" w:hAnsi="TH SarabunPSK" w:cs="TH SarabunPSK" w:hint="cs"/>
          <w:color w:val="000000" w:themeColor="text1"/>
          <w:cs/>
        </w:rPr>
        <w:t>. ขยายโอกาสให้ผู้ด้อยโอกาสเข้าศึกษาต่อในระดับอุดมศึกษาและส่งเสริมการเรียนรู้ตลอดชีวิตของคนทุกระดับ</w:t>
      </w:r>
    </w:p>
    <w:p w14:paraId="1606D81B"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cs/>
        </w:rPr>
      </w:pPr>
      <w:r w:rsidRPr="0048748A">
        <w:rPr>
          <w:rFonts w:ascii="TH SarabunPSK" w:eastAsia="Calibri" w:hAnsi="TH SarabunPSK" w:cs="TH SarabunPSK" w:hint="cs"/>
          <w:color w:val="000000" w:themeColor="text1"/>
          <w:cs/>
        </w:rPr>
        <w:tab/>
      </w:r>
      <w:r w:rsidRPr="0048748A">
        <w:rPr>
          <w:rFonts w:ascii="TH SarabunPSK" w:eastAsia="Calibri" w:hAnsi="TH SarabunPSK" w:cs="TH SarabunPSK" w:hint="cs"/>
          <w:color w:val="000000" w:themeColor="text1"/>
        </w:rPr>
        <w:t>3</w:t>
      </w:r>
      <w:r w:rsidRPr="0048748A">
        <w:rPr>
          <w:rFonts w:ascii="TH SarabunPSK" w:eastAsia="Calibri" w:hAnsi="TH SarabunPSK" w:cs="TH SarabunPSK" w:hint="cs"/>
          <w:color w:val="000000" w:themeColor="text1"/>
          <w:cs/>
        </w:rPr>
        <w:t>. สร้างและพัฒนานวัตกรรมและองค์ความรู้ในสาขาวิชาต่าง ๆ โดยเฉพาะอย่างยิ่งทางการเกษตร และวิทยาศาสตร์ประยุกต์เพื่อการเรียนรู้และถ่ายทอดเทคโนโลยีแก่สังคม</w:t>
      </w:r>
    </w:p>
    <w:p w14:paraId="1F9D3C62"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rPr>
        <w:tab/>
        <w:t>4</w:t>
      </w:r>
      <w:r w:rsidRPr="0048748A">
        <w:rPr>
          <w:rFonts w:ascii="TH SarabunPSK" w:eastAsia="Calibri" w:hAnsi="TH SarabunPSK" w:cs="TH SarabunPSK" w:hint="cs"/>
          <w:color w:val="000000" w:themeColor="text1"/>
          <w:cs/>
        </w:rPr>
        <w:t>. ขยายบริการวิชาการและความร่วมมือในระดับประเทศและนานาชาติ</w:t>
      </w:r>
    </w:p>
    <w:p w14:paraId="6E223465"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ab/>
      </w:r>
      <w:r w:rsidRPr="0048748A">
        <w:rPr>
          <w:rFonts w:ascii="TH SarabunPSK" w:eastAsia="Calibri" w:hAnsi="TH SarabunPSK" w:cs="TH SarabunPSK" w:hint="cs"/>
          <w:color w:val="000000" w:themeColor="text1"/>
        </w:rPr>
        <w:t>5</w:t>
      </w:r>
      <w:r w:rsidRPr="0048748A">
        <w:rPr>
          <w:rFonts w:ascii="TH SarabunPSK" w:eastAsia="Calibri" w:hAnsi="TH SarabunPSK" w:cs="TH SarabunPSK" w:hint="cs"/>
          <w:color w:val="000000" w:themeColor="text1"/>
          <w:cs/>
        </w:rPr>
        <w:t>. พัฒนามหาวิทยาลัยให้มีความเป็นเลิศทางวิชาการด้านการเกษตร เพื่อเป็นที่พึ่งของตนเองและสังคม</w:t>
      </w:r>
    </w:p>
    <w:p w14:paraId="3140FAC2"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rPr>
        <w:tab/>
        <w:t>6</w:t>
      </w:r>
      <w:r w:rsidRPr="0048748A">
        <w:rPr>
          <w:rFonts w:ascii="TH SarabunPSK" w:eastAsia="Calibri" w:hAnsi="TH SarabunPSK" w:cs="TH SarabunPSK" w:hint="cs"/>
          <w:color w:val="000000" w:themeColor="text1"/>
          <w:cs/>
        </w:rPr>
        <w:t>. ทำนุบำรุงศิลปวัฒนธรรมของชาติและอนุรักษ์ทรัพยากรธรรมชาติ</w:t>
      </w:r>
    </w:p>
    <w:p w14:paraId="24E0A5E4"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rPr>
        <w:tab/>
        <w:t>7</w:t>
      </w:r>
      <w:r w:rsidRPr="0048748A">
        <w:rPr>
          <w:rFonts w:ascii="TH SarabunPSK" w:eastAsia="Calibri" w:hAnsi="TH SarabunPSK" w:cs="TH SarabunPSK" w:hint="cs"/>
          <w:color w:val="000000" w:themeColor="text1"/>
          <w:cs/>
        </w:rPr>
        <w:t>. สร้างและพัฒนาระบบบริหารจัดการให้มีประสิทธิภาพ ประสิทธิผล และมีความโปร่งใสในการบริหารงานประเด็นยุทธศาสตร์มหาวิทยาลัยแม่โจ้</w:t>
      </w:r>
    </w:p>
    <w:p w14:paraId="5948E542" w14:textId="77777777" w:rsidR="003F2F35" w:rsidRPr="0048748A" w:rsidRDefault="003F2F35" w:rsidP="003F2F35">
      <w:pPr>
        <w:tabs>
          <w:tab w:val="left" w:pos="851"/>
        </w:tabs>
        <w:spacing w:after="0"/>
        <w:ind w:left="426"/>
        <w:jc w:val="thaiDistribute"/>
        <w:rPr>
          <w:rFonts w:ascii="TH SarabunPSK" w:eastAsia="Calibri" w:hAnsi="TH SarabunPSK" w:cs="TH SarabunPSK" w:hint="cs"/>
          <w:b/>
          <w:bCs/>
          <w:color w:val="000000" w:themeColor="text1"/>
          <w:sz w:val="18"/>
          <w:szCs w:val="18"/>
        </w:rPr>
      </w:pPr>
    </w:p>
    <w:p w14:paraId="5C8FEF1D" w14:textId="77777777" w:rsidR="003F2F35" w:rsidRPr="0048748A" w:rsidRDefault="003F2F35" w:rsidP="00FC20D8">
      <w:pPr>
        <w:pStyle w:val="3"/>
        <w:rPr>
          <w:rFonts w:ascii="TH SarabunPSK" w:hAnsi="TH SarabunPSK" w:cs="TH SarabunPSK" w:hint="cs"/>
        </w:rPr>
      </w:pPr>
      <w:bookmarkStart w:id="6" w:name="_Toc168573189"/>
      <w:r w:rsidRPr="0048748A">
        <w:rPr>
          <w:rFonts w:ascii="TH SarabunPSK" w:hAnsi="TH SarabunPSK" w:cs="TH SarabunPSK" w:hint="cs"/>
          <w:cs/>
        </w:rPr>
        <w:t>1.3.2  ภาพรวมของคณะ</w:t>
      </w:r>
      <w:bookmarkEnd w:id="6"/>
    </w:p>
    <w:p w14:paraId="18D51915" w14:textId="3A7146E1" w:rsidR="003F2F35" w:rsidRPr="0048748A" w:rsidRDefault="00FC20D8" w:rsidP="003F2F35">
      <w:pPr>
        <w:tabs>
          <w:tab w:val="left" w:pos="993"/>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rPr>
        <w:tab/>
      </w:r>
      <w:r w:rsidR="003F2F35" w:rsidRPr="0048748A">
        <w:rPr>
          <w:rFonts w:ascii="TH SarabunPSK" w:eastAsia="Calibri" w:hAnsi="TH SarabunPSK" w:cs="TH SarabunPSK" w:hint="cs"/>
          <w:color w:val="000000" w:themeColor="text1"/>
          <w:cs/>
        </w:rPr>
        <w:t>มหาวิทยาลัยแม่โจ้เป็นสถาบันการศึกษาด้านการเกษตรที่เก่าแก่ที่สุดในประเทศไทย เริ่มต้นจากการเป็น “โรงเรียนฝึกหัดครูประถมกสิกรรมประจำภาคเหนือ” เปิดสอนมาตั้งแต่ วันที่ 7 มิถุนายน 2477 ได้ยกฐานะ และเปลี่ยนชื่อเป็นสถาบันเทคโนโลยีการเกษตร ในปี พ.ศ.2518 โดยเปิดทำการสอนในระดับปริญญาตรี ทษ.บ. (เทคโนโลยีการเกษตรบัณฑิต) คณะผลิตกรรมการเกษตรซึ่งก่อตั้งขึ้นเป็นคณะแรก กล่าวได้ว่าคณะผลิตกรรมการเกษตรได้ดำเนินกิจกรรมหลักตามวิสัยทัศน์ของมหาวิทยาลัยแม่โจ้มาตั้งแต่เริ่มต้น ปัจจุบัน คณะผลิตกรรมการเกษตรมีการจัดการเรียนการสอนในระดับปริญญาตรี ปริญญาโท และปริญญาเอก จำนวน 16 หลักสูตร</w:t>
      </w:r>
    </w:p>
    <w:p w14:paraId="42300389" w14:textId="77777777" w:rsidR="003F2F35" w:rsidRPr="0048748A" w:rsidRDefault="003F2F35" w:rsidP="003F2F35">
      <w:pPr>
        <w:tabs>
          <w:tab w:val="left" w:pos="993"/>
        </w:tabs>
        <w:spacing w:after="0"/>
        <w:jc w:val="thaiDistribute"/>
        <w:rPr>
          <w:rFonts w:ascii="TH SarabunPSK" w:eastAsia="Calibri" w:hAnsi="TH SarabunPSK" w:cs="TH SarabunPSK" w:hint="cs"/>
          <w:b/>
          <w:bCs/>
          <w:color w:val="000000" w:themeColor="text1"/>
          <w:sz w:val="10"/>
          <w:szCs w:val="10"/>
        </w:rPr>
      </w:pPr>
    </w:p>
    <w:p w14:paraId="47046E7E" w14:textId="77777777" w:rsidR="003F2F35" w:rsidRPr="0048748A" w:rsidRDefault="003F2F35" w:rsidP="003F2F35">
      <w:pPr>
        <w:tabs>
          <w:tab w:val="left" w:pos="993"/>
        </w:tabs>
        <w:spacing w:after="0"/>
        <w:jc w:val="thaiDistribute"/>
        <w:rPr>
          <w:rFonts w:ascii="TH SarabunPSK" w:eastAsia="Calibri" w:hAnsi="TH SarabunPSK" w:cs="TH SarabunPSK" w:hint="cs"/>
          <w:b/>
          <w:bCs/>
          <w:color w:val="000000" w:themeColor="text1"/>
        </w:rPr>
      </w:pPr>
      <w:r w:rsidRPr="0048748A">
        <w:rPr>
          <w:rFonts w:ascii="TH SarabunPSK" w:eastAsia="Calibri" w:hAnsi="TH SarabunPSK" w:cs="TH SarabunPSK" w:hint="cs"/>
          <w:b/>
          <w:bCs/>
          <w:color w:val="000000" w:themeColor="text1"/>
          <w:cs/>
        </w:rPr>
        <w:t>ปรัชญา</w:t>
      </w:r>
    </w:p>
    <w:p w14:paraId="100FBBCE" w14:textId="77777777" w:rsidR="003F2F35" w:rsidRDefault="003F2F35" w:rsidP="003F2F35">
      <w:pPr>
        <w:tabs>
          <w:tab w:val="left" w:pos="993"/>
        </w:tabs>
        <w:spacing w:after="0"/>
        <w:jc w:val="thaiDistribute"/>
        <w:rPr>
          <w:rFonts w:ascii="TH SarabunPSK" w:eastAsia="Calibri" w:hAnsi="TH SarabunPSK" w:cs="TH SarabunPSK"/>
          <w:color w:val="000000" w:themeColor="text1"/>
        </w:rPr>
      </w:pPr>
      <w:r w:rsidRPr="0048748A">
        <w:rPr>
          <w:rFonts w:ascii="TH SarabunPSK" w:eastAsia="Calibri" w:hAnsi="TH SarabunPSK" w:cs="TH SarabunPSK" w:hint="cs"/>
          <w:color w:val="000000" w:themeColor="text1"/>
          <w:cs/>
        </w:rPr>
        <w:tab/>
        <w:t>ผลิตบัณฑิตที่มีคุณภาพ และจริยธรรมเพื่อพัฒนาการเกษตรของประเทศไทยสู่สากลอย่างยั่งยืน</w:t>
      </w:r>
    </w:p>
    <w:p w14:paraId="628045B6" w14:textId="77777777" w:rsidR="0048748A" w:rsidRPr="0048748A" w:rsidRDefault="0048748A" w:rsidP="003F2F35">
      <w:pPr>
        <w:tabs>
          <w:tab w:val="left" w:pos="993"/>
        </w:tabs>
        <w:spacing w:after="0"/>
        <w:jc w:val="thaiDistribute"/>
        <w:rPr>
          <w:rFonts w:ascii="TH SarabunPSK" w:eastAsia="Calibri" w:hAnsi="TH SarabunPSK" w:cs="TH SarabunPSK" w:hint="cs"/>
          <w:b/>
          <w:bCs/>
          <w:color w:val="000000" w:themeColor="text1"/>
        </w:rPr>
      </w:pPr>
    </w:p>
    <w:p w14:paraId="46A4941E" w14:textId="77777777" w:rsidR="003F2F35" w:rsidRPr="0048748A" w:rsidRDefault="003F2F35" w:rsidP="003F2F35">
      <w:pPr>
        <w:tabs>
          <w:tab w:val="left" w:pos="993"/>
        </w:tabs>
        <w:spacing w:after="0"/>
        <w:jc w:val="thaiDistribute"/>
        <w:rPr>
          <w:rFonts w:ascii="TH SarabunPSK" w:eastAsia="Calibri" w:hAnsi="TH SarabunPSK" w:cs="TH SarabunPSK" w:hint="cs"/>
          <w:b/>
          <w:bCs/>
          <w:color w:val="000000" w:themeColor="text1"/>
          <w:sz w:val="10"/>
          <w:szCs w:val="10"/>
        </w:rPr>
      </w:pPr>
    </w:p>
    <w:p w14:paraId="32D32B46"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b/>
          <w:bCs/>
          <w:color w:val="000000" w:themeColor="text1"/>
          <w:cs/>
        </w:rPr>
        <w:lastRenderedPageBreak/>
        <w:t>วิสัยทัศน์</w:t>
      </w:r>
    </w:p>
    <w:p w14:paraId="6A2FF73E" w14:textId="77777777" w:rsidR="003F2F35" w:rsidRPr="0048748A" w:rsidRDefault="003F2F35" w:rsidP="003F2F35">
      <w:pPr>
        <w:tabs>
          <w:tab w:val="left" w:pos="993"/>
        </w:tabs>
        <w:spacing w:after="0"/>
        <w:jc w:val="thaiDistribute"/>
        <w:rPr>
          <w:rFonts w:ascii="TH SarabunPSK" w:eastAsia="Calibri" w:hAnsi="TH SarabunPSK" w:cs="TH SarabunPSK" w:hint="cs"/>
          <w:b/>
          <w:bCs/>
          <w:color w:val="000000" w:themeColor="text1"/>
        </w:rPr>
      </w:pPr>
      <w:r w:rsidRPr="0048748A">
        <w:rPr>
          <w:rFonts w:ascii="TH SarabunPSK" w:eastAsia="Calibri" w:hAnsi="TH SarabunPSK" w:cs="TH SarabunPSK" w:hint="cs"/>
          <w:color w:val="000000" w:themeColor="text1"/>
          <w:cs/>
        </w:rPr>
        <w:tab/>
        <w:t>มุ่งสู่ความเป็นเลิศในศาสตร์และเทคโนโลยีการเกษตรที่ปลอดภัยในระดับนานาชาติ</w:t>
      </w:r>
    </w:p>
    <w:p w14:paraId="4D2CE50E" w14:textId="77777777" w:rsidR="003F2F35" w:rsidRPr="0048748A" w:rsidRDefault="003F2F35" w:rsidP="003F2F35">
      <w:pPr>
        <w:tabs>
          <w:tab w:val="left" w:pos="993"/>
        </w:tabs>
        <w:spacing w:after="0"/>
        <w:jc w:val="thaiDistribute"/>
        <w:rPr>
          <w:rFonts w:ascii="TH SarabunPSK" w:eastAsia="Calibri" w:hAnsi="TH SarabunPSK" w:cs="TH SarabunPSK" w:hint="cs"/>
          <w:b/>
          <w:bCs/>
          <w:color w:val="000000" w:themeColor="text1"/>
          <w:sz w:val="10"/>
          <w:szCs w:val="10"/>
        </w:rPr>
      </w:pPr>
    </w:p>
    <w:p w14:paraId="4E5C3AA1" w14:textId="77777777" w:rsidR="003F2F35" w:rsidRPr="0048748A" w:rsidRDefault="003F2F35" w:rsidP="003F2F35">
      <w:pPr>
        <w:tabs>
          <w:tab w:val="left" w:pos="851"/>
        </w:tabs>
        <w:spacing w:after="0"/>
        <w:jc w:val="thaiDistribute"/>
        <w:rPr>
          <w:rFonts w:ascii="TH SarabunPSK" w:eastAsia="Calibri" w:hAnsi="TH SarabunPSK" w:cs="TH SarabunPSK" w:hint="cs"/>
          <w:b/>
          <w:bCs/>
          <w:color w:val="000000" w:themeColor="text1"/>
        </w:rPr>
      </w:pPr>
    </w:p>
    <w:p w14:paraId="43420595" w14:textId="77777777" w:rsidR="003F2F35" w:rsidRPr="0048748A" w:rsidRDefault="003F2F35" w:rsidP="003F2F35">
      <w:pPr>
        <w:tabs>
          <w:tab w:val="left" w:pos="851"/>
        </w:tabs>
        <w:spacing w:after="0"/>
        <w:jc w:val="thaiDistribute"/>
        <w:rPr>
          <w:rFonts w:ascii="TH SarabunPSK" w:eastAsia="Calibri" w:hAnsi="TH SarabunPSK" w:cs="TH SarabunPSK" w:hint="cs"/>
          <w:b/>
          <w:bCs/>
          <w:color w:val="000000" w:themeColor="text1"/>
        </w:rPr>
      </w:pPr>
      <w:r w:rsidRPr="0048748A">
        <w:rPr>
          <w:rFonts w:ascii="TH SarabunPSK" w:eastAsia="Calibri" w:hAnsi="TH SarabunPSK" w:cs="TH SarabunPSK" w:hint="cs"/>
          <w:b/>
          <w:bCs/>
          <w:color w:val="000000" w:themeColor="text1"/>
          <w:cs/>
        </w:rPr>
        <w:t>พันธกิจ</w:t>
      </w:r>
    </w:p>
    <w:p w14:paraId="56DD0FD3"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rPr>
        <w:tab/>
        <w:t>1</w:t>
      </w:r>
      <w:r w:rsidRPr="0048748A">
        <w:rPr>
          <w:rFonts w:ascii="TH SarabunPSK" w:eastAsia="Calibri" w:hAnsi="TH SarabunPSK" w:cs="TH SarabunPSK" w:hint="cs"/>
          <w:color w:val="000000" w:themeColor="text1"/>
          <w:cs/>
        </w:rPr>
        <w:t>. ด้านการเรียนการสอน ผลิตบัณฑิตทางด้านการเกษตรที่มีคุณภาพ มีทักษะ ความชำนาญด้านวิชาชีพ ใฝ่รู้ สู้งาน มีคุณธรรมจริยธรรมเป็นที่ยอมรับของสังคมและในระดับนานาชาติ</w:t>
      </w:r>
    </w:p>
    <w:p w14:paraId="79B504AA"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rPr>
        <w:tab/>
        <w:t>2</w:t>
      </w:r>
      <w:r w:rsidRPr="0048748A">
        <w:rPr>
          <w:rFonts w:ascii="TH SarabunPSK" w:eastAsia="Calibri" w:hAnsi="TH SarabunPSK" w:cs="TH SarabunPSK" w:hint="cs"/>
          <w:color w:val="000000" w:themeColor="text1"/>
          <w:cs/>
        </w:rPr>
        <w:t>. ด้านงานวิจัย สร้างงานวิจัยเพื่อพัฒนาองค์ความรู้และนวัตกรรมการเกษตร เพื่อประโยชน์ต่อชุมชน สังคม</w:t>
      </w:r>
    </w:p>
    <w:p w14:paraId="3080E6FE"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rPr>
        <w:tab/>
        <w:t>3</w:t>
      </w:r>
      <w:r w:rsidRPr="0048748A">
        <w:rPr>
          <w:rFonts w:ascii="TH SarabunPSK" w:eastAsia="Calibri" w:hAnsi="TH SarabunPSK" w:cs="TH SarabunPSK" w:hint="cs"/>
          <w:color w:val="000000" w:themeColor="text1"/>
          <w:cs/>
        </w:rPr>
        <w:t>. ด้านการบริการวิชาการแก่ชุมชนและสังคม ถ่ายทอดองค์ความรู้และนวัตกรรมเพื่อการพัฒนาและยกระดับชุมชน สังคม</w:t>
      </w:r>
    </w:p>
    <w:p w14:paraId="5C2A7437" w14:textId="77777777" w:rsidR="003F2F35" w:rsidRPr="0048748A" w:rsidRDefault="003F2F35" w:rsidP="003F2F35">
      <w:pPr>
        <w:tabs>
          <w:tab w:val="left" w:pos="851"/>
        </w:tabs>
        <w:spacing w:after="0"/>
        <w:jc w:val="thaiDistribute"/>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rPr>
        <w:tab/>
        <w:t>4</w:t>
      </w:r>
      <w:r w:rsidRPr="0048748A">
        <w:rPr>
          <w:rFonts w:ascii="TH SarabunPSK" w:eastAsia="Calibri" w:hAnsi="TH SarabunPSK" w:cs="TH SarabunPSK" w:hint="cs"/>
          <w:color w:val="000000" w:themeColor="text1"/>
          <w:cs/>
        </w:rPr>
        <w:t>. ด้านการทำนุบำรุงศีลปวัฒนธรรม ส่งเสริม สืบสาน ทำนุบำรุงศีลปวัฒนธรรม อนุรักษ์ทรัพยากรธรรมชาติ และรักษาสิ่งแวดล้อม</w:t>
      </w:r>
    </w:p>
    <w:p w14:paraId="562FC254" w14:textId="6902398F" w:rsidR="003F2F35" w:rsidRPr="0048748A" w:rsidRDefault="003F2F35" w:rsidP="006534F3">
      <w:pPr>
        <w:tabs>
          <w:tab w:val="left" w:pos="993"/>
        </w:tabs>
        <w:spacing w:after="0"/>
        <w:jc w:val="thaiDistribute"/>
        <w:rPr>
          <w:rFonts w:ascii="TH SarabunPSK" w:eastAsia="Calibri" w:hAnsi="TH SarabunPSK" w:cs="TH SarabunPSK" w:hint="cs"/>
          <w:b/>
          <w:bCs/>
          <w:color w:val="000000" w:themeColor="text1"/>
          <w:cs/>
        </w:rPr>
      </w:pPr>
      <w:r w:rsidRPr="0048748A">
        <w:rPr>
          <w:rFonts w:ascii="TH SarabunPSK" w:eastAsia="Calibri" w:hAnsi="TH SarabunPSK" w:cs="TH SarabunPSK" w:hint="cs"/>
          <w:color w:val="000000" w:themeColor="text1"/>
        </w:rPr>
        <w:tab/>
        <w:t>5</w:t>
      </w:r>
      <w:r w:rsidRPr="0048748A">
        <w:rPr>
          <w:rFonts w:ascii="TH SarabunPSK" w:eastAsia="Calibri" w:hAnsi="TH SarabunPSK" w:cs="TH SarabunPSK" w:hint="cs"/>
          <w:color w:val="000000" w:themeColor="text1"/>
          <w:cs/>
        </w:rPr>
        <w:t>. ด้านการบริหารจัดการ บริหารจัดการเชิงธรรมาภิบาล และพัฒนาคุณภาพชีวิตของบุคลากรในองค์กร</w:t>
      </w:r>
    </w:p>
    <w:p w14:paraId="3BDFFEE6" w14:textId="77777777" w:rsidR="003F2F35" w:rsidRPr="0048748A" w:rsidRDefault="003F2F35" w:rsidP="003B0B29">
      <w:pPr>
        <w:pStyle w:val="3"/>
        <w:rPr>
          <w:rFonts w:ascii="TH SarabunPSK" w:hAnsi="TH SarabunPSK" w:cs="TH SarabunPSK" w:hint="cs"/>
        </w:rPr>
      </w:pPr>
      <w:bookmarkStart w:id="7" w:name="_Toc168573190"/>
      <w:r w:rsidRPr="0048748A">
        <w:rPr>
          <w:rFonts w:ascii="TH SarabunPSK" w:hAnsi="TH SarabunPSK" w:cs="TH SarabunPSK" w:hint="cs"/>
          <w:cs/>
        </w:rPr>
        <w:t>1.3.3  ภาพรวมของหลักสูตร</w:t>
      </w:r>
      <w:bookmarkEnd w:id="7"/>
    </w:p>
    <w:p w14:paraId="18E7BA7E" w14:textId="77777777" w:rsidR="003F2F35" w:rsidRPr="0048748A" w:rsidRDefault="003F2F35" w:rsidP="006534F3">
      <w:pPr>
        <w:spacing w:before="100" w:beforeAutospacing="1" w:after="100" w:afterAutospacing="1"/>
        <w:ind w:firstLine="426"/>
        <w:rPr>
          <w:rFonts w:ascii="TH SarabunPSK" w:eastAsia="Times New Roman" w:hAnsi="TH SarabunPSK" w:cs="TH SarabunPSK" w:hint="cs"/>
          <w:b/>
          <w:bCs/>
          <w:color w:val="000000" w:themeColor="text1"/>
          <w:sz w:val="24"/>
          <w:szCs w:val="24"/>
        </w:rPr>
      </w:pPr>
      <w:r w:rsidRPr="0048748A">
        <w:rPr>
          <w:rFonts w:ascii="TH SarabunPSK" w:eastAsia="Times New Roman" w:hAnsi="TH SarabunPSK" w:cs="TH SarabunPSK" w:hint="cs"/>
          <w:b/>
          <w:bCs/>
          <w:color w:val="000000" w:themeColor="text1"/>
          <w:cs/>
        </w:rPr>
        <w:t>ปรัชญา</w:t>
      </w:r>
      <w:r w:rsidRPr="0048748A">
        <w:rPr>
          <w:rFonts w:ascii="TH SarabunPSK" w:eastAsia="Times New Roman" w:hAnsi="TH SarabunPSK" w:cs="TH SarabunPSK" w:hint="cs"/>
          <w:b/>
          <w:bCs/>
          <w:color w:val="000000" w:themeColor="text1"/>
        </w:rPr>
        <w:t xml:space="preserve"> </w:t>
      </w:r>
    </w:p>
    <w:p w14:paraId="0CEA3497" w14:textId="77777777" w:rsidR="003F2F35" w:rsidRPr="0048748A" w:rsidRDefault="003F2F35" w:rsidP="006534F3">
      <w:pPr>
        <w:spacing w:before="100" w:beforeAutospacing="1" w:after="100" w:afterAutospacing="1"/>
        <w:ind w:firstLine="426"/>
        <w:rPr>
          <w:rFonts w:ascii="TH SarabunPSK" w:eastAsia="Times New Roman" w:hAnsi="TH SarabunPSK" w:cs="TH SarabunPSK" w:hint="cs"/>
          <w:color w:val="000000" w:themeColor="text1"/>
          <w:sz w:val="24"/>
          <w:szCs w:val="24"/>
        </w:rPr>
      </w:pPr>
      <w:r w:rsidRPr="0048748A">
        <w:rPr>
          <w:rFonts w:ascii="TH SarabunPSK" w:eastAsia="Times New Roman" w:hAnsi="TH SarabunPSK" w:cs="TH SarabunPSK" w:hint="cs"/>
          <w:color w:val="000000" w:themeColor="text1"/>
          <w:cs/>
        </w:rPr>
        <w:t>มุ่งผลิตปรัชญาดุษฎีบัณฑิตที่เป็นผู้อุดมด้วยปัญญา สามารถสร้างสรรค์องค์ความรู้ใหม่</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และนวัตกรรมจากการวิจัยสหวิทยาการด้านการเกษตร เป็นผู้มีคุณธรรมและจริยธรรม มีความ</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รับผิดชอบต่อสังคมและสิ่งแวดล้อม</w:t>
      </w:r>
      <w:r w:rsidRPr="0048748A">
        <w:rPr>
          <w:rFonts w:ascii="TH SarabunPSK" w:eastAsia="Times New Roman" w:hAnsi="TH SarabunPSK" w:cs="TH SarabunPSK" w:hint="cs"/>
          <w:color w:val="000000" w:themeColor="text1"/>
        </w:rPr>
        <w:t xml:space="preserve"> </w:t>
      </w:r>
    </w:p>
    <w:p w14:paraId="0FF03CE8" w14:textId="77777777" w:rsidR="003F2F35" w:rsidRPr="0048748A" w:rsidRDefault="003F2F35" w:rsidP="003F2F35">
      <w:pPr>
        <w:spacing w:before="100" w:beforeAutospacing="1" w:after="100" w:afterAutospacing="1"/>
        <w:rPr>
          <w:rFonts w:ascii="TH SarabunPSK" w:eastAsia="Times New Roman" w:hAnsi="TH SarabunPSK" w:cs="TH SarabunPSK" w:hint="cs"/>
          <w:b/>
          <w:bCs/>
          <w:color w:val="000000" w:themeColor="text1"/>
          <w:sz w:val="24"/>
          <w:szCs w:val="24"/>
        </w:rPr>
      </w:pPr>
      <w:r w:rsidRPr="0048748A">
        <w:rPr>
          <w:rFonts w:ascii="TH SarabunPSK" w:eastAsia="Times New Roman" w:hAnsi="TH SarabunPSK" w:cs="TH SarabunPSK" w:hint="cs"/>
          <w:b/>
          <w:bCs/>
          <w:color w:val="000000" w:themeColor="text1"/>
        </w:rPr>
        <w:t xml:space="preserve">1.2 </w:t>
      </w:r>
      <w:r w:rsidRPr="0048748A">
        <w:rPr>
          <w:rFonts w:ascii="TH SarabunPSK" w:eastAsia="Times New Roman" w:hAnsi="TH SarabunPSK" w:cs="TH SarabunPSK" w:hint="cs"/>
          <w:b/>
          <w:bCs/>
          <w:color w:val="000000" w:themeColor="text1"/>
          <w:cs/>
        </w:rPr>
        <w:t>ความสําคัญ</w:t>
      </w:r>
      <w:r w:rsidRPr="0048748A">
        <w:rPr>
          <w:rFonts w:ascii="TH SarabunPSK" w:eastAsia="Times New Roman" w:hAnsi="TH SarabunPSK" w:cs="TH SarabunPSK" w:hint="cs"/>
          <w:b/>
          <w:bCs/>
          <w:color w:val="000000" w:themeColor="text1"/>
        </w:rPr>
        <w:t xml:space="preserve"> </w:t>
      </w:r>
    </w:p>
    <w:p w14:paraId="0E5D3EAA" w14:textId="77777777" w:rsidR="003F2F35" w:rsidRPr="0048748A" w:rsidRDefault="003F2F35" w:rsidP="006534F3">
      <w:pPr>
        <w:spacing w:before="100" w:beforeAutospacing="1" w:after="100" w:afterAutospacing="1"/>
        <w:ind w:firstLine="720"/>
        <w:rPr>
          <w:rFonts w:ascii="TH SarabunPSK" w:eastAsia="Times New Roman" w:hAnsi="TH SarabunPSK" w:cs="TH SarabunPSK" w:hint="cs"/>
          <w:color w:val="000000" w:themeColor="text1"/>
          <w:sz w:val="24"/>
          <w:szCs w:val="24"/>
        </w:rPr>
      </w:pPr>
      <w:r w:rsidRPr="0048748A">
        <w:rPr>
          <w:rFonts w:ascii="TH SarabunPSK" w:eastAsia="Times New Roman" w:hAnsi="TH SarabunPSK" w:cs="TH SarabunPSK" w:hint="cs"/>
          <w:color w:val="000000" w:themeColor="text1"/>
          <w:cs/>
        </w:rPr>
        <w:t>ในปัจจุบันภาคการเกษตรต้องประสบกับปัญหามากมาย อาทิเช่น การขาดแคลนแรงงานใน</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ภาคเกษตรกรรม การเปลี่ยนแปลงสภาพภูมิอากาศ และการเปลี่ยนแปลงความต้องการของ</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ผู้บริโภคอย่างรวดเร็ว ซึ่งจะก่อให้เกิดการแข่งขันทั้งในด้านการผลิตและการตลาดเป็นอย่างสูง</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ปัญหาต่าง ๆ เหล่านี้ยากที่จะแก้ไขได้ด้วยศาสตร์เพียงด้านเดียว ดังนั้นวิถีเกษตรแบบดั้งเดิมจึง</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ต้องมีการปรับตนเองให้มีบทบาทและผสมผสานกับการทําเกษตรแบบใหม่ซึ่งต้องอาศัยองค์</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ความรู้ในหลาย ๆ ด้านเข้ามามีส่วนช่วย หลักสูตรสหวิทยาการเกษตร เป็นหลักสูตรที่มีการ</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ผสมผสานองค์ความรู้ที่จําเป็นต่อการเกษตร ทั้งทางด้านพื้นฐานการเกษตร วิทยาศาสตร์และ</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เทคโนโลยี วิศวกรรมศาสตร์และเศรษฐศาสตร์เข้าด้วยกันเป็นการเรียนการสอนเกษตรแผนใหม่</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เพื่อยกระดับการศึกษาทางด้านการเกษตร โดยมุ่งเน้นการผลิตบัณฑิตที่มีองค์ความรู้ในหลาย</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ศาสตร์ที่มีความเกี่ยวข้องกับการเกษตรโดยเฉพาะการใช้เกษตรอินทรีย์ ซึ่งสามารถนําไป</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ประยุกต์ใช้ในด้านงานวิจัยและการทํางานทางด้านการเกษตรในแบบมุมกว้าง อันจะเป็นพื้นฐาน</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สําคัญเพื่อพัฒนาการเกษตรไทยสู่เวทีโลก</w:t>
      </w:r>
      <w:r w:rsidRPr="0048748A">
        <w:rPr>
          <w:rFonts w:ascii="TH SarabunPSK" w:eastAsia="Times New Roman" w:hAnsi="TH SarabunPSK" w:cs="TH SarabunPSK" w:hint="cs"/>
          <w:color w:val="000000" w:themeColor="text1"/>
        </w:rPr>
        <w:t xml:space="preserve"> </w:t>
      </w:r>
    </w:p>
    <w:p w14:paraId="4357B9E9" w14:textId="77777777" w:rsidR="008D7957" w:rsidRPr="0048748A" w:rsidRDefault="008D7957" w:rsidP="00EC42DC">
      <w:pPr>
        <w:tabs>
          <w:tab w:val="left" w:pos="851"/>
        </w:tabs>
        <w:spacing w:after="0"/>
        <w:ind w:left="426"/>
        <w:jc w:val="thaiDistribute"/>
        <w:rPr>
          <w:rFonts w:ascii="TH SarabunPSK" w:hAnsi="TH SarabunPSK" w:cs="TH SarabunPSK" w:hint="cs"/>
          <w:color w:val="000000" w:themeColor="text1"/>
          <w:cs/>
        </w:rPr>
      </w:pPr>
    </w:p>
    <w:p w14:paraId="22AB31B7" w14:textId="77777777" w:rsidR="002C21DC" w:rsidRPr="0048748A" w:rsidRDefault="002C21DC" w:rsidP="002C21DC">
      <w:pPr>
        <w:tabs>
          <w:tab w:val="left" w:pos="851"/>
          <w:tab w:val="left" w:pos="2694"/>
          <w:tab w:val="left" w:pos="2835"/>
        </w:tabs>
        <w:spacing w:after="0"/>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lastRenderedPageBreak/>
        <w:t>ชื่อหลักสูตร : หลักสูตรปรัชญาดุษฎีบัณฑิต สาขาสหวิทยาการเกษตร</w:t>
      </w:r>
    </w:p>
    <w:p w14:paraId="1C9EF739" w14:textId="77777777" w:rsidR="002C21DC" w:rsidRPr="0048748A" w:rsidRDefault="002C21DC" w:rsidP="002C21DC">
      <w:pPr>
        <w:tabs>
          <w:tab w:val="left" w:pos="851"/>
          <w:tab w:val="left" w:pos="2694"/>
          <w:tab w:val="left" w:pos="2835"/>
        </w:tabs>
        <w:spacing w:after="0"/>
        <w:jc w:val="thaiDistribute"/>
        <w:rPr>
          <w:rFonts w:ascii="TH SarabunPSK" w:hAnsi="TH SarabunPSK" w:cs="TH SarabunPSK" w:hint="cs"/>
          <w:color w:val="000000" w:themeColor="text1"/>
        </w:rPr>
      </w:pPr>
      <w:r w:rsidRPr="0048748A">
        <w:rPr>
          <w:rFonts w:ascii="TH SarabunPSK" w:hAnsi="TH SarabunPSK" w:cs="TH SarabunPSK" w:hint="cs"/>
          <w:b/>
          <w:bCs/>
          <w:color w:val="000000" w:themeColor="text1"/>
          <w:cs/>
        </w:rPr>
        <w:t>ชื่อปริญญา</w:t>
      </w:r>
      <w:r w:rsidRPr="0048748A">
        <w:rPr>
          <w:rFonts w:ascii="TH SarabunPSK" w:hAnsi="TH SarabunPSK" w:cs="TH SarabunPSK" w:hint="cs"/>
          <w:color w:val="000000" w:themeColor="text1"/>
          <w:cs/>
        </w:rPr>
        <w:t xml:space="preserve"> : ปรัชญาดุษฎีบัณฑิต (สหวิทยาการเกษตร) </w:t>
      </w:r>
    </w:p>
    <w:p w14:paraId="197F12F6" w14:textId="77777777" w:rsidR="002C21DC" w:rsidRPr="0048748A" w:rsidRDefault="002C21DC" w:rsidP="002C21DC">
      <w:pPr>
        <w:tabs>
          <w:tab w:val="left" w:pos="851"/>
          <w:tab w:val="left" w:pos="2694"/>
          <w:tab w:val="left" w:pos="2835"/>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                Doctor of Philosophy </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Interdisciplinary Agriculture</w:t>
      </w:r>
      <w:r w:rsidRPr="0048748A">
        <w:rPr>
          <w:rFonts w:ascii="TH SarabunPSK" w:hAnsi="TH SarabunPSK" w:cs="TH SarabunPSK" w:hint="cs"/>
          <w:color w:val="000000" w:themeColor="text1"/>
          <w:cs/>
        </w:rPr>
        <w:t>)</w:t>
      </w:r>
    </w:p>
    <w:p w14:paraId="3B74664C" w14:textId="7CFA58E2" w:rsidR="00DF1BC1" w:rsidRPr="0048748A" w:rsidRDefault="00DF1BC1" w:rsidP="002C21DC">
      <w:pPr>
        <w:tabs>
          <w:tab w:val="left" w:pos="851"/>
          <w:tab w:val="left" w:pos="2694"/>
          <w:tab w:val="left" w:pos="2835"/>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หลักสูตรได้รับการพิจารณาเห็นชอบจากสภามหาวิทยาลัย</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ในคราวประชุมครั้งที่ </w:t>
      </w:r>
      <w:r w:rsidR="006534F3" w:rsidRPr="0048748A">
        <w:rPr>
          <w:rFonts w:ascii="TH SarabunPSK" w:hAnsi="TH SarabunPSK" w:cs="TH SarabunPSK" w:hint="cs"/>
          <w:color w:val="000000" w:themeColor="text1"/>
        </w:rPr>
        <w:t>4</w:t>
      </w:r>
      <w:r w:rsidRPr="0048748A">
        <w:rPr>
          <w:rFonts w:ascii="TH SarabunPSK" w:hAnsi="TH SarabunPSK" w:cs="TH SarabunPSK" w:hint="cs"/>
          <w:color w:val="000000" w:themeColor="text1"/>
          <w:cs/>
        </w:rPr>
        <w:t>/25</w:t>
      </w:r>
      <w:r w:rsidR="006534F3" w:rsidRPr="0048748A">
        <w:rPr>
          <w:rFonts w:ascii="TH SarabunPSK" w:hAnsi="TH SarabunPSK" w:cs="TH SarabunPSK" w:hint="cs"/>
          <w:color w:val="000000" w:themeColor="text1"/>
        </w:rPr>
        <w:t>66</w:t>
      </w:r>
      <w:r w:rsidR="00606911" w:rsidRPr="0048748A">
        <w:rPr>
          <w:rFonts w:ascii="TH SarabunPSK" w:hAnsi="TH SarabunPSK" w:cs="TH SarabunPSK" w:hint="cs"/>
          <w:color w:val="000000" w:themeColor="text1"/>
        </w:rPr>
        <w:br/>
      </w:r>
      <w:r w:rsidRPr="0048748A">
        <w:rPr>
          <w:rFonts w:ascii="TH SarabunPSK" w:hAnsi="TH SarabunPSK" w:cs="TH SarabunPSK" w:hint="cs"/>
          <w:color w:val="000000" w:themeColor="text1"/>
          <w:cs/>
        </w:rPr>
        <w:t xml:space="preserve">เมื่อวันที่ </w:t>
      </w:r>
      <w:r w:rsidR="006534F3" w:rsidRPr="0048748A">
        <w:rPr>
          <w:rFonts w:ascii="TH SarabunPSK" w:hAnsi="TH SarabunPSK" w:cs="TH SarabunPSK" w:hint="cs"/>
          <w:color w:val="000000" w:themeColor="text1"/>
        </w:rPr>
        <w:t xml:space="preserve">11 </w:t>
      </w:r>
      <w:r w:rsidRPr="0048748A">
        <w:rPr>
          <w:rFonts w:ascii="TH SarabunPSK" w:hAnsi="TH SarabunPSK" w:cs="TH SarabunPSK" w:hint="cs"/>
          <w:color w:val="000000" w:themeColor="text1"/>
          <w:cs/>
        </w:rPr>
        <w:t>เดือน</w:t>
      </w:r>
      <w:r w:rsidR="006534F3" w:rsidRPr="0048748A">
        <w:rPr>
          <w:rFonts w:ascii="TH SarabunPSK" w:hAnsi="TH SarabunPSK" w:cs="TH SarabunPSK" w:hint="cs"/>
          <w:color w:val="000000" w:themeColor="text1"/>
        </w:rPr>
        <w:t xml:space="preserve"> </w:t>
      </w:r>
      <w:r w:rsidR="006534F3" w:rsidRPr="0048748A">
        <w:rPr>
          <w:rFonts w:ascii="TH SarabunPSK" w:hAnsi="TH SarabunPSK" w:cs="TH SarabunPSK" w:hint="cs"/>
          <w:color w:val="000000" w:themeColor="text1"/>
          <w:cs/>
        </w:rPr>
        <w:t>มิถุนายน</w:t>
      </w:r>
      <w:r w:rsidRPr="0048748A">
        <w:rPr>
          <w:rFonts w:ascii="TH SarabunPSK" w:hAnsi="TH SarabunPSK" w:cs="TH SarabunPSK" w:hint="cs"/>
          <w:color w:val="000000" w:themeColor="text1"/>
          <w:cs/>
        </w:rPr>
        <w:t xml:space="preserve"> พ.ศ.25</w:t>
      </w:r>
      <w:r w:rsidR="006534F3" w:rsidRPr="0048748A">
        <w:rPr>
          <w:rFonts w:ascii="TH SarabunPSK" w:hAnsi="TH SarabunPSK" w:cs="TH SarabunPSK" w:hint="cs"/>
          <w:color w:val="000000" w:themeColor="text1"/>
          <w:cs/>
        </w:rPr>
        <w:t>65</w:t>
      </w:r>
      <w:r w:rsidRPr="0048748A">
        <w:rPr>
          <w:rFonts w:ascii="TH SarabunPSK" w:hAnsi="TH SarabunPSK" w:cs="TH SarabunPSK" w:hint="cs"/>
          <w:color w:val="000000" w:themeColor="text1"/>
          <w:cs/>
        </w:rPr>
        <w:t>.</w:t>
      </w:r>
    </w:p>
    <w:p w14:paraId="1C74AB77" w14:textId="77777777" w:rsidR="002C21DC" w:rsidRPr="0048748A" w:rsidRDefault="002C21DC" w:rsidP="002C21DC">
      <w:pPr>
        <w:tabs>
          <w:tab w:val="left" w:pos="851"/>
          <w:tab w:val="left" w:pos="2694"/>
          <w:tab w:val="left" w:pos="2835"/>
        </w:tabs>
        <w:spacing w:after="0"/>
        <w:rPr>
          <w:rFonts w:ascii="TH SarabunPSK" w:hAnsi="TH SarabunPSK" w:cs="TH SarabunPSK" w:hint="cs"/>
          <w:color w:val="000000" w:themeColor="text1"/>
        </w:rPr>
      </w:pPr>
    </w:p>
    <w:p w14:paraId="39E560F2" w14:textId="77777777" w:rsidR="002C21DC" w:rsidRPr="0048748A" w:rsidRDefault="002C21DC" w:rsidP="002C21DC">
      <w:pPr>
        <w:tabs>
          <w:tab w:val="left" w:pos="851"/>
          <w:tab w:val="left" w:pos="1560"/>
          <w:tab w:val="left" w:pos="2835"/>
        </w:tabs>
        <w:spacing w:after="0" w:line="20" w:lineRule="atLeast"/>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ความเป็นมาของหลักสูตร : </w:t>
      </w:r>
    </w:p>
    <w:p w14:paraId="2FC4E4A7" w14:textId="77777777" w:rsidR="002C21DC" w:rsidRPr="0048748A" w:rsidRDefault="002C21DC" w:rsidP="002C21DC">
      <w:pPr>
        <w:tabs>
          <w:tab w:val="left" w:pos="851"/>
          <w:tab w:val="left" w:pos="1560"/>
          <w:tab w:val="left" w:pos="2835"/>
        </w:tabs>
        <w:spacing w:after="0" w:line="20" w:lineRule="atLeast"/>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tab/>
      </w:r>
      <w:r w:rsidRPr="0048748A">
        <w:rPr>
          <w:rFonts w:ascii="TH SarabunPSK" w:eastAsia="Cordia New" w:hAnsi="TH SarabunPSK" w:cs="TH SarabunPSK" w:hint="cs"/>
          <w:color w:val="000000" w:themeColor="text1"/>
          <w:cs/>
          <w:lang w:eastAsia="zh-CN"/>
        </w:rPr>
        <w:t>หลักสูตร</w:t>
      </w:r>
      <w:r w:rsidRPr="0048748A">
        <w:rPr>
          <w:rFonts w:ascii="TH SarabunPSK" w:hAnsi="TH SarabunPSK" w:cs="TH SarabunPSK" w:hint="cs"/>
          <w:color w:val="000000" w:themeColor="text1"/>
          <w:cs/>
        </w:rPr>
        <w:t xml:space="preserve">ปรัชญาดุษฎีบัณฑิต สาขาสหวิทยาการเกษตร ได้ผ่านความเห็นชอบการเปิดหลักสูตรใหม่จากสำนักงานคณะกรรมการอุดมศึกษา เมื่อเดือนกุมภาพันธ์ </w:t>
      </w:r>
      <w:r w:rsidRPr="0048748A">
        <w:rPr>
          <w:rFonts w:ascii="TH SarabunPSK" w:hAnsi="TH SarabunPSK" w:cs="TH SarabunPSK" w:hint="cs"/>
          <w:color w:val="000000" w:themeColor="text1"/>
        </w:rPr>
        <w:t xml:space="preserve">2557 </w:t>
      </w:r>
      <w:r w:rsidRPr="0048748A">
        <w:rPr>
          <w:rFonts w:ascii="TH SarabunPSK" w:hAnsi="TH SarabunPSK" w:cs="TH SarabunPSK" w:hint="cs"/>
          <w:color w:val="000000" w:themeColor="text1"/>
          <w:cs/>
        </w:rPr>
        <w:t xml:space="preserve">และเริ่มเปิดทำการเรียนการสอนมาตั้งแต่ปีการศึกษา </w:t>
      </w:r>
      <w:r w:rsidRPr="0048748A">
        <w:rPr>
          <w:rFonts w:ascii="TH SarabunPSK" w:hAnsi="TH SarabunPSK" w:cs="TH SarabunPSK" w:hint="cs"/>
          <w:color w:val="000000" w:themeColor="text1"/>
        </w:rPr>
        <w:t xml:space="preserve">2557  </w:t>
      </w:r>
      <w:r w:rsidRPr="0048748A">
        <w:rPr>
          <w:rFonts w:ascii="TH SarabunPSK" w:hAnsi="TH SarabunPSK" w:cs="TH SarabunPSK" w:hint="cs"/>
          <w:color w:val="000000" w:themeColor="text1"/>
          <w:cs/>
        </w:rPr>
        <w:t xml:space="preserve">เป็นต้นมา โดยเป็นหลักสูตรที่มีการรวมองค์ความรู้ด้านการเกษตร วิทยาศาสตร์และเทคโนโลยี วิศวกรรมศาสตร์ เศรษฐศาสตร์ และบริหารธุรกิจ เข้ามาผสมผสานเป็นองค์ความรู้ใหม่ เพื่อการพัฒนาการเกษตรไทยให้แข่งขันได้ยั่งยืน ช่วยขับเคลื่อนมหาวิทยาลัยในทิศทางที่เป็นความต้องการของประเทศ  พัฒนายุทธศาสตร์ในการก้าวไปสู่การเป็นมหาวิทยาลัยชั้นนำที่มีความเป็นเลิศทางการเกษตรในระดับนานาชาติ และได้มีการปรับปรุงหลักสูตรตามรอบระยะเวลา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cs/>
        </w:rPr>
        <w:t xml:space="preserve">ปี ครั้งแรกในปี </w:t>
      </w:r>
      <w:r w:rsidRPr="0048748A">
        <w:rPr>
          <w:rFonts w:ascii="TH SarabunPSK" w:hAnsi="TH SarabunPSK" w:cs="TH SarabunPSK" w:hint="cs"/>
          <w:color w:val="000000" w:themeColor="text1"/>
        </w:rPr>
        <w:t xml:space="preserve">2561 </w:t>
      </w:r>
      <w:r w:rsidRPr="0048748A">
        <w:rPr>
          <w:rFonts w:ascii="TH SarabunPSK" w:hAnsi="TH SarabunPSK" w:cs="TH SarabunPSK" w:hint="cs"/>
          <w:color w:val="000000" w:themeColor="text1"/>
          <w:cs/>
        </w:rPr>
        <w:t xml:space="preserve"> ผ่านการเห็นชอบของสภามหาวิทยาลัยแม่โจ้ เมื่อวันที่ </w:t>
      </w:r>
      <w:r w:rsidRPr="0048748A">
        <w:rPr>
          <w:rFonts w:ascii="TH SarabunPSK" w:hAnsi="TH SarabunPSK" w:cs="TH SarabunPSK" w:hint="cs"/>
          <w:color w:val="000000" w:themeColor="text1"/>
        </w:rPr>
        <w:t xml:space="preserve">16 </w:t>
      </w:r>
      <w:r w:rsidRPr="0048748A">
        <w:rPr>
          <w:rFonts w:ascii="TH SarabunPSK" w:hAnsi="TH SarabunPSK" w:cs="TH SarabunPSK" w:hint="cs"/>
          <w:color w:val="000000" w:themeColor="text1"/>
          <w:cs/>
        </w:rPr>
        <w:t xml:space="preserve">กันยายน </w:t>
      </w:r>
      <w:r w:rsidRPr="0048748A">
        <w:rPr>
          <w:rFonts w:ascii="TH SarabunPSK" w:hAnsi="TH SarabunPSK" w:cs="TH SarabunPSK" w:hint="cs"/>
          <w:color w:val="000000" w:themeColor="text1"/>
        </w:rPr>
        <w:t xml:space="preserve">2561 </w:t>
      </w:r>
      <w:r w:rsidRPr="0048748A">
        <w:rPr>
          <w:rFonts w:ascii="TH SarabunPSK" w:hAnsi="TH SarabunPSK" w:cs="TH SarabunPSK" w:hint="cs"/>
          <w:color w:val="000000" w:themeColor="text1"/>
          <w:cs/>
        </w:rPr>
        <w:t xml:space="preserve">และบันทึกลงในระบบฐานข้อมูล </w:t>
      </w:r>
      <w:r w:rsidRPr="0048748A">
        <w:rPr>
          <w:rFonts w:ascii="TH SarabunPSK" w:hAnsi="TH SarabunPSK" w:cs="TH SarabunPSK" w:hint="cs"/>
          <w:color w:val="000000" w:themeColor="text1"/>
        </w:rPr>
        <w:t xml:space="preserve">CHEQA </w:t>
      </w:r>
      <w:r w:rsidRPr="0048748A">
        <w:rPr>
          <w:rFonts w:ascii="TH SarabunPSK" w:hAnsi="TH SarabunPSK" w:cs="TH SarabunPSK" w:hint="cs"/>
          <w:color w:val="000000" w:themeColor="text1"/>
          <w:cs/>
        </w:rPr>
        <w:t xml:space="preserve"> เป็นที่เรียบร้อย และได้รับการพิจารณารับรองจาก</w:t>
      </w:r>
      <w:r w:rsidRPr="0048748A">
        <w:rPr>
          <w:rFonts w:ascii="TH SarabunPSK" w:eastAsia="Cordia New" w:hAnsi="TH SarabunPSK" w:cs="TH SarabunPSK" w:hint="cs"/>
          <w:color w:val="000000" w:themeColor="text1"/>
          <w:cs/>
          <w:lang w:eastAsia="zh-CN"/>
        </w:rPr>
        <w:t>สำนักงานปลัดกระทรวงการอุดมศึกษา วิทยาศาสตร์ วิจัย และนวัตกรรม และปัจจุบันได้ย้ายสังกัดของหลักสูตรจากสังกัดคณะวิศวกรรมและอุตสาหกรรมเกษตร มาเป็นสังกัดคณะคณะผลิตกรรมการเกษตร ซึ่งหลักสูตรอยู่ระหว่างการปรับปรุง</w:t>
      </w:r>
      <w:r w:rsidRPr="0048748A">
        <w:rPr>
          <w:rFonts w:ascii="TH SarabunPSK" w:hAnsi="TH SarabunPSK" w:cs="TH SarabunPSK" w:hint="cs"/>
          <w:color w:val="000000" w:themeColor="text1"/>
          <w:cs/>
        </w:rPr>
        <w:t xml:space="preserve">หลักสูตรตามรอบระยะเวลา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cs/>
        </w:rPr>
        <w:t>ปี (พ.ศ.2565) ซึ่งอยู่ในขั้นตอนการปรับปรุงแก้ไขตามข้อเสนอแนะของที่ประชุมคณะกรรมการด้านวิชาการ ครั้งที่3/2565 ลงวันที่ 25 กุมภาพันธ์ 2565 และเสนอเพื่อพิจารณาต่อที่ปีชุมคณะอนุกรรมการกลั่นกรองหลักศุตรสภาวิชาการ ครั้งที่ 1/2562 วันเสาร์ที่ 21 พฤษภาคม 2565</w:t>
      </w:r>
    </w:p>
    <w:p w14:paraId="2F84B21C" w14:textId="77777777" w:rsidR="002C21DC" w:rsidRPr="0048748A" w:rsidRDefault="002C21DC" w:rsidP="002C21DC">
      <w:pPr>
        <w:tabs>
          <w:tab w:val="left" w:pos="0"/>
        </w:tabs>
        <w:spacing w:after="0" w:line="20" w:lineRule="atLeast"/>
        <w:jc w:val="thaiDistribute"/>
        <w:rPr>
          <w:rFonts w:ascii="TH SarabunPSK" w:hAnsi="TH SarabunPSK" w:cs="TH SarabunPSK" w:hint="cs"/>
          <w:b/>
          <w:bCs/>
          <w:color w:val="000000" w:themeColor="text1"/>
        </w:rPr>
      </w:pPr>
      <w:r w:rsidRPr="0048748A">
        <w:rPr>
          <w:rFonts w:ascii="TH SarabunPSK" w:hAnsi="TH SarabunPSK" w:cs="TH SarabunPSK" w:hint="cs"/>
          <w:color w:val="000000" w:themeColor="text1"/>
          <w:cs/>
        </w:rPr>
        <w:br w:type="page"/>
      </w:r>
      <w:r w:rsidRPr="0048748A">
        <w:rPr>
          <w:rFonts w:ascii="TH SarabunPSK" w:hAnsi="TH SarabunPSK" w:cs="TH SarabunPSK" w:hint="cs"/>
          <w:b/>
          <w:bCs/>
          <w:color w:val="000000" w:themeColor="text1"/>
          <w:cs/>
        </w:rPr>
        <w:lastRenderedPageBreak/>
        <w:t xml:space="preserve">ปรัชญาของหลักสูตร :  </w:t>
      </w:r>
    </w:p>
    <w:p w14:paraId="10B1B50A" w14:textId="77777777" w:rsidR="002C21DC" w:rsidRPr="0048748A" w:rsidRDefault="002C21DC" w:rsidP="002C21DC">
      <w:pPr>
        <w:tabs>
          <w:tab w:val="left" w:pos="0"/>
        </w:tabs>
        <w:spacing w:after="0" w:line="20" w:lineRule="atLeast"/>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พัฒนาศักยภาพดุษฎีบัณฑิตในการสร้างสรรค์องค์ความรู้ใหม่ นวัตกรรมใหม่จากการวิจัย        สหวิทยาการด้านการเกษตร และการบูรณาการศาสตร์หลายศาสตร์เข้าด้วยกัน เพื่อให้เกิดการคิดอย่างเป็นระบบ โดยหลักสูตรมีความสำคัญในการพัฒนายุทธศาสตร์ของมหาวิทยาลัยที่จะก้าวไปสู่การเป็นมหาวิทยาลัยชั้นนำที่มีความเป็นเลิศทางการเกษตรในระดับนานาชาติ</w:t>
      </w:r>
    </w:p>
    <w:p w14:paraId="732C36EC" w14:textId="77777777" w:rsidR="005C0649" w:rsidRPr="0048748A" w:rsidRDefault="008D7957" w:rsidP="005C0649">
      <w:pPr>
        <w:spacing w:before="100" w:beforeAutospacing="1" w:after="100" w:afterAutospacing="1"/>
        <w:rPr>
          <w:rFonts w:ascii="TH SarabunPSK" w:eastAsia="Times New Roman" w:hAnsi="TH SarabunPSK" w:cs="TH SarabunPSK" w:hint="cs"/>
          <w:color w:val="000000" w:themeColor="text1"/>
          <w:sz w:val="24"/>
          <w:szCs w:val="24"/>
        </w:rPr>
      </w:pPr>
      <w:r w:rsidRPr="0048748A">
        <w:rPr>
          <w:rFonts w:ascii="TH SarabunPSK" w:hAnsi="TH SarabunPSK" w:cs="TH SarabunPSK" w:hint="cs"/>
          <w:b/>
          <w:bCs/>
          <w:color w:val="000000" w:themeColor="text1"/>
          <w:cs/>
        </w:rPr>
        <w:t>วัตถุประสงค์ของหลักสูตร</w:t>
      </w:r>
      <w:r w:rsidR="00606911" w:rsidRPr="0048748A">
        <w:rPr>
          <w:rFonts w:ascii="TH SarabunPSK" w:hAnsi="TH SarabunPSK" w:cs="TH SarabunPSK" w:hint="cs"/>
          <w:color w:val="000000" w:themeColor="text1"/>
        </w:rPr>
        <w:t xml:space="preserve"> : </w:t>
      </w:r>
      <w:r w:rsidR="005C0649" w:rsidRPr="0048748A">
        <w:rPr>
          <w:rFonts w:ascii="TH SarabunPSK" w:eastAsia="Times New Roman" w:hAnsi="TH SarabunPSK" w:cs="TH SarabunPSK" w:hint="cs"/>
          <w:color w:val="000000" w:themeColor="text1"/>
          <w:cs/>
        </w:rPr>
        <w:t>วัตถุประสงค์ของหลักสูตร</w:t>
      </w:r>
      <w:r w:rsidR="005C0649" w:rsidRPr="0048748A">
        <w:rPr>
          <w:rFonts w:ascii="TH SarabunPSK" w:eastAsia="Times New Roman" w:hAnsi="TH SarabunPSK" w:cs="TH SarabunPSK" w:hint="cs"/>
          <w:color w:val="000000" w:themeColor="text1"/>
        </w:rPr>
        <w:t xml:space="preserve"> </w:t>
      </w:r>
    </w:p>
    <w:p w14:paraId="551079A3" w14:textId="77777777" w:rsidR="006534F3" w:rsidRPr="0048748A" w:rsidRDefault="005C0649" w:rsidP="006534F3">
      <w:pPr>
        <w:spacing w:before="100" w:beforeAutospacing="1" w:after="100" w:afterAutospacing="1"/>
        <w:ind w:left="720"/>
        <w:rPr>
          <w:rFonts w:ascii="TH SarabunPSK" w:eastAsia="Times New Roman" w:hAnsi="TH SarabunPSK" w:cs="TH SarabunPSK" w:hint="cs"/>
          <w:color w:val="000000" w:themeColor="text1"/>
        </w:rPr>
      </w:pPr>
      <w:r w:rsidRPr="0048748A">
        <w:rPr>
          <w:rFonts w:ascii="TH SarabunPSK" w:eastAsia="Times New Roman" w:hAnsi="TH SarabunPSK" w:cs="TH SarabunPSK" w:hint="cs"/>
          <w:color w:val="000000" w:themeColor="text1"/>
          <w:cs/>
        </w:rPr>
        <w:t>เพื่อผลิตดุษฎีบัณฑิตที่มีคุณสมบัติ ดังนี้</w:t>
      </w:r>
      <w:r w:rsidRPr="0048748A">
        <w:rPr>
          <w:rFonts w:ascii="TH SarabunPSK" w:eastAsia="Times New Roman" w:hAnsi="TH SarabunPSK" w:cs="TH SarabunPSK" w:hint="cs"/>
          <w:color w:val="000000" w:themeColor="text1"/>
        </w:rPr>
        <w:br/>
        <w:t xml:space="preserve">1.3.1 </w:t>
      </w:r>
      <w:r w:rsidRPr="0048748A">
        <w:rPr>
          <w:rFonts w:ascii="TH SarabunPSK" w:eastAsia="Times New Roman" w:hAnsi="TH SarabunPSK" w:cs="TH SarabunPSK" w:hint="cs"/>
          <w:color w:val="000000" w:themeColor="text1"/>
          <w:cs/>
        </w:rPr>
        <w:t>สามารถสร้างองค์ความรู้ทางวิชาการเพื่อพัฒนาด้านสหวิทยาการเกษตรด้วยตนเอง</w:t>
      </w:r>
      <w:r w:rsidR="006534F3" w:rsidRPr="0048748A">
        <w:rPr>
          <w:rFonts w:ascii="TH SarabunPSK" w:eastAsia="Times New Roman" w:hAnsi="TH SarabunPSK" w:cs="TH SarabunPSK" w:hint="cs"/>
          <w:color w:val="000000" w:themeColor="text1"/>
        </w:rPr>
        <w:t xml:space="preserve"> </w:t>
      </w:r>
    </w:p>
    <w:p w14:paraId="3B69DD89" w14:textId="3563E9E3" w:rsidR="005C0649" w:rsidRPr="0048748A" w:rsidRDefault="005C0649" w:rsidP="006534F3">
      <w:pPr>
        <w:spacing w:before="100" w:beforeAutospacing="1" w:after="100" w:afterAutospacing="1"/>
        <w:ind w:left="720"/>
        <w:rPr>
          <w:rFonts w:ascii="TH SarabunPSK" w:eastAsia="Times New Roman" w:hAnsi="TH SarabunPSK" w:cs="TH SarabunPSK" w:hint="cs"/>
          <w:color w:val="000000" w:themeColor="text1"/>
        </w:rPr>
      </w:pPr>
      <w:r w:rsidRPr="0048748A">
        <w:rPr>
          <w:rFonts w:ascii="TH SarabunPSK" w:eastAsia="Times New Roman" w:hAnsi="TH SarabunPSK" w:cs="TH SarabunPSK" w:hint="cs"/>
          <w:color w:val="000000" w:themeColor="text1"/>
        </w:rPr>
        <w:t xml:space="preserve">1.3.2 </w:t>
      </w:r>
      <w:r w:rsidRPr="0048748A">
        <w:rPr>
          <w:rFonts w:ascii="TH SarabunPSK" w:eastAsia="Times New Roman" w:hAnsi="TH SarabunPSK" w:cs="TH SarabunPSK" w:hint="cs"/>
          <w:color w:val="000000" w:themeColor="text1"/>
          <w:cs/>
        </w:rPr>
        <w:t>สามารถคิดวิเคราะห์และแก้ไขปัญหาด้านการเกษตรอย่างเป็นระบบ รวมถึงการใช้</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ข้อมูลประกอบการตัดสินใจในการทํางานได้อย่าง มีประสิทธิภาพ</w:t>
      </w:r>
      <w:r w:rsidRPr="0048748A">
        <w:rPr>
          <w:rFonts w:ascii="TH SarabunPSK" w:eastAsia="Times New Roman" w:hAnsi="TH SarabunPSK" w:cs="TH SarabunPSK" w:hint="cs"/>
          <w:color w:val="000000" w:themeColor="text1"/>
        </w:rPr>
        <w:br/>
        <w:t xml:space="preserve">1.3.3 </w:t>
      </w:r>
      <w:r w:rsidRPr="0048748A">
        <w:rPr>
          <w:rFonts w:ascii="TH SarabunPSK" w:eastAsia="Times New Roman" w:hAnsi="TH SarabunPSK" w:cs="TH SarabunPSK" w:hint="cs"/>
          <w:color w:val="000000" w:themeColor="text1"/>
          <w:cs/>
        </w:rPr>
        <w:t>มีความรู้เท่าทันความเปลี่ยนแปลงทางเทคโนโลยี สภาวะการเปลี่ยนแปลงทาง</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ธรรมชาติ และใช้ความรู้ทางสหวิทยาการเข้าแก้ไขปัญหา</w:t>
      </w:r>
      <w:r w:rsidRPr="0048748A">
        <w:rPr>
          <w:rFonts w:ascii="TH SarabunPSK" w:eastAsia="Times New Roman" w:hAnsi="TH SarabunPSK" w:cs="TH SarabunPSK" w:hint="cs"/>
          <w:color w:val="000000" w:themeColor="text1"/>
        </w:rPr>
        <w:br/>
        <w:t xml:space="preserve">1.3.4 </w:t>
      </w:r>
      <w:r w:rsidRPr="0048748A">
        <w:rPr>
          <w:rFonts w:ascii="TH SarabunPSK" w:eastAsia="Times New Roman" w:hAnsi="TH SarabunPSK" w:cs="TH SarabunPSK" w:hint="cs"/>
          <w:color w:val="000000" w:themeColor="text1"/>
          <w:cs/>
        </w:rPr>
        <w:t>มีคุณธรรมจริยธรรม มีความรับผิดชอบต่อตนเอง สังคม และสิ่งแวดล้อม</w:t>
      </w:r>
      <w:r w:rsidRPr="0048748A">
        <w:rPr>
          <w:rFonts w:ascii="TH SarabunPSK" w:eastAsia="Times New Roman" w:hAnsi="TH SarabunPSK" w:cs="TH SarabunPSK" w:hint="cs"/>
          <w:color w:val="000000" w:themeColor="text1"/>
        </w:rPr>
        <w:t xml:space="preserve"> </w:t>
      </w:r>
    </w:p>
    <w:p w14:paraId="39D008C3" w14:textId="77777777" w:rsidR="005C0649" w:rsidRPr="0048748A" w:rsidRDefault="008D7957" w:rsidP="008D7957">
      <w:pPr>
        <w:tabs>
          <w:tab w:val="left" w:pos="851"/>
          <w:tab w:val="left" w:pos="1560"/>
          <w:tab w:val="left" w:pos="2835"/>
        </w:tabs>
        <w:spacing w:after="0"/>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อาชีพหลังสำเร็จการศึกษา</w:t>
      </w:r>
      <w:r w:rsidR="00606911" w:rsidRPr="0048748A">
        <w:rPr>
          <w:rFonts w:ascii="TH SarabunPSK" w:hAnsi="TH SarabunPSK" w:cs="TH SarabunPSK" w:hint="cs"/>
          <w:b/>
          <w:bCs/>
          <w:color w:val="000000" w:themeColor="text1"/>
        </w:rPr>
        <w:t xml:space="preserve"> : </w:t>
      </w:r>
    </w:p>
    <w:p w14:paraId="65FC1A98" w14:textId="77777777" w:rsidR="005C0649" w:rsidRPr="0048748A" w:rsidRDefault="005C0649" w:rsidP="005C0649">
      <w:pPr>
        <w:spacing w:before="100" w:beforeAutospacing="1" w:after="100" w:afterAutospacing="1"/>
        <w:rPr>
          <w:rFonts w:ascii="TH SarabunPSK" w:eastAsia="Times New Roman" w:hAnsi="TH SarabunPSK" w:cs="TH SarabunPSK" w:hint="cs"/>
          <w:color w:val="000000" w:themeColor="text1"/>
          <w:sz w:val="24"/>
          <w:szCs w:val="24"/>
        </w:rPr>
      </w:pPr>
      <w:r w:rsidRPr="0048748A">
        <w:rPr>
          <w:rFonts w:ascii="TH SarabunPSK" w:eastAsia="Times New Roman" w:hAnsi="TH SarabunPSK" w:cs="TH SarabunPSK" w:hint="cs"/>
          <w:color w:val="000000" w:themeColor="text1"/>
          <w:cs/>
        </w:rPr>
        <w:t>สามารถประกอบอาชีพในงานด้านวิชาการ งานด้านวิจัยงานด้านนวัตกรรมและสิ่งประดิษฐ์</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งานด้านวิทยาศาสตร์และเทคโนโลยี งานด้านการเกษตร งานด้านสังคมศาสตร์ของภาครัฐและภาคเอกชน</w:t>
      </w: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และการประกอบอาชีพอิสระ เช่น</w:t>
      </w:r>
      <w:r w:rsidRPr="0048748A">
        <w:rPr>
          <w:rFonts w:ascii="TH SarabunPSK" w:eastAsia="Times New Roman" w:hAnsi="TH SarabunPSK" w:cs="TH SarabunPSK" w:hint="cs"/>
          <w:color w:val="000000" w:themeColor="text1"/>
        </w:rPr>
        <w:t xml:space="preserve"> </w:t>
      </w:r>
    </w:p>
    <w:p w14:paraId="46AECEA3" w14:textId="77777777" w:rsidR="002C21DC" w:rsidRPr="0048748A" w:rsidRDefault="005C0649" w:rsidP="002C21DC">
      <w:pPr>
        <w:spacing w:before="100" w:beforeAutospacing="1" w:after="100" w:afterAutospacing="1"/>
        <w:ind w:firstLine="720"/>
        <w:rPr>
          <w:rFonts w:ascii="TH SarabunPSK" w:eastAsia="Times New Roman" w:hAnsi="TH SarabunPSK" w:cs="TH SarabunPSK" w:hint="cs"/>
          <w:color w:val="000000" w:themeColor="text1"/>
        </w:rPr>
      </w:pP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ผู้ประกอบการวิสาหกิจเริ่มต้นด้านการเกษตร</w:t>
      </w:r>
    </w:p>
    <w:p w14:paraId="0570B758" w14:textId="022453C8" w:rsidR="005C0649" w:rsidRPr="0048748A" w:rsidRDefault="005C0649" w:rsidP="002C21DC">
      <w:pPr>
        <w:spacing w:before="100" w:beforeAutospacing="1" w:after="100" w:afterAutospacing="1"/>
        <w:ind w:left="720"/>
        <w:rPr>
          <w:rFonts w:ascii="TH SarabunPSK" w:eastAsia="Times New Roman" w:hAnsi="TH SarabunPSK" w:cs="TH SarabunPSK" w:hint="cs"/>
          <w:color w:val="000000" w:themeColor="text1"/>
        </w:rPr>
      </w:pP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นักวิเคราะห์นโยบบายด้านการเกษตร</w:t>
      </w:r>
      <w:r w:rsidRPr="0048748A">
        <w:rPr>
          <w:rFonts w:ascii="TH SarabunPSK" w:eastAsia="Times New Roman" w:hAnsi="TH SarabunPSK" w:cs="TH SarabunPSK" w:hint="cs"/>
          <w:color w:val="000000" w:themeColor="text1"/>
        </w:rPr>
        <w:br/>
        <w:t>-</w:t>
      </w:r>
      <w:r w:rsidRPr="0048748A">
        <w:rPr>
          <w:rFonts w:ascii="TH SarabunPSK" w:eastAsia="Times New Roman" w:hAnsi="TH SarabunPSK" w:cs="TH SarabunPSK" w:hint="cs"/>
          <w:color w:val="000000" w:themeColor="text1"/>
          <w:cs/>
        </w:rPr>
        <w:t>เกษตรกร</w:t>
      </w:r>
      <w:r w:rsidRPr="0048748A">
        <w:rPr>
          <w:rFonts w:ascii="TH SarabunPSK" w:eastAsia="Times New Roman" w:hAnsi="TH SarabunPSK" w:cs="TH SarabunPSK" w:hint="cs"/>
          <w:color w:val="000000" w:themeColor="text1"/>
        </w:rPr>
        <w:br/>
        <w:t xml:space="preserve">- </w:t>
      </w:r>
      <w:r w:rsidRPr="0048748A">
        <w:rPr>
          <w:rFonts w:ascii="TH SarabunPSK" w:eastAsia="Times New Roman" w:hAnsi="TH SarabunPSK" w:cs="TH SarabunPSK" w:hint="cs"/>
          <w:color w:val="000000" w:themeColor="text1"/>
          <w:cs/>
        </w:rPr>
        <w:t>นักวิจัย และพัฒนาผลิตภัณฑ์ด้านการเกษตร</w:t>
      </w:r>
    </w:p>
    <w:p w14:paraId="139534DA" w14:textId="59FE2224" w:rsidR="005C0649" w:rsidRPr="0048748A" w:rsidRDefault="005C0649" w:rsidP="002C21DC">
      <w:pPr>
        <w:spacing w:before="100" w:beforeAutospacing="1" w:after="100" w:afterAutospacing="1"/>
        <w:ind w:left="720" w:firstLine="60"/>
        <w:rPr>
          <w:rFonts w:ascii="TH SarabunPSK" w:eastAsia="Times New Roman" w:hAnsi="TH SarabunPSK" w:cs="TH SarabunPSK" w:hint="cs"/>
          <w:color w:val="000000" w:themeColor="text1"/>
          <w:sz w:val="24"/>
          <w:szCs w:val="24"/>
        </w:rPr>
      </w:pPr>
      <w:r w:rsidRPr="0048748A">
        <w:rPr>
          <w:rFonts w:ascii="TH SarabunPSK" w:eastAsia="Times New Roman" w:hAnsi="TH SarabunPSK" w:cs="TH SarabunPSK" w:hint="cs"/>
          <w:color w:val="000000" w:themeColor="text1"/>
        </w:rPr>
        <w:t xml:space="preserve"> - </w:t>
      </w:r>
      <w:r w:rsidRPr="0048748A">
        <w:rPr>
          <w:rFonts w:ascii="TH SarabunPSK" w:eastAsia="Times New Roman" w:hAnsi="TH SarabunPSK" w:cs="TH SarabunPSK" w:hint="cs"/>
          <w:color w:val="000000" w:themeColor="text1"/>
          <w:cs/>
        </w:rPr>
        <w:t>นักวิชาการด้านการเกษตร</w:t>
      </w:r>
      <w:r w:rsidRPr="0048748A">
        <w:rPr>
          <w:rFonts w:ascii="TH SarabunPSK" w:eastAsia="Times New Roman" w:hAnsi="TH SarabunPSK" w:cs="TH SarabunPSK" w:hint="cs"/>
          <w:color w:val="000000" w:themeColor="text1"/>
        </w:rPr>
        <w:t xml:space="preserve"> </w:t>
      </w:r>
    </w:p>
    <w:p w14:paraId="5E195DCB" w14:textId="77777777" w:rsidR="005C0649" w:rsidRPr="0048748A" w:rsidRDefault="005C0649" w:rsidP="002C21DC">
      <w:pPr>
        <w:spacing w:before="100" w:beforeAutospacing="1" w:after="100" w:afterAutospacing="1"/>
        <w:ind w:left="720"/>
        <w:rPr>
          <w:rFonts w:ascii="TH SarabunPSK" w:eastAsia="Times New Roman" w:hAnsi="TH SarabunPSK" w:cs="TH SarabunPSK" w:hint="cs"/>
          <w:color w:val="000000" w:themeColor="text1"/>
          <w:sz w:val="24"/>
          <w:szCs w:val="24"/>
        </w:rPr>
      </w:pPr>
      <w:r w:rsidRPr="0048748A">
        <w:rPr>
          <w:rFonts w:ascii="TH SarabunPSK" w:eastAsia="Times New Roman" w:hAnsi="TH SarabunPSK" w:cs="TH SarabunPSK" w:hint="cs"/>
          <w:color w:val="000000" w:themeColor="text1"/>
        </w:rPr>
        <w:t xml:space="preserve">- </w:t>
      </w:r>
      <w:r w:rsidRPr="0048748A">
        <w:rPr>
          <w:rFonts w:ascii="TH SarabunPSK" w:eastAsia="Times New Roman" w:hAnsi="TH SarabunPSK" w:cs="TH SarabunPSK" w:hint="cs"/>
          <w:color w:val="000000" w:themeColor="text1"/>
          <w:cs/>
        </w:rPr>
        <w:t>ผู้จัดการฟาร์ม</w:t>
      </w:r>
      <w:r w:rsidRPr="0048748A">
        <w:rPr>
          <w:rFonts w:ascii="TH SarabunPSK" w:eastAsia="Times New Roman" w:hAnsi="TH SarabunPSK" w:cs="TH SarabunPSK" w:hint="cs"/>
          <w:color w:val="000000" w:themeColor="text1"/>
        </w:rPr>
        <w:br/>
        <w:t xml:space="preserve">- </w:t>
      </w:r>
      <w:r w:rsidRPr="0048748A">
        <w:rPr>
          <w:rFonts w:ascii="TH SarabunPSK" w:eastAsia="Times New Roman" w:hAnsi="TH SarabunPSK" w:cs="TH SarabunPSK" w:hint="cs"/>
          <w:color w:val="000000" w:themeColor="text1"/>
          <w:cs/>
        </w:rPr>
        <w:t>นักพัฒนาซอฟท์แวร์ด้านการเกษตร</w:t>
      </w:r>
      <w:r w:rsidRPr="0048748A">
        <w:rPr>
          <w:rFonts w:ascii="TH SarabunPSK" w:eastAsia="Times New Roman" w:hAnsi="TH SarabunPSK" w:cs="TH SarabunPSK" w:hint="cs"/>
          <w:color w:val="000000" w:themeColor="text1"/>
        </w:rPr>
        <w:t xml:space="preserve"> - </w:t>
      </w:r>
      <w:r w:rsidRPr="0048748A">
        <w:rPr>
          <w:rFonts w:ascii="TH SarabunPSK" w:eastAsia="Times New Roman" w:hAnsi="TH SarabunPSK" w:cs="TH SarabunPSK" w:hint="cs"/>
          <w:color w:val="000000" w:themeColor="text1"/>
          <w:cs/>
        </w:rPr>
        <w:t>นักบินโดรนเกษตร</w:t>
      </w:r>
      <w:r w:rsidRPr="0048748A">
        <w:rPr>
          <w:rFonts w:ascii="TH SarabunPSK" w:eastAsia="Times New Roman" w:hAnsi="TH SarabunPSK" w:cs="TH SarabunPSK" w:hint="cs"/>
          <w:color w:val="000000" w:themeColor="text1"/>
        </w:rPr>
        <w:t xml:space="preserve"> </w:t>
      </w:r>
    </w:p>
    <w:p w14:paraId="0E302358" w14:textId="77777777" w:rsidR="005C0649" w:rsidRPr="0048748A" w:rsidRDefault="005C0649" w:rsidP="005C0649">
      <w:pPr>
        <w:spacing w:before="100" w:beforeAutospacing="1" w:after="100" w:afterAutospacing="1"/>
        <w:rPr>
          <w:rFonts w:ascii="TH SarabunPSK" w:eastAsia="Times New Roman" w:hAnsi="TH SarabunPSK" w:cs="TH SarabunPSK" w:hint="cs"/>
          <w:color w:val="000000" w:themeColor="text1"/>
          <w:sz w:val="24"/>
          <w:szCs w:val="24"/>
        </w:rPr>
      </w:pPr>
      <w:r w:rsidRPr="0048748A">
        <w:rPr>
          <w:rFonts w:ascii="TH SarabunPSK" w:eastAsia="Times New Roman" w:hAnsi="TH SarabunPSK" w:cs="TH SarabunPSK" w:hint="cs"/>
          <w:color w:val="000000" w:themeColor="text1"/>
          <w:cs/>
        </w:rPr>
        <w:t>ทั้งนี้ลักษณะอาชีพที่ประกอบได้ขึ้นอยู่กับเนื้อหาการทําวิทยานิพนธ์ของนักศึกษาแต่ละรายด้วย</w:t>
      </w:r>
      <w:r w:rsidRPr="0048748A">
        <w:rPr>
          <w:rFonts w:ascii="TH SarabunPSK" w:eastAsia="Times New Roman" w:hAnsi="TH SarabunPSK" w:cs="TH SarabunPSK" w:hint="cs"/>
          <w:color w:val="000000" w:themeColor="text1"/>
        </w:rPr>
        <w:t xml:space="preserve"> </w:t>
      </w:r>
    </w:p>
    <w:p w14:paraId="14BDEE45" w14:textId="77777777" w:rsidR="005C0649" w:rsidRPr="0048748A" w:rsidRDefault="00657713" w:rsidP="005C0649">
      <w:pPr>
        <w:tabs>
          <w:tab w:val="left" w:pos="851"/>
          <w:tab w:val="left" w:pos="1560"/>
          <w:tab w:val="left" w:pos="2835"/>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PLO </w:t>
      </w:r>
      <w:r w:rsidRPr="0048748A">
        <w:rPr>
          <w:rFonts w:ascii="TH SarabunPSK" w:hAnsi="TH SarabunPSK" w:cs="TH SarabunPSK" w:hint="cs"/>
          <w:color w:val="000000" w:themeColor="text1"/>
          <w:cs/>
        </w:rPr>
        <w:t>ของหลักสูตร</w:t>
      </w:r>
      <w:r w:rsidR="00606911"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rPr>
        <w:t>:</w:t>
      </w:r>
      <w:r w:rsidR="00606911" w:rsidRPr="0048748A">
        <w:rPr>
          <w:rFonts w:ascii="TH SarabunPSK" w:hAnsi="TH SarabunPSK" w:cs="TH SarabunPSK" w:hint="cs"/>
          <w:color w:val="000000" w:themeColor="text1"/>
        </w:rPr>
        <w:t xml:space="preserve"> </w:t>
      </w:r>
      <w:r w:rsidR="00606911" w:rsidRPr="0048748A">
        <w:rPr>
          <w:rFonts w:ascii="TH SarabunPSK" w:hAnsi="TH SarabunPSK" w:cs="TH SarabunPSK" w:hint="cs"/>
          <w:color w:val="000000" w:themeColor="text1"/>
          <w:cs/>
        </w:rPr>
        <w:t>.</w:t>
      </w:r>
    </w:p>
    <w:p w14:paraId="556A9CB7" w14:textId="688EE2E9" w:rsidR="005C0649" w:rsidRPr="0048748A" w:rsidRDefault="005C0649" w:rsidP="005C0649">
      <w:pPr>
        <w:ind w:firstLine="720"/>
        <w:rPr>
          <w:rFonts w:ascii="TH SarabunPSK" w:eastAsia="TH SarabunPSK" w:hAnsi="TH SarabunPSK" w:cs="TH SarabunPSK" w:hint="cs"/>
          <w:color w:val="000000" w:themeColor="text1"/>
        </w:rPr>
      </w:pPr>
      <w:r w:rsidRPr="0048748A">
        <w:rPr>
          <w:rFonts w:ascii="TH SarabunPSK" w:eastAsia="TH SarabunPSK" w:hAnsi="TH SarabunPSK" w:cs="TH SarabunPSK" w:hint="cs"/>
          <w:color w:val="000000" w:themeColor="text1"/>
        </w:rPr>
        <w:t xml:space="preserve">PLO 1 </w:t>
      </w:r>
      <w:r w:rsidRPr="0048748A">
        <w:rPr>
          <w:rFonts w:ascii="TH SarabunPSK" w:eastAsia="TH SarabunPSK" w:hAnsi="TH SarabunPSK" w:cs="TH SarabunPSK" w:hint="cs"/>
          <w:color w:val="000000" w:themeColor="text1"/>
          <w:cs/>
        </w:rPr>
        <w:t>สามารถวิเคราะห์ปัญหาที่เกี่ยวกับสหวิทยาการเกษตร เพื่อนำไปสู่การสร้างนวัตกรรมได้</w:t>
      </w:r>
    </w:p>
    <w:p w14:paraId="760AF58A" w14:textId="77777777" w:rsidR="005C0649" w:rsidRPr="0048748A" w:rsidRDefault="005C0649" w:rsidP="005C0649">
      <w:pPr>
        <w:ind w:firstLine="720"/>
        <w:rPr>
          <w:rFonts w:ascii="TH SarabunPSK" w:eastAsia="TH SarabunPSK" w:hAnsi="TH SarabunPSK" w:cs="TH SarabunPSK" w:hint="cs"/>
          <w:color w:val="000000" w:themeColor="text1"/>
        </w:rPr>
      </w:pPr>
      <w:r w:rsidRPr="0048748A">
        <w:rPr>
          <w:rFonts w:ascii="TH SarabunPSK" w:eastAsia="TH SarabunPSK" w:hAnsi="TH SarabunPSK" w:cs="TH SarabunPSK" w:hint="cs"/>
          <w:color w:val="000000" w:themeColor="text1"/>
        </w:rPr>
        <w:t xml:space="preserve">PLO 2 </w:t>
      </w:r>
      <w:r w:rsidRPr="0048748A">
        <w:rPr>
          <w:rFonts w:ascii="TH SarabunPSK" w:eastAsia="TH SarabunPSK" w:hAnsi="TH SarabunPSK" w:cs="TH SarabunPSK" w:hint="cs"/>
          <w:color w:val="000000" w:themeColor="text1"/>
          <w:cs/>
        </w:rPr>
        <w:t>สามารถบูรณาการศาสตร์ที่เกี่ยวข้องเพื่อใช้ทำการวิจัยด้านการเกษตรขั้นสูงและสร้างองค์ความรู้ใหม่</w:t>
      </w:r>
    </w:p>
    <w:p w14:paraId="1D7A9FE7" w14:textId="77777777" w:rsidR="005C0649" w:rsidRPr="0048748A" w:rsidRDefault="005C0649" w:rsidP="005C0649">
      <w:pPr>
        <w:shd w:val="clear" w:color="auto" w:fill="FFFFFF" w:themeFill="background1"/>
        <w:ind w:firstLine="720"/>
        <w:rPr>
          <w:rFonts w:ascii="TH SarabunPSK" w:eastAsia="TH SarabunPSK" w:hAnsi="TH SarabunPSK" w:cs="TH SarabunPSK" w:hint="cs"/>
          <w:color w:val="000000" w:themeColor="text1"/>
          <w:cs/>
        </w:rPr>
      </w:pPr>
      <w:r w:rsidRPr="0048748A">
        <w:rPr>
          <w:rFonts w:ascii="TH SarabunPSK" w:eastAsia="TH SarabunPSK" w:hAnsi="TH SarabunPSK" w:cs="TH SarabunPSK" w:hint="cs"/>
          <w:color w:val="000000" w:themeColor="text1"/>
        </w:rPr>
        <w:t xml:space="preserve">PLO 3 </w:t>
      </w:r>
      <w:r w:rsidRPr="0048748A">
        <w:rPr>
          <w:rFonts w:ascii="TH SarabunPSK" w:eastAsia="TH SarabunPSK" w:hAnsi="TH SarabunPSK" w:cs="TH SarabunPSK" w:hint="cs"/>
          <w:color w:val="000000" w:themeColor="text1"/>
          <w:cs/>
        </w:rPr>
        <w:t>สามารถนำเสนอและสื่อสารผลงานด้านสหวิทยาการเกษตรได้ในระดับชาติ และนานาชาติ</w:t>
      </w:r>
    </w:p>
    <w:p w14:paraId="045522A2" w14:textId="77777777" w:rsidR="005C0649" w:rsidRPr="0048748A" w:rsidRDefault="005C0649" w:rsidP="005C0649">
      <w:pPr>
        <w:ind w:firstLine="720"/>
        <w:rPr>
          <w:rFonts w:ascii="TH SarabunPSK" w:hAnsi="TH SarabunPSK" w:cs="TH SarabunPSK" w:hint="cs"/>
          <w:color w:val="000000" w:themeColor="text1"/>
        </w:rPr>
      </w:pPr>
      <w:r w:rsidRPr="0048748A">
        <w:rPr>
          <w:rFonts w:ascii="TH SarabunPSK" w:eastAsia="TH SarabunPSK" w:hAnsi="TH SarabunPSK" w:cs="TH SarabunPSK" w:hint="cs"/>
          <w:color w:val="000000" w:themeColor="text1"/>
        </w:rPr>
        <w:t xml:space="preserve">PLO 4 </w:t>
      </w:r>
      <w:r w:rsidRPr="0048748A">
        <w:rPr>
          <w:rFonts w:ascii="TH SarabunPSK" w:eastAsia="TH SarabunPSK" w:hAnsi="TH SarabunPSK" w:cs="TH SarabunPSK" w:hint="cs"/>
          <w:color w:val="000000" w:themeColor="text1"/>
          <w:cs/>
        </w:rPr>
        <w:t>สามารถทำงานร่วมกับผู้อื่น มีภาวะผู้นำ รู้จักการวางแผนอย่างมีวิจารณญาณ และแสดงออกถึงความรับผิดชอบต่อสังคมและสิ่งแวดล้อม มีจริยธรรมการวิจัย</w:t>
      </w:r>
    </w:p>
    <w:p w14:paraId="119B4049" w14:textId="6C9892E9" w:rsidR="00657713" w:rsidRPr="0048748A" w:rsidRDefault="00657713" w:rsidP="005C0649">
      <w:pPr>
        <w:tabs>
          <w:tab w:val="left" w:pos="851"/>
          <w:tab w:val="left" w:pos="1560"/>
          <w:tab w:val="left" w:pos="2835"/>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จำนวนหน่วยกิ</w:t>
      </w:r>
      <w:r w:rsidR="005902A5" w:rsidRPr="0048748A">
        <w:rPr>
          <w:rFonts w:ascii="TH SarabunPSK" w:hAnsi="TH SarabunPSK" w:cs="TH SarabunPSK" w:hint="cs"/>
          <w:color w:val="000000" w:themeColor="text1"/>
          <w:cs/>
        </w:rPr>
        <w:t>ต</w:t>
      </w:r>
      <w:r w:rsidRPr="0048748A">
        <w:rPr>
          <w:rFonts w:ascii="TH SarabunPSK" w:hAnsi="TH SarabunPSK" w:cs="TH SarabunPSK" w:hint="cs"/>
          <w:color w:val="000000" w:themeColor="text1"/>
          <w:cs/>
        </w:rPr>
        <w:t>ที่เรียนตลอดหลักสูตร</w:t>
      </w:r>
      <w:r w:rsidR="00606911"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rPr>
        <w:t xml:space="preserve">: </w:t>
      </w:r>
      <w:r w:rsidR="00BC6CBE" w:rsidRPr="0048748A">
        <w:rPr>
          <w:rFonts w:ascii="TH SarabunPSK" w:hAnsi="TH SarabunPSK" w:cs="TH SarabunPSK" w:hint="cs"/>
          <w:color w:val="000000" w:themeColor="text1"/>
          <w:cs/>
        </w:rPr>
        <w:t>36</w:t>
      </w:r>
      <w:r w:rsidR="00606911"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หน่วยกิต</w:t>
      </w:r>
    </w:p>
    <w:p w14:paraId="0BFDD96F" w14:textId="77777777" w:rsidR="00F93AC5" w:rsidRPr="0048748A" w:rsidRDefault="005902A5" w:rsidP="008D7957">
      <w:pPr>
        <w:tabs>
          <w:tab w:val="left" w:pos="851"/>
          <w:tab w:val="left" w:pos="2694"/>
          <w:tab w:val="left" w:pos="2835"/>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lastRenderedPageBreak/>
        <w:t>รูปแบบ</w:t>
      </w:r>
      <w:r w:rsidR="00DF1BC1" w:rsidRPr="0048748A">
        <w:rPr>
          <w:rFonts w:ascii="TH SarabunPSK" w:hAnsi="TH SarabunPSK" w:cs="TH SarabunPSK" w:hint="cs"/>
          <w:color w:val="000000" w:themeColor="text1"/>
          <w:cs/>
        </w:rPr>
        <w:t>การจัดการเรียนการสอน</w:t>
      </w:r>
      <w:r w:rsidRPr="0048748A">
        <w:rPr>
          <w:rFonts w:ascii="TH SarabunPSK" w:hAnsi="TH SarabunPSK" w:cs="TH SarabunPSK" w:hint="cs"/>
          <w:color w:val="000000" w:themeColor="text1"/>
          <w:cs/>
        </w:rPr>
        <w:t>ของหลักสูตร</w:t>
      </w:r>
      <w:r w:rsidR="00606911"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rPr>
        <w:t xml:space="preserve">:  </w:t>
      </w:r>
    </w:p>
    <w:p w14:paraId="248B318C" w14:textId="51A42187" w:rsidR="005902A5" w:rsidRPr="0048748A" w:rsidRDefault="005902A5" w:rsidP="008D7957">
      <w:pPr>
        <w:tabs>
          <w:tab w:val="left" w:pos="851"/>
          <w:tab w:val="left" w:pos="1701"/>
          <w:tab w:val="left" w:pos="2694"/>
          <w:tab w:val="left" w:pos="2835"/>
        </w:tabs>
        <w:spacing w:after="0"/>
        <w:ind w:left="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หลักสูตรระดับปริญญา</w:t>
      </w:r>
      <w:r w:rsidR="00606911" w:rsidRPr="0048748A">
        <w:rPr>
          <w:rFonts w:ascii="TH SarabunPSK" w:hAnsi="TH SarabunPSK" w:cs="TH SarabunPSK" w:hint="cs"/>
          <w:color w:val="000000" w:themeColor="text1"/>
          <w:cs/>
        </w:rPr>
        <w:t xml:space="preserve"> </w:t>
      </w:r>
      <w:r w:rsidR="00606911" w:rsidRPr="0048748A">
        <w:rPr>
          <w:rFonts w:ascii="TH SarabunPSK" w:hAnsi="TH SarabunPSK" w:cs="TH SarabunPSK" w:hint="cs"/>
          <w:color w:val="000000" w:themeColor="text1"/>
        </w:rPr>
        <w:t xml:space="preserve">: </w:t>
      </w:r>
      <w:r w:rsidR="00606911" w:rsidRPr="0048748A">
        <w:rPr>
          <w:rFonts w:ascii="TH SarabunPSK" w:hAnsi="TH SarabunPSK" w:cs="TH SarabunPSK" w:hint="cs"/>
          <w:color w:val="000000" w:themeColor="text1"/>
          <w:cs/>
        </w:rPr>
        <w:t>ปริญญา</w:t>
      </w:r>
      <w:r w:rsidR="00BC6CBE" w:rsidRPr="0048748A">
        <w:rPr>
          <w:rFonts w:ascii="TH SarabunPSK" w:hAnsi="TH SarabunPSK" w:cs="TH SarabunPSK" w:hint="cs"/>
          <w:color w:val="000000" w:themeColor="text1"/>
          <w:cs/>
        </w:rPr>
        <w:t>โท</w:t>
      </w:r>
    </w:p>
    <w:p w14:paraId="0AF88082" w14:textId="4548F28F" w:rsidR="005902A5" w:rsidRPr="0048748A" w:rsidRDefault="005902A5" w:rsidP="008D7957">
      <w:pPr>
        <w:tabs>
          <w:tab w:val="left" w:pos="851"/>
          <w:tab w:val="left" w:pos="1701"/>
          <w:tab w:val="left" w:pos="2694"/>
          <w:tab w:val="left" w:pos="2835"/>
        </w:tabs>
        <w:spacing w:after="0"/>
        <w:ind w:left="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ระยะเวลาที่ต้องใช้ในการศึกษาตามหลักสูตร</w:t>
      </w:r>
      <w:r w:rsidR="00606911" w:rsidRPr="0048748A">
        <w:rPr>
          <w:rFonts w:ascii="TH SarabunPSK" w:hAnsi="TH SarabunPSK" w:cs="TH SarabunPSK" w:hint="cs"/>
          <w:color w:val="000000" w:themeColor="text1"/>
          <w:cs/>
        </w:rPr>
        <w:t xml:space="preserve"> </w:t>
      </w:r>
      <w:r w:rsidR="00606911"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 xml:space="preserve"> </w:t>
      </w:r>
      <w:r w:rsidR="00BC6CBE" w:rsidRPr="0048748A">
        <w:rPr>
          <w:rFonts w:ascii="TH SarabunPSK" w:hAnsi="TH SarabunPSK" w:cs="TH SarabunPSK" w:hint="cs"/>
          <w:color w:val="000000" w:themeColor="text1"/>
          <w:cs/>
        </w:rPr>
        <w:t>2</w:t>
      </w:r>
      <w:r w:rsidR="005C0649"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cs/>
        </w:rPr>
        <w:t>ปี</w:t>
      </w:r>
    </w:p>
    <w:p w14:paraId="7A66BAFD" w14:textId="1812DA33" w:rsidR="008D7957" w:rsidRPr="0048748A" w:rsidRDefault="00F93AC5" w:rsidP="008D7957">
      <w:pPr>
        <w:tabs>
          <w:tab w:val="left" w:pos="851"/>
          <w:tab w:val="left" w:pos="1701"/>
          <w:tab w:val="left" w:pos="2694"/>
          <w:tab w:val="left" w:pos="2835"/>
        </w:tabs>
        <w:spacing w:after="0"/>
        <w:ind w:left="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ภ</w:t>
      </w:r>
      <w:r w:rsidR="005902A5" w:rsidRPr="0048748A">
        <w:rPr>
          <w:rFonts w:ascii="TH SarabunPSK" w:hAnsi="TH SarabunPSK" w:cs="TH SarabunPSK" w:hint="cs"/>
          <w:color w:val="000000" w:themeColor="text1"/>
          <w:cs/>
        </w:rPr>
        <w:t xml:space="preserve">าษาที่ใช้ในการเรียนการสอน </w:t>
      </w:r>
      <w:r w:rsidR="00606911" w:rsidRPr="0048748A">
        <w:rPr>
          <w:rFonts w:ascii="TH SarabunPSK" w:hAnsi="TH SarabunPSK" w:cs="TH SarabunPSK" w:hint="cs"/>
          <w:color w:val="000000" w:themeColor="text1"/>
        </w:rPr>
        <w:t xml:space="preserve">: </w:t>
      </w:r>
      <w:r w:rsidR="00606911" w:rsidRPr="0048748A">
        <w:rPr>
          <w:rFonts w:ascii="TH SarabunPSK" w:hAnsi="TH SarabunPSK" w:cs="TH SarabunPSK" w:hint="cs"/>
          <w:color w:val="000000" w:themeColor="text1"/>
          <w:cs/>
        </w:rPr>
        <w:t>ภาษา</w:t>
      </w:r>
      <w:r w:rsidR="005C0649" w:rsidRPr="0048748A">
        <w:rPr>
          <w:rFonts w:ascii="TH SarabunPSK" w:hAnsi="TH SarabunPSK" w:cs="TH SarabunPSK" w:hint="cs"/>
          <w:color w:val="000000" w:themeColor="text1"/>
          <w:cs/>
        </w:rPr>
        <w:t xml:space="preserve">ไทย </w:t>
      </w:r>
    </w:p>
    <w:p w14:paraId="52206BDA" w14:textId="77777777" w:rsidR="00F93AC5" w:rsidRPr="0048748A" w:rsidRDefault="00F93AC5" w:rsidP="008D7957">
      <w:pPr>
        <w:tabs>
          <w:tab w:val="left" w:pos="851"/>
          <w:tab w:val="left" w:pos="1701"/>
          <w:tab w:val="left" w:pos="2694"/>
          <w:tab w:val="left" w:pos="2835"/>
        </w:tabs>
        <w:spacing w:after="0"/>
        <w:ind w:left="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ความร่วมมือกับสถาบันอื่นในการจัดการเรียนการสอน</w:t>
      </w:r>
      <w:r w:rsidR="00606911" w:rsidRPr="0048748A">
        <w:rPr>
          <w:rFonts w:ascii="TH SarabunPSK" w:hAnsi="TH SarabunPSK" w:cs="TH SarabunPSK" w:hint="cs"/>
          <w:color w:val="000000" w:themeColor="text1"/>
          <w:cs/>
        </w:rPr>
        <w:t xml:space="preserve"> </w:t>
      </w:r>
      <w:r w:rsidR="00606911" w:rsidRPr="0048748A">
        <w:rPr>
          <w:rFonts w:ascii="TH SarabunPSK" w:hAnsi="TH SarabunPSK" w:cs="TH SarabunPSK" w:hint="cs"/>
          <w:color w:val="000000" w:themeColor="text1"/>
        </w:rPr>
        <w:t xml:space="preserve">: </w:t>
      </w:r>
      <w:r w:rsidR="00606911" w:rsidRPr="0048748A">
        <w:rPr>
          <w:rFonts w:ascii="TH SarabunPSK" w:hAnsi="TH SarabunPSK" w:cs="TH SarabunPSK" w:hint="cs"/>
          <w:color w:val="000000" w:themeColor="text1"/>
        </w:rPr>
        <w:fldChar w:fldCharType="begin"/>
      </w:r>
      <w:r w:rsidR="00606911" w:rsidRPr="0048748A">
        <w:rPr>
          <w:rFonts w:ascii="TH SarabunPSK" w:hAnsi="TH SarabunPSK" w:cs="TH SarabunPSK" w:hint="cs"/>
          <w:color w:val="000000" w:themeColor="text1"/>
        </w:rPr>
        <w:instrText xml:space="preserve"> MACROBUTTON  AcceptAllChangesInDoc [</w:instrText>
      </w:r>
      <w:r w:rsidR="00606911" w:rsidRPr="0048748A">
        <w:rPr>
          <w:rFonts w:ascii="TH SarabunPSK" w:hAnsi="TH SarabunPSK" w:cs="TH SarabunPSK" w:hint="cs"/>
          <w:color w:val="000000" w:themeColor="text1"/>
          <w:cs/>
        </w:rPr>
        <w:instrText>คลิกพิมพ์]</w:instrText>
      </w:r>
      <w:r w:rsidR="00606911" w:rsidRPr="0048748A">
        <w:rPr>
          <w:rFonts w:ascii="TH SarabunPSK" w:hAnsi="TH SarabunPSK" w:cs="TH SarabunPSK" w:hint="cs"/>
          <w:color w:val="000000" w:themeColor="text1"/>
        </w:rPr>
        <w:instrText xml:space="preserve"> </w:instrText>
      </w:r>
      <w:r w:rsidR="00606911" w:rsidRPr="0048748A">
        <w:rPr>
          <w:rFonts w:ascii="TH SarabunPSK" w:hAnsi="TH SarabunPSK" w:cs="TH SarabunPSK" w:hint="cs"/>
          <w:color w:val="000000" w:themeColor="text1"/>
        </w:rPr>
        <w:fldChar w:fldCharType="end"/>
      </w:r>
      <w:r w:rsidR="00606911" w:rsidRPr="0048748A">
        <w:rPr>
          <w:rFonts w:ascii="TH SarabunPSK" w:hAnsi="TH SarabunPSK" w:cs="TH SarabunPSK" w:hint="cs"/>
          <w:color w:val="000000" w:themeColor="text1"/>
          <w:cs/>
        </w:rPr>
        <w:t xml:space="preserve"> (ระบุชื่อสถาบัน)</w:t>
      </w:r>
    </w:p>
    <w:p w14:paraId="7DF0661B" w14:textId="2649879B" w:rsidR="00F93AC5" w:rsidRPr="0048748A" w:rsidRDefault="00606911" w:rsidP="005C0649">
      <w:pPr>
        <w:tabs>
          <w:tab w:val="left" w:pos="851"/>
          <w:tab w:val="left" w:pos="2694"/>
          <w:tab w:val="left" w:pos="2835"/>
        </w:tabs>
        <w:spacing w:after="0"/>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tab/>
      </w:r>
      <w:r w:rsidR="00F93AC5" w:rsidRPr="0048748A">
        <w:rPr>
          <w:rFonts w:ascii="TH SarabunPSK" w:hAnsi="TH SarabunPSK" w:cs="TH SarabunPSK" w:hint="cs"/>
          <w:color w:val="000000" w:themeColor="text1"/>
          <w:cs/>
        </w:rPr>
        <w:t>การ</w:t>
      </w:r>
      <w:r w:rsidRPr="0048748A">
        <w:rPr>
          <w:rFonts w:ascii="TH SarabunPSK" w:hAnsi="TH SarabunPSK" w:cs="TH SarabunPSK" w:hint="cs"/>
          <w:color w:val="000000" w:themeColor="text1"/>
          <w:cs/>
        </w:rPr>
        <w:t>ให้ใบปริญญาแก่ผู้สำเร็จการศึกษา</w:t>
      </w:r>
      <w:r w:rsidRPr="0048748A">
        <w:rPr>
          <w:rFonts w:ascii="TH SarabunPSK" w:hAnsi="TH SarabunPSK" w:cs="TH SarabunPSK" w:hint="cs"/>
          <w:color w:val="000000" w:themeColor="text1"/>
        </w:rPr>
        <w:t xml:space="preserve"> : </w:t>
      </w:r>
      <w:r w:rsidR="00F93AC5" w:rsidRPr="0048748A">
        <w:rPr>
          <w:rFonts w:ascii="TH SarabunPSK" w:hAnsi="TH SarabunPSK" w:cs="TH SarabunPSK" w:hint="cs"/>
          <w:color w:val="000000" w:themeColor="text1"/>
          <w:cs/>
        </w:rPr>
        <w:t xml:space="preserve">ให้ปริญญาสาขาวิชาเดียว </w:t>
      </w:r>
    </w:p>
    <w:p w14:paraId="0A8A27F3" w14:textId="77777777" w:rsidR="00FD0AFD" w:rsidRPr="0048748A" w:rsidRDefault="00483B7C" w:rsidP="00B866C4">
      <w:pPr>
        <w:tabs>
          <w:tab w:val="left" w:pos="851"/>
          <w:tab w:val="left" w:pos="1418"/>
          <w:tab w:val="left" w:pos="2835"/>
        </w:tabs>
        <w:spacing w:before="240" w:after="0"/>
        <w:ind w:left="993" w:firstLine="425"/>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ตารางแสดงจำนวนนักศึกษาแต่ละชั้นปี ในปีการศึกษา 25....</w:t>
      </w:r>
    </w:p>
    <w:tbl>
      <w:tblPr>
        <w:tblStyle w:val="a5"/>
        <w:tblW w:w="0" w:type="auto"/>
        <w:tblInd w:w="-5" w:type="dxa"/>
        <w:tblLook w:val="04A0" w:firstRow="1" w:lastRow="0" w:firstColumn="1" w:lastColumn="0" w:noHBand="0" w:noVBand="1"/>
      </w:tblPr>
      <w:tblGrid>
        <w:gridCol w:w="973"/>
        <w:gridCol w:w="973"/>
        <w:gridCol w:w="974"/>
        <w:gridCol w:w="973"/>
        <w:gridCol w:w="973"/>
        <w:gridCol w:w="974"/>
        <w:gridCol w:w="973"/>
        <w:gridCol w:w="974"/>
        <w:gridCol w:w="973"/>
      </w:tblGrid>
      <w:tr w:rsidR="00B46B4B" w:rsidRPr="0048748A" w14:paraId="5763C543" w14:textId="77777777" w:rsidTr="00E378BD">
        <w:tc>
          <w:tcPr>
            <w:tcW w:w="7787" w:type="dxa"/>
            <w:gridSpan w:val="8"/>
          </w:tcPr>
          <w:p w14:paraId="712B5EC8" w14:textId="77777777" w:rsidR="0025760D" w:rsidRPr="0048748A" w:rsidRDefault="0025760D" w:rsidP="00031E1B">
            <w:pPr>
              <w:tabs>
                <w:tab w:val="left" w:pos="851"/>
                <w:tab w:val="left" w:pos="1560"/>
                <w:tab w:val="left" w:pos="2835"/>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ระดับชั้นปี</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ปีที่รับเข้า)</w:t>
            </w:r>
          </w:p>
        </w:tc>
        <w:tc>
          <w:tcPr>
            <w:tcW w:w="973" w:type="dxa"/>
            <w:vMerge w:val="restart"/>
            <w:vAlign w:val="center"/>
          </w:tcPr>
          <w:p w14:paraId="27DFFFC4" w14:textId="77777777" w:rsidR="0025760D" w:rsidRPr="0048748A" w:rsidRDefault="0025760D" w:rsidP="00031E1B">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รวม</w:t>
            </w:r>
          </w:p>
        </w:tc>
      </w:tr>
      <w:tr w:rsidR="00B46B4B" w:rsidRPr="0048748A" w14:paraId="37CFC48C" w14:textId="77777777" w:rsidTr="00E378BD">
        <w:tc>
          <w:tcPr>
            <w:tcW w:w="973" w:type="dxa"/>
          </w:tcPr>
          <w:p w14:paraId="29938AFC" w14:textId="77777777" w:rsidR="0025760D" w:rsidRPr="0048748A" w:rsidRDefault="0025760D" w:rsidP="00031E1B">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ปี 1</w:t>
            </w:r>
          </w:p>
          <w:p w14:paraId="1C47B1C0" w14:textId="2FEAB3E9" w:rsidR="0025760D" w:rsidRPr="0048748A" w:rsidRDefault="0025760D" w:rsidP="00E378BD">
            <w:pPr>
              <w:tabs>
                <w:tab w:val="left" w:pos="851"/>
                <w:tab w:val="left" w:pos="1560"/>
                <w:tab w:val="left" w:pos="2835"/>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(256</w:t>
            </w:r>
            <w:r w:rsidR="005C0649" w:rsidRPr="0048748A">
              <w:rPr>
                <w:rFonts w:ascii="TH SarabunPSK" w:hAnsi="TH SarabunPSK" w:cs="TH SarabunPSK" w:hint="cs"/>
                <w:color w:val="000000" w:themeColor="text1"/>
              </w:rPr>
              <w:t>6</w:t>
            </w:r>
            <w:r w:rsidRPr="0048748A">
              <w:rPr>
                <w:rFonts w:ascii="TH SarabunPSK" w:hAnsi="TH SarabunPSK" w:cs="TH SarabunPSK" w:hint="cs"/>
                <w:color w:val="000000" w:themeColor="text1"/>
                <w:cs/>
              </w:rPr>
              <w:t>)</w:t>
            </w:r>
          </w:p>
        </w:tc>
        <w:tc>
          <w:tcPr>
            <w:tcW w:w="973" w:type="dxa"/>
          </w:tcPr>
          <w:p w14:paraId="057AE22E" w14:textId="77777777" w:rsidR="0025760D" w:rsidRPr="0048748A" w:rsidRDefault="0025760D" w:rsidP="00031E1B">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ปี 2</w:t>
            </w:r>
          </w:p>
          <w:p w14:paraId="5643A081" w14:textId="518B682A" w:rsidR="0025760D" w:rsidRPr="0048748A" w:rsidRDefault="00E378BD" w:rsidP="00E378BD">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(256</w:t>
            </w:r>
            <w:r w:rsidR="006534F3" w:rsidRPr="0048748A">
              <w:rPr>
                <w:rFonts w:ascii="TH SarabunPSK" w:hAnsi="TH SarabunPSK" w:cs="TH SarabunPSK" w:hint="cs"/>
                <w:color w:val="000000" w:themeColor="text1"/>
              </w:rPr>
              <w:t>5</w:t>
            </w:r>
            <w:r w:rsidR="0025760D" w:rsidRPr="0048748A">
              <w:rPr>
                <w:rFonts w:ascii="TH SarabunPSK" w:hAnsi="TH SarabunPSK" w:cs="TH SarabunPSK" w:hint="cs"/>
                <w:color w:val="000000" w:themeColor="text1"/>
              </w:rPr>
              <w:t>)</w:t>
            </w:r>
          </w:p>
        </w:tc>
        <w:tc>
          <w:tcPr>
            <w:tcW w:w="974" w:type="dxa"/>
          </w:tcPr>
          <w:p w14:paraId="7B714BA0" w14:textId="77777777" w:rsidR="0025760D" w:rsidRPr="0048748A" w:rsidRDefault="0025760D" w:rsidP="00031E1B">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ปี 3</w:t>
            </w:r>
          </w:p>
          <w:p w14:paraId="446F465D" w14:textId="5469169D" w:rsidR="0025760D" w:rsidRPr="0048748A" w:rsidRDefault="0025760D" w:rsidP="00E378BD">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(25</w:t>
            </w:r>
            <w:r w:rsidR="00E378BD" w:rsidRPr="0048748A">
              <w:rPr>
                <w:rFonts w:ascii="TH SarabunPSK" w:hAnsi="TH SarabunPSK" w:cs="TH SarabunPSK" w:hint="cs"/>
                <w:color w:val="000000" w:themeColor="text1"/>
              </w:rPr>
              <w:t>6</w:t>
            </w:r>
            <w:r w:rsidR="006534F3" w:rsidRPr="0048748A">
              <w:rPr>
                <w:rFonts w:ascii="TH SarabunPSK" w:hAnsi="TH SarabunPSK" w:cs="TH SarabunPSK" w:hint="cs"/>
                <w:color w:val="000000" w:themeColor="text1"/>
              </w:rPr>
              <w:t>4</w:t>
            </w:r>
            <w:r w:rsidRPr="0048748A">
              <w:rPr>
                <w:rFonts w:ascii="TH SarabunPSK" w:hAnsi="TH SarabunPSK" w:cs="TH SarabunPSK" w:hint="cs"/>
                <w:color w:val="000000" w:themeColor="text1"/>
              </w:rPr>
              <w:t>)</w:t>
            </w:r>
          </w:p>
        </w:tc>
        <w:tc>
          <w:tcPr>
            <w:tcW w:w="973" w:type="dxa"/>
          </w:tcPr>
          <w:p w14:paraId="7BEB46C2" w14:textId="77777777" w:rsidR="0025760D" w:rsidRPr="0048748A" w:rsidRDefault="0025760D" w:rsidP="00031E1B">
            <w:pPr>
              <w:tabs>
                <w:tab w:val="left" w:pos="851"/>
                <w:tab w:val="left" w:pos="1560"/>
                <w:tab w:val="left" w:pos="2835"/>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ปี 4</w:t>
            </w:r>
          </w:p>
          <w:p w14:paraId="0C066CAD" w14:textId="23EF82D7" w:rsidR="0025760D" w:rsidRPr="0048748A" w:rsidRDefault="0025760D" w:rsidP="00E378BD">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(25</w:t>
            </w:r>
            <w:r w:rsidR="008776C5" w:rsidRPr="0048748A">
              <w:rPr>
                <w:rFonts w:ascii="TH SarabunPSK" w:hAnsi="TH SarabunPSK" w:cs="TH SarabunPSK" w:hint="cs"/>
                <w:color w:val="000000" w:themeColor="text1"/>
              </w:rPr>
              <w:t>6</w:t>
            </w:r>
            <w:r w:rsidR="006534F3" w:rsidRPr="0048748A">
              <w:rPr>
                <w:rFonts w:ascii="TH SarabunPSK" w:hAnsi="TH SarabunPSK" w:cs="TH SarabunPSK" w:hint="cs"/>
                <w:color w:val="000000" w:themeColor="text1"/>
              </w:rPr>
              <w:t>3</w:t>
            </w:r>
            <w:r w:rsidRPr="0048748A">
              <w:rPr>
                <w:rFonts w:ascii="TH SarabunPSK" w:hAnsi="TH SarabunPSK" w:cs="TH SarabunPSK" w:hint="cs"/>
                <w:color w:val="000000" w:themeColor="text1"/>
              </w:rPr>
              <w:t>)</w:t>
            </w:r>
          </w:p>
        </w:tc>
        <w:tc>
          <w:tcPr>
            <w:tcW w:w="973" w:type="dxa"/>
          </w:tcPr>
          <w:p w14:paraId="6D83E769" w14:textId="77777777" w:rsidR="0025760D" w:rsidRPr="0048748A" w:rsidRDefault="0025760D" w:rsidP="002322FE">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ปี 5 </w:t>
            </w:r>
          </w:p>
          <w:p w14:paraId="78519AAE" w14:textId="32261FB6" w:rsidR="0025760D" w:rsidRPr="0048748A" w:rsidRDefault="0025760D" w:rsidP="00E378BD">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(25</w:t>
            </w:r>
            <w:r w:rsidR="008776C5" w:rsidRPr="0048748A">
              <w:rPr>
                <w:rFonts w:ascii="TH SarabunPSK" w:hAnsi="TH SarabunPSK" w:cs="TH SarabunPSK" w:hint="cs"/>
                <w:color w:val="000000" w:themeColor="text1"/>
              </w:rPr>
              <w:t>6</w:t>
            </w:r>
            <w:r w:rsidR="006534F3" w:rsidRPr="0048748A">
              <w:rPr>
                <w:rFonts w:ascii="TH SarabunPSK" w:hAnsi="TH SarabunPSK" w:cs="TH SarabunPSK" w:hint="cs"/>
                <w:color w:val="000000" w:themeColor="text1"/>
              </w:rPr>
              <w:t>2</w:t>
            </w:r>
            <w:r w:rsidRPr="0048748A">
              <w:rPr>
                <w:rFonts w:ascii="TH SarabunPSK" w:hAnsi="TH SarabunPSK" w:cs="TH SarabunPSK" w:hint="cs"/>
                <w:color w:val="000000" w:themeColor="text1"/>
              </w:rPr>
              <w:t>)</w:t>
            </w:r>
          </w:p>
        </w:tc>
        <w:tc>
          <w:tcPr>
            <w:tcW w:w="974" w:type="dxa"/>
          </w:tcPr>
          <w:p w14:paraId="6DA80902" w14:textId="77777777" w:rsidR="0025760D" w:rsidRPr="0048748A" w:rsidRDefault="0025760D" w:rsidP="00031E1B">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ปี 6</w:t>
            </w:r>
          </w:p>
          <w:p w14:paraId="626E7F0C" w14:textId="0EBDD5E4" w:rsidR="0025760D" w:rsidRPr="0048748A" w:rsidRDefault="00E378BD" w:rsidP="00E378BD">
            <w:pPr>
              <w:tabs>
                <w:tab w:val="left" w:pos="851"/>
                <w:tab w:val="left" w:pos="1560"/>
                <w:tab w:val="left" w:pos="2835"/>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(25</w:t>
            </w:r>
            <w:r w:rsidR="00AB358C" w:rsidRPr="0048748A">
              <w:rPr>
                <w:rFonts w:ascii="TH SarabunPSK" w:hAnsi="TH SarabunPSK" w:cs="TH SarabunPSK" w:hint="cs"/>
                <w:color w:val="000000" w:themeColor="text1"/>
                <w:cs/>
              </w:rPr>
              <w:t>6</w:t>
            </w:r>
            <w:r w:rsidR="006534F3" w:rsidRPr="0048748A">
              <w:rPr>
                <w:rFonts w:ascii="TH SarabunPSK" w:hAnsi="TH SarabunPSK" w:cs="TH SarabunPSK" w:hint="cs"/>
                <w:color w:val="000000" w:themeColor="text1"/>
              </w:rPr>
              <w:t>1</w:t>
            </w:r>
            <w:r w:rsidR="0025760D" w:rsidRPr="0048748A">
              <w:rPr>
                <w:rFonts w:ascii="TH SarabunPSK" w:hAnsi="TH SarabunPSK" w:cs="TH SarabunPSK" w:hint="cs"/>
                <w:color w:val="000000" w:themeColor="text1"/>
                <w:cs/>
              </w:rPr>
              <w:t>)</w:t>
            </w:r>
          </w:p>
        </w:tc>
        <w:tc>
          <w:tcPr>
            <w:tcW w:w="973" w:type="dxa"/>
          </w:tcPr>
          <w:p w14:paraId="440CC9CC" w14:textId="77777777" w:rsidR="0025760D" w:rsidRPr="0048748A" w:rsidRDefault="0025760D" w:rsidP="00031E1B">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ปี 7</w:t>
            </w:r>
          </w:p>
          <w:p w14:paraId="39A67A2A" w14:textId="68D19F46" w:rsidR="0025760D" w:rsidRPr="0048748A" w:rsidRDefault="0025760D" w:rsidP="00E378BD">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(25</w:t>
            </w:r>
            <w:r w:rsidR="006534F3" w:rsidRPr="0048748A">
              <w:rPr>
                <w:rFonts w:ascii="TH SarabunPSK" w:hAnsi="TH SarabunPSK" w:cs="TH SarabunPSK" w:hint="cs"/>
                <w:color w:val="000000" w:themeColor="text1"/>
              </w:rPr>
              <w:t>60</w:t>
            </w:r>
            <w:r w:rsidRPr="0048748A">
              <w:rPr>
                <w:rFonts w:ascii="TH SarabunPSK" w:hAnsi="TH SarabunPSK" w:cs="TH SarabunPSK" w:hint="cs"/>
                <w:color w:val="000000" w:themeColor="text1"/>
                <w:cs/>
              </w:rPr>
              <w:t>)</w:t>
            </w:r>
          </w:p>
        </w:tc>
        <w:tc>
          <w:tcPr>
            <w:tcW w:w="974" w:type="dxa"/>
          </w:tcPr>
          <w:p w14:paraId="42A97C0B" w14:textId="77777777" w:rsidR="0025760D" w:rsidRPr="0048748A" w:rsidRDefault="0025760D" w:rsidP="00031E1B">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ปี 8</w:t>
            </w:r>
          </w:p>
          <w:p w14:paraId="7B088337" w14:textId="1D45EEC5" w:rsidR="0025760D" w:rsidRPr="0048748A" w:rsidRDefault="0025760D" w:rsidP="00E378BD">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(255</w:t>
            </w:r>
            <w:r w:rsidR="006534F3" w:rsidRPr="0048748A">
              <w:rPr>
                <w:rFonts w:ascii="TH SarabunPSK" w:hAnsi="TH SarabunPSK" w:cs="TH SarabunPSK" w:hint="cs"/>
                <w:color w:val="000000" w:themeColor="text1"/>
              </w:rPr>
              <w:t>9</w:t>
            </w:r>
            <w:r w:rsidRPr="0048748A">
              <w:rPr>
                <w:rFonts w:ascii="TH SarabunPSK" w:hAnsi="TH SarabunPSK" w:cs="TH SarabunPSK" w:hint="cs"/>
                <w:color w:val="000000" w:themeColor="text1"/>
                <w:cs/>
              </w:rPr>
              <w:t>)</w:t>
            </w:r>
          </w:p>
        </w:tc>
        <w:tc>
          <w:tcPr>
            <w:tcW w:w="973" w:type="dxa"/>
            <w:vMerge/>
          </w:tcPr>
          <w:p w14:paraId="109ED14A" w14:textId="77777777" w:rsidR="0025760D" w:rsidRPr="0048748A" w:rsidRDefault="0025760D" w:rsidP="00031E1B">
            <w:pPr>
              <w:tabs>
                <w:tab w:val="left" w:pos="851"/>
                <w:tab w:val="left" w:pos="1560"/>
                <w:tab w:val="left" w:pos="2835"/>
              </w:tabs>
              <w:jc w:val="center"/>
              <w:rPr>
                <w:rFonts w:ascii="TH SarabunPSK" w:hAnsi="TH SarabunPSK" w:cs="TH SarabunPSK" w:hint="cs"/>
                <w:color w:val="000000" w:themeColor="text1"/>
              </w:rPr>
            </w:pPr>
          </w:p>
        </w:tc>
      </w:tr>
      <w:tr w:rsidR="00B46B4B" w:rsidRPr="0048748A" w14:paraId="3B3B7E19" w14:textId="77777777" w:rsidTr="00E378BD">
        <w:tc>
          <w:tcPr>
            <w:tcW w:w="973" w:type="dxa"/>
          </w:tcPr>
          <w:p w14:paraId="38B3FF55" w14:textId="322D7268" w:rsidR="004D5DBC" w:rsidRPr="0048748A" w:rsidRDefault="00493E8F" w:rsidP="004D5DBC">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w:t>
            </w:r>
          </w:p>
          <w:p w14:paraId="6C573CDD" w14:textId="64CBAB63" w:rsidR="004D5DBC" w:rsidRPr="0048748A" w:rsidRDefault="004D5DBC" w:rsidP="004D5DBC">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w:t>
            </w:r>
            <w:r w:rsidR="006534F3" w:rsidRPr="0048748A">
              <w:rPr>
                <w:rFonts w:ascii="TH SarabunPSK" w:hAnsi="TH SarabunPSK" w:cs="TH SarabunPSK" w:hint="cs"/>
                <w:color w:val="000000" w:themeColor="text1"/>
              </w:rPr>
              <w:t>100</w:t>
            </w:r>
            <w:r w:rsidRPr="0048748A">
              <w:rPr>
                <w:rFonts w:ascii="TH SarabunPSK" w:hAnsi="TH SarabunPSK" w:cs="TH SarabunPSK" w:hint="cs"/>
                <w:color w:val="000000" w:themeColor="text1"/>
              </w:rPr>
              <w:t>)</w:t>
            </w:r>
          </w:p>
        </w:tc>
        <w:tc>
          <w:tcPr>
            <w:tcW w:w="973" w:type="dxa"/>
          </w:tcPr>
          <w:p w14:paraId="69C6D415" w14:textId="2B309870" w:rsidR="004D5DBC" w:rsidRPr="0048748A" w:rsidRDefault="00493E8F" w:rsidP="004D5DBC">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w:t>
            </w:r>
          </w:p>
          <w:p w14:paraId="0BC315C1" w14:textId="536FED78" w:rsidR="004D5DBC" w:rsidRPr="0048748A" w:rsidRDefault="004D5DBC" w:rsidP="004D5DBC">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w:t>
            </w:r>
            <w:r w:rsidR="00493E8F" w:rsidRPr="0048748A">
              <w:rPr>
                <w:rFonts w:ascii="TH SarabunPSK" w:hAnsi="TH SarabunPSK" w:cs="TH SarabunPSK" w:hint="cs"/>
                <w:color w:val="000000" w:themeColor="text1"/>
                <w:cs/>
              </w:rPr>
              <w:t>66.66</w:t>
            </w:r>
            <w:r w:rsidRPr="0048748A">
              <w:rPr>
                <w:rFonts w:ascii="TH SarabunPSK" w:hAnsi="TH SarabunPSK" w:cs="TH SarabunPSK" w:hint="cs"/>
                <w:color w:val="000000" w:themeColor="text1"/>
              </w:rPr>
              <w:t>)</w:t>
            </w:r>
          </w:p>
        </w:tc>
        <w:tc>
          <w:tcPr>
            <w:tcW w:w="974" w:type="dxa"/>
          </w:tcPr>
          <w:p w14:paraId="6949C00A" w14:textId="77777777" w:rsidR="00493E8F" w:rsidRPr="0048748A" w:rsidRDefault="00493E8F" w:rsidP="00493E8F">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0</w:t>
            </w:r>
          </w:p>
          <w:p w14:paraId="1526CB6B" w14:textId="4D5924EF" w:rsidR="004D5DBC" w:rsidRPr="0048748A" w:rsidRDefault="00493E8F" w:rsidP="00493E8F">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(0)</w:t>
            </w:r>
          </w:p>
        </w:tc>
        <w:tc>
          <w:tcPr>
            <w:tcW w:w="973" w:type="dxa"/>
          </w:tcPr>
          <w:p w14:paraId="0C567E6C" w14:textId="32920B2F" w:rsidR="004D5DBC" w:rsidRPr="0048748A" w:rsidRDefault="006534F3" w:rsidP="004D5DBC">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0</w:t>
            </w:r>
          </w:p>
          <w:p w14:paraId="6D3CB1B3" w14:textId="61B2783A" w:rsidR="004D5DBC" w:rsidRPr="0048748A" w:rsidRDefault="004D5DBC" w:rsidP="004D5DBC">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w:t>
            </w:r>
            <w:r w:rsidR="006534F3" w:rsidRPr="0048748A">
              <w:rPr>
                <w:rFonts w:ascii="TH SarabunPSK" w:hAnsi="TH SarabunPSK" w:cs="TH SarabunPSK" w:hint="cs"/>
                <w:color w:val="000000" w:themeColor="text1"/>
              </w:rPr>
              <w:t>0</w:t>
            </w:r>
            <w:r w:rsidRPr="0048748A">
              <w:rPr>
                <w:rFonts w:ascii="TH SarabunPSK" w:hAnsi="TH SarabunPSK" w:cs="TH SarabunPSK" w:hint="cs"/>
                <w:color w:val="000000" w:themeColor="text1"/>
              </w:rPr>
              <w:t>)</w:t>
            </w:r>
          </w:p>
        </w:tc>
        <w:tc>
          <w:tcPr>
            <w:tcW w:w="973" w:type="dxa"/>
          </w:tcPr>
          <w:p w14:paraId="1EF42B27" w14:textId="77777777" w:rsidR="00493E8F" w:rsidRPr="0048748A" w:rsidRDefault="006534F3" w:rsidP="00493E8F">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0</w:t>
            </w:r>
            <w:r w:rsidR="00493E8F" w:rsidRPr="0048748A">
              <w:rPr>
                <w:rFonts w:ascii="TH SarabunPSK" w:hAnsi="TH SarabunPSK" w:cs="TH SarabunPSK" w:hint="cs"/>
                <w:color w:val="000000" w:themeColor="text1"/>
              </w:rPr>
              <w:t>0</w:t>
            </w:r>
          </w:p>
          <w:p w14:paraId="01CF04CE" w14:textId="18283224" w:rsidR="004D5DBC" w:rsidRPr="0048748A" w:rsidRDefault="00493E8F" w:rsidP="00493E8F">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(0)</w:t>
            </w:r>
          </w:p>
        </w:tc>
        <w:tc>
          <w:tcPr>
            <w:tcW w:w="974" w:type="dxa"/>
          </w:tcPr>
          <w:p w14:paraId="7DF80F3A" w14:textId="3C6DCF26" w:rsidR="004D5DBC" w:rsidRPr="0048748A" w:rsidRDefault="006534F3" w:rsidP="004D5DBC">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p w14:paraId="306D0D59" w14:textId="7E117ED0" w:rsidR="004D5DBC" w:rsidRPr="0048748A" w:rsidRDefault="004D5DBC" w:rsidP="004D5DBC">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w:t>
            </w:r>
            <w:r w:rsidR="006534F3" w:rsidRPr="0048748A">
              <w:rPr>
                <w:rFonts w:ascii="TH SarabunPSK" w:hAnsi="TH SarabunPSK" w:cs="TH SarabunPSK" w:hint="cs"/>
                <w:color w:val="000000" w:themeColor="text1"/>
              </w:rPr>
              <w:t>100</w:t>
            </w:r>
            <w:r w:rsidR="00493E8F" w:rsidRPr="0048748A">
              <w:rPr>
                <w:rFonts w:ascii="TH SarabunPSK" w:hAnsi="TH SarabunPSK" w:cs="TH SarabunPSK" w:hint="cs"/>
                <w:color w:val="000000" w:themeColor="text1"/>
                <w:cs/>
              </w:rPr>
              <w:t>.00</w:t>
            </w:r>
            <w:r w:rsidRPr="0048748A">
              <w:rPr>
                <w:rFonts w:ascii="TH SarabunPSK" w:hAnsi="TH SarabunPSK" w:cs="TH SarabunPSK" w:hint="cs"/>
                <w:color w:val="000000" w:themeColor="text1"/>
              </w:rPr>
              <w:t>)</w:t>
            </w:r>
          </w:p>
        </w:tc>
        <w:tc>
          <w:tcPr>
            <w:tcW w:w="973" w:type="dxa"/>
          </w:tcPr>
          <w:p w14:paraId="2E3B294E" w14:textId="77777777" w:rsidR="006534F3" w:rsidRPr="0048748A" w:rsidRDefault="006534F3" w:rsidP="006534F3">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0</w:t>
            </w:r>
          </w:p>
          <w:p w14:paraId="10CF9B98" w14:textId="2EAC624A" w:rsidR="004D5DBC" w:rsidRPr="0048748A" w:rsidRDefault="006534F3" w:rsidP="006534F3">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(0)</w:t>
            </w:r>
          </w:p>
        </w:tc>
        <w:tc>
          <w:tcPr>
            <w:tcW w:w="974" w:type="dxa"/>
          </w:tcPr>
          <w:p w14:paraId="058FEB04" w14:textId="77777777" w:rsidR="006534F3" w:rsidRPr="0048748A" w:rsidRDefault="006534F3" w:rsidP="006534F3">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0</w:t>
            </w:r>
          </w:p>
          <w:p w14:paraId="5709D52F" w14:textId="7D37AC9A" w:rsidR="004D5DBC" w:rsidRPr="0048748A" w:rsidRDefault="006534F3" w:rsidP="006534F3">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(0)</w:t>
            </w:r>
          </w:p>
        </w:tc>
        <w:tc>
          <w:tcPr>
            <w:tcW w:w="973" w:type="dxa"/>
          </w:tcPr>
          <w:p w14:paraId="2F443EB9" w14:textId="69DCE2B4" w:rsidR="004D5DBC" w:rsidRPr="0048748A" w:rsidRDefault="00493E8F" w:rsidP="004D5DBC">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5</w:t>
            </w:r>
            <w:r w:rsidR="006534F3" w:rsidRPr="0048748A">
              <w:rPr>
                <w:rFonts w:ascii="TH SarabunPSK" w:hAnsi="TH SarabunPSK" w:cs="TH SarabunPSK" w:hint="cs"/>
                <w:color w:val="000000" w:themeColor="text1"/>
              </w:rPr>
              <w:t xml:space="preserve"> </w:t>
            </w:r>
            <w:r w:rsidR="004D5DBC" w:rsidRPr="0048748A">
              <w:rPr>
                <w:rFonts w:ascii="TH SarabunPSK" w:hAnsi="TH SarabunPSK" w:cs="TH SarabunPSK" w:hint="cs"/>
                <w:color w:val="000000" w:themeColor="text1"/>
              </w:rPr>
              <w:t>(</w:t>
            </w:r>
            <w:r w:rsidR="004D5DBC" w:rsidRPr="0048748A">
              <w:rPr>
                <w:rFonts w:ascii="TH SarabunPSK" w:hAnsi="TH SarabunPSK" w:cs="TH SarabunPSK" w:hint="cs"/>
                <w:color w:val="000000" w:themeColor="text1"/>
                <w:cs/>
              </w:rPr>
              <w:t>คน)</w:t>
            </w:r>
          </w:p>
          <w:p w14:paraId="68270018" w14:textId="0B95F6DF" w:rsidR="004D5DBC" w:rsidRPr="0048748A" w:rsidRDefault="004D5DBC" w:rsidP="004D5DBC">
            <w:pPr>
              <w:tabs>
                <w:tab w:val="left" w:pos="851"/>
                <w:tab w:val="left" w:pos="1560"/>
                <w:tab w:val="left" w:pos="2835"/>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w:t>
            </w:r>
            <w:r w:rsidR="00493E8F" w:rsidRPr="0048748A">
              <w:rPr>
                <w:rFonts w:ascii="TH SarabunPSK" w:hAnsi="TH SarabunPSK" w:cs="TH SarabunPSK" w:hint="cs"/>
                <w:color w:val="000000" w:themeColor="text1"/>
                <w:cs/>
              </w:rPr>
              <w:t>83.33</w:t>
            </w:r>
            <w:r w:rsidRPr="0048748A">
              <w:rPr>
                <w:rFonts w:ascii="TH SarabunPSK" w:hAnsi="TH SarabunPSK" w:cs="TH SarabunPSK" w:hint="cs"/>
                <w:color w:val="000000" w:themeColor="text1"/>
              </w:rPr>
              <w:t xml:space="preserve">) </w:t>
            </w:r>
          </w:p>
        </w:tc>
      </w:tr>
    </w:tbl>
    <w:p w14:paraId="746155B4" w14:textId="77777777" w:rsidR="0083669E" w:rsidRPr="0048748A" w:rsidRDefault="009B0166" w:rsidP="00B866C4">
      <w:pPr>
        <w:tabs>
          <w:tab w:val="left" w:pos="851"/>
        </w:tabs>
        <w:spacing w:before="240" w:after="0"/>
        <w:ind w:left="993" w:firstLine="425"/>
        <w:jc w:val="thaiDistribute"/>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ตารางแสดงจำนวนบุคลากรสายสนับสนุน</w:t>
      </w:r>
      <w:r w:rsidR="003B2E59" w:rsidRPr="0048748A">
        <w:rPr>
          <w:rFonts w:ascii="TH SarabunPSK" w:hAnsi="TH SarabunPSK" w:cs="TH SarabunPSK" w:hint="cs"/>
          <w:b/>
          <w:bCs/>
          <w:color w:val="000000" w:themeColor="text1"/>
          <w:cs/>
        </w:rPr>
        <w:t>ในหลักสูตร</w:t>
      </w:r>
      <w:r w:rsidRPr="0048748A">
        <w:rPr>
          <w:rFonts w:ascii="TH SarabunPSK" w:hAnsi="TH SarabunPSK" w:cs="TH SarabunPSK" w:hint="cs"/>
          <w:b/>
          <w:bCs/>
          <w:color w:val="000000" w:themeColor="text1"/>
          <w:cs/>
        </w:rPr>
        <w:t xml:space="preserve"> (ถ้ามี)</w:t>
      </w:r>
    </w:p>
    <w:tbl>
      <w:tblPr>
        <w:tblStyle w:val="a5"/>
        <w:tblW w:w="0" w:type="auto"/>
        <w:tblInd w:w="-5" w:type="dxa"/>
        <w:tblLook w:val="04A0" w:firstRow="1" w:lastRow="0" w:firstColumn="1" w:lastColumn="0" w:noHBand="0" w:noVBand="1"/>
      </w:tblPr>
      <w:tblGrid>
        <w:gridCol w:w="3105"/>
        <w:gridCol w:w="1733"/>
        <w:gridCol w:w="1661"/>
        <w:gridCol w:w="1242"/>
        <w:gridCol w:w="1019"/>
      </w:tblGrid>
      <w:tr w:rsidR="00B46B4B" w:rsidRPr="0048748A" w14:paraId="6AB991A9" w14:textId="77777777" w:rsidTr="00E378BD">
        <w:tc>
          <w:tcPr>
            <w:tcW w:w="3105" w:type="dxa"/>
            <w:vAlign w:val="center"/>
          </w:tcPr>
          <w:p w14:paraId="5521C550" w14:textId="77777777" w:rsidR="003B2E59" w:rsidRPr="0048748A" w:rsidRDefault="003B2E59" w:rsidP="00082268">
            <w:pPr>
              <w:pStyle w:val="a3"/>
              <w:tabs>
                <w:tab w:val="left" w:pos="851"/>
              </w:tabs>
              <w:ind w:left="0"/>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ชื่อ-นามสกุล</w:t>
            </w:r>
          </w:p>
        </w:tc>
        <w:tc>
          <w:tcPr>
            <w:tcW w:w="1733" w:type="dxa"/>
            <w:vAlign w:val="center"/>
          </w:tcPr>
          <w:p w14:paraId="0B9B6FB3" w14:textId="77777777" w:rsidR="003B2E59" w:rsidRPr="0048748A" w:rsidRDefault="003B2E59" w:rsidP="00082268">
            <w:pPr>
              <w:pStyle w:val="a3"/>
              <w:tabs>
                <w:tab w:val="left" w:pos="851"/>
              </w:tabs>
              <w:ind w:left="0"/>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ตำแหน่ง</w:t>
            </w:r>
          </w:p>
        </w:tc>
        <w:tc>
          <w:tcPr>
            <w:tcW w:w="1661" w:type="dxa"/>
          </w:tcPr>
          <w:p w14:paraId="6518CD23" w14:textId="77777777" w:rsidR="003B2E59" w:rsidRPr="0048748A" w:rsidRDefault="003B2E59" w:rsidP="00082268">
            <w:pPr>
              <w:pStyle w:val="a3"/>
              <w:tabs>
                <w:tab w:val="left" w:pos="851"/>
              </w:tabs>
              <w:ind w:left="0"/>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วุฒิการศึกษาสูงสุด</w:t>
            </w:r>
            <w:r w:rsidR="00082268" w:rsidRPr="0048748A">
              <w:rPr>
                <w:rFonts w:ascii="TH SarabunPSK" w:hAnsi="TH SarabunPSK" w:cs="TH SarabunPSK" w:hint="cs"/>
                <w:color w:val="000000" w:themeColor="text1"/>
                <w:cs/>
              </w:rPr>
              <w:t xml:space="preserve"> (สาขาวิชาที่จบ)</w:t>
            </w:r>
          </w:p>
        </w:tc>
        <w:tc>
          <w:tcPr>
            <w:tcW w:w="1242" w:type="dxa"/>
          </w:tcPr>
          <w:p w14:paraId="0382B0E1" w14:textId="77777777" w:rsidR="003B2E59" w:rsidRPr="0048748A" w:rsidRDefault="003B2E59" w:rsidP="00082268">
            <w:pPr>
              <w:pStyle w:val="a3"/>
              <w:tabs>
                <w:tab w:val="left" w:pos="851"/>
              </w:tabs>
              <w:ind w:left="0"/>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สถานภาพการว่าจ้าง</w:t>
            </w:r>
          </w:p>
        </w:tc>
        <w:tc>
          <w:tcPr>
            <w:tcW w:w="1019" w:type="dxa"/>
          </w:tcPr>
          <w:p w14:paraId="47C85033" w14:textId="77777777" w:rsidR="003B2E59" w:rsidRPr="0048748A" w:rsidRDefault="003B2E59" w:rsidP="00082268">
            <w:pPr>
              <w:pStyle w:val="a3"/>
              <w:tabs>
                <w:tab w:val="left" w:pos="851"/>
              </w:tabs>
              <w:ind w:left="0"/>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อายุการทำงาน (ปี)</w:t>
            </w:r>
          </w:p>
        </w:tc>
      </w:tr>
      <w:tr w:rsidR="00B46B4B" w:rsidRPr="0048748A" w14:paraId="21DCEDDF" w14:textId="77777777" w:rsidTr="00E378BD">
        <w:tc>
          <w:tcPr>
            <w:tcW w:w="8760" w:type="dxa"/>
            <w:gridSpan w:val="5"/>
          </w:tcPr>
          <w:p w14:paraId="6C15F821" w14:textId="77777777" w:rsidR="00082268" w:rsidRPr="0048748A" w:rsidRDefault="00082268" w:rsidP="009B0166">
            <w:pPr>
              <w:pStyle w:val="a3"/>
              <w:tabs>
                <w:tab w:val="left" w:pos="851"/>
              </w:tabs>
              <w:ind w:left="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ทำหน้าที่เกี่ยวกับการเรียนการสอนในหลักสูตร</w:t>
            </w:r>
          </w:p>
        </w:tc>
      </w:tr>
      <w:tr w:rsidR="00B46B4B" w:rsidRPr="0048748A" w14:paraId="75EE1F4A" w14:textId="77777777" w:rsidTr="00E378BD">
        <w:tc>
          <w:tcPr>
            <w:tcW w:w="3105" w:type="dxa"/>
          </w:tcPr>
          <w:p w14:paraId="339E3C6F" w14:textId="77777777" w:rsidR="00122A43" w:rsidRPr="0048748A" w:rsidRDefault="00122A43" w:rsidP="00122A43">
            <w:pPr>
              <w:pStyle w:val="a3"/>
              <w:numPr>
                <w:ilvl w:val="0"/>
                <w:numId w:val="1"/>
              </w:numPr>
              <w:ind w:left="316" w:hanging="284"/>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MACROBUTTON  AcceptAllChangesInDoc [</w:instrText>
            </w:r>
            <w:r w:rsidRPr="0048748A">
              <w:rPr>
                <w:rFonts w:ascii="TH SarabunPSK" w:hAnsi="TH SarabunPSK" w:cs="TH SarabunPSK" w:hint="cs"/>
                <w:color w:val="000000" w:themeColor="text1"/>
                <w:cs/>
              </w:rPr>
              <w:instrText>คลิกพิมพ์]</w:instrText>
            </w:r>
            <w:r w:rsidRPr="0048748A">
              <w:rPr>
                <w:rFonts w:ascii="TH SarabunPSK" w:hAnsi="TH SarabunPSK" w:cs="TH SarabunPSK" w:hint="cs"/>
                <w:color w:val="000000" w:themeColor="text1"/>
              </w:rPr>
              <w:instrText xml:space="preserve"> </w:instrText>
            </w:r>
            <w:r w:rsidRPr="0048748A">
              <w:rPr>
                <w:rFonts w:ascii="TH SarabunPSK" w:hAnsi="TH SarabunPSK" w:cs="TH SarabunPSK" w:hint="cs"/>
                <w:color w:val="000000" w:themeColor="text1"/>
              </w:rPr>
              <w:fldChar w:fldCharType="end"/>
            </w:r>
          </w:p>
        </w:tc>
        <w:tc>
          <w:tcPr>
            <w:tcW w:w="1733" w:type="dxa"/>
          </w:tcPr>
          <w:p w14:paraId="58813F8C" w14:textId="77777777" w:rsidR="00122A43" w:rsidRPr="0048748A" w:rsidRDefault="00122A43" w:rsidP="00122A43">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MACROBUTTON  AcceptAllChangesInDoc [</w:instrText>
            </w:r>
            <w:r w:rsidRPr="0048748A">
              <w:rPr>
                <w:rFonts w:ascii="TH SarabunPSK" w:hAnsi="TH SarabunPSK" w:cs="TH SarabunPSK" w:hint="cs"/>
                <w:color w:val="000000" w:themeColor="text1"/>
                <w:cs/>
              </w:rPr>
              <w:instrText>คลิกพิมพ์]</w:instrText>
            </w:r>
            <w:r w:rsidRPr="0048748A">
              <w:rPr>
                <w:rFonts w:ascii="TH SarabunPSK" w:hAnsi="TH SarabunPSK" w:cs="TH SarabunPSK" w:hint="cs"/>
                <w:color w:val="000000" w:themeColor="text1"/>
              </w:rPr>
              <w:instrText xml:space="preserve"> </w:instrText>
            </w:r>
            <w:r w:rsidRPr="0048748A">
              <w:rPr>
                <w:rFonts w:ascii="TH SarabunPSK" w:hAnsi="TH SarabunPSK" w:cs="TH SarabunPSK" w:hint="cs"/>
                <w:color w:val="000000" w:themeColor="text1"/>
              </w:rPr>
              <w:fldChar w:fldCharType="end"/>
            </w:r>
          </w:p>
        </w:tc>
        <w:tc>
          <w:tcPr>
            <w:tcW w:w="1661" w:type="dxa"/>
          </w:tcPr>
          <w:p w14:paraId="716FB3CD" w14:textId="77777777" w:rsidR="00122A43" w:rsidRPr="0048748A" w:rsidRDefault="00122A43" w:rsidP="00122A43">
            <w:pPr>
              <w:pStyle w:val="a3"/>
              <w:tabs>
                <w:tab w:val="left" w:pos="851"/>
              </w:tabs>
              <w:ind w:left="0"/>
              <w:jc w:val="thaiDistribute"/>
              <w:rPr>
                <w:rFonts w:ascii="TH SarabunPSK" w:hAnsi="TH SarabunPSK" w:cs="TH SarabunPSK" w:hint="cs"/>
                <w:color w:val="000000" w:themeColor="text1"/>
              </w:rPr>
            </w:pPr>
          </w:p>
        </w:tc>
        <w:tc>
          <w:tcPr>
            <w:tcW w:w="1242" w:type="dxa"/>
          </w:tcPr>
          <w:p w14:paraId="6551A66C" w14:textId="77777777" w:rsidR="00122A43" w:rsidRPr="0048748A" w:rsidRDefault="00122A43" w:rsidP="00122A43">
            <w:pPr>
              <w:pStyle w:val="a3"/>
              <w:tabs>
                <w:tab w:val="left" w:pos="851"/>
              </w:tabs>
              <w:ind w:left="0"/>
              <w:jc w:val="thaiDistribute"/>
              <w:rPr>
                <w:rFonts w:ascii="TH SarabunPSK" w:hAnsi="TH SarabunPSK" w:cs="TH SarabunPSK" w:hint="cs"/>
                <w:color w:val="000000" w:themeColor="text1"/>
              </w:rPr>
            </w:pPr>
          </w:p>
        </w:tc>
        <w:tc>
          <w:tcPr>
            <w:tcW w:w="1019" w:type="dxa"/>
          </w:tcPr>
          <w:p w14:paraId="086A6D42" w14:textId="77777777" w:rsidR="00122A43" w:rsidRPr="0048748A" w:rsidRDefault="00122A43" w:rsidP="00122A43">
            <w:pPr>
              <w:pStyle w:val="a3"/>
              <w:tabs>
                <w:tab w:val="left" w:pos="851"/>
              </w:tabs>
              <w:ind w:left="0"/>
              <w:jc w:val="thaiDistribute"/>
              <w:rPr>
                <w:rFonts w:ascii="TH SarabunPSK" w:hAnsi="TH SarabunPSK" w:cs="TH SarabunPSK" w:hint="cs"/>
                <w:color w:val="000000" w:themeColor="text1"/>
              </w:rPr>
            </w:pPr>
          </w:p>
        </w:tc>
      </w:tr>
      <w:tr w:rsidR="00B46B4B" w:rsidRPr="0048748A" w14:paraId="40C8F793" w14:textId="77777777" w:rsidTr="00E378BD">
        <w:tc>
          <w:tcPr>
            <w:tcW w:w="3105" w:type="dxa"/>
          </w:tcPr>
          <w:p w14:paraId="4B33616E" w14:textId="77777777" w:rsidR="00122A43" w:rsidRPr="0048748A" w:rsidRDefault="00122A43" w:rsidP="00122A43">
            <w:pPr>
              <w:pStyle w:val="a3"/>
              <w:numPr>
                <w:ilvl w:val="0"/>
                <w:numId w:val="1"/>
              </w:numPr>
              <w:ind w:left="316" w:hanging="284"/>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MACROBUTTON  AcceptAllChangesInDoc [</w:instrText>
            </w:r>
            <w:r w:rsidRPr="0048748A">
              <w:rPr>
                <w:rFonts w:ascii="TH SarabunPSK" w:hAnsi="TH SarabunPSK" w:cs="TH SarabunPSK" w:hint="cs"/>
                <w:color w:val="000000" w:themeColor="text1"/>
                <w:cs/>
              </w:rPr>
              <w:instrText>คลิกพิมพ์]</w:instrText>
            </w:r>
            <w:r w:rsidRPr="0048748A">
              <w:rPr>
                <w:rFonts w:ascii="TH SarabunPSK" w:hAnsi="TH SarabunPSK" w:cs="TH SarabunPSK" w:hint="cs"/>
                <w:color w:val="000000" w:themeColor="text1"/>
              </w:rPr>
              <w:instrText xml:space="preserve"> </w:instrText>
            </w:r>
            <w:r w:rsidRPr="0048748A">
              <w:rPr>
                <w:rFonts w:ascii="TH SarabunPSK" w:hAnsi="TH SarabunPSK" w:cs="TH SarabunPSK" w:hint="cs"/>
                <w:color w:val="000000" w:themeColor="text1"/>
              </w:rPr>
              <w:fldChar w:fldCharType="end"/>
            </w:r>
          </w:p>
        </w:tc>
        <w:tc>
          <w:tcPr>
            <w:tcW w:w="1733" w:type="dxa"/>
          </w:tcPr>
          <w:p w14:paraId="0D2D8312" w14:textId="77777777" w:rsidR="00122A43" w:rsidRPr="0048748A" w:rsidRDefault="00122A43" w:rsidP="00122A43">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MACROBUTTON  AcceptAllChangesInDoc [</w:instrText>
            </w:r>
            <w:r w:rsidRPr="0048748A">
              <w:rPr>
                <w:rFonts w:ascii="TH SarabunPSK" w:hAnsi="TH SarabunPSK" w:cs="TH SarabunPSK" w:hint="cs"/>
                <w:color w:val="000000" w:themeColor="text1"/>
                <w:cs/>
              </w:rPr>
              <w:instrText>คลิกพิมพ์]</w:instrText>
            </w:r>
            <w:r w:rsidRPr="0048748A">
              <w:rPr>
                <w:rFonts w:ascii="TH SarabunPSK" w:hAnsi="TH SarabunPSK" w:cs="TH SarabunPSK" w:hint="cs"/>
                <w:color w:val="000000" w:themeColor="text1"/>
              </w:rPr>
              <w:instrText xml:space="preserve"> </w:instrText>
            </w:r>
            <w:r w:rsidRPr="0048748A">
              <w:rPr>
                <w:rFonts w:ascii="TH SarabunPSK" w:hAnsi="TH SarabunPSK" w:cs="TH SarabunPSK" w:hint="cs"/>
                <w:color w:val="000000" w:themeColor="text1"/>
              </w:rPr>
              <w:fldChar w:fldCharType="end"/>
            </w:r>
          </w:p>
        </w:tc>
        <w:tc>
          <w:tcPr>
            <w:tcW w:w="1661" w:type="dxa"/>
          </w:tcPr>
          <w:p w14:paraId="2609EF4E" w14:textId="77777777" w:rsidR="00122A43" w:rsidRPr="0048748A" w:rsidRDefault="00122A43" w:rsidP="00122A43">
            <w:pPr>
              <w:pStyle w:val="a3"/>
              <w:tabs>
                <w:tab w:val="left" w:pos="851"/>
              </w:tabs>
              <w:ind w:left="0"/>
              <w:jc w:val="thaiDistribute"/>
              <w:rPr>
                <w:rFonts w:ascii="TH SarabunPSK" w:hAnsi="TH SarabunPSK" w:cs="TH SarabunPSK" w:hint="cs"/>
                <w:color w:val="000000" w:themeColor="text1"/>
              </w:rPr>
            </w:pPr>
          </w:p>
        </w:tc>
        <w:tc>
          <w:tcPr>
            <w:tcW w:w="1242" w:type="dxa"/>
          </w:tcPr>
          <w:p w14:paraId="662E4BCA" w14:textId="77777777" w:rsidR="00122A43" w:rsidRPr="0048748A" w:rsidRDefault="00122A43" w:rsidP="00122A43">
            <w:pPr>
              <w:pStyle w:val="a3"/>
              <w:tabs>
                <w:tab w:val="left" w:pos="851"/>
              </w:tabs>
              <w:ind w:left="0"/>
              <w:jc w:val="thaiDistribute"/>
              <w:rPr>
                <w:rFonts w:ascii="TH SarabunPSK" w:hAnsi="TH SarabunPSK" w:cs="TH SarabunPSK" w:hint="cs"/>
                <w:color w:val="000000" w:themeColor="text1"/>
              </w:rPr>
            </w:pPr>
          </w:p>
        </w:tc>
        <w:tc>
          <w:tcPr>
            <w:tcW w:w="1019" w:type="dxa"/>
          </w:tcPr>
          <w:p w14:paraId="191E7707" w14:textId="77777777" w:rsidR="00122A43" w:rsidRPr="0048748A" w:rsidRDefault="00122A43" w:rsidP="00122A43">
            <w:pPr>
              <w:pStyle w:val="a3"/>
              <w:tabs>
                <w:tab w:val="left" w:pos="851"/>
              </w:tabs>
              <w:ind w:left="0"/>
              <w:jc w:val="thaiDistribute"/>
              <w:rPr>
                <w:rFonts w:ascii="TH SarabunPSK" w:hAnsi="TH SarabunPSK" w:cs="TH SarabunPSK" w:hint="cs"/>
                <w:color w:val="000000" w:themeColor="text1"/>
              </w:rPr>
            </w:pPr>
          </w:p>
        </w:tc>
      </w:tr>
      <w:tr w:rsidR="00B46B4B" w:rsidRPr="0048748A" w14:paraId="26084DD5" w14:textId="77777777" w:rsidTr="00E378BD">
        <w:tc>
          <w:tcPr>
            <w:tcW w:w="8760" w:type="dxa"/>
            <w:gridSpan w:val="5"/>
          </w:tcPr>
          <w:p w14:paraId="78CE866F" w14:textId="77777777" w:rsidR="00082268" w:rsidRPr="0048748A" w:rsidRDefault="00082268" w:rsidP="009B0166">
            <w:pPr>
              <w:pStyle w:val="a3"/>
              <w:tabs>
                <w:tab w:val="left" w:pos="851"/>
              </w:tabs>
              <w:ind w:left="0"/>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t>ทำหน้าที่เกี่ยวกับการบริหารจัดการในหลักสูตร</w:t>
            </w:r>
            <w:r w:rsidR="00B347BA" w:rsidRPr="0048748A">
              <w:rPr>
                <w:rFonts w:ascii="TH SarabunPSK" w:hAnsi="TH SarabunPSK" w:cs="TH SarabunPSK" w:hint="cs"/>
                <w:color w:val="000000" w:themeColor="text1"/>
              </w:rPr>
              <w:t xml:space="preserve"> </w:t>
            </w:r>
          </w:p>
        </w:tc>
      </w:tr>
      <w:tr w:rsidR="00B46B4B" w:rsidRPr="0048748A" w14:paraId="07AED2C7" w14:textId="77777777" w:rsidTr="00E378BD">
        <w:tc>
          <w:tcPr>
            <w:tcW w:w="3105" w:type="dxa"/>
          </w:tcPr>
          <w:p w14:paraId="279EA173" w14:textId="77777777" w:rsidR="00E378BD" w:rsidRPr="0048748A" w:rsidRDefault="00E378BD" w:rsidP="00BC1AE7">
            <w:pPr>
              <w:pStyle w:val="a3"/>
              <w:numPr>
                <w:ilvl w:val="0"/>
                <w:numId w:val="2"/>
              </w:numPr>
              <w:ind w:left="316" w:hanging="284"/>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MACROBUTTON  AcceptAllChangesInDoc [</w:instrText>
            </w:r>
            <w:r w:rsidRPr="0048748A">
              <w:rPr>
                <w:rFonts w:ascii="TH SarabunPSK" w:hAnsi="TH SarabunPSK" w:cs="TH SarabunPSK" w:hint="cs"/>
                <w:color w:val="000000" w:themeColor="text1"/>
                <w:cs/>
              </w:rPr>
              <w:instrText>คลิกพิมพ์]</w:instrText>
            </w:r>
            <w:r w:rsidRPr="0048748A">
              <w:rPr>
                <w:rFonts w:ascii="TH SarabunPSK" w:hAnsi="TH SarabunPSK" w:cs="TH SarabunPSK" w:hint="cs"/>
                <w:color w:val="000000" w:themeColor="text1"/>
              </w:rPr>
              <w:instrText xml:space="preserve"> </w:instrText>
            </w:r>
            <w:r w:rsidRPr="0048748A">
              <w:rPr>
                <w:rFonts w:ascii="TH SarabunPSK" w:hAnsi="TH SarabunPSK" w:cs="TH SarabunPSK" w:hint="cs"/>
                <w:color w:val="000000" w:themeColor="text1"/>
              </w:rPr>
              <w:fldChar w:fldCharType="end"/>
            </w:r>
          </w:p>
        </w:tc>
        <w:tc>
          <w:tcPr>
            <w:tcW w:w="1733" w:type="dxa"/>
          </w:tcPr>
          <w:p w14:paraId="0BA46DAE" w14:textId="77777777" w:rsidR="00E378BD" w:rsidRPr="0048748A" w:rsidRDefault="00122A43" w:rsidP="00122A43">
            <w:pPr>
              <w:pStyle w:val="a3"/>
              <w:tabs>
                <w:tab w:val="left" w:pos="851"/>
              </w:tabs>
              <w:ind w:left="0"/>
              <w:jc w:val="center"/>
              <w:rPr>
                <w:rFonts w:ascii="TH SarabunPSK" w:hAnsi="TH SarabunPSK" w:cs="TH SarabunPSK" w:hint="cs"/>
                <w:color w:val="000000" w:themeColor="text1"/>
              </w:rPr>
            </w:pP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MACROBUTTON  AcceptAllChangesInDoc [</w:instrText>
            </w:r>
            <w:r w:rsidRPr="0048748A">
              <w:rPr>
                <w:rFonts w:ascii="TH SarabunPSK" w:hAnsi="TH SarabunPSK" w:cs="TH SarabunPSK" w:hint="cs"/>
                <w:color w:val="000000" w:themeColor="text1"/>
                <w:cs/>
              </w:rPr>
              <w:instrText>คลิกพิมพ์]</w:instrText>
            </w:r>
            <w:r w:rsidRPr="0048748A">
              <w:rPr>
                <w:rFonts w:ascii="TH SarabunPSK" w:hAnsi="TH SarabunPSK" w:cs="TH SarabunPSK" w:hint="cs"/>
                <w:color w:val="000000" w:themeColor="text1"/>
              </w:rPr>
              <w:instrText xml:space="preserve"> </w:instrText>
            </w:r>
            <w:r w:rsidRPr="0048748A">
              <w:rPr>
                <w:rFonts w:ascii="TH SarabunPSK" w:hAnsi="TH SarabunPSK" w:cs="TH SarabunPSK" w:hint="cs"/>
                <w:color w:val="000000" w:themeColor="text1"/>
              </w:rPr>
              <w:fldChar w:fldCharType="end"/>
            </w:r>
          </w:p>
        </w:tc>
        <w:tc>
          <w:tcPr>
            <w:tcW w:w="1661" w:type="dxa"/>
          </w:tcPr>
          <w:p w14:paraId="3E1068D4" w14:textId="77777777" w:rsidR="00E378BD" w:rsidRPr="0048748A" w:rsidRDefault="00E378BD" w:rsidP="00E378BD">
            <w:pPr>
              <w:pStyle w:val="a3"/>
              <w:tabs>
                <w:tab w:val="left" w:pos="851"/>
              </w:tabs>
              <w:ind w:left="0"/>
              <w:jc w:val="thaiDistribute"/>
              <w:rPr>
                <w:rFonts w:ascii="TH SarabunPSK" w:hAnsi="TH SarabunPSK" w:cs="TH SarabunPSK" w:hint="cs"/>
                <w:color w:val="000000" w:themeColor="text1"/>
              </w:rPr>
            </w:pPr>
          </w:p>
        </w:tc>
        <w:tc>
          <w:tcPr>
            <w:tcW w:w="1242" w:type="dxa"/>
          </w:tcPr>
          <w:p w14:paraId="169264D6" w14:textId="77777777" w:rsidR="00E378BD" w:rsidRPr="0048748A" w:rsidRDefault="00E378BD" w:rsidP="00E378BD">
            <w:pPr>
              <w:pStyle w:val="a3"/>
              <w:tabs>
                <w:tab w:val="left" w:pos="851"/>
              </w:tabs>
              <w:ind w:left="0"/>
              <w:jc w:val="thaiDistribute"/>
              <w:rPr>
                <w:rFonts w:ascii="TH SarabunPSK" w:hAnsi="TH SarabunPSK" w:cs="TH SarabunPSK" w:hint="cs"/>
                <w:color w:val="000000" w:themeColor="text1"/>
              </w:rPr>
            </w:pPr>
          </w:p>
        </w:tc>
        <w:tc>
          <w:tcPr>
            <w:tcW w:w="1019" w:type="dxa"/>
          </w:tcPr>
          <w:p w14:paraId="093314BA" w14:textId="77777777" w:rsidR="00E378BD" w:rsidRPr="0048748A" w:rsidRDefault="00E378BD" w:rsidP="00E378BD">
            <w:pPr>
              <w:pStyle w:val="a3"/>
              <w:tabs>
                <w:tab w:val="left" w:pos="851"/>
              </w:tabs>
              <w:ind w:left="0"/>
              <w:jc w:val="thaiDistribute"/>
              <w:rPr>
                <w:rFonts w:ascii="TH SarabunPSK" w:hAnsi="TH SarabunPSK" w:cs="TH SarabunPSK" w:hint="cs"/>
                <w:color w:val="000000" w:themeColor="text1"/>
              </w:rPr>
            </w:pPr>
          </w:p>
        </w:tc>
      </w:tr>
    </w:tbl>
    <w:p w14:paraId="58D8E067" w14:textId="77777777" w:rsidR="00E149B9" w:rsidRPr="0048748A" w:rsidRDefault="00E149B9" w:rsidP="00E149B9">
      <w:pPr>
        <w:tabs>
          <w:tab w:val="left" w:pos="851"/>
        </w:tabs>
        <w:spacing w:after="0"/>
        <w:jc w:val="thaiDistribute"/>
        <w:rPr>
          <w:rFonts w:ascii="TH SarabunPSK" w:hAnsi="TH SarabunPSK" w:cs="TH SarabunPSK" w:hint="cs"/>
          <w:color w:val="000000" w:themeColor="text1"/>
        </w:rPr>
      </w:pPr>
    </w:p>
    <w:p w14:paraId="1325AD88" w14:textId="77777777" w:rsidR="00E149B9" w:rsidRPr="0048748A" w:rsidRDefault="00B866C4" w:rsidP="00E149B9">
      <w:pPr>
        <w:tabs>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อาคารสถานที่จัดการเรียนการสอน </w:t>
      </w:r>
    </w:p>
    <w:p w14:paraId="277EF347" w14:textId="19A8AA8A" w:rsidR="00E149B9" w:rsidRPr="0048748A" w:rsidRDefault="00B866C4" w:rsidP="00E149B9">
      <w:pPr>
        <w:tabs>
          <w:tab w:val="left" w:pos="851"/>
        </w:tabs>
        <w:spacing w:after="0"/>
        <w:ind w:left="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1</w:t>
      </w:r>
      <w:r w:rsidR="00E149B9" w:rsidRPr="0048748A">
        <w:rPr>
          <w:rFonts w:ascii="TH SarabunPSK" w:hAnsi="TH SarabunPSK" w:cs="TH SarabunPSK" w:hint="cs"/>
          <w:color w:val="000000" w:themeColor="text1"/>
        </w:rPr>
        <w:t xml:space="preserve">. </w:t>
      </w:r>
      <w:r w:rsidR="002C21DC" w:rsidRPr="0048748A">
        <w:rPr>
          <w:rFonts w:ascii="TH SarabunPSK" w:hAnsi="TH SarabunPSK" w:cs="TH SarabunPSK" w:hint="cs"/>
          <w:color w:val="000000" w:themeColor="text1"/>
          <w:cs/>
        </w:rPr>
        <w:t>ตึกพืชศาสตร์ คณะผลิตกรรมการเกษตร</w:t>
      </w:r>
    </w:p>
    <w:p w14:paraId="688EED44" w14:textId="567577AF" w:rsidR="002C21DC" w:rsidRPr="0048748A" w:rsidRDefault="00E149B9" w:rsidP="002C21DC">
      <w:pPr>
        <w:tabs>
          <w:tab w:val="left" w:pos="851"/>
        </w:tabs>
        <w:spacing w:after="0"/>
        <w:ind w:left="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2. </w:t>
      </w:r>
      <w:r w:rsidR="002C21DC" w:rsidRPr="0048748A">
        <w:rPr>
          <w:rFonts w:ascii="TH SarabunPSK" w:hAnsi="TH SarabunPSK" w:cs="TH SarabunPSK" w:hint="cs"/>
          <w:color w:val="000000" w:themeColor="text1"/>
          <w:cs/>
        </w:rPr>
        <w:t>อาคารเพาะเลี้ยงเนื้อเยื่อ สาขาพืชผัก คณะผลิตกรรมการเกษตร</w:t>
      </w:r>
    </w:p>
    <w:p w14:paraId="4C47BF76" w14:textId="4E3146AF" w:rsidR="00B866C4" w:rsidRPr="0048748A" w:rsidRDefault="00B866C4" w:rsidP="00E149B9">
      <w:pPr>
        <w:tabs>
          <w:tab w:val="left" w:pos="851"/>
        </w:tabs>
        <w:spacing w:after="0"/>
        <w:ind w:left="720"/>
        <w:jc w:val="thaiDistribute"/>
        <w:rPr>
          <w:rFonts w:ascii="TH SarabunPSK" w:hAnsi="TH SarabunPSK" w:cs="TH SarabunPSK" w:hint="cs"/>
          <w:color w:val="000000" w:themeColor="text1"/>
        </w:rPr>
      </w:pPr>
    </w:p>
    <w:p w14:paraId="628FCFE6" w14:textId="77777777" w:rsidR="002C21DC" w:rsidRPr="0048748A" w:rsidRDefault="002C21DC" w:rsidP="002C21DC">
      <w:pPr>
        <w:tabs>
          <w:tab w:val="left" w:pos="851"/>
        </w:tabs>
        <w:spacing w:after="0"/>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ห้องสมุด   </w:t>
      </w:r>
    </w:p>
    <w:p w14:paraId="42278598" w14:textId="77777777" w:rsidR="002C21DC" w:rsidRPr="0048748A" w:rsidRDefault="002C21DC" w:rsidP="002F5E59">
      <w:pPr>
        <w:numPr>
          <w:ilvl w:val="0"/>
          <w:numId w:val="46"/>
        </w:numPr>
        <w:tabs>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ห้องสมุดคณะผลิตกรรมการเกษตร </w:t>
      </w:r>
    </w:p>
    <w:p w14:paraId="013CE64C" w14:textId="77777777" w:rsidR="002C21DC" w:rsidRPr="0048748A" w:rsidRDefault="002C21DC" w:rsidP="002F5E59">
      <w:pPr>
        <w:numPr>
          <w:ilvl w:val="0"/>
          <w:numId w:val="46"/>
        </w:numPr>
        <w:tabs>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คณะวิศวกรรมและอุตสาหกรรมเกษตร</w:t>
      </w:r>
    </w:p>
    <w:p w14:paraId="185BAF6E" w14:textId="77777777" w:rsidR="002C21DC" w:rsidRPr="0048748A" w:rsidRDefault="002C21DC" w:rsidP="002F5E59">
      <w:pPr>
        <w:numPr>
          <w:ilvl w:val="0"/>
          <w:numId w:val="46"/>
        </w:numPr>
        <w:tabs>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สำนักหอสมุด มหาวิทยาลัยแม่โจ้</w:t>
      </w:r>
    </w:p>
    <w:p w14:paraId="1065BCD2" w14:textId="77777777" w:rsidR="002C21DC" w:rsidRPr="0048748A" w:rsidRDefault="002C21DC" w:rsidP="002C21DC">
      <w:pPr>
        <w:tabs>
          <w:tab w:val="left" w:pos="851"/>
        </w:tabs>
        <w:spacing w:after="0"/>
        <w:jc w:val="thaiDistribute"/>
        <w:rPr>
          <w:rFonts w:ascii="TH SarabunPSK" w:hAnsi="TH SarabunPSK" w:cs="TH SarabunPSK" w:hint="cs"/>
          <w:color w:val="000000" w:themeColor="text1"/>
          <w:cs/>
        </w:rPr>
      </w:pPr>
    </w:p>
    <w:p w14:paraId="2A098990" w14:textId="77777777" w:rsidR="002C21DC" w:rsidRPr="0048748A" w:rsidRDefault="002C21DC" w:rsidP="002C21DC">
      <w:pPr>
        <w:tabs>
          <w:tab w:val="left" w:pos="851"/>
        </w:tabs>
        <w:spacing w:after="0"/>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ห้องปฏิบัติการ</w:t>
      </w:r>
    </w:p>
    <w:p w14:paraId="4AEF1D29" w14:textId="77777777" w:rsidR="002C21DC" w:rsidRPr="0048748A" w:rsidRDefault="002C21DC" w:rsidP="002C21DC">
      <w:pPr>
        <w:tabs>
          <w:tab w:val="left" w:pos="851"/>
        </w:tabs>
        <w:spacing w:after="0"/>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t>1. ห้องปฏิบัติการ สาขาวิชาสหวิทยาการเกษตร  คณะวิศวกรรมและอุตสาหกรรมเกษตร</w:t>
      </w:r>
    </w:p>
    <w:p w14:paraId="523E86CC" w14:textId="77777777" w:rsidR="002C21DC" w:rsidRPr="0048748A" w:rsidRDefault="002C21DC" w:rsidP="002C21DC">
      <w:pPr>
        <w:tabs>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lastRenderedPageBreak/>
        <w:t>2</w:t>
      </w:r>
      <w:r w:rsidRPr="0048748A">
        <w:rPr>
          <w:rFonts w:ascii="TH SarabunPSK" w:hAnsi="TH SarabunPSK" w:cs="TH SarabunPSK" w:hint="cs"/>
          <w:color w:val="000000" w:themeColor="text1"/>
          <w:cs/>
        </w:rPr>
        <w:t xml:space="preserve">. ห้องปฏิบัติการคณะวิทยาศาสตร์ คณะผลิตกรรมการเกษตร และคณะเทคโนโลยีการ </w:t>
      </w:r>
    </w:p>
    <w:p w14:paraId="43C61A9F" w14:textId="77777777" w:rsidR="002C21DC" w:rsidRPr="0048748A" w:rsidRDefault="002C21DC" w:rsidP="002C21DC">
      <w:pPr>
        <w:tabs>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ประมงและทรัพยากรทางน้ำ </w:t>
      </w:r>
    </w:p>
    <w:p w14:paraId="21F82FCA" w14:textId="77777777" w:rsidR="002C21DC" w:rsidRPr="0048748A" w:rsidRDefault="002C21DC" w:rsidP="002C21DC">
      <w:pPr>
        <w:tabs>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3</w:t>
      </w:r>
      <w:r w:rsidRPr="0048748A">
        <w:rPr>
          <w:rFonts w:ascii="TH SarabunPSK" w:hAnsi="TH SarabunPSK" w:cs="TH SarabunPSK" w:hint="cs"/>
          <w:color w:val="000000" w:themeColor="text1"/>
          <w:cs/>
        </w:rPr>
        <w:t>. ห้องปฏิบัติการกลาง อาคารเฉลิมพระเกียรติสมเด็จพระเทพรัตนราชสุดา มหาวิทยาลัย</w:t>
      </w:r>
    </w:p>
    <w:p w14:paraId="494E0CAF" w14:textId="77777777" w:rsidR="002C21DC" w:rsidRPr="0048748A" w:rsidRDefault="002C21DC" w:rsidP="002C21DC">
      <w:pPr>
        <w:tabs>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แม่โจ้</w:t>
      </w:r>
    </w:p>
    <w:p w14:paraId="5B58CEAD" w14:textId="77777777" w:rsidR="002C21DC" w:rsidRPr="0048748A" w:rsidRDefault="002C21DC" w:rsidP="002C21DC">
      <w:pPr>
        <w:tabs>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4</w:t>
      </w:r>
      <w:r w:rsidRPr="0048748A">
        <w:rPr>
          <w:rFonts w:ascii="TH SarabunPSK" w:hAnsi="TH SarabunPSK" w:cs="TH SarabunPSK" w:hint="cs"/>
          <w:color w:val="000000" w:themeColor="text1"/>
          <w:cs/>
        </w:rPr>
        <w:t>. ห้องปฏิบัติการ ศูนย์ความเป็นเลิศด้านนวัตกรรมการเกษตรสำหรับบัณฑิตผู้ประกอบการ มหาวิทยาลัยแม่โจ้</w:t>
      </w:r>
    </w:p>
    <w:p w14:paraId="78FDA719" w14:textId="77777777" w:rsidR="002C21DC" w:rsidRPr="0048748A" w:rsidRDefault="002C21DC" w:rsidP="002C21DC">
      <w:pPr>
        <w:tabs>
          <w:tab w:val="left" w:pos="851"/>
        </w:tabs>
        <w:spacing w:after="0"/>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rPr>
        <w:t>5</w:t>
      </w:r>
      <w:r w:rsidRPr="0048748A">
        <w:rPr>
          <w:rFonts w:ascii="TH SarabunPSK" w:hAnsi="TH SarabunPSK" w:cs="TH SarabunPSK" w:hint="cs"/>
          <w:color w:val="000000" w:themeColor="text1"/>
          <w:cs/>
        </w:rPr>
        <w:t>. ห้องปฏิบัติการศูนย์วิจัยเกษตรสมัยใหม่ มหาวิทยาลัยแม่โจ้</w:t>
      </w:r>
    </w:p>
    <w:p w14:paraId="36006BA2" w14:textId="77777777" w:rsidR="002C21DC" w:rsidRPr="0048748A" w:rsidRDefault="002C21DC" w:rsidP="002C21DC">
      <w:pPr>
        <w:tabs>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6</w:t>
      </w:r>
      <w:r w:rsidRPr="0048748A">
        <w:rPr>
          <w:rFonts w:ascii="TH SarabunPSK" w:hAnsi="TH SarabunPSK" w:cs="TH SarabunPSK" w:hint="cs"/>
          <w:color w:val="000000" w:themeColor="text1"/>
          <w:cs/>
        </w:rPr>
        <w:t>.ห้องปฏิบัติการคอมพิวเตอร์  มหาวิทยาลัยแม่โจ้</w:t>
      </w:r>
    </w:p>
    <w:p w14:paraId="1829FA1F" w14:textId="77777777" w:rsidR="002C21DC" w:rsidRPr="0048748A" w:rsidRDefault="002C21DC" w:rsidP="002C21DC">
      <w:pPr>
        <w:tabs>
          <w:tab w:val="left" w:pos="851"/>
        </w:tabs>
        <w:spacing w:after="0"/>
        <w:jc w:val="thaiDistribute"/>
        <w:rPr>
          <w:rFonts w:ascii="TH SarabunPSK" w:hAnsi="TH SarabunPSK" w:cs="TH SarabunPSK" w:hint="cs"/>
          <w:color w:val="000000" w:themeColor="text1"/>
        </w:rPr>
      </w:pPr>
    </w:p>
    <w:p w14:paraId="46843228" w14:textId="4D5BC838" w:rsidR="00E149B9" w:rsidRPr="0048748A" w:rsidRDefault="00E149B9" w:rsidP="00E149B9">
      <w:pPr>
        <w:tabs>
          <w:tab w:val="left" w:pos="851"/>
        </w:tabs>
        <w:spacing w:after="0"/>
        <w:ind w:left="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MACROBUTTON  AcceptAllChangesInDoc [</w:instrText>
      </w:r>
      <w:r w:rsidRPr="0048748A">
        <w:rPr>
          <w:rFonts w:ascii="TH SarabunPSK" w:hAnsi="TH SarabunPSK" w:cs="TH SarabunPSK" w:hint="cs"/>
          <w:color w:val="000000" w:themeColor="text1"/>
          <w:cs/>
        </w:rPr>
        <w:instrText>คลิกพิมพ์]</w:instrText>
      </w:r>
      <w:r w:rsidRPr="0048748A">
        <w:rPr>
          <w:rFonts w:ascii="TH SarabunPSK" w:hAnsi="TH SarabunPSK" w:cs="TH SarabunPSK" w:hint="cs"/>
          <w:color w:val="000000" w:themeColor="text1"/>
        </w:rPr>
        <w:instrText xml:space="preserve"> </w:instrTex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rPr>
        <w:tab/>
      </w:r>
    </w:p>
    <w:p w14:paraId="3586F3A3" w14:textId="77777777" w:rsidR="002C21DC" w:rsidRPr="0048748A" w:rsidRDefault="007D27B0" w:rsidP="00E149B9">
      <w:pPr>
        <w:tabs>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กลยุทธ์การจัดการเรียนการสอนของหลักสูตร เพื่อมุ่งสู่ </w:t>
      </w:r>
      <w:r w:rsidRPr="0048748A">
        <w:rPr>
          <w:rFonts w:ascii="TH SarabunPSK" w:hAnsi="TH SarabunPSK" w:cs="TH SarabunPSK" w:hint="cs"/>
          <w:color w:val="000000" w:themeColor="text1"/>
        </w:rPr>
        <w:t xml:space="preserve">PLO </w:t>
      </w:r>
      <w:r w:rsidRPr="0048748A">
        <w:rPr>
          <w:rFonts w:ascii="TH SarabunPSK" w:hAnsi="TH SarabunPSK" w:cs="TH SarabunPSK" w:hint="cs"/>
          <w:color w:val="000000" w:themeColor="text1"/>
          <w:cs/>
        </w:rPr>
        <w:t>ที่หลักสูตรกำหนดไว้</w:t>
      </w:r>
      <w:r w:rsidR="00E149B9" w:rsidRPr="0048748A">
        <w:rPr>
          <w:rFonts w:ascii="TH SarabunPSK" w:hAnsi="TH SarabunPSK" w:cs="TH SarabunPSK" w:hint="cs"/>
          <w:color w:val="000000" w:themeColor="text1"/>
        </w:rPr>
        <w:t xml:space="preserve"> : </w:t>
      </w:r>
    </w:p>
    <w:p w14:paraId="2BC5E3D0" w14:textId="168CC0A8" w:rsidR="002C21DC" w:rsidRPr="0048748A" w:rsidRDefault="002C21DC" w:rsidP="002C21DC">
      <w:pPr>
        <w:tabs>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ab/>
      </w: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 หลักสูตรนำผลลัพธ์การเรียนรู้ที่คาดหวังจำนวน 4</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ข้อ ที่สอดคล้องกับวิสัยทัศน์ พันธกิจของคณะและมหาวิทยาลัย และตอบสนองต่อความต้องการของผู้ใช้บัณฑิตและผู้มีส่วนได้ส่วนเสีย  รวมทั้งคุณลักษณะของบัณฑิตที่พึงประสงค์ มาถ่ายทอดเป็น </w:t>
      </w:r>
      <w:r w:rsidRPr="0048748A">
        <w:rPr>
          <w:rFonts w:ascii="TH SarabunPSK" w:hAnsi="TH SarabunPSK" w:cs="TH SarabunPSK" w:hint="cs"/>
          <w:color w:val="000000" w:themeColor="text1"/>
        </w:rPr>
        <w:t xml:space="preserve">CLO </w:t>
      </w:r>
      <w:r w:rsidRPr="0048748A">
        <w:rPr>
          <w:rFonts w:ascii="TH SarabunPSK" w:hAnsi="TH SarabunPSK" w:cs="TH SarabunPSK" w:hint="cs"/>
          <w:color w:val="000000" w:themeColor="text1"/>
          <w:cs/>
        </w:rPr>
        <w:t xml:space="preserve">ในรายวิชาต่าง ๆ ของหลักสูตร พร้อมจัดทำ </w:t>
      </w:r>
      <w:r w:rsidRPr="0048748A">
        <w:rPr>
          <w:rFonts w:ascii="TH SarabunPSK" w:hAnsi="TH SarabunPSK" w:cs="TH SarabunPSK" w:hint="cs"/>
          <w:color w:val="000000" w:themeColor="text1"/>
        </w:rPr>
        <w:t xml:space="preserve">Curriculum mapping </w:t>
      </w:r>
      <w:r w:rsidRPr="0048748A">
        <w:rPr>
          <w:rFonts w:ascii="TH SarabunPSK" w:hAnsi="TH SarabunPSK" w:cs="TH SarabunPSK" w:hint="cs"/>
          <w:color w:val="000000" w:themeColor="text1"/>
          <w:cs/>
        </w:rPr>
        <w:t>ใน มคอ.</w:t>
      </w:r>
      <w:r w:rsidRPr="0048748A">
        <w:rPr>
          <w:rFonts w:ascii="TH SarabunPSK" w:hAnsi="TH SarabunPSK" w:cs="TH SarabunPSK" w:hint="cs"/>
          <w:color w:val="000000" w:themeColor="text1"/>
        </w:rPr>
        <w:t>2</w:t>
      </w:r>
    </w:p>
    <w:p w14:paraId="61C17595" w14:textId="77777777" w:rsidR="002C21DC" w:rsidRPr="0048748A" w:rsidRDefault="002C21DC" w:rsidP="002C21DC">
      <w:pPr>
        <w:tabs>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          2</w:t>
      </w:r>
      <w:r w:rsidRPr="0048748A">
        <w:rPr>
          <w:rFonts w:ascii="TH SarabunPSK" w:hAnsi="TH SarabunPSK" w:cs="TH SarabunPSK" w:hint="cs"/>
          <w:color w:val="000000" w:themeColor="text1"/>
          <w:cs/>
        </w:rPr>
        <w:t xml:space="preserve">. ดำเนินการออกแบบ กิจกรรมการเรียนรู้ ที่นำพาผู้เรียนสู่ผลลัพธ์การเรียนรู้ที่คาดหวัง </w:t>
      </w:r>
    </w:p>
    <w:p w14:paraId="55C8B8DC" w14:textId="77777777" w:rsidR="002C21DC" w:rsidRPr="0048748A" w:rsidRDefault="002C21DC" w:rsidP="002C21DC">
      <w:pPr>
        <w:tabs>
          <w:tab w:val="left" w:pos="851"/>
        </w:tabs>
        <w:spacing w:after="0"/>
        <w:jc w:val="thaiDistribute"/>
        <w:rPr>
          <w:rFonts w:ascii="TH SarabunPSK" w:hAnsi="TH SarabunPSK" w:cs="TH SarabunPSK" w:hint="cs"/>
          <w:color w:val="000000" w:themeColor="text1"/>
        </w:rPr>
      </w:pPr>
    </w:p>
    <w:p w14:paraId="1068A0B3" w14:textId="77777777" w:rsidR="002C21DC" w:rsidRPr="0048748A" w:rsidRDefault="002C21DC" w:rsidP="002C21DC">
      <w:pPr>
        <w:tabs>
          <w:tab w:val="left" w:pos="851"/>
        </w:tabs>
        <w:spacing w:after="0"/>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การวัดผลและประเมินผลผู้เรียนให้ได้ตาม </w:t>
      </w:r>
      <w:r w:rsidRPr="0048748A">
        <w:rPr>
          <w:rFonts w:ascii="TH SarabunPSK" w:hAnsi="TH SarabunPSK" w:cs="TH SarabunPSK" w:hint="cs"/>
          <w:b/>
          <w:bCs/>
          <w:color w:val="000000" w:themeColor="text1"/>
        </w:rPr>
        <w:t xml:space="preserve">PLO </w:t>
      </w:r>
      <w:r w:rsidRPr="0048748A">
        <w:rPr>
          <w:rFonts w:ascii="TH SarabunPSK" w:hAnsi="TH SarabunPSK" w:cs="TH SarabunPSK" w:hint="cs"/>
          <w:b/>
          <w:bCs/>
          <w:color w:val="000000" w:themeColor="text1"/>
          <w:cs/>
        </w:rPr>
        <w:t xml:space="preserve">ที่กำหนด : </w:t>
      </w:r>
    </w:p>
    <w:p w14:paraId="18E99F2A" w14:textId="77777777" w:rsidR="002C21DC" w:rsidRPr="0048748A" w:rsidRDefault="002C21DC" w:rsidP="002C21DC">
      <w:pPr>
        <w:tabs>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ใช้การวัดและประเมินผลลัพธ์การเรียนรู้ที่คาดหวังหลากหลายรูปแบบที่มีความเหมาะสมกับกิจกรรมการเรียนรู้ที่กำหนดไว้  </w:t>
      </w:r>
    </w:p>
    <w:p w14:paraId="558BC135" w14:textId="77777777" w:rsidR="002C21DC" w:rsidRPr="0048748A" w:rsidRDefault="002C21DC" w:rsidP="002C21DC">
      <w:pPr>
        <w:tabs>
          <w:tab w:val="left" w:pos="851"/>
        </w:tabs>
        <w:spacing w:after="0"/>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การบริหารจัดการหลักสูตร : </w:t>
      </w:r>
    </w:p>
    <w:p w14:paraId="6D7FFBDF" w14:textId="77777777" w:rsidR="002C21DC" w:rsidRPr="0048748A" w:rsidRDefault="002C21DC" w:rsidP="002C21DC">
      <w:pPr>
        <w:tabs>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ab/>
        <w:t>หลักสูตรได้มีการประชุมคณะกรรมการผู้รับผิดชอบหลักสูตรโดยนำกรอบ มคอ.</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มาใช้ในการวางแผนการเปิดรายวิชา  มีการกำหนดอาจารย์ผู้สอนให้มีความเหมาะสมกับรายวิชา  แล้วให้อาจารย์ผู้สอนจัดทำ มคอ.</w:t>
      </w:r>
      <w:r w:rsidRPr="0048748A">
        <w:rPr>
          <w:rFonts w:ascii="TH SarabunPSK" w:hAnsi="TH SarabunPSK" w:cs="TH SarabunPSK" w:hint="cs"/>
          <w:color w:val="000000" w:themeColor="text1"/>
        </w:rPr>
        <w:t xml:space="preserve">3 </w:t>
      </w:r>
      <w:r w:rsidRPr="0048748A">
        <w:rPr>
          <w:rFonts w:ascii="TH SarabunPSK" w:hAnsi="TH SarabunPSK" w:cs="TH SarabunPSK" w:hint="cs"/>
          <w:color w:val="000000" w:themeColor="text1"/>
          <w:cs/>
        </w:rPr>
        <w:t xml:space="preserve">ที่สอดคล้องกับ มคอ. </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 xml:space="preserve">และสถานการณ์ปัจจุบัน เพื่อใช้เป็นกรอบในการดำเนินกิจกรรมการเรียนการสอนที่มุ่งเน้นผลลัพธ์การเรียนรู้ที่คาดหวังของรายวิชาและหลักสูตร และมีความทันสมัย  นำเข้าสู่ที่ประชุมคณะกรรมการผู้รับผิดชอบหลักสูตรเพื่อพิจารณา  จากนั้นก็ดำเนินการจัดการเรียนการสอนตามแผนที่วางไว้   มีการประเมินผล และแผนการปรับปรุง ซึ่งจะนำเสนอผลดังกล่าวไว้ใน มคอ.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cs/>
        </w:rPr>
        <w:t>เสนอเข้าสู่การพิจารณาของอาจารย์ผู้รับผิดชอบหลักสูตร  จากนั้นอาจารย์ผู้รับผิดชอบหลักสูตรจะดำเนินการจัดทำ มคอ.</w:t>
      </w:r>
      <w:r w:rsidRPr="0048748A">
        <w:rPr>
          <w:rFonts w:ascii="TH SarabunPSK" w:hAnsi="TH SarabunPSK" w:cs="TH SarabunPSK" w:hint="cs"/>
          <w:color w:val="000000" w:themeColor="text1"/>
        </w:rPr>
        <w:t xml:space="preserve">7 </w:t>
      </w:r>
      <w:r w:rsidRPr="0048748A">
        <w:rPr>
          <w:rFonts w:ascii="TH SarabunPSK" w:hAnsi="TH SarabunPSK" w:cs="TH SarabunPSK" w:hint="cs"/>
          <w:color w:val="000000" w:themeColor="text1"/>
          <w:cs/>
        </w:rPr>
        <w:t>ต่อไป</w:t>
      </w:r>
    </w:p>
    <w:p w14:paraId="3EDAF5EB" w14:textId="77777777" w:rsidR="002C21DC" w:rsidRPr="0048748A" w:rsidRDefault="002C21DC" w:rsidP="00E149B9">
      <w:pPr>
        <w:tabs>
          <w:tab w:val="left" w:pos="851"/>
        </w:tabs>
        <w:spacing w:after="0"/>
        <w:jc w:val="thaiDistribute"/>
        <w:rPr>
          <w:rFonts w:ascii="TH SarabunPSK" w:hAnsi="TH SarabunPSK" w:cs="TH SarabunPSK" w:hint="cs"/>
          <w:color w:val="000000" w:themeColor="text1"/>
        </w:rPr>
      </w:pPr>
    </w:p>
    <w:p w14:paraId="4FEF0ECF" w14:textId="77777777" w:rsidR="00E149B9" w:rsidRPr="0048748A" w:rsidRDefault="00E149B9" w:rsidP="00E149B9">
      <w:pPr>
        <w:tabs>
          <w:tab w:val="left" w:pos="1276"/>
        </w:tabs>
        <w:spacing w:after="0"/>
        <w:jc w:val="thaiDistribute"/>
        <w:rPr>
          <w:rFonts w:ascii="TH SarabunPSK" w:hAnsi="TH SarabunPSK" w:cs="TH SarabunPSK" w:hint="cs"/>
          <w:color w:val="000000" w:themeColor="text1"/>
        </w:rPr>
      </w:pPr>
    </w:p>
    <w:p w14:paraId="64F09888" w14:textId="77777777" w:rsidR="002C21DC" w:rsidRDefault="002C21DC" w:rsidP="00E149B9">
      <w:pPr>
        <w:tabs>
          <w:tab w:val="left" w:pos="1276"/>
        </w:tabs>
        <w:spacing w:after="0"/>
        <w:jc w:val="thaiDistribute"/>
        <w:rPr>
          <w:rFonts w:ascii="TH SarabunPSK" w:hAnsi="TH SarabunPSK" w:cs="TH SarabunPSK"/>
          <w:color w:val="000000" w:themeColor="text1"/>
        </w:rPr>
      </w:pPr>
    </w:p>
    <w:p w14:paraId="754D52E9" w14:textId="77777777" w:rsidR="0048748A" w:rsidRPr="0048748A" w:rsidRDefault="0048748A" w:rsidP="00E149B9">
      <w:pPr>
        <w:tabs>
          <w:tab w:val="left" w:pos="1276"/>
        </w:tabs>
        <w:spacing w:after="0"/>
        <w:jc w:val="thaiDistribute"/>
        <w:rPr>
          <w:rFonts w:ascii="TH SarabunPSK" w:hAnsi="TH SarabunPSK" w:cs="TH SarabunPSK" w:hint="cs"/>
          <w:color w:val="000000" w:themeColor="text1"/>
        </w:rPr>
      </w:pPr>
    </w:p>
    <w:p w14:paraId="218E093B" w14:textId="77777777" w:rsidR="002C21DC" w:rsidRPr="0048748A" w:rsidRDefault="002C21DC" w:rsidP="002C21DC">
      <w:pPr>
        <w:spacing w:after="0"/>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lastRenderedPageBreak/>
        <w:t xml:space="preserve">กลุ่มผู้เรียน : </w:t>
      </w:r>
    </w:p>
    <w:p w14:paraId="314CDB70" w14:textId="77777777" w:rsidR="00493E8F" w:rsidRPr="0048748A" w:rsidRDefault="002C21DC" w:rsidP="002F5E59">
      <w:pPr>
        <w:pStyle w:val="a3"/>
        <w:numPr>
          <w:ilvl w:val="0"/>
          <w:numId w:val="48"/>
        </w:numPr>
        <w:spacing w:after="0"/>
        <w:rPr>
          <w:rFonts w:ascii="TH SarabunPSK" w:hAnsi="TH SarabunPSK" w:cs="TH SarabunPSK" w:hint="cs"/>
          <w:color w:val="000000" w:themeColor="text1"/>
          <w:spacing w:val="-10"/>
        </w:rPr>
      </w:pPr>
      <w:r w:rsidRPr="0048748A">
        <w:rPr>
          <w:rFonts w:ascii="TH SarabunPSK" w:hAnsi="TH SarabunPSK" w:cs="TH SarabunPSK" w:hint="cs"/>
          <w:color w:val="000000" w:themeColor="text1"/>
          <w:cs/>
        </w:rPr>
        <w:t xml:space="preserve">           </w:t>
      </w:r>
      <w:r w:rsidR="00493E8F" w:rsidRPr="0048748A">
        <w:rPr>
          <w:rFonts w:ascii="TH SarabunPSK" w:hAnsi="TH SarabunPSK" w:cs="TH SarabunPSK" w:hint="cs"/>
          <w:color w:val="000000" w:themeColor="text1"/>
          <w:spacing w:val="-10"/>
          <w:cs/>
        </w:rPr>
        <w:t>ผู้สมัครต้องสำเร็จการศึกษาระดับปริญญาตรีทุกสาขา จากสถาบันการศึกษาที่สำนักงาน</w:t>
      </w:r>
    </w:p>
    <w:p w14:paraId="6C8B2B28" w14:textId="77777777" w:rsidR="00493E8F" w:rsidRPr="0048748A" w:rsidRDefault="00493E8F" w:rsidP="00493E8F">
      <w:pPr>
        <w:rPr>
          <w:rFonts w:ascii="TH SarabunPSK" w:hAnsi="TH SarabunPSK" w:cs="TH SarabunPSK" w:hint="cs"/>
          <w:color w:val="000000" w:themeColor="text1"/>
          <w:spacing w:val="-10"/>
        </w:rPr>
      </w:pPr>
      <w:r w:rsidRPr="0048748A">
        <w:rPr>
          <w:rFonts w:ascii="TH SarabunPSK" w:hAnsi="TH SarabunPSK" w:cs="TH SarabunPSK" w:hint="cs"/>
          <w:color w:val="000000" w:themeColor="text1"/>
          <w:spacing w:val="-10"/>
          <w:cs/>
        </w:rPr>
        <w:t>คณะกรรมการข้าราชการพลเรือน (ก.พ.) รับรอง โดยมีผลการศึกษาเฉลี่ย (</w:t>
      </w:r>
      <w:r w:rsidRPr="0048748A">
        <w:rPr>
          <w:rFonts w:ascii="TH SarabunPSK" w:hAnsi="TH SarabunPSK" w:cs="TH SarabunPSK" w:hint="cs"/>
          <w:color w:val="000000" w:themeColor="text1"/>
          <w:spacing w:val="-10"/>
        </w:rPr>
        <w:t xml:space="preserve">GPAX) </w:t>
      </w:r>
      <w:r w:rsidRPr="0048748A">
        <w:rPr>
          <w:rFonts w:ascii="TH SarabunPSK" w:hAnsi="TH SarabunPSK" w:cs="TH SarabunPSK" w:hint="cs"/>
          <w:color w:val="000000" w:themeColor="text1"/>
          <w:spacing w:val="-10"/>
          <w:cs/>
        </w:rPr>
        <w:t>ตลอดหลักสูตรไม่น้อยกว่า 3.25 หรือ</w:t>
      </w:r>
      <w:r w:rsidRPr="0048748A">
        <w:rPr>
          <w:rFonts w:ascii="TH SarabunPSK" w:hAnsi="TH SarabunPSK" w:cs="TH SarabunPSK" w:hint="cs"/>
          <w:color w:val="000000" w:themeColor="text1"/>
          <w:spacing w:val="-10"/>
        </w:rPr>
        <w:t xml:space="preserve"> </w:t>
      </w:r>
    </w:p>
    <w:p w14:paraId="320384B5" w14:textId="77777777" w:rsidR="00493E8F" w:rsidRPr="0048748A" w:rsidRDefault="00493E8F" w:rsidP="002F5E59">
      <w:pPr>
        <w:pStyle w:val="a3"/>
        <w:numPr>
          <w:ilvl w:val="0"/>
          <w:numId w:val="48"/>
        </w:numPr>
        <w:spacing w:after="0"/>
        <w:ind w:left="0" w:firstLine="1440"/>
        <w:jc w:val="both"/>
        <w:rPr>
          <w:rFonts w:ascii="TH SarabunPSK" w:hAnsi="TH SarabunPSK" w:cs="TH SarabunPSK" w:hint="cs"/>
          <w:color w:val="000000" w:themeColor="text1"/>
          <w:spacing w:val="-10"/>
        </w:rPr>
      </w:pPr>
      <w:r w:rsidRPr="0048748A">
        <w:rPr>
          <w:rFonts w:ascii="TH SarabunPSK" w:hAnsi="TH SarabunPSK" w:cs="TH SarabunPSK" w:hint="cs"/>
          <w:color w:val="000000" w:themeColor="text1"/>
          <w:spacing w:val="-10"/>
          <w:cs/>
        </w:rPr>
        <w:t xml:space="preserve">เป็นผู้สำเร็จการศึกษาตามข้อ </w:t>
      </w:r>
      <w:r w:rsidRPr="0048748A">
        <w:rPr>
          <w:rFonts w:ascii="TH SarabunPSK" w:hAnsi="TH SarabunPSK" w:cs="TH SarabunPSK" w:hint="cs"/>
          <w:color w:val="000000" w:themeColor="text1"/>
          <w:spacing w:val="-10"/>
        </w:rPr>
        <w:t xml:space="preserve">1 </w:t>
      </w:r>
      <w:r w:rsidRPr="0048748A">
        <w:rPr>
          <w:rFonts w:ascii="TH SarabunPSK" w:hAnsi="TH SarabunPSK" w:cs="TH SarabunPSK" w:hint="cs"/>
          <w:color w:val="000000" w:themeColor="text1"/>
          <w:spacing w:val="-10"/>
          <w:cs/>
        </w:rPr>
        <w:t>แต่มี</w:t>
      </w:r>
      <w:r w:rsidRPr="0048748A">
        <w:rPr>
          <w:rFonts w:ascii="TH SarabunPSK" w:hAnsi="TH SarabunPSK" w:cs="TH SarabunPSK" w:hint="cs"/>
          <w:color w:val="000000" w:themeColor="text1"/>
          <w:spacing w:val="-10"/>
        </w:rPr>
        <w:t xml:space="preserve"> GPAX </w:t>
      </w:r>
      <w:r w:rsidRPr="0048748A">
        <w:rPr>
          <w:rFonts w:ascii="TH SarabunPSK" w:hAnsi="TH SarabunPSK" w:cs="TH SarabunPSK" w:hint="cs"/>
          <w:color w:val="000000" w:themeColor="text1"/>
          <w:spacing w:val="-10"/>
          <w:cs/>
        </w:rPr>
        <w:t>ตลอดหลักสูตรไม่</w:t>
      </w:r>
      <w:r w:rsidRPr="0048748A">
        <w:rPr>
          <w:rFonts w:ascii="TH SarabunPSK" w:hAnsi="TH SarabunPSK" w:cs="TH SarabunPSK" w:hint="cs"/>
          <w:color w:val="000000" w:themeColor="text1"/>
          <w:spacing w:val="-10"/>
        </w:rPr>
        <w:t xml:space="preserve"> </w:t>
      </w:r>
      <w:r w:rsidRPr="0048748A">
        <w:rPr>
          <w:rFonts w:ascii="TH SarabunPSK" w:hAnsi="TH SarabunPSK" w:cs="TH SarabunPSK" w:hint="cs"/>
          <w:color w:val="000000" w:themeColor="text1"/>
          <w:spacing w:val="-10"/>
          <w:cs/>
        </w:rPr>
        <w:t xml:space="preserve">น้อยกว่า 2.75 และต้องมีผลงานวิจัยตีพิมพ์เผยแพร่ และ/หรือเคยปฏิบัติการทางด้านเทคโนโลยีหลังการเก็บเกี่ยว หรือด้านการเกษตรอื่น ๆ ที่เกี่ยวข้อง ไม่น้อยกว่า  </w:t>
      </w:r>
      <w:r w:rsidRPr="0048748A">
        <w:rPr>
          <w:rFonts w:ascii="TH SarabunPSK" w:hAnsi="TH SarabunPSK" w:cs="TH SarabunPSK" w:hint="cs"/>
          <w:color w:val="000000" w:themeColor="text1"/>
          <w:spacing w:val="-10"/>
        </w:rPr>
        <w:t xml:space="preserve">1 </w:t>
      </w:r>
      <w:r w:rsidRPr="0048748A">
        <w:rPr>
          <w:rFonts w:ascii="TH SarabunPSK" w:hAnsi="TH SarabunPSK" w:cs="TH SarabunPSK" w:hint="cs"/>
          <w:color w:val="000000" w:themeColor="text1"/>
          <w:spacing w:val="-10"/>
          <w:cs/>
        </w:rPr>
        <w:t>ปี โดยให้แนบโครงร่างงานวิจัยที่คาดว่าจะทำวิทยานิพนธ์ พร้อมกับใบสมัคร</w:t>
      </w:r>
    </w:p>
    <w:p w14:paraId="4C06F23D" w14:textId="77777777" w:rsidR="00493E8F" w:rsidRPr="0048748A" w:rsidRDefault="00493E8F" w:rsidP="002F5E59">
      <w:pPr>
        <w:pStyle w:val="a3"/>
        <w:numPr>
          <w:ilvl w:val="0"/>
          <w:numId w:val="48"/>
        </w:numPr>
        <w:spacing w:after="0"/>
        <w:rPr>
          <w:rFonts w:ascii="TH SarabunPSK" w:hAnsi="TH SarabunPSK" w:cs="TH SarabunPSK" w:hint="cs"/>
          <w:color w:val="000000" w:themeColor="text1"/>
          <w:spacing w:val="-10"/>
        </w:rPr>
      </w:pPr>
      <w:r w:rsidRPr="0048748A">
        <w:rPr>
          <w:rFonts w:ascii="TH SarabunPSK" w:hAnsi="TH SarabunPSK" w:cs="TH SarabunPSK" w:hint="cs"/>
          <w:color w:val="000000" w:themeColor="text1"/>
          <w:spacing w:val="-10"/>
          <w:cs/>
        </w:rPr>
        <w:t xml:space="preserve">เป็นผู้มีคุณสมบัติตามข้อบังคับมหาวิทยาลัยแม่โจ้ ว่าด้วยการศึกษาระดับบัณฑิตศึกษา   </w:t>
      </w:r>
    </w:p>
    <w:p w14:paraId="4187E9DF" w14:textId="77777777" w:rsidR="00493E8F" w:rsidRPr="0048748A" w:rsidRDefault="00493E8F" w:rsidP="00493E8F">
      <w:pPr>
        <w:rPr>
          <w:rFonts w:ascii="TH SarabunPSK" w:hAnsi="TH SarabunPSK" w:cs="TH SarabunPSK" w:hint="cs"/>
          <w:color w:val="000000" w:themeColor="text1"/>
          <w:spacing w:val="-10"/>
        </w:rPr>
      </w:pPr>
      <w:r w:rsidRPr="0048748A">
        <w:rPr>
          <w:rFonts w:ascii="TH SarabunPSK" w:hAnsi="TH SarabunPSK" w:cs="TH SarabunPSK" w:hint="cs"/>
          <w:color w:val="000000" w:themeColor="text1"/>
          <w:spacing w:val="-10"/>
          <w:cs/>
        </w:rPr>
        <w:t>ตามระเบียบและประกาศอื่น ๆ ของมหาวิทยาลัยที่เกี่ยวข้อง ที่บังคับใช้ในขณะนั้น</w:t>
      </w:r>
    </w:p>
    <w:p w14:paraId="1623F671" w14:textId="77777777" w:rsidR="00493E8F" w:rsidRPr="0048748A" w:rsidRDefault="00493E8F" w:rsidP="002F5E59">
      <w:pPr>
        <w:pStyle w:val="a3"/>
        <w:numPr>
          <w:ilvl w:val="0"/>
          <w:numId w:val="48"/>
        </w:numPr>
        <w:spacing w:after="0"/>
        <w:rPr>
          <w:rFonts w:ascii="TH SarabunPSK" w:hAnsi="TH SarabunPSK" w:cs="TH SarabunPSK" w:hint="cs"/>
          <w:color w:val="000000" w:themeColor="text1"/>
          <w:spacing w:val="-10"/>
        </w:rPr>
      </w:pPr>
      <w:r w:rsidRPr="0048748A">
        <w:rPr>
          <w:rFonts w:ascii="TH SarabunPSK" w:hAnsi="TH SarabunPSK" w:cs="TH SarabunPSK" w:hint="cs"/>
          <w:color w:val="000000" w:themeColor="text1"/>
          <w:spacing w:val="-10"/>
          <w:cs/>
        </w:rPr>
        <w:t>กรณีอื่น ๆ ให้อยู่ในดุลยพินิจของคณะกรรมการดำเนินการสอบคัดเลือกนักศึกษา</w:t>
      </w:r>
    </w:p>
    <w:p w14:paraId="735CA0B4" w14:textId="77777777" w:rsidR="00493E8F" w:rsidRPr="0048748A" w:rsidRDefault="00493E8F" w:rsidP="00493E8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หลักสูตร แผน ก แบบ ก</w:t>
      </w:r>
      <w:r w:rsidRPr="0048748A">
        <w:rPr>
          <w:rFonts w:ascii="TH SarabunPSK" w:hAnsi="TH SarabunPSK" w:cs="TH SarabunPSK" w:hint="cs"/>
          <w:b/>
          <w:bCs/>
          <w:color w:val="000000" w:themeColor="text1"/>
        </w:rPr>
        <w:t xml:space="preserve"> 2</w:t>
      </w:r>
    </w:p>
    <w:p w14:paraId="438E048A" w14:textId="09BBD77C" w:rsidR="00493E8F" w:rsidRPr="0048748A" w:rsidRDefault="00493E8F" w:rsidP="00493E8F">
      <w:pPr>
        <w:tabs>
          <w:tab w:val="left" w:pos="1701"/>
        </w:tabs>
        <w:jc w:val="thaiDistribute"/>
        <w:rPr>
          <w:rFonts w:ascii="TH SarabunPSK" w:hAnsi="TH SarabunPSK" w:cs="TH SarabunPSK" w:hint="cs"/>
          <w:color w:val="000000" w:themeColor="text1"/>
          <w:spacing w:val="-10"/>
          <w:cs/>
        </w:rPr>
      </w:pPr>
      <w:r w:rsidRPr="0048748A">
        <w:rPr>
          <w:rFonts w:ascii="TH SarabunPSK" w:hAnsi="TH SarabunPSK" w:cs="TH SarabunPSK" w:hint="cs"/>
          <w:color w:val="000000" w:themeColor="text1"/>
          <w:spacing w:val="-10"/>
          <w:cs/>
        </w:rPr>
        <w:tab/>
        <w:t>1) ผู้สมัครต้องสำเร็จการศึกษาระดับปริญญาตรีทุกสาขา จากสถาบันการศึกษาที่ ก.พ. รับรอง โดยมี</w:t>
      </w:r>
      <w:r w:rsidRPr="0048748A">
        <w:rPr>
          <w:rFonts w:ascii="TH SarabunPSK" w:hAnsi="TH SarabunPSK" w:cs="TH SarabunPSK" w:hint="cs"/>
          <w:color w:val="000000" w:themeColor="text1"/>
          <w:spacing w:val="-10"/>
        </w:rPr>
        <w:t xml:space="preserve"> GPAX </w:t>
      </w:r>
      <w:r w:rsidRPr="0048748A">
        <w:rPr>
          <w:rFonts w:ascii="TH SarabunPSK" w:hAnsi="TH SarabunPSK" w:cs="TH SarabunPSK" w:hint="cs"/>
          <w:color w:val="000000" w:themeColor="text1"/>
          <w:spacing w:val="-10"/>
          <w:cs/>
        </w:rPr>
        <w:t xml:space="preserve">ตลอดหลักสูตรไม่น้อยกว่า </w:t>
      </w:r>
      <w:r w:rsidRPr="0048748A">
        <w:rPr>
          <w:rFonts w:ascii="TH SarabunPSK" w:hAnsi="TH SarabunPSK" w:cs="TH SarabunPSK" w:hint="cs"/>
          <w:color w:val="000000" w:themeColor="text1"/>
          <w:spacing w:val="-10"/>
        </w:rPr>
        <w:t xml:space="preserve">2.50 </w:t>
      </w:r>
      <w:r w:rsidRPr="0048748A">
        <w:rPr>
          <w:rFonts w:ascii="TH SarabunPSK" w:hAnsi="TH SarabunPSK" w:cs="TH SarabunPSK" w:hint="cs"/>
          <w:color w:val="000000" w:themeColor="text1"/>
          <w:spacing w:val="-10"/>
          <w:cs/>
        </w:rPr>
        <w:t>หรือ</w:t>
      </w:r>
    </w:p>
    <w:p w14:paraId="3A50F262" w14:textId="77777777" w:rsidR="00493E8F" w:rsidRPr="0048748A" w:rsidRDefault="00493E8F" w:rsidP="00493E8F">
      <w:pPr>
        <w:tabs>
          <w:tab w:val="left" w:pos="1701"/>
        </w:tabs>
        <w:ind w:left="180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2) เป็นผู้สำเร็จการศึกษาตามข้อ 1 แต่มี</w:t>
      </w:r>
      <w:r w:rsidRPr="0048748A">
        <w:rPr>
          <w:rFonts w:ascii="TH SarabunPSK" w:hAnsi="TH SarabunPSK" w:cs="TH SarabunPSK" w:hint="cs"/>
          <w:color w:val="000000" w:themeColor="text1"/>
        </w:rPr>
        <w:t xml:space="preserve"> GPAX </w:t>
      </w:r>
      <w:r w:rsidRPr="0048748A">
        <w:rPr>
          <w:rFonts w:ascii="TH SarabunPSK" w:hAnsi="TH SarabunPSK" w:cs="TH SarabunPSK" w:hint="cs"/>
          <w:color w:val="000000" w:themeColor="text1"/>
          <w:cs/>
        </w:rPr>
        <w:t>ตลอดหลักสูตรต่ำกว่า 2.</w:t>
      </w:r>
      <w:r w:rsidRPr="0048748A">
        <w:rPr>
          <w:rFonts w:ascii="TH SarabunPSK" w:hAnsi="TH SarabunPSK" w:cs="TH SarabunPSK" w:hint="cs"/>
          <w:color w:val="000000" w:themeColor="text1"/>
        </w:rPr>
        <w:t>50</w:t>
      </w:r>
      <w:r w:rsidRPr="0048748A">
        <w:rPr>
          <w:rFonts w:ascii="TH SarabunPSK" w:hAnsi="TH SarabunPSK" w:cs="TH SarabunPSK" w:hint="cs"/>
          <w:color w:val="000000" w:themeColor="text1"/>
          <w:cs/>
        </w:rPr>
        <w:t xml:space="preserve"> จะต้องมีคุณสมบัติตามที่อาจารย์ผู้รับผิดชอบหลักสูตร/อาจารย์ประจำหลักสูตร พิจารณาเห็นสมควรรับเข้าศึกษา หรือ</w:t>
      </w:r>
      <w:r w:rsidRPr="0048748A">
        <w:rPr>
          <w:rFonts w:ascii="TH SarabunPSK" w:hAnsi="TH SarabunPSK" w:cs="TH SarabunPSK" w:hint="cs"/>
          <w:color w:val="000000" w:themeColor="text1"/>
        </w:rPr>
        <w:t xml:space="preserve"> </w:t>
      </w:r>
    </w:p>
    <w:p w14:paraId="4E6F61AF" w14:textId="77777777" w:rsidR="00493E8F" w:rsidRPr="0048748A" w:rsidRDefault="00493E8F" w:rsidP="00493E8F">
      <w:pPr>
        <w:pStyle w:val="a3"/>
        <w:tabs>
          <w:tab w:val="left" w:pos="1701"/>
        </w:tabs>
        <w:ind w:left="180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  3)</w:t>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ในกรณีไม่ได้สำเร็จการศึกษาหลักสูตรระดับปริญญาตรีในวิชาเอกที่เลือกศึกษาและ/หรือไม่มีประสบการณ์ตามที่กำหนดไว้ อาจพิจารณารับเข้าศึกษา หากเห็นว่าผู้สมัครมีศักยภาพเพียงพอที่จะเข้าศึกษาในวิชาเอกที่สมัครได้</w:t>
      </w:r>
    </w:p>
    <w:p w14:paraId="22034660" w14:textId="77777777" w:rsidR="00493E8F" w:rsidRPr="0048748A" w:rsidRDefault="00493E8F" w:rsidP="00493E8F">
      <w:pPr>
        <w:pStyle w:val="a3"/>
        <w:ind w:left="1800"/>
        <w:rPr>
          <w:rFonts w:ascii="TH SarabunPSK" w:hAnsi="TH SarabunPSK" w:cs="TH SarabunPSK" w:hint="cs"/>
          <w:color w:val="000000" w:themeColor="text1"/>
          <w:spacing w:val="-10"/>
        </w:rPr>
      </w:pPr>
      <w:r w:rsidRPr="0048748A">
        <w:rPr>
          <w:rFonts w:ascii="TH SarabunPSK" w:hAnsi="TH SarabunPSK" w:cs="TH SarabunPSK" w:hint="cs"/>
          <w:color w:val="000000" w:themeColor="text1"/>
          <w:spacing w:val="-10"/>
        </w:rPr>
        <w:t xml:space="preserve">4) </w:t>
      </w:r>
      <w:r w:rsidRPr="0048748A">
        <w:rPr>
          <w:rFonts w:ascii="TH SarabunPSK" w:hAnsi="TH SarabunPSK" w:cs="TH SarabunPSK" w:hint="cs"/>
          <w:color w:val="000000" w:themeColor="text1"/>
          <w:spacing w:val="-10"/>
          <w:cs/>
        </w:rPr>
        <w:t xml:space="preserve">เป็นผู้มีคุณสมบัติตามข้อบังคับมหาวิทยาลัยแม่โจ้ ว่าด้วยการศึกษาระดับบัณฑิตศึกษา   </w:t>
      </w:r>
    </w:p>
    <w:p w14:paraId="72AF9582" w14:textId="77777777" w:rsidR="00493E8F" w:rsidRPr="0048748A" w:rsidRDefault="00493E8F" w:rsidP="00493E8F">
      <w:pPr>
        <w:pStyle w:val="a3"/>
        <w:ind w:left="1800"/>
        <w:rPr>
          <w:rFonts w:ascii="TH SarabunPSK" w:hAnsi="TH SarabunPSK" w:cs="TH SarabunPSK" w:hint="cs"/>
          <w:color w:val="000000" w:themeColor="text1"/>
          <w:spacing w:val="-10"/>
        </w:rPr>
      </w:pPr>
      <w:r w:rsidRPr="0048748A">
        <w:rPr>
          <w:rFonts w:ascii="TH SarabunPSK" w:hAnsi="TH SarabunPSK" w:cs="TH SarabunPSK" w:hint="cs"/>
          <w:color w:val="000000" w:themeColor="text1"/>
          <w:spacing w:val="-10"/>
          <w:cs/>
        </w:rPr>
        <w:t>ตามระเบียบและประกาศอื่น ๆ ของมหาวิทยาลัยที่เกี่ยวข้อง ที่บังคับใช้ในขณะนั้น</w:t>
      </w:r>
    </w:p>
    <w:p w14:paraId="550784C0" w14:textId="77777777" w:rsidR="00493E8F" w:rsidRPr="0048748A" w:rsidRDefault="00493E8F" w:rsidP="00493E8F">
      <w:pPr>
        <w:pStyle w:val="a3"/>
        <w:ind w:left="1800"/>
        <w:rPr>
          <w:rFonts w:ascii="TH SarabunPSK" w:hAnsi="TH SarabunPSK" w:cs="TH SarabunPSK" w:hint="cs"/>
          <w:color w:val="000000" w:themeColor="text1"/>
          <w:spacing w:val="-10"/>
        </w:rPr>
      </w:pPr>
      <w:r w:rsidRPr="0048748A">
        <w:rPr>
          <w:rFonts w:ascii="TH SarabunPSK" w:hAnsi="TH SarabunPSK" w:cs="TH SarabunPSK" w:hint="cs"/>
          <w:color w:val="000000" w:themeColor="text1"/>
          <w:spacing w:val="-10"/>
        </w:rPr>
        <w:t>5)</w:t>
      </w:r>
      <w:r w:rsidRPr="0048748A">
        <w:rPr>
          <w:rFonts w:ascii="TH SarabunPSK" w:hAnsi="TH SarabunPSK" w:cs="TH SarabunPSK" w:hint="cs"/>
          <w:color w:val="000000" w:themeColor="text1"/>
          <w:spacing w:val="-10"/>
          <w:cs/>
        </w:rPr>
        <w:t xml:space="preserve"> กรณีอื่นๆ ให้อยู่ในดุลยพินิจของคณะกรรมการดำเนินการสอบคัดเลือกนักศึกษา</w:t>
      </w:r>
    </w:p>
    <w:p w14:paraId="32C28F94" w14:textId="77777777" w:rsidR="002C21DC" w:rsidRPr="0048748A" w:rsidRDefault="002C21DC" w:rsidP="002C21DC">
      <w:pPr>
        <w:spacing w:after="0"/>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ผู้มีส่วนได้ส่วนเสียของหลักสูตร : </w:t>
      </w:r>
    </w:p>
    <w:p w14:paraId="6D0AF642" w14:textId="77777777" w:rsidR="002C21DC" w:rsidRPr="0048748A" w:rsidRDefault="002C21DC" w:rsidP="002C21DC">
      <w:p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ศิษย์ปัจจุบัน, ศิษย์เก่า, อาจารย์ ผู้บริหารคณะ ผู้บริหารมหาวิทยาลัย ผู้ใช้บัณฑิต มีความคาดหวังที่จะเห็นว่าหลักสูตรสามารถผลิตบัณฑิตที่มีคุณสมบัติเป็นไปตาม</w:t>
      </w:r>
      <w:r w:rsidRPr="0048748A">
        <w:rPr>
          <w:rFonts w:ascii="TH SarabunPSK" w:hAnsi="TH SarabunPSK" w:cs="TH SarabunPSK" w:hint="cs"/>
          <w:color w:val="000000" w:themeColor="text1"/>
        </w:rPr>
        <w:t xml:space="preserve"> Learning outcome </w:t>
      </w:r>
      <w:r w:rsidRPr="0048748A">
        <w:rPr>
          <w:rFonts w:ascii="TH SarabunPSK" w:hAnsi="TH SarabunPSK" w:cs="TH SarabunPSK" w:hint="cs"/>
          <w:color w:val="000000" w:themeColor="text1"/>
          <w:cs/>
        </w:rPr>
        <w:t>ที่กำหนด และเป็นเมล็ดพันธุ์แห่งปัญญาในการบูรณาการเกษตรกรรมเข้ากับศาสตร์ด้านอื่น ๆ ที่เกี่ยวข้อง</w:t>
      </w:r>
    </w:p>
    <w:p w14:paraId="1328C1EB" w14:textId="77777777" w:rsidR="002C21DC" w:rsidRPr="0048748A" w:rsidRDefault="002C21DC" w:rsidP="002C21DC">
      <w:pPr>
        <w:spacing w:after="0"/>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กลุ่มผู้ส่งมอบ : </w:t>
      </w:r>
    </w:p>
    <w:p w14:paraId="1DA40CDF" w14:textId="77777777" w:rsidR="002C21DC" w:rsidRPr="0048748A" w:rsidRDefault="002C21DC" w:rsidP="002C21DC">
      <w:p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สถาบันอุดมศึกษา หน่วยงานราชการ หน่วยงานเอกชน และหน่วยงานวิสาหกิจต่าง ๆ  </w:t>
      </w:r>
    </w:p>
    <w:p w14:paraId="29BEA1EE" w14:textId="77777777" w:rsidR="002C21DC" w:rsidRPr="0048748A" w:rsidRDefault="002C21DC" w:rsidP="002C21DC">
      <w:pPr>
        <w:spacing w:after="0"/>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กลุ่มคู่ความร่วมมือ : </w:t>
      </w:r>
    </w:p>
    <w:p w14:paraId="64D0D8F2" w14:textId="3FC6BCE5" w:rsidR="002C21DC" w:rsidRPr="0048748A" w:rsidRDefault="002C21DC" w:rsidP="00F616A8">
      <w:pPr>
        <w:spacing w:after="0"/>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          มหาวิทยาลัยเชียงใหม่ ร่วมมือในด้านการฝึกทักษะในห้องปฏิบัติการ</w:t>
      </w:r>
      <w:r w:rsidRPr="0048748A">
        <w:rPr>
          <w:rFonts w:ascii="TH SarabunPSK" w:hAnsi="TH SarabunPSK" w:cs="TH SarabunPSK" w:hint="cs"/>
          <w:b/>
          <w:bCs/>
          <w:color w:val="000000" w:themeColor="text1"/>
          <w:sz w:val="100"/>
          <w:szCs w:val="100"/>
          <w:cs/>
        </w:rPr>
        <w:br w:type="page"/>
      </w:r>
    </w:p>
    <w:p w14:paraId="367FCCAF" w14:textId="77777777" w:rsidR="004A054B" w:rsidRPr="0048748A" w:rsidRDefault="004A054B" w:rsidP="00E92D16">
      <w:pPr>
        <w:spacing w:after="0"/>
        <w:ind w:left="360"/>
        <w:jc w:val="center"/>
        <w:rPr>
          <w:rFonts w:ascii="TH SarabunPSK" w:hAnsi="TH SarabunPSK" w:cs="TH SarabunPSK" w:hint="cs"/>
          <w:b/>
          <w:bCs/>
          <w:color w:val="000000" w:themeColor="text1"/>
          <w:sz w:val="100"/>
          <w:szCs w:val="100"/>
        </w:rPr>
      </w:pPr>
    </w:p>
    <w:p w14:paraId="16E45AF7" w14:textId="5F308B6F" w:rsidR="00B92E3C" w:rsidRPr="0048748A" w:rsidRDefault="00B92E3C" w:rsidP="004A054B">
      <w:pPr>
        <w:pStyle w:val="a3"/>
        <w:tabs>
          <w:tab w:val="left" w:pos="851"/>
        </w:tabs>
        <w:spacing w:after="0"/>
        <w:ind w:left="851" w:hanging="851"/>
        <w:jc w:val="center"/>
        <w:rPr>
          <w:rFonts w:ascii="TH SarabunPSK" w:hAnsi="TH SarabunPSK" w:cs="TH SarabunPSK" w:hint="cs"/>
          <w:b/>
          <w:bCs/>
          <w:color w:val="000000" w:themeColor="text1"/>
          <w:sz w:val="100"/>
          <w:szCs w:val="100"/>
        </w:rPr>
      </w:pPr>
    </w:p>
    <w:p w14:paraId="646215E9" w14:textId="77777777" w:rsidR="00B92E3C" w:rsidRPr="0048748A" w:rsidRDefault="00B92E3C" w:rsidP="004A054B">
      <w:pPr>
        <w:pStyle w:val="a3"/>
        <w:tabs>
          <w:tab w:val="left" w:pos="851"/>
        </w:tabs>
        <w:spacing w:after="0"/>
        <w:ind w:left="851" w:hanging="851"/>
        <w:jc w:val="center"/>
        <w:rPr>
          <w:rFonts w:ascii="TH SarabunPSK" w:hAnsi="TH SarabunPSK" w:cs="TH SarabunPSK" w:hint="cs"/>
          <w:b/>
          <w:bCs/>
          <w:color w:val="000000" w:themeColor="text1"/>
          <w:sz w:val="100"/>
          <w:szCs w:val="100"/>
        </w:rPr>
      </w:pPr>
    </w:p>
    <w:p w14:paraId="5C22D33E" w14:textId="4E5524A7" w:rsidR="00F23CE4" w:rsidRPr="0048748A" w:rsidRDefault="00F23CE4" w:rsidP="00E0519F">
      <w:pPr>
        <w:pStyle w:val="10"/>
        <w:rPr>
          <w:rFonts w:ascii="TH SarabunPSK" w:hAnsi="TH SarabunPSK" w:cs="TH SarabunPSK" w:hint="cs"/>
        </w:rPr>
      </w:pPr>
      <w:bookmarkStart w:id="8" w:name="_Toc168573191"/>
      <w:r w:rsidRPr="0048748A">
        <w:rPr>
          <w:rFonts w:ascii="TH SarabunPSK" w:hAnsi="TH SarabunPSK" w:cs="TH SarabunPSK" w:hint="cs"/>
          <w:sz w:val="110"/>
          <w:szCs w:val="110"/>
          <w:cs/>
        </w:rPr>
        <w:t>ส่วนที่ 2</w:t>
      </w:r>
      <w:r w:rsidR="002F5E59" w:rsidRPr="0048748A">
        <w:rPr>
          <w:rFonts w:ascii="TH SarabunPSK" w:hAnsi="TH SarabunPSK" w:cs="TH SarabunPSK" w:hint="cs"/>
          <w:sz w:val="110"/>
          <w:szCs w:val="110"/>
        </w:rPr>
        <w:br/>
      </w:r>
      <w:r w:rsidR="00CA0C94" w:rsidRPr="0048748A">
        <w:rPr>
          <w:rFonts w:ascii="TH SarabunPSK" w:hAnsi="TH SarabunPSK" w:cs="TH SarabunPSK" w:hint="cs"/>
          <w:cs/>
        </w:rPr>
        <w:t>การกำกับมาตรฐานหลักสูต</w:t>
      </w:r>
      <w:r w:rsidR="00E0519F" w:rsidRPr="0048748A">
        <w:rPr>
          <w:rFonts w:ascii="TH SarabunPSK" w:hAnsi="TH SarabunPSK" w:cs="TH SarabunPSK" w:hint="cs"/>
          <w:cs/>
        </w:rPr>
        <w:t>ร</w:t>
      </w:r>
      <w:r w:rsidR="002F5E59" w:rsidRPr="0048748A">
        <w:rPr>
          <w:rFonts w:ascii="TH SarabunPSK" w:hAnsi="TH SarabunPSK" w:cs="TH SarabunPSK" w:hint="cs"/>
        </w:rPr>
        <w:br/>
      </w:r>
      <w:r w:rsidR="00CA0C94" w:rsidRPr="0048748A">
        <w:rPr>
          <w:rFonts w:ascii="TH SarabunPSK" w:hAnsi="TH SarabunPSK" w:cs="TH SarabunPSK" w:hint="cs"/>
          <w:cs/>
        </w:rPr>
        <w:t>ตามเกณฑ์มาตรฐานหลักสูตร</w:t>
      </w:r>
      <w:r w:rsidR="00010464" w:rsidRPr="0048748A">
        <w:rPr>
          <w:rFonts w:ascii="TH SarabunPSK" w:hAnsi="TH SarabunPSK" w:cs="TH SarabunPSK" w:hint="cs"/>
        </w:rPr>
        <w:br/>
      </w:r>
      <w:r w:rsidR="00CA0C94" w:rsidRPr="0048748A">
        <w:rPr>
          <w:rFonts w:ascii="TH SarabunPSK" w:hAnsi="TH SarabunPSK" w:cs="TH SarabunPSK" w:hint="cs"/>
          <w:cs/>
        </w:rPr>
        <w:t>ที่กำหนดโดย สป.อว.</w:t>
      </w:r>
      <w:r w:rsidR="00CA1DE8" w:rsidRPr="0048748A">
        <w:rPr>
          <w:rFonts w:ascii="TH SarabunPSK" w:hAnsi="TH SarabunPSK" w:cs="TH SarabunPSK" w:hint="cs"/>
          <w:cs/>
        </w:rPr>
        <w:br/>
      </w:r>
      <w:r w:rsidR="00CA0C94" w:rsidRPr="0048748A">
        <w:rPr>
          <w:rFonts w:ascii="TH SarabunPSK" w:hAnsi="TH SarabunPSK" w:cs="TH SarabunPSK" w:hint="cs"/>
          <w:cs/>
        </w:rPr>
        <w:t>(</w:t>
      </w:r>
      <w:r w:rsidR="00B92E3C" w:rsidRPr="0048748A">
        <w:rPr>
          <w:rFonts w:ascii="TH SarabunPSK" w:hAnsi="TH SarabunPSK" w:cs="TH SarabunPSK" w:hint="cs"/>
          <w:cs/>
        </w:rPr>
        <w:t>ตัวบ่งชี้ 1.1)</w:t>
      </w:r>
      <w:bookmarkEnd w:id="8"/>
    </w:p>
    <w:p w14:paraId="3F0EEBBB" w14:textId="77777777" w:rsidR="004A054B" w:rsidRPr="0048748A" w:rsidRDefault="004A054B">
      <w:pPr>
        <w:rPr>
          <w:rFonts w:ascii="TH SarabunPSK" w:hAnsi="TH SarabunPSK" w:cs="TH SarabunPSK" w:hint="cs"/>
          <w:b/>
          <w:bCs/>
          <w:color w:val="000000" w:themeColor="text1"/>
          <w:sz w:val="100"/>
          <w:szCs w:val="100"/>
        </w:rPr>
      </w:pPr>
      <w:r w:rsidRPr="0048748A">
        <w:rPr>
          <w:rFonts w:ascii="TH SarabunPSK" w:hAnsi="TH SarabunPSK" w:cs="TH SarabunPSK" w:hint="cs"/>
          <w:b/>
          <w:bCs/>
          <w:color w:val="000000" w:themeColor="text1"/>
          <w:sz w:val="100"/>
          <w:szCs w:val="100"/>
        </w:rPr>
        <w:br w:type="page"/>
      </w:r>
    </w:p>
    <w:p w14:paraId="4509036D" w14:textId="77777777" w:rsidR="0048748A" w:rsidRPr="00944163" w:rsidRDefault="0048748A" w:rsidP="0048748A">
      <w:pPr>
        <w:pStyle w:val="ae"/>
        <w:jc w:val="center"/>
        <w:rPr>
          <w:rFonts w:ascii="TH SarabunPSK" w:hAnsi="TH SarabunPSK" w:cs="TH SarabunPSK"/>
          <w:b/>
          <w:bCs/>
          <w:sz w:val="32"/>
          <w:szCs w:val="32"/>
        </w:rPr>
      </w:pPr>
      <w:bookmarkStart w:id="9" w:name="_Hlk62205519"/>
      <w:bookmarkStart w:id="10" w:name="_Hlk60659527"/>
      <w:r w:rsidRPr="00944163">
        <w:rPr>
          <w:rFonts w:ascii="TH SarabunPSK" w:hAnsi="TH SarabunPSK" w:cs="TH SarabunPSK" w:hint="cs"/>
          <w:b/>
          <w:bCs/>
          <w:sz w:val="32"/>
          <w:szCs w:val="32"/>
          <w:cs/>
        </w:rPr>
        <w:lastRenderedPageBreak/>
        <w:t>รายงานผลการดำเนินงานของหลักสูตรตามเกณฑ์มาตรฐานหลักสูตร</w:t>
      </w:r>
    </w:p>
    <w:p w14:paraId="05D54E75" w14:textId="77777777" w:rsidR="0048748A" w:rsidRPr="00944163" w:rsidRDefault="0048748A" w:rsidP="0048748A">
      <w:pPr>
        <w:spacing w:after="0"/>
        <w:ind w:left="360"/>
        <w:jc w:val="center"/>
        <w:rPr>
          <w:rFonts w:ascii="TH SarabunPSK" w:eastAsia="Cordia New" w:hAnsi="TH SarabunPSK" w:cs="TH SarabunPSK"/>
          <w:b/>
          <w:bCs/>
          <w:lang w:eastAsia="zh-CN"/>
        </w:rPr>
      </w:pPr>
      <w:r w:rsidRPr="00944163">
        <w:rPr>
          <w:rFonts w:ascii="TH SarabunPSK" w:eastAsia="Cordia New" w:hAnsi="TH SarabunPSK" w:cs="TH SarabunPSK" w:hint="cs"/>
          <w:b/>
          <w:bCs/>
          <w:cs/>
          <w:lang w:eastAsia="zh-CN"/>
        </w:rPr>
        <w:t>ของสำนักงานปลัดกระทรวงการอุดมศึกษา วิทยาศาสตร์ วิจัย และนวัตกรรม</w:t>
      </w:r>
      <w:r w:rsidRPr="00944163">
        <w:rPr>
          <w:rFonts w:ascii="TH SarabunPSK" w:eastAsia="Cordia New" w:hAnsi="TH SarabunPSK" w:cs="TH SarabunPSK" w:hint="cs"/>
          <w:b/>
          <w:bCs/>
          <w:lang w:eastAsia="zh-CN"/>
        </w:rPr>
        <w:t xml:space="preserve"> </w:t>
      </w:r>
      <w:r w:rsidRPr="00944163">
        <w:rPr>
          <w:rFonts w:ascii="TH SarabunPSK" w:eastAsia="Cordia New" w:hAnsi="TH SarabunPSK" w:cs="TH SarabunPSK" w:hint="cs"/>
          <w:b/>
          <w:bCs/>
          <w:cs/>
          <w:lang w:eastAsia="zh-CN"/>
        </w:rPr>
        <w:t>(สป.อว.)</w:t>
      </w:r>
    </w:p>
    <w:p w14:paraId="632F9A85" w14:textId="77777777" w:rsidR="0048748A" w:rsidRPr="00944163" w:rsidRDefault="0048748A" w:rsidP="0048748A">
      <w:pPr>
        <w:spacing w:after="0"/>
        <w:jc w:val="center"/>
        <w:rPr>
          <w:rFonts w:ascii="TH SarabunPSK" w:hAnsi="TH SarabunPSK" w:cs="TH SarabunPSK"/>
          <w:b/>
          <w:bCs/>
        </w:rPr>
      </w:pPr>
      <w:r w:rsidRPr="00944163">
        <w:rPr>
          <w:rFonts w:ascii="TH SarabunPSK" w:hAnsi="TH SarabunPSK" w:cs="TH SarabunPSK" w:hint="cs"/>
          <w:b/>
          <w:bCs/>
          <w:cs/>
        </w:rPr>
        <w:t>เกณฑ์มาตรฐานหลักสูตรระดับบัณฑิตศึกษา พ.ศ. 2558</w:t>
      </w:r>
    </w:p>
    <w:p w14:paraId="3447CD1D" w14:textId="77777777" w:rsidR="0048748A" w:rsidRPr="00944163" w:rsidRDefault="0048748A" w:rsidP="0048748A">
      <w:pPr>
        <w:spacing w:after="0"/>
        <w:ind w:left="360"/>
        <w:jc w:val="center"/>
        <w:rPr>
          <w:rFonts w:ascii="TH SarabunPSK" w:eastAsia="Cordia New" w:hAnsi="TH SarabunPSK" w:cs="TH SarabunPSK"/>
          <w:b/>
          <w:bCs/>
          <w:lang w:eastAsia="zh-CN"/>
        </w:rPr>
      </w:pPr>
      <w:r w:rsidRPr="00944163">
        <w:rPr>
          <w:rFonts w:ascii="TH SarabunPSK" w:eastAsia="Cordia New" w:hAnsi="TH SarabunPSK" w:cs="TH SarabunPSK" w:hint="cs"/>
          <w:b/>
          <w:bCs/>
          <w:cs/>
          <w:lang w:eastAsia="zh-CN"/>
        </w:rPr>
        <w:t>----------</w:t>
      </w:r>
    </w:p>
    <w:p w14:paraId="4194A17C" w14:textId="77777777" w:rsidR="0048748A" w:rsidRPr="00944163" w:rsidRDefault="0048748A" w:rsidP="0048748A">
      <w:pPr>
        <w:spacing w:after="0"/>
        <w:ind w:left="360"/>
        <w:jc w:val="center"/>
        <w:rPr>
          <w:rFonts w:ascii="TH SarabunPSK" w:eastAsia="Cordia New" w:hAnsi="TH SarabunPSK" w:cs="TH SarabunPSK"/>
          <w:b/>
          <w:bCs/>
          <w:lang w:eastAsia="zh-CN"/>
        </w:rPr>
      </w:pPr>
    </w:p>
    <w:bookmarkEnd w:id="10"/>
    <w:p w14:paraId="7E03E49D" w14:textId="77777777" w:rsidR="0048748A" w:rsidRPr="00944163" w:rsidRDefault="0048748A" w:rsidP="0048748A">
      <w:pPr>
        <w:spacing w:after="0"/>
        <w:outlineLvl w:val="0"/>
        <w:rPr>
          <w:rFonts w:ascii="TH SarabunPSK" w:hAnsi="TH SarabunPSK" w:cs="TH SarabunPSK"/>
          <w:b/>
          <w:bCs/>
        </w:rPr>
      </w:pPr>
      <w:r w:rsidRPr="00944163">
        <w:rPr>
          <w:rFonts w:ascii="TH SarabunPSK" w:hAnsi="TH SarabunPSK" w:cs="TH SarabunPSK" w:hint="cs"/>
          <w:b/>
          <w:bCs/>
          <w:u w:val="single"/>
          <w:cs/>
        </w:rPr>
        <w:t>ตารางสรุปผล</w:t>
      </w:r>
      <w:r w:rsidRPr="00944163">
        <w:rPr>
          <w:rFonts w:ascii="TH SarabunPSK" w:hAnsi="TH SarabunPSK" w:cs="TH SarabunPSK" w:hint="cs"/>
          <w:b/>
          <w:bCs/>
          <w:cs/>
        </w:rPr>
        <w:t>การดำเนินงานตามเกณฑ์การประเมินองค์ประกอบที่ 1 การกำกับมาตรฐาน</w:t>
      </w:r>
    </w:p>
    <w:p w14:paraId="766661AE" w14:textId="77777777" w:rsidR="0048748A" w:rsidRPr="00944163" w:rsidRDefault="0048748A" w:rsidP="0048748A">
      <w:pPr>
        <w:spacing w:after="0"/>
        <w:jc w:val="both"/>
        <w:rPr>
          <w:rFonts w:ascii="TH SarabunPSK" w:hAnsi="TH SarabunPSK" w:cs="TH SarabunPSK"/>
        </w:rPr>
      </w:pPr>
      <w:r w:rsidRPr="00944163">
        <w:rPr>
          <w:rFonts w:ascii="TH SarabunPSK" w:hAnsi="TH SarabunPSK" w:cs="TH SarabunPSK" w:hint="cs"/>
          <w:b/>
          <w:bCs/>
          <w:cs/>
        </w:rPr>
        <w:t xml:space="preserve">หลักสูตร </w:t>
      </w:r>
      <w:r w:rsidRPr="00944163">
        <w:rPr>
          <w:rFonts w:ascii="TH SarabunPSK" w:hAnsi="TH SarabunPSK" w:cs="TH SarabunPSK" w:hint="cs"/>
          <w:b/>
          <w:bCs/>
        </w:rPr>
        <w:t xml:space="preserve">: </w:t>
      </w:r>
      <w:r w:rsidRPr="00944163">
        <w:rPr>
          <w:rFonts w:ascii="TH SarabunPSK" w:eastAsia="Cordia New" w:hAnsi="TH SarabunPSK" w:cs="TH SarabunPSK" w:hint="cs"/>
          <w:cs/>
          <w:lang w:eastAsia="zh-CN"/>
        </w:rPr>
        <w:t>หลักสูตร</w:t>
      </w:r>
      <w:r w:rsidRPr="00944163">
        <w:rPr>
          <w:rFonts w:ascii="TH SarabunPSK" w:hAnsi="TH SarabunPSK" w:cs="TH SarabunPSK" w:hint="cs"/>
          <w:cs/>
        </w:rPr>
        <w:t>วิทยาศาสตรมหาบัณฑิต สาขาสหวิทยาการเกษตร</w:t>
      </w:r>
      <w:r w:rsidRPr="00944163">
        <w:rPr>
          <w:rFonts w:ascii="TH SarabunPSK" w:hAnsi="TH SarabunPSK" w:cs="TH SarabunPSK" w:hint="cs"/>
          <w:cs/>
        </w:rPr>
        <w:tab/>
      </w:r>
      <w:r w:rsidRPr="00944163">
        <w:rPr>
          <w:rFonts w:ascii="TH SarabunPSK" w:hAnsi="TH SarabunPSK" w:cs="TH SarabunPSK" w:hint="cs"/>
          <w:cs/>
        </w:rPr>
        <w:tab/>
      </w:r>
    </w:p>
    <w:p w14:paraId="50BE39C9" w14:textId="77777777" w:rsidR="0048748A" w:rsidRPr="00944163" w:rsidRDefault="0048748A" w:rsidP="0048748A">
      <w:pPr>
        <w:spacing w:after="0"/>
        <w:jc w:val="both"/>
        <w:rPr>
          <w:rFonts w:ascii="TH SarabunPSK" w:hAnsi="TH SarabunPSK" w:cs="TH SarabunPSK"/>
          <w:b/>
          <w:bCs/>
        </w:rPr>
      </w:pPr>
      <w:r w:rsidRPr="00944163">
        <w:rPr>
          <w:rFonts w:ascii="TH SarabunPSK" w:hAnsi="TH SarabunPSK" w:cs="TH SarabunPSK" w:hint="cs"/>
          <w:b/>
          <w:bCs/>
          <w:cs/>
        </w:rPr>
        <w:t>หลักสูตรปรับปรุง พ.ศ. 2565</w:t>
      </w:r>
    </w:p>
    <w:p w14:paraId="2CBBAB50" w14:textId="77777777" w:rsidR="0048748A" w:rsidRPr="00944163" w:rsidRDefault="0048748A" w:rsidP="0048748A">
      <w:pPr>
        <w:spacing w:after="0"/>
        <w:jc w:val="both"/>
        <w:rPr>
          <w:rFonts w:ascii="TH SarabunPSK" w:hAnsi="TH SarabunPSK" w:cs="TH SarabunPSK"/>
          <w:b/>
          <w:bCs/>
          <w:color w:val="00B050"/>
        </w:rPr>
      </w:pPr>
      <w:r w:rsidRPr="00944163">
        <w:rPr>
          <w:rFonts w:ascii="TH SarabunPSK" w:hAnsi="TH SarabunPSK" w:cs="TH SarabunPSK" w:hint="cs"/>
          <w:b/>
          <w:bCs/>
          <w:cs/>
        </w:rPr>
        <w:t>คณะ/วิทยาลั</w:t>
      </w:r>
      <w:r w:rsidRPr="00944163">
        <w:rPr>
          <w:rFonts w:ascii="TH SarabunPSK" w:hAnsi="TH SarabunPSK" w:cs="TH SarabunPSK" w:hint="cs"/>
          <w:cs/>
        </w:rPr>
        <w:t xml:space="preserve">ย </w:t>
      </w:r>
      <w:r w:rsidRPr="00944163">
        <w:rPr>
          <w:rFonts w:ascii="TH SarabunPSK" w:hAnsi="TH SarabunPSK" w:cs="TH SarabunPSK" w:hint="cs"/>
        </w:rPr>
        <w:t xml:space="preserve">: </w:t>
      </w:r>
      <w:r w:rsidRPr="00944163">
        <w:rPr>
          <w:rFonts w:ascii="TH SarabunPSK" w:hAnsi="TH SarabunPSK" w:cs="TH SarabunPSK" w:hint="cs"/>
          <w:cs/>
        </w:rPr>
        <w:t>คณะผลิตกรรมการเกษตร</w:t>
      </w:r>
    </w:p>
    <w:p w14:paraId="36A7E6FE" w14:textId="77777777" w:rsidR="0048748A" w:rsidRPr="00944163" w:rsidRDefault="0048748A" w:rsidP="0048748A">
      <w:pPr>
        <w:spacing w:after="0"/>
        <w:jc w:val="both"/>
        <w:rPr>
          <w:rFonts w:ascii="TH SarabunPSK" w:hAnsi="TH SarabunPSK" w:cs="TH SarabunPSK"/>
          <w:b/>
          <w:bCs/>
        </w:rPr>
      </w:pPr>
    </w:p>
    <w:p w14:paraId="62556A53" w14:textId="77777777" w:rsidR="0048748A" w:rsidRPr="00944163" w:rsidRDefault="0048748A" w:rsidP="0048748A">
      <w:pPr>
        <w:spacing w:after="0"/>
        <w:jc w:val="both"/>
        <w:rPr>
          <w:rFonts w:ascii="TH SarabunPSK" w:hAnsi="TH SarabunPSK" w:cs="TH SarabunPSK"/>
          <w:b/>
          <w:bCs/>
        </w:rPr>
      </w:pPr>
      <w:r w:rsidRPr="00944163">
        <w:rPr>
          <w:rFonts w:ascii="TH SarabunPSK" w:hAnsi="TH SarabunPSK" w:cs="TH SarabunPSK" w:hint="cs"/>
          <w:b/>
          <w:bCs/>
          <w:cs/>
        </w:rPr>
        <w:t xml:space="preserve">การกำกับให้เป็นไปตามมาตรฐาน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5408"/>
        <w:gridCol w:w="2882"/>
      </w:tblGrid>
      <w:tr w:rsidR="0048748A" w:rsidRPr="00944163" w14:paraId="51F4547B" w14:textId="77777777" w:rsidTr="008C74FE">
        <w:tc>
          <w:tcPr>
            <w:tcW w:w="277" w:type="pct"/>
            <w:vAlign w:val="center"/>
          </w:tcPr>
          <w:p w14:paraId="01DCDA02" w14:textId="77777777" w:rsidR="0048748A" w:rsidRPr="00944163" w:rsidRDefault="0048748A" w:rsidP="008C74FE">
            <w:pPr>
              <w:spacing w:after="0"/>
              <w:jc w:val="center"/>
              <w:rPr>
                <w:rFonts w:ascii="TH SarabunPSK" w:hAnsi="TH SarabunPSK" w:cs="TH SarabunPSK"/>
                <w:cs/>
              </w:rPr>
            </w:pPr>
            <w:r w:rsidRPr="00944163">
              <w:rPr>
                <w:rFonts w:ascii="TH SarabunPSK" w:hAnsi="TH SarabunPSK" w:cs="TH SarabunPSK" w:hint="cs"/>
                <w:b/>
                <w:bCs/>
                <w:cs/>
              </w:rPr>
              <w:t>ข้อ</w:t>
            </w:r>
          </w:p>
        </w:tc>
        <w:tc>
          <w:tcPr>
            <w:tcW w:w="3081" w:type="pct"/>
            <w:vAlign w:val="center"/>
          </w:tcPr>
          <w:p w14:paraId="10A428C4" w14:textId="77777777" w:rsidR="0048748A" w:rsidRPr="00944163" w:rsidRDefault="0048748A" w:rsidP="008C74FE">
            <w:pPr>
              <w:spacing w:after="0"/>
              <w:jc w:val="both"/>
              <w:rPr>
                <w:rFonts w:ascii="TH SarabunPSK" w:hAnsi="TH SarabunPSK" w:cs="TH SarabunPSK"/>
                <w:cs/>
              </w:rPr>
            </w:pPr>
            <w:r w:rsidRPr="00944163">
              <w:rPr>
                <w:rFonts w:ascii="TH SarabunPSK" w:hAnsi="TH SarabunPSK" w:cs="TH SarabunPSK" w:hint="cs"/>
                <w:b/>
                <w:bCs/>
                <w:cs/>
              </w:rPr>
              <w:t>เกณฑ์การประเมิน</w:t>
            </w:r>
          </w:p>
        </w:tc>
        <w:tc>
          <w:tcPr>
            <w:tcW w:w="1642" w:type="pct"/>
          </w:tcPr>
          <w:p w14:paraId="04BC96DD" w14:textId="77777777" w:rsidR="0048748A" w:rsidRPr="00944163" w:rsidRDefault="0048748A" w:rsidP="008C74FE">
            <w:pPr>
              <w:spacing w:after="0"/>
              <w:jc w:val="center"/>
              <w:rPr>
                <w:rFonts w:ascii="TH SarabunPSK" w:hAnsi="TH SarabunPSK" w:cs="TH SarabunPSK"/>
                <w:cs/>
              </w:rPr>
            </w:pPr>
            <w:r w:rsidRPr="00944163">
              <w:rPr>
                <w:rFonts w:ascii="TH SarabunPSK" w:hAnsi="TH SarabunPSK" w:cs="TH SarabunPSK" w:hint="cs"/>
                <w:b/>
                <w:bCs/>
                <w:cs/>
              </w:rPr>
              <w:t>ผ่านเกณฑ์/ไม่ผ่านเกณฑ์</w:t>
            </w:r>
          </w:p>
        </w:tc>
      </w:tr>
      <w:tr w:rsidR="0048748A" w:rsidRPr="00944163" w14:paraId="1855E226" w14:textId="77777777" w:rsidTr="008C74FE">
        <w:tc>
          <w:tcPr>
            <w:tcW w:w="277" w:type="pct"/>
          </w:tcPr>
          <w:p w14:paraId="2559D55E" w14:textId="77777777" w:rsidR="0048748A" w:rsidRPr="00944163" w:rsidRDefault="0048748A" w:rsidP="008C74FE">
            <w:pPr>
              <w:spacing w:after="0"/>
              <w:jc w:val="center"/>
              <w:rPr>
                <w:rFonts w:ascii="TH SarabunPSK" w:hAnsi="TH SarabunPSK" w:cs="TH SarabunPSK"/>
              </w:rPr>
            </w:pPr>
            <w:r w:rsidRPr="00944163">
              <w:rPr>
                <w:rFonts w:ascii="TH SarabunPSK" w:hAnsi="TH SarabunPSK" w:cs="TH SarabunPSK" w:hint="cs"/>
                <w:cs/>
              </w:rPr>
              <w:t>1</w:t>
            </w:r>
          </w:p>
        </w:tc>
        <w:tc>
          <w:tcPr>
            <w:tcW w:w="3081" w:type="pct"/>
          </w:tcPr>
          <w:p w14:paraId="025B3318" w14:textId="77777777" w:rsidR="0048748A" w:rsidRPr="00944163" w:rsidRDefault="0048748A" w:rsidP="008C74FE">
            <w:pPr>
              <w:spacing w:after="0"/>
              <w:jc w:val="both"/>
              <w:rPr>
                <w:rFonts w:ascii="TH SarabunPSK" w:hAnsi="TH SarabunPSK" w:cs="TH SarabunPSK"/>
              </w:rPr>
            </w:pPr>
            <w:r w:rsidRPr="00944163">
              <w:rPr>
                <w:rFonts w:ascii="TH SarabunPSK" w:hAnsi="TH SarabunPSK" w:cs="TH SarabunPSK" w:hint="cs"/>
                <w:cs/>
              </w:rPr>
              <w:t>จำนวนอาจารย์ผู้รับผิดชอบหลักสูตร</w:t>
            </w:r>
          </w:p>
        </w:tc>
        <w:tc>
          <w:tcPr>
            <w:tcW w:w="1642" w:type="pct"/>
          </w:tcPr>
          <w:p w14:paraId="7FC3DF2E" w14:textId="77777777" w:rsidR="0048748A" w:rsidRPr="00944163" w:rsidRDefault="0048748A" w:rsidP="008C74FE">
            <w:pPr>
              <w:spacing w:after="0"/>
              <w:jc w:val="center"/>
              <w:rPr>
                <w:rFonts w:ascii="TH SarabunPSK" w:hAnsi="TH SarabunPSK" w:cs="TH SarabunPSK"/>
                <w:cs/>
              </w:rPr>
            </w:pPr>
            <w:r w:rsidRPr="00944163">
              <w:rPr>
                <w:rFonts w:ascii="TH SarabunPSK" w:hAnsi="TH SarabunPSK" w:cs="TH SarabunPSK" w:hint="cs"/>
                <w:sz w:val="28"/>
                <w:cs/>
              </w:rPr>
              <w:t>ผ่านเกณฑ์</w:t>
            </w:r>
          </w:p>
        </w:tc>
      </w:tr>
      <w:tr w:rsidR="0048748A" w:rsidRPr="00944163" w14:paraId="6A7581C6" w14:textId="77777777" w:rsidTr="008C74FE">
        <w:tc>
          <w:tcPr>
            <w:tcW w:w="277" w:type="pct"/>
          </w:tcPr>
          <w:p w14:paraId="31D18EB8" w14:textId="77777777" w:rsidR="0048748A" w:rsidRPr="00944163" w:rsidRDefault="0048748A" w:rsidP="008C74FE">
            <w:pPr>
              <w:spacing w:after="0"/>
              <w:jc w:val="center"/>
              <w:rPr>
                <w:rFonts w:ascii="TH SarabunPSK" w:hAnsi="TH SarabunPSK" w:cs="TH SarabunPSK"/>
              </w:rPr>
            </w:pPr>
            <w:r w:rsidRPr="00944163">
              <w:rPr>
                <w:rFonts w:ascii="TH SarabunPSK" w:hAnsi="TH SarabunPSK" w:cs="TH SarabunPSK" w:hint="cs"/>
                <w:cs/>
              </w:rPr>
              <w:t>2</w:t>
            </w:r>
          </w:p>
        </w:tc>
        <w:tc>
          <w:tcPr>
            <w:tcW w:w="3081" w:type="pct"/>
          </w:tcPr>
          <w:p w14:paraId="4F5CE430" w14:textId="77777777" w:rsidR="0048748A" w:rsidRPr="00944163" w:rsidRDefault="0048748A" w:rsidP="008C74FE">
            <w:pPr>
              <w:spacing w:after="0"/>
              <w:rPr>
                <w:rFonts w:ascii="TH SarabunPSK" w:hAnsi="TH SarabunPSK" w:cs="TH SarabunPSK"/>
                <w:cs/>
              </w:rPr>
            </w:pPr>
            <w:r w:rsidRPr="00944163">
              <w:rPr>
                <w:rFonts w:ascii="TH SarabunPSK" w:hAnsi="TH SarabunPSK" w:cs="TH SarabunPSK" w:hint="cs"/>
                <w:cs/>
              </w:rPr>
              <w:t>คุณสมบัติของอาจารย์ผู้รับผิดชอบหลักสูตร</w:t>
            </w:r>
          </w:p>
        </w:tc>
        <w:tc>
          <w:tcPr>
            <w:tcW w:w="1642" w:type="pct"/>
            <w:shd w:val="clear" w:color="auto" w:fill="auto"/>
          </w:tcPr>
          <w:p w14:paraId="39AAD9E2" w14:textId="77777777" w:rsidR="0048748A" w:rsidRPr="00944163" w:rsidRDefault="0048748A" w:rsidP="008C74FE">
            <w:pPr>
              <w:spacing w:after="0"/>
              <w:jc w:val="center"/>
              <w:rPr>
                <w:rFonts w:ascii="TH SarabunPSK" w:hAnsi="TH SarabunPSK" w:cs="TH SarabunPSK"/>
                <w:cs/>
              </w:rPr>
            </w:pPr>
            <w:r w:rsidRPr="00944163">
              <w:rPr>
                <w:rFonts w:ascii="TH SarabunPSK" w:hAnsi="TH SarabunPSK" w:cs="TH SarabunPSK" w:hint="cs"/>
                <w:sz w:val="28"/>
                <w:cs/>
              </w:rPr>
              <w:t>ผ่านเกณฑ์</w:t>
            </w:r>
          </w:p>
        </w:tc>
      </w:tr>
      <w:tr w:rsidR="0048748A" w:rsidRPr="00944163" w14:paraId="2903FC79" w14:textId="77777777" w:rsidTr="008C74FE">
        <w:tc>
          <w:tcPr>
            <w:tcW w:w="277" w:type="pct"/>
          </w:tcPr>
          <w:p w14:paraId="39007E7E" w14:textId="77777777" w:rsidR="0048748A" w:rsidRPr="00944163" w:rsidRDefault="0048748A" w:rsidP="008C74FE">
            <w:pPr>
              <w:spacing w:after="0"/>
              <w:jc w:val="center"/>
              <w:rPr>
                <w:rFonts w:ascii="TH SarabunPSK" w:hAnsi="TH SarabunPSK" w:cs="TH SarabunPSK"/>
              </w:rPr>
            </w:pPr>
            <w:r w:rsidRPr="00944163">
              <w:rPr>
                <w:rFonts w:ascii="TH SarabunPSK" w:hAnsi="TH SarabunPSK" w:cs="TH SarabunPSK" w:hint="cs"/>
                <w:cs/>
              </w:rPr>
              <w:t>3</w:t>
            </w:r>
          </w:p>
        </w:tc>
        <w:tc>
          <w:tcPr>
            <w:tcW w:w="3081" w:type="pct"/>
          </w:tcPr>
          <w:p w14:paraId="63018163" w14:textId="77777777" w:rsidR="0048748A" w:rsidRPr="00944163" w:rsidRDefault="0048748A" w:rsidP="008C74FE">
            <w:pPr>
              <w:spacing w:after="0"/>
              <w:rPr>
                <w:rFonts w:ascii="TH SarabunPSK" w:hAnsi="TH SarabunPSK" w:cs="TH SarabunPSK"/>
                <w:cs/>
              </w:rPr>
            </w:pPr>
            <w:r w:rsidRPr="00944163">
              <w:rPr>
                <w:rFonts w:ascii="TH SarabunPSK" w:hAnsi="TH SarabunPSK" w:cs="TH SarabunPSK" w:hint="cs"/>
                <w:cs/>
              </w:rPr>
              <w:t>คุณสมบัติอาจารย์ประจำหลักสูตร</w:t>
            </w:r>
          </w:p>
        </w:tc>
        <w:tc>
          <w:tcPr>
            <w:tcW w:w="1642" w:type="pct"/>
            <w:shd w:val="clear" w:color="auto" w:fill="auto"/>
          </w:tcPr>
          <w:p w14:paraId="4BCD9618" w14:textId="77777777" w:rsidR="0048748A" w:rsidRPr="00944163" w:rsidRDefault="0048748A" w:rsidP="008C74FE">
            <w:pPr>
              <w:spacing w:after="0"/>
              <w:jc w:val="center"/>
              <w:rPr>
                <w:rFonts w:ascii="TH SarabunPSK" w:hAnsi="TH SarabunPSK" w:cs="TH SarabunPSK"/>
                <w:cs/>
              </w:rPr>
            </w:pPr>
            <w:r w:rsidRPr="00944163">
              <w:rPr>
                <w:rFonts w:ascii="TH SarabunPSK" w:hAnsi="TH SarabunPSK" w:cs="TH SarabunPSK" w:hint="cs"/>
                <w:sz w:val="28"/>
                <w:cs/>
              </w:rPr>
              <w:t>ผ่านเกณฑ์</w:t>
            </w:r>
          </w:p>
        </w:tc>
      </w:tr>
      <w:tr w:rsidR="0048748A" w:rsidRPr="00944163" w14:paraId="119B001E" w14:textId="77777777" w:rsidTr="008C74FE">
        <w:tc>
          <w:tcPr>
            <w:tcW w:w="277" w:type="pct"/>
            <w:tcBorders>
              <w:bottom w:val="single" w:sz="4" w:space="0" w:color="auto"/>
            </w:tcBorders>
          </w:tcPr>
          <w:p w14:paraId="18F97B10" w14:textId="77777777" w:rsidR="0048748A" w:rsidRPr="00944163" w:rsidRDefault="0048748A" w:rsidP="008C74FE">
            <w:pPr>
              <w:spacing w:after="0"/>
              <w:jc w:val="center"/>
              <w:rPr>
                <w:rFonts w:ascii="TH SarabunPSK" w:hAnsi="TH SarabunPSK" w:cs="TH SarabunPSK"/>
              </w:rPr>
            </w:pPr>
            <w:r w:rsidRPr="00944163">
              <w:rPr>
                <w:rFonts w:ascii="TH SarabunPSK" w:hAnsi="TH SarabunPSK" w:cs="TH SarabunPSK" w:hint="cs"/>
                <w:cs/>
              </w:rPr>
              <w:t>4</w:t>
            </w:r>
          </w:p>
        </w:tc>
        <w:tc>
          <w:tcPr>
            <w:tcW w:w="3081" w:type="pct"/>
            <w:tcBorders>
              <w:bottom w:val="single" w:sz="4" w:space="0" w:color="auto"/>
            </w:tcBorders>
          </w:tcPr>
          <w:p w14:paraId="35F2C4C4" w14:textId="77777777" w:rsidR="0048748A" w:rsidRPr="00944163" w:rsidRDefault="0048748A" w:rsidP="008C74FE">
            <w:pPr>
              <w:spacing w:after="0"/>
              <w:rPr>
                <w:rFonts w:ascii="TH SarabunPSK" w:hAnsi="TH SarabunPSK" w:cs="TH SarabunPSK"/>
                <w:cs/>
              </w:rPr>
            </w:pPr>
            <w:r w:rsidRPr="00944163">
              <w:rPr>
                <w:rFonts w:ascii="TH SarabunPSK" w:hAnsi="TH SarabunPSK" w:cs="TH SarabunPSK" w:hint="cs"/>
                <w:cs/>
              </w:rPr>
              <w:t>คุณสมบัติของอาจารย์ผู้สอน</w:t>
            </w:r>
          </w:p>
        </w:tc>
        <w:tc>
          <w:tcPr>
            <w:tcW w:w="1642" w:type="pct"/>
            <w:tcBorders>
              <w:bottom w:val="single" w:sz="4" w:space="0" w:color="auto"/>
            </w:tcBorders>
            <w:shd w:val="clear" w:color="auto" w:fill="auto"/>
          </w:tcPr>
          <w:p w14:paraId="3D7376A2" w14:textId="77777777" w:rsidR="0048748A" w:rsidRPr="00944163" w:rsidRDefault="0048748A" w:rsidP="008C74FE">
            <w:pPr>
              <w:spacing w:after="0"/>
              <w:jc w:val="center"/>
              <w:rPr>
                <w:rFonts w:ascii="TH SarabunPSK" w:hAnsi="TH SarabunPSK" w:cs="TH SarabunPSK"/>
                <w:cs/>
              </w:rPr>
            </w:pPr>
            <w:r w:rsidRPr="00944163">
              <w:rPr>
                <w:rFonts w:ascii="TH SarabunPSK" w:hAnsi="TH SarabunPSK" w:cs="TH SarabunPSK" w:hint="cs"/>
                <w:sz w:val="28"/>
                <w:cs/>
              </w:rPr>
              <w:t>ผ่านเกณฑ์</w:t>
            </w:r>
          </w:p>
        </w:tc>
      </w:tr>
      <w:tr w:rsidR="0048748A" w:rsidRPr="00944163" w14:paraId="6D3B2A63" w14:textId="77777777" w:rsidTr="008C74FE">
        <w:tc>
          <w:tcPr>
            <w:tcW w:w="277" w:type="pct"/>
          </w:tcPr>
          <w:p w14:paraId="02603B85" w14:textId="77777777" w:rsidR="0048748A" w:rsidRPr="00944163" w:rsidRDefault="0048748A" w:rsidP="008C74FE">
            <w:pPr>
              <w:spacing w:after="0"/>
              <w:jc w:val="center"/>
              <w:rPr>
                <w:rFonts w:ascii="TH SarabunPSK" w:hAnsi="TH SarabunPSK" w:cs="TH SarabunPSK"/>
              </w:rPr>
            </w:pPr>
            <w:r w:rsidRPr="00944163">
              <w:rPr>
                <w:rFonts w:ascii="TH SarabunPSK" w:hAnsi="TH SarabunPSK" w:cs="TH SarabunPSK" w:hint="cs"/>
                <w:cs/>
              </w:rPr>
              <w:t>5</w:t>
            </w:r>
          </w:p>
        </w:tc>
        <w:tc>
          <w:tcPr>
            <w:tcW w:w="3081" w:type="pct"/>
          </w:tcPr>
          <w:p w14:paraId="40D80EC5" w14:textId="77777777" w:rsidR="0048748A" w:rsidRPr="00944163" w:rsidRDefault="0048748A" w:rsidP="008C74FE">
            <w:pPr>
              <w:spacing w:after="0"/>
              <w:jc w:val="both"/>
              <w:rPr>
                <w:rFonts w:ascii="TH SarabunPSK" w:hAnsi="TH SarabunPSK" w:cs="TH SarabunPSK"/>
              </w:rPr>
            </w:pPr>
            <w:r w:rsidRPr="00944163">
              <w:rPr>
                <w:rFonts w:ascii="TH SarabunPSK" w:hAnsi="TH SarabunPSK" w:cs="TH SarabunPSK" w:hint="cs"/>
                <w:cs/>
              </w:rPr>
              <w:t>คุณสมบัติของอาจารย์ที่ปรึกษาวิทยานิพนธ์หลักและ</w:t>
            </w:r>
          </w:p>
          <w:p w14:paraId="3BBB70EA" w14:textId="77777777" w:rsidR="0048748A" w:rsidRPr="00944163" w:rsidRDefault="0048748A" w:rsidP="008C74FE">
            <w:pPr>
              <w:spacing w:after="0"/>
              <w:jc w:val="both"/>
              <w:rPr>
                <w:rFonts w:ascii="TH SarabunPSK" w:hAnsi="TH SarabunPSK" w:cs="TH SarabunPSK"/>
                <w:cs/>
              </w:rPr>
            </w:pPr>
            <w:r w:rsidRPr="00944163">
              <w:rPr>
                <w:rFonts w:ascii="TH SarabunPSK" w:hAnsi="TH SarabunPSK" w:cs="TH SarabunPSK" w:hint="cs"/>
                <w:cs/>
              </w:rPr>
              <w:t>อาจารย์ที่ปรึกษาการค้นคว้าอิสระ</w:t>
            </w:r>
          </w:p>
        </w:tc>
        <w:tc>
          <w:tcPr>
            <w:tcW w:w="1642" w:type="pct"/>
            <w:shd w:val="clear" w:color="auto" w:fill="auto"/>
          </w:tcPr>
          <w:p w14:paraId="20E78738" w14:textId="77777777" w:rsidR="0048748A" w:rsidRPr="00944163" w:rsidRDefault="0048748A" w:rsidP="008C74FE">
            <w:pPr>
              <w:spacing w:after="0"/>
              <w:jc w:val="center"/>
              <w:rPr>
                <w:rFonts w:ascii="TH SarabunPSK" w:hAnsi="TH SarabunPSK" w:cs="TH SarabunPSK"/>
                <w:cs/>
              </w:rPr>
            </w:pPr>
            <w:r w:rsidRPr="00944163">
              <w:rPr>
                <w:rFonts w:ascii="TH SarabunPSK" w:hAnsi="TH SarabunPSK" w:cs="TH SarabunPSK" w:hint="cs"/>
                <w:sz w:val="28"/>
                <w:cs/>
              </w:rPr>
              <w:t>ผ่านเกณฑ์</w:t>
            </w:r>
          </w:p>
        </w:tc>
      </w:tr>
      <w:tr w:rsidR="0048748A" w:rsidRPr="00944163" w14:paraId="17999C4E" w14:textId="77777777" w:rsidTr="008C74FE">
        <w:tc>
          <w:tcPr>
            <w:tcW w:w="277" w:type="pct"/>
          </w:tcPr>
          <w:p w14:paraId="11D5F6E7" w14:textId="77777777" w:rsidR="0048748A" w:rsidRPr="00944163" w:rsidRDefault="0048748A" w:rsidP="008C74FE">
            <w:pPr>
              <w:spacing w:after="0"/>
              <w:jc w:val="center"/>
              <w:rPr>
                <w:rFonts w:ascii="TH SarabunPSK" w:hAnsi="TH SarabunPSK" w:cs="TH SarabunPSK"/>
              </w:rPr>
            </w:pPr>
            <w:r w:rsidRPr="00944163">
              <w:rPr>
                <w:rFonts w:ascii="TH SarabunPSK" w:hAnsi="TH SarabunPSK" w:cs="TH SarabunPSK" w:hint="cs"/>
                <w:cs/>
              </w:rPr>
              <w:t>6</w:t>
            </w:r>
          </w:p>
        </w:tc>
        <w:tc>
          <w:tcPr>
            <w:tcW w:w="3081" w:type="pct"/>
          </w:tcPr>
          <w:p w14:paraId="586DB4CA" w14:textId="77777777" w:rsidR="0048748A" w:rsidRPr="00944163" w:rsidRDefault="0048748A" w:rsidP="008C74FE">
            <w:pPr>
              <w:spacing w:after="0"/>
              <w:rPr>
                <w:rFonts w:ascii="TH SarabunPSK" w:hAnsi="TH SarabunPSK" w:cs="TH SarabunPSK"/>
                <w:cs/>
              </w:rPr>
            </w:pPr>
            <w:r w:rsidRPr="00944163">
              <w:rPr>
                <w:rFonts w:ascii="TH SarabunPSK" w:hAnsi="TH SarabunPSK" w:cs="TH SarabunPSK" w:hint="cs"/>
                <w:cs/>
              </w:rPr>
              <w:t>คุณสมบัติของอาจารย์ที่ปรึกษาวิทยานิพนธ์ร่วม (ถ้ามี)</w:t>
            </w:r>
          </w:p>
        </w:tc>
        <w:tc>
          <w:tcPr>
            <w:tcW w:w="1642" w:type="pct"/>
            <w:shd w:val="clear" w:color="auto" w:fill="auto"/>
          </w:tcPr>
          <w:p w14:paraId="03BD7E0E" w14:textId="77777777" w:rsidR="0048748A" w:rsidRPr="00944163" w:rsidRDefault="0048748A" w:rsidP="008C74FE">
            <w:pPr>
              <w:spacing w:after="0"/>
              <w:jc w:val="center"/>
              <w:rPr>
                <w:rFonts w:ascii="TH SarabunPSK" w:hAnsi="TH SarabunPSK" w:cs="TH SarabunPSK"/>
                <w:cs/>
              </w:rPr>
            </w:pPr>
            <w:r w:rsidRPr="00944163">
              <w:rPr>
                <w:rFonts w:ascii="TH SarabunPSK" w:hAnsi="TH SarabunPSK" w:cs="TH SarabunPSK" w:hint="cs"/>
                <w:sz w:val="28"/>
                <w:cs/>
              </w:rPr>
              <w:t>ผ่านเกณฑ์</w:t>
            </w:r>
          </w:p>
        </w:tc>
      </w:tr>
      <w:tr w:rsidR="0048748A" w:rsidRPr="00944163" w14:paraId="265D241A" w14:textId="77777777" w:rsidTr="008C74FE">
        <w:tc>
          <w:tcPr>
            <w:tcW w:w="277" w:type="pct"/>
          </w:tcPr>
          <w:p w14:paraId="7B0E1F2B" w14:textId="77777777" w:rsidR="0048748A" w:rsidRPr="00944163" w:rsidRDefault="0048748A" w:rsidP="008C74FE">
            <w:pPr>
              <w:spacing w:after="0"/>
              <w:jc w:val="center"/>
              <w:rPr>
                <w:rFonts w:ascii="TH SarabunPSK" w:hAnsi="TH SarabunPSK" w:cs="TH SarabunPSK"/>
              </w:rPr>
            </w:pPr>
            <w:r w:rsidRPr="00944163">
              <w:rPr>
                <w:rFonts w:ascii="TH SarabunPSK" w:hAnsi="TH SarabunPSK" w:cs="TH SarabunPSK" w:hint="cs"/>
                <w:cs/>
              </w:rPr>
              <w:t>7</w:t>
            </w:r>
          </w:p>
        </w:tc>
        <w:tc>
          <w:tcPr>
            <w:tcW w:w="3081" w:type="pct"/>
          </w:tcPr>
          <w:p w14:paraId="67CEB5B8" w14:textId="77777777" w:rsidR="0048748A" w:rsidRPr="00944163" w:rsidRDefault="0048748A" w:rsidP="008C74FE">
            <w:pPr>
              <w:spacing w:after="0"/>
              <w:jc w:val="both"/>
              <w:rPr>
                <w:rFonts w:ascii="TH SarabunPSK" w:hAnsi="TH SarabunPSK" w:cs="TH SarabunPSK"/>
              </w:rPr>
            </w:pPr>
            <w:r w:rsidRPr="00944163">
              <w:rPr>
                <w:rFonts w:ascii="TH SarabunPSK" w:hAnsi="TH SarabunPSK" w:cs="TH SarabunPSK" w:hint="cs"/>
                <w:cs/>
              </w:rPr>
              <w:t>คุณสมบัติของอาจารย์ผู้สอบวิทยานิพนธ์</w:t>
            </w:r>
          </w:p>
        </w:tc>
        <w:tc>
          <w:tcPr>
            <w:tcW w:w="1642" w:type="pct"/>
            <w:shd w:val="clear" w:color="auto" w:fill="auto"/>
          </w:tcPr>
          <w:p w14:paraId="001E52DA" w14:textId="77777777" w:rsidR="0048748A" w:rsidRPr="00944163" w:rsidRDefault="0048748A" w:rsidP="008C74FE">
            <w:pPr>
              <w:spacing w:after="0"/>
              <w:jc w:val="center"/>
              <w:rPr>
                <w:rFonts w:ascii="TH SarabunPSK" w:hAnsi="TH SarabunPSK" w:cs="TH SarabunPSK"/>
                <w:cs/>
              </w:rPr>
            </w:pPr>
            <w:r w:rsidRPr="00944163">
              <w:rPr>
                <w:rFonts w:ascii="TH SarabunPSK" w:hAnsi="TH SarabunPSK" w:cs="TH SarabunPSK" w:hint="cs"/>
                <w:sz w:val="28"/>
                <w:cs/>
              </w:rPr>
              <w:t>ผ่านเกณฑ์</w:t>
            </w:r>
          </w:p>
        </w:tc>
      </w:tr>
      <w:tr w:rsidR="0048748A" w:rsidRPr="00944163" w14:paraId="19BBD09F" w14:textId="77777777" w:rsidTr="008C74FE">
        <w:tc>
          <w:tcPr>
            <w:tcW w:w="277" w:type="pct"/>
          </w:tcPr>
          <w:p w14:paraId="5E3EC80C" w14:textId="77777777" w:rsidR="0048748A" w:rsidRPr="00944163" w:rsidRDefault="0048748A" w:rsidP="008C74FE">
            <w:pPr>
              <w:spacing w:after="0"/>
              <w:jc w:val="center"/>
              <w:rPr>
                <w:rFonts w:ascii="TH SarabunPSK" w:hAnsi="TH SarabunPSK" w:cs="TH SarabunPSK"/>
              </w:rPr>
            </w:pPr>
            <w:r w:rsidRPr="00944163">
              <w:rPr>
                <w:rFonts w:ascii="TH SarabunPSK" w:hAnsi="TH SarabunPSK" w:cs="TH SarabunPSK" w:hint="cs"/>
                <w:cs/>
              </w:rPr>
              <w:t>8</w:t>
            </w:r>
          </w:p>
        </w:tc>
        <w:tc>
          <w:tcPr>
            <w:tcW w:w="3081" w:type="pct"/>
          </w:tcPr>
          <w:p w14:paraId="298D4AFA" w14:textId="77777777" w:rsidR="0048748A" w:rsidRPr="00944163" w:rsidRDefault="0048748A" w:rsidP="008C74FE">
            <w:pPr>
              <w:spacing w:after="0"/>
              <w:jc w:val="both"/>
              <w:rPr>
                <w:rFonts w:ascii="TH SarabunPSK" w:hAnsi="TH SarabunPSK" w:cs="TH SarabunPSK"/>
                <w:cs/>
              </w:rPr>
            </w:pPr>
            <w:r w:rsidRPr="00944163">
              <w:rPr>
                <w:rFonts w:ascii="TH SarabunPSK" w:hAnsi="TH SarabunPSK" w:cs="TH SarabunPSK" w:hint="cs"/>
                <w:cs/>
              </w:rPr>
              <w:t>การตีพิมพ์เผยแพร่ผลงานของผู้สำเร็จการศึกษา</w:t>
            </w:r>
          </w:p>
        </w:tc>
        <w:tc>
          <w:tcPr>
            <w:tcW w:w="1642" w:type="pct"/>
            <w:shd w:val="clear" w:color="auto" w:fill="auto"/>
          </w:tcPr>
          <w:p w14:paraId="2C8231C3" w14:textId="77777777" w:rsidR="0048748A" w:rsidRPr="00944163" w:rsidRDefault="0048748A" w:rsidP="008C74FE">
            <w:pPr>
              <w:spacing w:after="0"/>
              <w:jc w:val="center"/>
              <w:rPr>
                <w:rFonts w:ascii="TH SarabunPSK" w:hAnsi="TH SarabunPSK" w:cs="TH SarabunPSK"/>
                <w:cs/>
              </w:rPr>
            </w:pPr>
            <w:r w:rsidRPr="00944163">
              <w:rPr>
                <w:rFonts w:ascii="TH SarabunPSK" w:hAnsi="TH SarabunPSK" w:cs="TH SarabunPSK" w:hint="cs"/>
                <w:sz w:val="28"/>
                <w:cs/>
              </w:rPr>
              <w:t>ผ่านเกณฑ์</w:t>
            </w:r>
          </w:p>
        </w:tc>
      </w:tr>
      <w:tr w:rsidR="0048748A" w:rsidRPr="00944163" w14:paraId="068A28C5" w14:textId="77777777" w:rsidTr="008C74FE">
        <w:tc>
          <w:tcPr>
            <w:tcW w:w="277" w:type="pct"/>
          </w:tcPr>
          <w:p w14:paraId="553F21E0" w14:textId="77777777" w:rsidR="0048748A" w:rsidRPr="00944163" w:rsidRDefault="0048748A" w:rsidP="008C74FE">
            <w:pPr>
              <w:spacing w:after="0"/>
              <w:jc w:val="center"/>
              <w:rPr>
                <w:rFonts w:ascii="TH SarabunPSK" w:hAnsi="TH SarabunPSK" w:cs="TH SarabunPSK"/>
              </w:rPr>
            </w:pPr>
            <w:r w:rsidRPr="00944163">
              <w:rPr>
                <w:rFonts w:ascii="TH SarabunPSK" w:hAnsi="TH SarabunPSK" w:cs="TH SarabunPSK" w:hint="cs"/>
                <w:cs/>
              </w:rPr>
              <w:t>9</w:t>
            </w:r>
          </w:p>
        </w:tc>
        <w:tc>
          <w:tcPr>
            <w:tcW w:w="3081" w:type="pct"/>
          </w:tcPr>
          <w:p w14:paraId="72037E77" w14:textId="77777777" w:rsidR="0048748A" w:rsidRPr="00944163" w:rsidRDefault="0048748A" w:rsidP="008C74FE">
            <w:pPr>
              <w:spacing w:after="0"/>
              <w:jc w:val="both"/>
              <w:rPr>
                <w:rFonts w:ascii="TH SarabunPSK" w:hAnsi="TH SarabunPSK" w:cs="TH SarabunPSK"/>
              </w:rPr>
            </w:pPr>
            <w:r w:rsidRPr="00944163">
              <w:rPr>
                <w:rFonts w:ascii="TH SarabunPSK" w:hAnsi="TH SarabunPSK" w:cs="TH SarabunPSK" w:hint="cs"/>
                <w:cs/>
              </w:rPr>
              <w:t>ภาระงานอาจารย์ที่ปรึกษาวิทยานิพนธ์และ</w:t>
            </w:r>
          </w:p>
          <w:p w14:paraId="0B17913F" w14:textId="77777777" w:rsidR="0048748A" w:rsidRPr="00944163" w:rsidRDefault="0048748A" w:rsidP="008C74FE">
            <w:pPr>
              <w:spacing w:after="0"/>
              <w:jc w:val="both"/>
              <w:rPr>
                <w:rFonts w:ascii="TH SarabunPSK" w:hAnsi="TH SarabunPSK" w:cs="TH SarabunPSK"/>
                <w:cs/>
              </w:rPr>
            </w:pPr>
            <w:r w:rsidRPr="00944163">
              <w:rPr>
                <w:rFonts w:ascii="TH SarabunPSK" w:hAnsi="TH SarabunPSK" w:cs="TH SarabunPSK" w:hint="cs"/>
                <w:cs/>
              </w:rPr>
              <w:t>การค้นคว้าอิสระในระดับบัณฑิตศึกษา</w:t>
            </w:r>
          </w:p>
        </w:tc>
        <w:tc>
          <w:tcPr>
            <w:tcW w:w="1642" w:type="pct"/>
            <w:shd w:val="clear" w:color="auto" w:fill="auto"/>
          </w:tcPr>
          <w:p w14:paraId="222BD4A9" w14:textId="77777777" w:rsidR="0048748A" w:rsidRPr="00944163" w:rsidRDefault="0048748A" w:rsidP="008C74FE">
            <w:pPr>
              <w:spacing w:after="0"/>
              <w:jc w:val="center"/>
              <w:rPr>
                <w:rFonts w:ascii="TH SarabunPSK" w:hAnsi="TH SarabunPSK" w:cs="TH SarabunPSK"/>
                <w:cs/>
              </w:rPr>
            </w:pPr>
            <w:r w:rsidRPr="00944163">
              <w:rPr>
                <w:rFonts w:ascii="TH SarabunPSK" w:hAnsi="TH SarabunPSK" w:cs="TH SarabunPSK" w:hint="cs"/>
                <w:sz w:val="28"/>
                <w:cs/>
              </w:rPr>
              <w:t>ผ่านเกณฑ์</w:t>
            </w:r>
          </w:p>
        </w:tc>
      </w:tr>
      <w:tr w:rsidR="0048748A" w:rsidRPr="00944163" w14:paraId="097693FD" w14:textId="77777777" w:rsidTr="008C74FE">
        <w:tc>
          <w:tcPr>
            <w:tcW w:w="277" w:type="pct"/>
          </w:tcPr>
          <w:p w14:paraId="7D4ACB14" w14:textId="77777777" w:rsidR="0048748A" w:rsidRPr="00944163" w:rsidRDefault="0048748A" w:rsidP="008C74FE">
            <w:pPr>
              <w:spacing w:after="0"/>
              <w:jc w:val="center"/>
              <w:rPr>
                <w:rFonts w:ascii="TH SarabunPSK" w:hAnsi="TH SarabunPSK" w:cs="TH SarabunPSK"/>
              </w:rPr>
            </w:pPr>
            <w:r w:rsidRPr="00944163">
              <w:rPr>
                <w:rFonts w:ascii="TH SarabunPSK" w:hAnsi="TH SarabunPSK" w:cs="TH SarabunPSK" w:hint="cs"/>
                <w:cs/>
              </w:rPr>
              <w:t>10</w:t>
            </w:r>
          </w:p>
        </w:tc>
        <w:tc>
          <w:tcPr>
            <w:tcW w:w="3081" w:type="pct"/>
          </w:tcPr>
          <w:p w14:paraId="395DC357" w14:textId="77777777" w:rsidR="0048748A" w:rsidRPr="00944163" w:rsidRDefault="0048748A" w:rsidP="008C74FE">
            <w:pPr>
              <w:spacing w:after="0"/>
              <w:jc w:val="both"/>
              <w:rPr>
                <w:rFonts w:ascii="TH SarabunPSK" w:hAnsi="TH SarabunPSK" w:cs="TH SarabunPSK"/>
                <w:cs/>
              </w:rPr>
            </w:pPr>
            <w:r w:rsidRPr="00944163">
              <w:rPr>
                <w:rFonts w:ascii="TH SarabunPSK" w:hAnsi="TH SarabunPSK" w:cs="TH SarabunPSK" w:hint="cs"/>
                <w:cs/>
              </w:rPr>
              <w:t>การปรับปรุงหลักสูตรตามรอบระยะเวลาที่กำหนด</w:t>
            </w:r>
          </w:p>
        </w:tc>
        <w:tc>
          <w:tcPr>
            <w:tcW w:w="1642" w:type="pct"/>
          </w:tcPr>
          <w:p w14:paraId="5D1BAADC" w14:textId="77777777" w:rsidR="0048748A" w:rsidRPr="00944163" w:rsidRDefault="0048748A" w:rsidP="008C74FE">
            <w:pPr>
              <w:spacing w:after="0"/>
              <w:jc w:val="center"/>
              <w:rPr>
                <w:rFonts w:ascii="TH SarabunPSK" w:hAnsi="TH SarabunPSK" w:cs="TH SarabunPSK"/>
                <w:cs/>
              </w:rPr>
            </w:pPr>
            <w:r w:rsidRPr="00944163">
              <w:rPr>
                <w:rFonts w:ascii="TH SarabunPSK" w:hAnsi="TH SarabunPSK" w:cs="TH SarabunPSK" w:hint="cs"/>
                <w:sz w:val="28"/>
                <w:cs/>
              </w:rPr>
              <w:t>ผ่านเกณฑ์</w:t>
            </w:r>
          </w:p>
        </w:tc>
      </w:tr>
    </w:tbl>
    <w:p w14:paraId="25181120" w14:textId="77777777" w:rsidR="0048748A" w:rsidRPr="00944163" w:rsidRDefault="0048748A" w:rsidP="0048748A">
      <w:pPr>
        <w:spacing w:after="0"/>
        <w:jc w:val="both"/>
        <w:rPr>
          <w:rFonts w:ascii="TH SarabunPSK" w:hAnsi="TH SarabunPSK" w:cs="TH SarabunPSK"/>
          <w:b/>
          <w:bCs/>
        </w:rPr>
      </w:pPr>
    </w:p>
    <w:p w14:paraId="2755C5A7" w14:textId="77777777" w:rsidR="0048748A" w:rsidRPr="00944163" w:rsidRDefault="0048748A" w:rsidP="0048748A">
      <w:pPr>
        <w:spacing w:after="0"/>
        <w:jc w:val="both"/>
        <w:rPr>
          <w:rFonts w:ascii="TH SarabunPSK" w:hAnsi="TH SarabunPSK" w:cs="TH SarabunPSK"/>
          <w:b/>
          <w:bCs/>
        </w:rPr>
      </w:pPr>
      <w:r w:rsidRPr="00944163">
        <w:rPr>
          <w:rFonts w:ascii="TH SarabunPSK" w:hAnsi="TH SarabunPSK" w:cs="TH SarabunPSK" w:hint="cs"/>
          <w:b/>
          <w:bCs/>
          <w:cs/>
        </w:rPr>
        <w:t xml:space="preserve">สรุปผลการดำเนินงานองค์ประกอบที่ 1 </w:t>
      </w:r>
    </w:p>
    <w:p w14:paraId="208C6705" w14:textId="77777777" w:rsidR="0048748A" w:rsidRPr="00944163" w:rsidRDefault="0048748A" w:rsidP="0048748A">
      <w:pPr>
        <w:spacing w:after="0"/>
        <w:outlineLvl w:val="0"/>
        <w:rPr>
          <w:rFonts w:ascii="TH SarabunPSK" w:hAnsi="TH SarabunPSK" w:cs="TH SarabunPSK"/>
        </w:rPr>
      </w:pPr>
      <w:r w:rsidRPr="00944163">
        <w:rPr>
          <w:rFonts w:ascii="TH SarabunPSK" w:hAnsi="TH SarabunPSK" w:cs="TH SarabunPSK" w:hint="cs"/>
        </w:rPr>
        <w:tab/>
      </w:r>
      <w:r w:rsidRPr="00944163">
        <w:rPr>
          <w:rFonts w:ascii="TH SarabunPSK" w:hAnsi="TH SarabunPSK" w:cs="TH SarabunPSK" w:hint="cs"/>
        </w:rPr>
        <w:sym w:font="Wingdings 2" w:char="F052"/>
      </w:r>
      <w:r w:rsidRPr="00944163">
        <w:rPr>
          <w:rFonts w:ascii="TH SarabunPSK" w:hAnsi="TH SarabunPSK" w:cs="TH SarabunPSK" w:hint="cs"/>
          <w:cs/>
        </w:rPr>
        <w:t xml:space="preserve">  เป็นไปตามเกณฑ์</w:t>
      </w:r>
      <w:r w:rsidRPr="00944163">
        <w:rPr>
          <w:rFonts w:ascii="TH SarabunPSK" w:hAnsi="TH SarabunPSK" w:cs="TH SarabunPSK" w:hint="cs"/>
        </w:rPr>
        <w:t xml:space="preserve">  </w:t>
      </w:r>
    </w:p>
    <w:p w14:paraId="4558EC01" w14:textId="77777777" w:rsidR="0048748A" w:rsidRPr="00944163" w:rsidRDefault="0048748A" w:rsidP="0048748A">
      <w:pPr>
        <w:spacing w:after="0"/>
        <w:outlineLvl w:val="0"/>
        <w:rPr>
          <w:rFonts w:ascii="TH SarabunPSK" w:hAnsi="TH SarabunPSK" w:cs="TH SarabunPSK"/>
        </w:rPr>
      </w:pPr>
      <w:r w:rsidRPr="00944163">
        <w:rPr>
          <w:rFonts w:ascii="TH SarabunPSK" w:hAnsi="TH SarabunPSK" w:cs="TH SarabunPSK" w:hint="cs"/>
        </w:rPr>
        <w:tab/>
      </w:r>
      <w:r w:rsidRPr="00944163">
        <w:rPr>
          <w:rFonts w:ascii="TH SarabunPSK" w:hAnsi="TH SarabunPSK" w:cs="TH SarabunPSK" w:hint="cs"/>
        </w:rPr>
        <w:sym w:font="Wingdings 2" w:char="F0A3"/>
      </w:r>
      <w:r w:rsidRPr="00944163">
        <w:rPr>
          <w:rFonts w:ascii="TH SarabunPSK" w:hAnsi="TH SarabunPSK" w:cs="TH SarabunPSK" w:hint="cs"/>
          <w:cs/>
        </w:rPr>
        <w:t xml:space="preserve">  ไม่ผ่านเกณฑ์ในข้อที่</w:t>
      </w:r>
      <w:r w:rsidRPr="00944163">
        <w:rPr>
          <w:rFonts w:ascii="TH SarabunPSK" w:hAnsi="TH SarabunPSK" w:cs="TH SarabunPSK" w:hint="cs"/>
          <w:color w:val="00B050"/>
          <w:cs/>
        </w:rPr>
        <w:t xml:space="preserve"> -</w:t>
      </w:r>
      <w:r w:rsidRPr="00944163">
        <w:rPr>
          <w:rFonts w:ascii="TH SarabunPSK" w:hAnsi="TH SarabunPSK" w:cs="TH SarabunPSK" w:hint="cs"/>
          <w:cs/>
        </w:rPr>
        <w:t xml:space="preserve"> </w:t>
      </w:r>
    </w:p>
    <w:p w14:paraId="7F62BD3F" w14:textId="77777777" w:rsidR="0048748A" w:rsidRPr="00944163" w:rsidRDefault="0048748A" w:rsidP="0048748A">
      <w:pPr>
        <w:spacing w:after="0"/>
        <w:outlineLvl w:val="0"/>
        <w:rPr>
          <w:rFonts w:ascii="TH SarabunPSK" w:hAnsi="TH SarabunPSK" w:cs="TH SarabunPSK"/>
        </w:rPr>
      </w:pPr>
      <w:r w:rsidRPr="00944163">
        <w:rPr>
          <w:rFonts w:ascii="TH SarabunPSK" w:hAnsi="TH SarabunPSK" w:cs="TH SarabunPSK" w:hint="cs"/>
          <w:cs/>
        </w:rPr>
        <w:tab/>
        <w:t xml:space="preserve">      ข้อสังเกต </w:t>
      </w:r>
      <w:r w:rsidRPr="00944163">
        <w:rPr>
          <w:rFonts w:ascii="TH SarabunPSK" w:hAnsi="TH SarabunPSK" w:cs="TH SarabunPSK" w:hint="cs"/>
        </w:rPr>
        <w:t xml:space="preserve">: </w:t>
      </w:r>
      <w:r w:rsidRPr="00944163">
        <w:rPr>
          <w:rFonts w:ascii="TH SarabunPSK" w:hAnsi="TH SarabunPSK" w:cs="TH SarabunPSK" w:hint="cs"/>
          <w:color w:val="00B050"/>
          <w:cs/>
        </w:rPr>
        <w:t>-</w:t>
      </w:r>
    </w:p>
    <w:p w14:paraId="0A0326C1" w14:textId="77777777" w:rsidR="0048748A" w:rsidRPr="00944163" w:rsidRDefault="0048748A" w:rsidP="0048748A">
      <w:pPr>
        <w:rPr>
          <w:rFonts w:ascii="TH SarabunPSK" w:hAnsi="TH SarabunPSK" w:cs="TH SarabunPSK"/>
        </w:rPr>
      </w:pPr>
      <w:r w:rsidRPr="00944163">
        <w:rPr>
          <w:rFonts w:ascii="TH SarabunPSK" w:hAnsi="TH SarabunPSK" w:cs="TH SarabunPSK" w:hint="cs"/>
        </w:rPr>
        <w:br w:type="page"/>
      </w:r>
    </w:p>
    <w:p w14:paraId="35F2802C" w14:textId="77777777" w:rsidR="0048748A" w:rsidRPr="00944163" w:rsidRDefault="0048748A" w:rsidP="0048748A">
      <w:pPr>
        <w:spacing w:after="0"/>
        <w:ind w:firstLine="720"/>
        <w:jc w:val="thaiDistribute"/>
        <w:rPr>
          <w:rFonts w:ascii="TH SarabunPSK" w:eastAsia="Cordia New" w:hAnsi="TH SarabunPSK" w:cs="TH SarabunPSK"/>
          <w:lang w:eastAsia="zh-CN"/>
        </w:rPr>
      </w:pPr>
    </w:p>
    <w:p w14:paraId="332BEB75" w14:textId="77777777" w:rsidR="0048748A" w:rsidRPr="00944163" w:rsidRDefault="0048748A" w:rsidP="0048748A">
      <w:pPr>
        <w:spacing w:after="0"/>
        <w:ind w:firstLine="720"/>
        <w:jc w:val="thaiDistribute"/>
        <w:rPr>
          <w:rFonts w:ascii="TH SarabunPSK" w:eastAsia="Cordia New" w:hAnsi="TH SarabunPSK" w:cs="TH SarabunPSK"/>
          <w:lang w:eastAsia="zh-CN"/>
        </w:rPr>
      </w:pPr>
      <w:bookmarkStart w:id="11" w:name="_Hlk84429558"/>
      <w:r w:rsidRPr="00944163">
        <w:rPr>
          <w:rFonts w:ascii="TH SarabunPSK" w:eastAsia="Cordia New" w:hAnsi="TH SarabunPSK" w:cs="TH SarabunPSK" w:hint="cs"/>
          <w:cs/>
          <w:lang w:eastAsia="zh-CN"/>
        </w:rPr>
        <w:t>จากรายงานผลการดำเนินงานตามเกณฑ์มาตรฐานหลักสูตรของหลักสูตร</w:t>
      </w:r>
      <w:r w:rsidRPr="00944163">
        <w:rPr>
          <w:rFonts w:ascii="TH SarabunPSK" w:hAnsi="TH SarabunPSK" w:cs="TH SarabunPSK" w:hint="cs"/>
          <w:cs/>
        </w:rPr>
        <w:t>วิทยาศาสตรมหาบัณฑิต สาขาสหวิทยาการเกษตร</w:t>
      </w:r>
      <w:r w:rsidRPr="00944163">
        <w:rPr>
          <w:rFonts w:ascii="TH SarabunPSK" w:eastAsia="Cordia New" w:hAnsi="TH SarabunPSK" w:cs="TH SarabunPSK" w:hint="cs"/>
          <w:cs/>
          <w:lang w:eastAsia="zh-CN"/>
        </w:rPr>
        <w:t xml:space="preserve"> พบว่า มีผลการดำเนินงานเป็นไป</w:t>
      </w:r>
      <w:r w:rsidRPr="00944163">
        <w:rPr>
          <w:rFonts w:ascii="TH SarabunPSK" w:hAnsi="TH SarabunPSK" w:cs="TH SarabunPSK" w:hint="cs"/>
          <w:cs/>
        </w:rPr>
        <w:t>ตามเกณฑ์การประเมินองค์ประกอบที่ 1 การกำกับมาตรฐาน</w:t>
      </w:r>
      <w:r w:rsidRPr="00944163">
        <w:rPr>
          <w:rFonts w:ascii="TH SarabunPSK" w:eastAsia="Cordia New" w:hAnsi="TH SarabunPSK" w:cs="TH SarabunPSK" w:hint="cs"/>
          <w:cs/>
          <w:lang w:eastAsia="zh-CN"/>
        </w:rPr>
        <w:t>หลักสูตร</w:t>
      </w:r>
    </w:p>
    <w:p w14:paraId="36F4A851" w14:textId="77777777" w:rsidR="0048748A" w:rsidRPr="00944163" w:rsidRDefault="0048748A" w:rsidP="0048748A">
      <w:pPr>
        <w:spacing w:after="0"/>
        <w:rPr>
          <w:rFonts w:ascii="TH SarabunPSK" w:eastAsia="Cordia New" w:hAnsi="TH SarabunPSK" w:cs="TH SarabunPSK"/>
          <w:lang w:eastAsia="zh-CN"/>
        </w:rPr>
      </w:pPr>
    </w:p>
    <w:tbl>
      <w:tblPr>
        <w:tblStyle w:val="a5"/>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103"/>
        <w:gridCol w:w="1984"/>
      </w:tblGrid>
      <w:tr w:rsidR="0048748A" w:rsidRPr="00944163" w14:paraId="6917924B" w14:textId="77777777" w:rsidTr="008C74FE">
        <w:tc>
          <w:tcPr>
            <w:tcW w:w="1980" w:type="dxa"/>
          </w:tcPr>
          <w:p w14:paraId="62EA09D5" w14:textId="77777777" w:rsidR="0048748A" w:rsidRPr="00944163" w:rsidRDefault="0048748A" w:rsidP="008C74FE">
            <w:pPr>
              <w:jc w:val="thaiDistribute"/>
              <w:rPr>
                <w:rFonts w:ascii="TH SarabunPSK" w:eastAsia="Cordia New" w:hAnsi="TH SarabunPSK" w:cs="TH SarabunPSK"/>
                <w:lang w:eastAsia="zh-CN"/>
              </w:rPr>
            </w:pPr>
          </w:p>
        </w:tc>
        <w:tc>
          <w:tcPr>
            <w:tcW w:w="5103" w:type="dxa"/>
          </w:tcPr>
          <w:p w14:paraId="47882B7C" w14:textId="77777777" w:rsidR="0048748A" w:rsidRPr="00944163" w:rsidRDefault="0048748A" w:rsidP="008C74FE">
            <w:pPr>
              <w:jc w:val="center"/>
              <w:rPr>
                <w:rFonts w:ascii="TH SarabunPSK" w:eastAsia="Cordia New" w:hAnsi="TH SarabunPSK" w:cs="TH SarabunPSK"/>
                <w:lang w:eastAsia="zh-CN"/>
              </w:rPr>
            </w:pPr>
          </w:p>
        </w:tc>
        <w:tc>
          <w:tcPr>
            <w:tcW w:w="1984" w:type="dxa"/>
          </w:tcPr>
          <w:p w14:paraId="4DF91E98" w14:textId="77777777" w:rsidR="0048748A" w:rsidRPr="00944163" w:rsidRDefault="0048748A" w:rsidP="008C74FE">
            <w:pPr>
              <w:jc w:val="thaiDistribute"/>
              <w:rPr>
                <w:rFonts w:ascii="TH SarabunPSK" w:eastAsia="Cordia New" w:hAnsi="TH SarabunPSK" w:cs="TH SarabunPSK"/>
                <w:b/>
                <w:bCs/>
                <w:cs/>
                <w:lang w:eastAsia="zh-CN"/>
              </w:rPr>
            </w:pPr>
          </w:p>
        </w:tc>
      </w:tr>
      <w:tr w:rsidR="0048748A" w:rsidRPr="00944163" w14:paraId="49CEFFE1" w14:textId="77777777" w:rsidTr="008C74FE">
        <w:tc>
          <w:tcPr>
            <w:tcW w:w="1980" w:type="dxa"/>
          </w:tcPr>
          <w:p w14:paraId="485448B9" w14:textId="77777777" w:rsidR="0048748A" w:rsidRPr="00944163" w:rsidRDefault="0048748A" w:rsidP="008C74FE">
            <w:pPr>
              <w:jc w:val="thaiDistribute"/>
              <w:rPr>
                <w:rFonts w:ascii="TH SarabunPSK" w:eastAsia="Cordia New" w:hAnsi="TH SarabunPSK" w:cs="TH SarabunPSK"/>
                <w:cs/>
                <w:lang w:eastAsia="zh-CN"/>
              </w:rPr>
            </w:pPr>
          </w:p>
        </w:tc>
        <w:tc>
          <w:tcPr>
            <w:tcW w:w="5103" w:type="dxa"/>
            <w:hideMark/>
          </w:tcPr>
          <w:p w14:paraId="6476B640" w14:textId="77777777" w:rsidR="0048748A" w:rsidRPr="00944163" w:rsidRDefault="0048748A" w:rsidP="008C74FE">
            <w:pPr>
              <w:jc w:val="center"/>
              <w:rPr>
                <w:rFonts w:ascii="TH SarabunPSK" w:eastAsia="Cordia New" w:hAnsi="TH SarabunPSK" w:cs="TH SarabunPSK"/>
                <w:lang w:eastAsia="zh-CN"/>
              </w:rPr>
            </w:pPr>
            <w:r w:rsidRPr="00944163">
              <w:rPr>
                <w:rFonts w:ascii="TH SarabunPSK" w:eastAsia="Cordia New" w:hAnsi="TH SarabunPSK" w:cs="TH SarabunPSK" w:hint="cs"/>
                <w:cs/>
                <w:lang w:eastAsia="zh-CN"/>
              </w:rPr>
              <w:t>...................................</w:t>
            </w:r>
          </w:p>
          <w:p w14:paraId="393A954F" w14:textId="77777777" w:rsidR="0048748A" w:rsidRPr="00944163" w:rsidRDefault="0048748A" w:rsidP="008C74FE">
            <w:pPr>
              <w:jc w:val="center"/>
              <w:rPr>
                <w:rFonts w:ascii="TH SarabunPSK" w:hAnsi="TH SarabunPSK" w:cs="TH SarabunPSK"/>
              </w:rPr>
            </w:pPr>
            <w:r w:rsidRPr="00944163">
              <w:rPr>
                <w:rFonts w:ascii="TH SarabunPSK" w:hAnsi="TH SarabunPSK" w:cs="TH SarabunPSK" w:hint="cs"/>
                <w:cs/>
              </w:rPr>
              <w:t>(ผู้ช่วยศาสตราจารย์ ดร.ปรีดา  นาเทเวศน์)</w:t>
            </w:r>
          </w:p>
          <w:p w14:paraId="177ECC4C" w14:textId="77777777" w:rsidR="0048748A" w:rsidRPr="00944163" w:rsidRDefault="0048748A" w:rsidP="008C74FE">
            <w:pPr>
              <w:jc w:val="center"/>
              <w:rPr>
                <w:rFonts w:ascii="TH SarabunPSK" w:hAnsi="TH SarabunPSK" w:cs="TH SarabunPSK"/>
              </w:rPr>
            </w:pPr>
            <w:r w:rsidRPr="00944163">
              <w:rPr>
                <w:rFonts w:ascii="TH SarabunPSK" w:hAnsi="TH SarabunPSK" w:cs="TH SarabunPSK" w:hint="cs"/>
                <w:cs/>
              </w:rPr>
              <w:t>ประธานอาจารย์ผู้รับผิดชอบหลักสูตร</w:t>
            </w:r>
          </w:p>
        </w:tc>
        <w:tc>
          <w:tcPr>
            <w:tcW w:w="1984" w:type="dxa"/>
            <w:hideMark/>
          </w:tcPr>
          <w:p w14:paraId="767035DB" w14:textId="77777777" w:rsidR="0048748A" w:rsidRPr="00944163" w:rsidRDefault="0048748A" w:rsidP="008C74FE">
            <w:pPr>
              <w:jc w:val="thaiDistribute"/>
              <w:rPr>
                <w:rFonts w:ascii="TH SarabunPSK" w:eastAsia="Cordia New" w:hAnsi="TH SarabunPSK" w:cs="TH SarabunPSK"/>
                <w:b/>
                <w:bCs/>
                <w:lang w:eastAsia="zh-CN"/>
              </w:rPr>
            </w:pPr>
            <w:r w:rsidRPr="00944163">
              <w:rPr>
                <w:rFonts w:ascii="TH SarabunPSK" w:eastAsia="Cordia New" w:hAnsi="TH SarabunPSK" w:cs="TH SarabunPSK" w:hint="cs"/>
                <w:b/>
                <w:bCs/>
                <w:cs/>
                <w:lang w:eastAsia="zh-CN"/>
              </w:rPr>
              <w:t>ผู้ให้ข้อมูล</w:t>
            </w:r>
          </w:p>
        </w:tc>
      </w:tr>
      <w:tr w:rsidR="0048748A" w:rsidRPr="00944163" w14:paraId="495B6259" w14:textId="77777777" w:rsidTr="008C74FE">
        <w:tc>
          <w:tcPr>
            <w:tcW w:w="1980" w:type="dxa"/>
          </w:tcPr>
          <w:p w14:paraId="253B352E" w14:textId="77777777" w:rsidR="0048748A" w:rsidRPr="00944163" w:rsidRDefault="0048748A" w:rsidP="008C74FE">
            <w:pPr>
              <w:jc w:val="thaiDistribute"/>
              <w:rPr>
                <w:rFonts w:ascii="TH SarabunPSK" w:eastAsia="Cordia New" w:hAnsi="TH SarabunPSK" w:cs="TH SarabunPSK"/>
                <w:lang w:eastAsia="zh-CN"/>
              </w:rPr>
            </w:pPr>
          </w:p>
        </w:tc>
        <w:tc>
          <w:tcPr>
            <w:tcW w:w="5103" w:type="dxa"/>
          </w:tcPr>
          <w:p w14:paraId="6B73E267" w14:textId="77777777" w:rsidR="0048748A" w:rsidRPr="00944163" w:rsidRDefault="0048748A" w:rsidP="008C74FE">
            <w:pPr>
              <w:jc w:val="center"/>
              <w:rPr>
                <w:rFonts w:ascii="TH SarabunPSK" w:eastAsia="Cordia New" w:hAnsi="TH SarabunPSK" w:cs="TH SarabunPSK"/>
                <w:lang w:eastAsia="zh-CN"/>
              </w:rPr>
            </w:pPr>
          </w:p>
          <w:p w14:paraId="57C16833" w14:textId="77777777" w:rsidR="0048748A" w:rsidRPr="00944163" w:rsidRDefault="0048748A" w:rsidP="008C74FE">
            <w:pPr>
              <w:jc w:val="center"/>
              <w:rPr>
                <w:rFonts w:ascii="TH SarabunPSK" w:eastAsia="Cordia New" w:hAnsi="TH SarabunPSK" w:cs="TH SarabunPSK"/>
                <w:lang w:eastAsia="zh-CN"/>
              </w:rPr>
            </w:pPr>
          </w:p>
        </w:tc>
        <w:tc>
          <w:tcPr>
            <w:tcW w:w="1984" w:type="dxa"/>
          </w:tcPr>
          <w:p w14:paraId="31C76430" w14:textId="77777777" w:rsidR="0048748A" w:rsidRPr="00944163" w:rsidRDefault="0048748A" w:rsidP="008C74FE">
            <w:pPr>
              <w:jc w:val="thaiDistribute"/>
              <w:rPr>
                <w:rFonts w:ascii="TH SarabunPSK" w:eastAsia="Cordia New" w:hAnsi="TH SarabunPSK" w:cs="TH SarabunPSK"/>
                <w:b/>
                <w:bCs/>
                <w:lang w:eastAsia="zh-CN"/>
              </w:rPr>
            </w:pPr>
          </w:p>
        </w:tc>
      </w:tr>
      <w:tr w:rsidR="0048748A" w:rsidRPr="00944163" w14:paraId="5D5ECC83" w14:textId="77777777" w:rsidTr="008C74FE">
        <w:tc>
          <w:tcPr>
            <w:tcW w:w="1980" w:type="dxa"/>
          </w:tcPr>
          <w:p w14:paraId="51D8D329" w14:textId="77777777" w:rsidR="0048748A" w:rsidRPr="00944163" w:rsidRDefault="0048748A" w:rsidP="008C74FE">
            <w:pPr>
              <w:jc w:val="thaiDistribute"/>
              <w:rPr>
                <w:rFonts w:ascii="TH SarabunPSK" w:eastAsia="Cordia New" w:hAnsi="TH SarabunPSK" w:cs="TH SarabunPSK"/>
                <w:cs/>
                <w:lang w:eastAsia="zh-CN"/>
              </w:rPr>
            </w:pPr>
          </w:p>
        </w:tc>
        <w:tc>
          <w:tcPr>
            <w:tcW w:w="5103" w:type="dxa"/>
            <w:hideMark/>
          </w:tcPr>
          <w:p w14:paraId="0629BC24" w14:textId="77777777" w:rsidR="0048748A" w:rsidRPr="00944163" w:rsidRDefault="0048748A" w:rsidP="008C74FE">
            <w:pPr>
              <w:jc w:val="center"/>
              <w:rPr>
                <w:rFonts w:ascii="TH SarabunPSK" w:eastAsia="Cordia New" w:hAnsi="TH SarabunPSK" w:cs="TH SarabunPSK"/>
                <w:cs/>
                <w:lang w:eastAsia="zh-CN"/>
              </w:rPr>
            </w:pPr>
            <w:r w:rsidRPr="00944163">
              <w:rPr>
                <w:rFonts w:ascii="TH SarabunPSK" w:eastAsia="Cordia New" w:hAnsi="TH SarabunPSK" w:cs="TH SarabunPSK" w:hint="cs"/>
                <w:cs/>
                <w:lang w:eastAsia="zh-CN"/>
              </w:rPr>
              <w:t>...................................</w:t>
            </w:r>
          </w:p>
          <w:p w14:paraId="0A23684E" w14:textId="77777777" w:rsidR="0048748A" w:rsidRPr="00944163" w:rsidRDefault="0048748A" w:rsidP="008C74FE">
            <w:pPr>
              <w:jc w:val="center"/>
              <w:rPr>
                <w:rFonts w:ascii="TH SarabunPSK" w:hAnsi="TH SarabunPSK" w:cs="TH SarabunPSK"/>
                <w:color w:val="000000" w:themeColor="text1"/>
              </w:rPr>
            </w:pPr>
            <w:r w:rsidRPr="00944163">
              <w:rPr>
                <w:rFonts w:ascii="TH SarabunPSK" w:hAnsi="TH SarabunPSK" w:cs="TH SarabunPSK" w:hint="cs"/>
                <w:cs/>
              </w:rPr>
              <w:t xml:space="preserve">( </w:t>
            </w:r>
            <w:r w:rsidRPr="00944163">
              <w:rPr>
                <w:rFonts w:ascii="TH SarabunPSK" w:hAnsi="TH SarabunPSK" w:cs="TH SarabunPSK" w:hint="cs"/>
              </w:rPr>
              <w:t xml:space="preserve"> </w:t>
            </w:r>
            <w:r w:rsidRPr="00944163">
              <w:rPr>
                <w:rFonts w:ascii="TH SarabunPSK" w:hAnsi="TH SarabunPSK" w:cs="TH SarabunPSK" w:hint="cs"/>
                <w:cs/>
              </w:rPr>
              <w:t xml:space="preserve"> </w:t>
            </w:r>
            <w:r w:rsidRPr="00944163">
              <w:rPr>
                <w:rFonts w:ascii="TH SarabunPSK" w:hAnsi="TH SarabunPSK" w:cs="TH SarabunPSK" w:hint="cs"/>
              </w:rPr>
              <w:t xml:space="preserve">                   </w:t>
            </w:r>
            <w:r w:rsidRPr="00944163">
              <w:rPr>
                <w:rFonts w:ascii="TH SarabunPSK" w:hAnsi="TH SarabunPSK" w:cs="TH SarabunPSK" w:hint="cs"/>
                <w:cs/>
              </w:rPr>
              <w:t xml:space="preserve"> </w:t>
            </w:r>
            <w:r w:rsidRPr="00944163">
              <w:rPr>
                <w:rFonts w:ascii="TH SarabunPSK" w:hAnsi="TH SarabunPSK" w:cs="TH SarabunPSK" w:hint="cs"/>
              </w:rPr>
              <w:t xml:space="preserve">        </w:t>
            </w:r>
            <w:r w:rsidRPr="00944163">
              <w:rPr>
                <w:rFonts w:ascii="TH SarabunPSK" w:hAnsi="TH SarabunPSK" w:cs="TH SarabunPSK" w:hint="cs"/>
                <w:color w:val="000000" w:themeColor="text1"/>
                <w:cs/>
              </w:rPr>
              <w:t>)</w:t>
            </w:r>
          </w:p>
          <w:p w14:paraId="0B6526CC" w14:textId="77777777" w:rsidR="0048748A" w:rsidRPr="00944163" w:rsidRDefault="0048748A" w:rsidP="008C74FE">
            <w:pPr>
              <w:jc w:val="center"/>
              <w:rPr>
                <w:rFonts w:ascii="TH SarabunPSK" w:hAnsi="TH SarabunPSK" w:cs="TH SarabunPSK"/>
                <w:color w:val="00B050"/>
              </w:rPr>
            </w:pPr>
            <w:r w:rsidRPr="00944163">
              <w:rPr>
                <w:rFonts w:ascii="TH SarabunPSK" w:hAnsi="TH SarabunPSK" w:cs="TH SarabunPSK" w:hint="cs"/>
                <w:color w:val="000000" w:themeColor="text1"/>
                <w:cs/>
              </w:rPr>
              <w:t>รองคณบดีฝ่ายวางแผนและยุทธศาสตร์</w:t>
            </w:r>
          </w:p>
        </w:tc>
        <w:tc>
          <w:tcPr>
            <w:tcW w:w="1984" w:type="dxa"/>
            <w:hideMark/>
          </w:tcPr>
          <w:p w14:paraId="428E04E6" w14:textId="77777777" w:rsidR="0048748A" w:rsidRPr="00944163" w:rsidRDefault="0048748A" w:rsidP="008C74FE">
            <w:pPr>
              <w:jc w:val="thaiDistribute"/>
              <w:rPr>
                <w:rFonts w:ascii="TH SarabunPSK" w:eastAsia="Cordia New" w:hAnsi="TH SarabunPSK" w:cs="TH SarabunPSK"/>
                <w:b/>
                <w:bCs/>
                <w:lang w:eastAsia="zh-CN"/>
              </w:rPr>
            </w:pPr>
            <w:r w:rsidRPr="00944163">
              <w:rPr>
                <w:rFonts w:ascii="TH SarabunPSK" w:eastAsia="Cordia New" w:hAnsi="TH SarabunPSK" w:cs="TH SarabunPSK" w:hint="cs"/>
                <w:b/>
                <w:bCs/>
                <w:cs/>
                <w:lang w:eastAsia="zh-CN"/>
              </w:rPr>
              <w:t>ผู้ตรวจสอบข้อมูล</w:t>
            </w:r>
          </w:p>
        </w:tc>
      </w:tr>
      <w:tr w:rsidR="0048748A" w:rsidRPr="00944163" w14:paraId="14A7B3A0" w14:textId="77777777" w:rsidTr="008C74FE">
        <w:tc>
          <w:tcPr>
            <w:tcW w:w="1980" w:type="dxa"/>
          </w:tcPr>
          <w:p w14:paraId="18D89914" w14:textId="77777777" w:rsidR="0048748A" w:rsidRPr="00944163" w:rsidRDefault="0048748A" w:rsidP="008C74FE">
            <w:pPr>
              <w:jc w:val="thaiDistribute"/>
              <w:rPr>
                <w:rFonts w:ascii="TH SarabunPSK" w:eastAsia="Cordia New" w:hAnsi="TH SarabunPSK" w:cs="TH SarabunPSK"/>
                <w:lang w:eastAsia="zh-CN"/>
              </w:rPr>
            </w:pPr>
          </w:p>
        </w:tc>
        <w:tc>
          <w:tcPr>
            <w:tcW w:w="5103" w:type="dxa"/>
          </w:tcPr>
          <w:p w14:paraId="487565CA" w14:textId="77777777" w:rsidR="0048748A" w:rsidRPr="00944163" w:rsidRDefault="0048748A" w:rsidP="008C74FE">
            <w:pPr>
              <w:jc w:val="center"/>
              <w:rPr>
                <w:rFonts w:ascii="TH SarabunPSK" w:eastAsia="Cordia New" w:hAnsi="TH SarabunPSK" w:cs="TH SarabunPSK"/>
                <w:cs/>
                <w:lang w:eastAsia="zh-CN"/>
              </w:rPr>
            </w:pPr>
          </w:p>
          <w:p w14:paraId="5ACEC1D6" w14:textId="77777777" w:rsidR="0048748A" w:rsidRPr="00944163" w:rsidRDefault="0048748A" w:rsidP="008C74FE">
            <w:pPr>
              <w:jc w:val="center"/>
              <w:rPr>
                <w:rFonts w:ascii="TH SarabunPSK" w:eastAsia="Cordia New" w:hAnsi="TH SarabunPSK" w:cs="TH SarabunPSK"/>
                <w:lang w:eastAsia="zh-CN"/>
              </w:rPr>
            </w:pPr>
          </w:p>
        </w:tc>
        <w:tc>
          <w:tcPr>
            <w:tcW w:w="1984" w:type="dxa"/>
          </w:tcPr>
          <w:p w14:paraId="48EF0536" w14:textId="77777777" w:rsidR="0048748A" w:rsidRPr="00944163" w:rsidRDefault="0048748A" w:rsidP="008C74FE">
            <w:pPr>
              <w:jc w:val="thaiDistribute"/>
              <w:rPr>
                <w:rFonts w:ascii="TH SarabunPSK" w:eastAsia="Cordia New" w:hAnsi="TH SarabunPSK" w:cs="TH SarabunPSK"/>
                <w:b/>
                <w:bCs/>
                <w:cs/>
                <w:lang w:eastAsia="zh-CN"/>
              </w:rPr>
            </w:pPr>
          </w:p>
        </w:tc>
      </w:tr>
      <w:tr w:rsidR="0048748A" w:rsidRPr="00944163" w14:paraId="654C4141" w14:textId="77777777" w:rsidTr="008C74FE">
        <w:tc>
          <w:tcPr>
            <w:tcW w:w="1980" w:type="dxa"/>
          </w:tcPr>
          <w:p w14:paraId="00A2ADC9" w14:textId="77777777" w:rsidR="0048748A" w:rsidRPr="00944163" w:rsidRDefault="0048748A" w:rsidP="008C74FE">
            <w:pPr>
              <w:jc w:val="thaiDistribute"/>
              <w:rPr>
                <w:rFonts w:ascii="TH SarabunPSK" w:eastAsia="Cordia New" w:hAnsi="TH SarabunPSK" w:cs="TH SarabunPSK"/>
                <w:cs/>
                <w:lang w:eastAsia="zh-CN"/>
              </w:rPr>
            </w:pPr>
          </w:p>
        </w:tc>
        <w:tc>
          <w:tcPr>
            <w:tcW w:w="5103" w:type="dxa"/>
            <w:hideMark/>
          </w:tcPr>
          <w:p w14:paraId="7BF1B562" w14:textId="77777777" w:rsidR="0048748A" w:rsidRPr="00944163" w:rsidRDefault="0048748A" w:rsidP="008C74FE">
            <w:pPr>
              <w:jc w:val="center"/>
              <w:rPr>
                <w:rFonts w:ascii="TH SarabunPSK" w:eastAsia="Cordia New" w:hAnsi="TH SarabunPSK" w:cs="TH SarabunPSK"/>
                <w:cs/>
                <w:lang w:eastAsia="zh-CN"/>
              </w:rPr>
            </w:pPr>
            <w:r w:rsidRPr="00944163">
              <w:rPr>
                <w:rFonts w:ascii="TH SarabunPSK" w:eastAsia="Cordia New" w:hAnsi="TH SarabunPSK" w:cs="TH SarabunPSK" w:hint="cs"/>
                <w:cs/>
                <w:lang w:eastAsia="zh-CN"/>
              </w:rPr>
              <w:t>...................................</w:t>
            </w:r>
          </w:p>
          <w:p w14:paraId="02C867BE" w14:textId="77777777" w:rsidR="0048748A" w:rsidRPr="00944163" w:rsidRDefault="0048748A" w:rsidP="008C74FE">
            <w:pPr>
              <w:jc w:val="center"/>
              <w:rPr>
                <w:rFonts w:ascii="TH SarabunPSK" w:hAnsi="TH SarabunPSK" w:cs="TH SarabunPSK"/>
              </w:rPr>
            </w:pPr>
            <w:r w:rsidRPr="00944163">
              <w:rPr>
                <w:rFonts w:ascii="TH SarabunPSK" w:hAnsi="TH SarabunPSK" w:cs="TH SarabunPSK" w:hint="cs"/>
                <w:cs/>
              </w:rPr>
              <w:t>(</w:t>
            </w:r>
            <w:r w:rsidRPr="00944163">
              <w:rPr>
                <w:rFonts w:ascii="TH SarabunPSK" w:hAnsi="TH SarabunPSK" w:cs="TH SarabunPSK" w:hint="cs"/>
                <w:color w:val="000000" w:themeColor="text1"/>
                <w:cs/>
              </w:rPr>
              <w:t>รองศาสตราจารย์ ดร.พุฒิสรรค์ เครือคำ)</w:t>
            </w:r>
          </w:p>
          <w:p w14:paraId="5D409BB2" w14:textId="77777777" w:rsidR="0048748A" w:rsidRPr="00944163" w:rsidRDefault="0048748A" w:rsidP="008C74FE">
            <w:pPr>
              <w:jc w:val="center"/>
              <w:rPr>
                <w:rFonts w:ascii="TH SarabunPSK" w:eastAsia="Cordia New" w:hAnsi="TH SarabunPSK" w:cs="TH SarabunPSK"/>
                <w:lang w:eastAsia="zh-CN"/>
              </w:rPr>
            </w:pPr>
            <w:r w:rsidRPr="00944163">
              <w:rPr>
                <w:rFonts w:ascii="TH SarabunPSK" w:hAnsi="TH SarabunPSK" w:cs="TH SarabunPSK" w:hint="cs"/>
                <w:cs/>
              </w:rPr>
              <w:t>คณบดี</w:t>
            </w:r>
          </w:p>
        </w:tc>
        <w:tc>
          <w:tcPr>
            <w:tcW w:w="1984" w:type="dxa"/>
            <w:hideMark/>
          </w:tcPr>
          <w:p w14:paraId="12A1D3EF" w14:textId="77777777" w:rsidR="0048748A" w:rsidRPr="00944163" w:rsidRDefault="0048748A" w:rsidP="008C74FE">
            <w:pPr>
              <w:jc w:val="thaiDistribute"/>
              <w:rPr>
                <w:rFonts w:ascii="TH SarabunPSK" w:eastAsia="Cordia New" w:hAnsi="TH SarabunPSK" w:cs="TH SarabunPSK"/>
                <w:b/>
                <w:bCs/>
                <w:cs/>
                <w:lang w:eastAsia="zh-CN"/>
              </w:rPr>
            </w:pPr>
            <w:r w:rsidRPr="00944163">
              <w:rPr>
                <w:rFonts w:ascii="TH SarabunPSK" w:eastAsia="Cordia New" w:hAnsi="TH SarabunPSK" w:cs="TH SarabunPSK" w:hint="cs"/>
                <w:b/>
                <w:bCs/>
                <w:cs/>
                <w:lang w:eastAsia="zh-CN"/>
              </w:rPr>
              <w:t>ผู้รับรองข้อมูล</w:t>
            </w:r>
          </w:p>
        </w:tc>
      </w:tr>
    </w:tbl>
    <w:p w14:paraId="397034C1" w14:textId="77777777" w:rsidR="0048748A" w:rsidRPr="00944163" w:rsidRDefault="0048748A" w:rsidP="0048748A">
      <w:pPr>
        <w:spacing w:after="0"/>
        <w:jc w:val="thaiDistribute"/>
        <w:rPr>
          <w:rFonts w:ascii="TH SarabunPSK" w:eastAsia="Cordia New" w:hAnsi="TH SarabunPSK" w:cs="TH SarabunPSK"/>
          <w:lang w:eastAsia="zh-CN"/>
        </w:rPr>
      </w:pPr>
    </w:p>
    <w:bookmarkEnd w:id="11"/>
    <w:p w14:paraId="20A4974C" w14:textId="77777777" w:rsidR="0048748A" w:rsidRPr="00944163" w:rsidRDefault="0048748A" w:rsidP="0048748A">
      <w:pPr>
        <w:pStyle w:val="a3"/>
        <w:tabs>
          <w:tab w:val="left" w:pos="426"/>
          <w:tab w:val="left" w:pos="851"/>
        </w:tabs>
        <w:spacing w:before="240" w:after="0"/>
        <w:ind w:left="851" w:right="-307" w:hanging="851"/>
        <w:rPr>
          <w:rFonts w:ascii="TH SarabunPSK" w:hAnsi="TH SarabunPSK" w:cs="TH SarabunPSK"/>
          <w:b/>
          <w:bCs/>
        </w:rPr>
      </w:pPr>
    </w:p>
    <w:p w14:paraId="654D0783" w14:textId="77777777" w:rsidR="0048748A" w:rsidRPr="00944163" w:rsidRDefault="0048748A" w:rsidP="0048748A">
      <w:pPr>
        <w:rPr>
          <w:rFonts w:ascii="TH SarabunPSK" w:hAnsi="TH SarabunPSK" w:cs="TH SarabunPSK"/>
          <w:b/>
          <w:bCs/>
          <w:cs/>
        </w:rPr>
      </w:pPr>
      <w:r w:rsidRPr="00944163">
        <w:rPr>
          <w:rFonts w:ascii="TH SarabunPSK" w:hAnsi="TH SarabunPSK" w:cs="TH SarabunPSK" w:hint="cs"/>
          <w:b/>
          <w:bCs/>
          <w:cs/>
        </w:rPr>
        <w:br w:type="page"/>
      </w:r>
    </w:p>
    <w:p w14:paraId="572622AD" w14:textId="77777777" w:rsidR="0048748A" w:rsidRPr="00944163" w:rsidRDefault="0048748A" w:rsidP="0048748A">
      <w:pPr>
        <w:pStyle w:val="a3"/>
        <w:tabs>
          <w:tab w:val="left" w:pos="426"/>
          <w:tab w:val="left" w:pos="851"/>
        </w:tabs>
        <w:spacing w:before="240" w:after="0"/>
        <w:ind w:left="851" w:hanging="851"/>
        <w:rPr>
          <w:rFonts w:ascii="TH SarabunPSK" w:hAnsi="TH SarabunPSK" w:cs="TH SarabunPSK"/>
          <w:b/>
          <w:bCs/>
        </w:rPr>
      </w:pPr>
      <w:r w:rsidRPr="00944163">
        <w:rPr>
          <w:rFonts w:ascii="TH SarabunPSK" w:hAnsi="TH SarabunPSK" w:cs="TH SarabunPSK" w:hint="cs"/>
          <w:b/>
          <w:bCs/>
          <w:cs/>
        </w:rPr>
        <w:lastRenderedPageBreak/>
        <w:t xml:space="preserve">ตัวบ่งชี้ 1.1 </w:t>
      </w:r>
      <w:r w:rsidRPr="00944163">
        <w:rPr>
          <w:rFonts w:ascii="TH SarabunPSK" w:hAnsi="TH SarabunPSK" w:cs="TH SarabunPSK" w:hint="cs"/>
          <w:b/>
          <w:bCs/>
        </w:rPr>
        <w:t xml:space="preserve">: </w:t>
      </w:r>
      <w:r w:rsidRPr="00944163">
        <w:rPr>
          <w:rFonts w:ascii="TH SarabunPSK" w:hAnsi="TH SarabunPSK" w:cs="TH SarabunPSK" w:hint="cs"/>
          <w:b/>
          <w:bCs/>
          <w:cs/>
        </w:rPr>
        <w:t>การกำกับมาตรฐานหลักสูตรตามเกณฑ์มาตรฐานหลักสูตรที่กำหนดโดย สป.อว.</w:t>
      </w:r>
    </w:p>
    <w:p w14:paraId="6D0D2AE0" w14:textId="77777777" w:rsidR="0048748A" w:rsidRPr="0048748A" w:rsidRDefault="0048748A" w:rsidP="0048748A">
      <w:pPr>
        <w:pStyle w:val="a3"/>
        <w:tabs>
          <w:tab w:val="left" w:pos="426"/>
        </w:tabs>
        <w:spacing w:before="240" w:after="0"/>
        <w:ind w:left="1276" w:hanging="1276"/>
        <w:rPr>
          <w:rFonts w:ascii="TH SarabunPSK" w:hAnsi="TH SarabunPSK" w:cs="TH SarabunPSK"/>
          <w:b/>
          <w:bCs/>
          <w:sz w:val="24"/>
          <w:szCs w:val="24"/>
        </w:rPr>
      </w:pPr>
      <w:r w:rsidRPr="0048748A">
        <w:rPr>
          <w:rFonts w:ascii="TH SarabunPSK" w:hAnsi="TH SarabunPSK" w:cs="TH SarabunPSK" w:hint="cs"/>
          <w:b/>
          <w:bCs/>
          <w:sz w:val="24"/>
          <w:szCs w:val="24"/>
          <w:cs/>
        </w:rPr>
        <w:tab/>
      </w:r>
      <w:r w:rsidRPr="0048748A">
        <w:rPr>
          <w:rFonts w:ascii="TH SarabunPSK" w:hAnsi="TH SarabunPSK" w:cs="TH SarabunPSK" w:hint="cs"/>
          <w:b/>
          <w:bCs/>
          <w:sz w:val="24"/>
          <w:szCs w:val="24"/>
          <w:cs/>
        </w:rPr>
        <w:tab/>
        <w:t>(ตามประกาศกระทรวงศึกษาธิการเรื่อง เกณฑ์มาตรฐานหลักสูตรระดับบัณฑิตศึกษา พ.ศ.2558)</w:t>
      </w:r>
    </w:p>
    <w:p w14:paraId="2D32C006" w14:textId="77777777" w:rsidR="0048748A" w:rsidRPr="00944163" w:rsidRDefault="0048748A" w:rsidP="0048748A">
      <w:pPr>
        <w:tabs>
          <w:tab w:val="left" w:pos="851"/>
          <w:tab w:val="left" w:pos="1560"/>
          <w:tab w:val="left" w:pos="2835"/>
        </w:tabs>
        <w:spacing w:after="0"/>
        <w:jc w:val="thaiDistribute"/>
        <w:rPr>
          <w:rFonts w:ascii="TH SarabunPSK" w:hAnsi="TH SarabunPSK" w:cs="TH SarabunPSK"/>
          <w:b/>
          <w:bCs/>
          <w:color w:val="000000" w:themeColor="text1"/>
          <w:sz w:val="20"/>
          <w:szCs w:val="20"/>
        </w:rPr>
      </w:pPr>
      <w:r w:rsidRPr="00944163">
        <w:rPr>
          <w:rFonts w:ascii="TH SarabunPSK" w:hAnsi="TH SarabunPSK" w:cs="TH SarabunPSK" w:hint="cs"/>
          <w:b/>
          <w:bCs/>
          <w:sz w:val="28"/>
          <w:cs/>
        </w:rPr>
        <w:t xml:space="preserve">อาจารย์ผู้รับผิดชอบหลักสูตรตามเล่ม มคอ 2 </w:t>
      </w:r>
      <w:r w:rsidRPr="00944163">
        <w:rPr>
          <w:rFonts w:ascii="TH SarabunPSK" w:hAnsi="TH SarabunPSK" w:cs="TH SarabunPSK" w:hint="cs"/>
          <w:b/>
          <w:bCs/>
          <w:sz w:val="28"/>
        </w:rPr>
        <w:t xml:space="preserve">: </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303"/>
        <w:gridCol w:w="3810"/>
        <w:gridCol w:w="815"/>
        <w:gridCol w:w="1043"/>
        <w:gridCol w:w="771"/>
      </w:tblGrid>
      <w:tr w:rsidR="0048748A" w:rsidRPr="00944163" w14:paraId="2B9467ED" w14:textId="77777777" w:rsidTr="008C74FE">
        <w:trPr>
          <w:trHeight w:val="316"/>
        </w:trPr>
        <w:tc>
          <w:tcPr>
            <w:tcW w:w="596" w:type="pct"/>
          </w:tcPr>
          <w:p w14:paraId="0EFD6858" w14:textId="77777777" w:rsidR="0048748A" w:rsidRPr="00944163" w:rsidRDefault="0048748A" w:rsidP="008C74FE">
            <w:pPr>
              <w:tabs>
                <w:tab w:val="left" w:pos="851"/>
                <w:tab w:val="left" w:pos="1560"/>
                <w:tab w:val="left" w:pos="2835"/>
              </w:tabs>
              <w:spacing w:after="0"/>
              <w:jc w:val="center"/>
              <w:rPr>
                <w:rFonts w:ascii="TH SarabunPSK" w:hAnsi="TH SarabunPSK" w:cs="TH SarabunPSK"/>
                <w:b/>
                <w:bCs/>
                <w:color w:val="000000" w:themeColor="text1"/>
                <w:sz w:val="24"/>
                <w:szCs w:val="24"/>
                <w:cs/>
              </w:rPr>
            </w:pPr>
            <w:r w:rsidRPr="00944163">
              <w:rPr>
                <w:rFonts w:ascii="TH SarabunPSK" w:hAnsi="TH SarabunPSK" w:cs="TH SarabunPSK" w:hint="cs"/>
                <w:b/>
                <w:bCs/>
                <w:sz w:val="24"/>
                <w:szCs w:val="24"/>
                <w:cs/>
              </w:rPr>
              <w:t>ชื่อ-นามสกุล</w:t>
            </w:r>
          </w:p>
        </w:tc>
        <w:tc>
          <w:tcPr>
            <w:tcW w:w="746" w:type="pct"/>
          </w:tcPr>
          <w:p w14:paraId="2A98BA5B"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ตำแหน่ง</w:t>
            </w:r>
            <w:r w:rsidRPr="00944163">
              <w:rPr>
                <w:rFonts w:ascii="TH SarabunPSK" w:hAnsi="TH SarabunPSK" w:cs="TH SarabunPSK" w:hint="cs"/>
                <w:b/>
                <w:bCs/>
                <w:sz w:val="24"/>
                <w:szCs w:val="24"/>
                <w:cs/>
              </w:rPr>
              <w:br/>
              <w:t>ทางวิชาการ</w:t>
            </w:r>
          </w:p>
        </w:tc>
        <w:tc>
          <w:tcPr>
            <w:tcW w:w="2173" w:type="pct"/>
          </w:tcPr>
          <w:p w14:paraId="40320C5A"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คุณวุฒิการศึกษา</w:t>
            </w:r>
          </w:p>
        </w:tc>
        <w:tc>
          <w:tcPr>
            <w:tcW w:w="468" w:type="pct"/>
          </w:tcPr>
          <w:p w14:paraId="5B10A39F"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วันบรรจุเป็นอาจารย์</w:t>
            </w:r>
          </w:p>
        </w:tc>
        <w:tc>
          <w:tcPr>
            <w:tcW w:w="597" w:type="pct"/>
          </w:tcPr>
          <w:p w14:paraId="2861FD2E"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Cs w:val="22"/>
                <w:cs/>
              </w:rPr>
              <w:t>ระดับผลการทดสอบความสามารถภาษาอังกฤษ</w:t>
            </w:r>
          </w:p>
        </w:tc>
        <w:tc>
          <w:tcPr>
            <w:tcW w:w="420" w:type="pct"/>
          </w:tcPr>
          <w:p w14:paraId="523A8F33"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วันที่ได้รับการแต่งตั้งให้ทำหน้าที่</w:t>
            </w:r>
          </w:p>
        </w:tc>
      </w:tr>
      <w:tr w:rsidR="0048748A" w:rsidRPr="00944163" w14:paraId="25BBE28B" w14:textId="77777777" w:rsidTr="008C74FE">
        <w:tc>
          <w:tcPr>
            <w:tcW w:w="596" w:type="pct"/>
          </w:tcPr>
          <w:p w14:paraId="7763C51D" w14:textId="77777777" w:rsidR="0048748A" w:rsidRPr="00944163" w:rsidRDefault="0048748A" w:rsidP="008C74FE">
            <w:pPr>
              <w:spacing w:after="0"/>
              <w:rPr>
                <w:rFonts w:ascii="TH SarabunPSK" w:hAnsi="TH SarabunPSK" w:cs="TH SarabunPSK"/>
                <w:sz w:val="24"/>
                <w:szCs w:val="24"/>
              </w:rPr>
            </w:pPr>
            <w:r w:rsidRPr="00944163">
              <w:rPr>
                <w:rFonts w:ascii="TH SarabunPSK" w:hAnsi="TH SarabunPSK" w:cs="TH SarabunPSK" w:hint="cs"/>
                <w:sz w:val="24"/>
                <w:szCs w:val="24"/>
              </w:rPr>
              <w:t xml:space="preserve">1. </w:t>
            </w:r>
            <w:r w:rsidRPr="00944163">
              <w:rPr>
                <w:rFonts w:ascii="TH SarabunPSK" w:hAnsi="TH SarabunPSK" w:cs="TH SarabunPSK" w:hint="cs"/>
                <w:sz w:val="24"/>
                <w:szCs w:val="24"/>
                <w:cs/>
              </w:rPr>
              <w:t>นายปรีดา   นาเทเวศน์</w:t>
            </w:r>
          </w:p>
        </w:tc>
        <w:tc>
          <w:tcPr>
            <w:tcW w:w="746" w:type="pct"/>
          </w:tcPr>
          <w:p w14:paraId="498DD774"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ผู้ช่วยศาสตราจารย์</w:t>
            </w:r>
          </w:p>
        </w:tc>
        <w:tc>
          <w:tcPr>
            <w:tcW w:w="2173" w:type="pct"/>
          </w:tcPr>
          <w:p w14:paraId="618F68F6" w14:textId="77777777" w:rsidR="0048748A" w:rsidRPr="00944163" w:rsidRDefault="0048748A" w:rsidP="008C74FE">
            <w:pPr>
              <w:spacing w:after="0"/>
              <w:ind w:right="-108"/>
              <w:rPr>
                <w:rFonts w:ascii="TH SarabunPSK" w:eastAsia="Cordia New" w:hAnsi="TH SarabunPSK" w:cs="TH SarabunPSK"/>
                <w:color w:val="000000" w:themeColor="text1"/>
                <w:spacing w:val="-10"/>
                <w:sz w:val="24"/>
                <w:szCs w:val="24"/>
                <w:lang w:eastAsia="zh-CN"/>
              </w:rPr>
            </w:pPr>
            <w:r w:rsidRPr="00944163">
              <w:rPr>
                <w:rFonts w:ascii="TH SarabunPSK" w:eastAsia="Cordia New" w:hAnsi="TH SarabunPSK" w:cs="TH SarabunPSK" w:hint="cs"/>
                <w:color w:val="000000" w:themeColor="text1"/>
                <w:spacing w:val="-10"/>
                <w:sz w:val="24"/>
                <w:szCs w:val="24"/>
                <w:cs/>
                <w:lang w:eastAsia="zh-CN"/>
              </w:rPr>
              <w:t xml:space="preserve">ปริญญาเอก </w:t>
            </w:r>
            <w:r w:rsidRPr="00944163">
              <w:rPr>
                <w:rFonts w:ascii="TH SarabunPSK" w:eastAsia="Cordia New" w:hAnsi="TH SarabunPSK" w:cs="TH SarabunPSK" w:hint="cs"/>
                <w:color w:val="000000" w:themeColor="text1"/>
                <w:spacing w:val="-10"/>
                <w:sz w:val="24"/>
                <w:szCs w:val="24"/>
                <w:lang w:eastAsia="zh-CN"/>
              </w:rPr>
              <w:t>: Ph.D.Plant Genetics Ehime University, Japan</w:t>
            </w:r>
          </w:p>
          <w:p w14:paraId="55BA8DD1" w14:textId="77777777" w:rsidR="0048748A" w:rsidRPr="00944163" w:rsidRDefault="0048748A" w:rsidP="008C74FE">
            <w:pPr>
              <w:spacing w:after="0"/>
              <w:rPr>
                <w:rFonts w:ascii="TH SarabunPSK" w:eastAsia="Cordia New" w:hAnsi="TH SarabunPSK" w:cs="TH SarabunPSK"/>
                <w:color w:val="000000" w:themeColor="text1"/>
                <w:spacing w:val="-8"/>
                <w:sz w:val="24"/>
                <w:szCs w:val="24"/>
                <w:lang w:eastAsia="zh-CN"/>
              </w:rPr>
            </w:pPr>
            <w:r w:rsidRPr="00944163">
              <w:rPr>
                <w:rFonts w:ascii="TH SarabunPSK" w:eastAsia="Cordia New" w:hAnsi="TH SarabunPSK" w:cs="TH SarabunPSK" w:hint="cs"/>
                <w:color w:val="000000" w:themeColor="text1"/>
                <w:spacing w:val="-8"/>
                <w:sz w:val="24"/>
                <w:szCs w:val="24"/>
                <w:cs/>
                <w:lang w:eastAsia="zh-CN"/>
              </w:rPr>
              <w:t xml:space="preserve">ปริญญาโท </w:t>
            </w:r>
            <w:r w:rsidRPr="00944163">
              <w:rPr>
                <w:rFonts w:ascii="TH SarabunPSK" w:eastAsia="Cordia New" w:hAnsi="TH SarabunPSK" w:cs="TH SarabunPSK" w:hint="cs"/>
                <w:color w:val="000000" w:themeColor="text1"/>
                <w:spacing w:val="-8"/>
                <w:sz w:val="24"/>
                <w:szCs w:val="24"/>
                <w:lang w:eastAsia="zh-CN"/>
              </w:rPr>
              <w:t>:</w:t>
            </w:r>
            <w:r w:rsidRPr="00944163">
              <w:rPr>
                <w:rFonts w:ascii="TH SarabunPSK" w:eastAsia="Cordia New" w:hAnsi="TH SarabunPSK" w:cs="TH SarabunPSK" w:hint="cs"/>
                <w:color w:val="000000" w:themeColor="text1"/>
                <w:spacing w:val="-8"/>
                <w:sz w:val="24"/>
                <w:szCs w:val="24"/>
                <w:cs/>
                <w:lang w:eastAsia="zh-CN"/>
              </w:rPr>
              <w:t xml:space="preserve"> </w:t>
            </w:r>
            <w:r w:rsidRPr="00944163">
              <w:rPr>
                <w:rFonts w:ascii="TH SarabunPSK" w:eastAsia="Cordia New" w:hAnsi="TH SarabunPSK" w:cs="TH SarabunPSK" w:hint="cs"/>
                <w:color w:val="000000" w:themeColor="text1"/>
                <w:spacing w:val="-8"/>
                <w:sz w:val="24"/>
                <w:szCs w:val="24"/>
                <w:lang w:eastAsia="zh-CN"/>
              </w:rPr>
              <w:t>M.Sc.Agriculture Kagawa University, Japan</w:t>
            </w:r>
          </w:p>
          <w:p w14:paraId="70DF6CB4"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วท.ม.พืชสวน มหาวิทยาลัยแม่โจ้</w:t>
            </w:r>
          </w:p>
          <w:p w14:paraId="465A372B"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hAnsi="TH SarabunPSK" w:cs="TH SarabunPSK" w:hint="cs"/>
                <w:color w:val="000000" w:themeColor="text1"/>
                <w:sz w:val="24"/>
                <w:szCs w:val="24"/>
                <w:cs/>
              </w:rPr>
              <w:t>วท.บ.</w:t>
            </w:r>
            <w:r w:rsidRPr="00944163">
              <w:rPr>
                <w:rFonts w:ascii="TH SarabunPSK" w:eastAsia="Cordia New" w:hAnsi="TH SarabunPSK" w:cs="TH SarabunPSK" w:hint="cs"/>
                <w:color w:val="000000" w:themeColor="text1"/>
                <w:sz w:val="24"/>
                <w:szCs w:val="24"/>
                <w:cs/>
                <w:lang w:eastAsia="zh-CN"/>
              </w:rPr>
              <w:t>เทคโนโลยีการผลิตพืช มหาวิทยาลัยมหาสารคาม</w:t>
            </w:r>
          </w:p>
        </w:tc>
        <w:tc>
          <w:tcPr>
            <w:tcW w:w="468" w:type="pct"/>
          </w:tcPr>
          <w:p w14:paraId="0E03372E" w14:textId="77777777" w:rsidR="0048748A" w:rsidRPr="00944163" w:rsidRDefault="0048748A" w:rsidP="008C74FE">
            <w:pPr>
              <w:spacing w:after="0"/>
              <w:rPr>
                <w:rFonts w:ascii="TH SarabunPSK" w:hAnsi="TH SarabunPSK" w:cs="TH SarabunPSK"/>
                <w:sz w:val="24"/>
                <w:szCs w:val="24"/>
                <w:cs/>
              </w:rPr>
            </w:pPr>
            <w:r w:rsidRPr="00944163">
              <w:rPr>
                <w:rFonts w:ascii="TH SarabunPSK" w:hAnsi="TH SarabunPSK" w:cs="TH SarabunPSK" w:hint="cs"/>
                <w:sz w:val="24"/>
                <w:szCs w:val="24"/>
              </w:rPr>
              <w:t xml:space="preserve">2 </w:t>
            </w:r>
            <w:r w:rsidRPr="00944163">
              <w:rPr>
                <w:rFonts w:ascii="TH SarabunPSK" w:hAnsi="TH SarabunPSK" w:cs="TH SarabunPSK" w:hint="cs"/>
                <w:sz w:val="24"/>
                <w:szCs w:val="24"/>
                <w:cs/>
              </w:rPr>
              <w:t xml:space="preserve">สิงหาคม </w:t>
            </w:r>
            <w:r w:rsidRPr="00944163">
              <w:rPr>
                <w:rFonts w:ascii="TH SarabunPSK" w:hAnsi="TH SarabunPSK" w:cs="TH SarabunPSK" w:hint="cs"/>
                <w:sz w:val="24"/>
                <w:szCs w:val="24"/>
              </w:rPr>
              <w:t>2554</w:t>
            </w:r>
          </w:p>
        </w:tc>
        <w:tc>
          <w:tcPr>
            <w:tcW w:w="597" w:type="pct"/>
          </w:tcPr>
          <w:p w14:paraId="2C6888EC" w14:textId="77777777" w:rsidR="0048748A" w:rsidRPr="00944163" w:rsidRDefault="0048748A" w:rsidP="008C74FE">
            <w:pPr>
              <w:spacing w:after="0"/>
              <w:jc w:val="both"/>
              <w:rPr>
                <w:rFonts w:ascii="TH SarabunPSK" w:hAnsi="TH SarabunPSK" w:cs="TH SarabunPSK"/>
                <w:sz w:val="24"/>
                <w:szCs w:val="24"/>
                <w:cs/>
              </w:rPr>
            </w:pPr>
          </w:p>
        </w:tc>
        <w:tc>
          <w:tcPr>
            <w:tcW w:w="420" w:type="pct"/>
          </w:tcPr>
          <w:p w14:paraId="41599BD4"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rPr>
              <w:t xml:space="preserve">1 </w:t>
            </w:r>
            <w:r w:rsidRPr="00944163">
              <w:rPr>
                <w:rFonts w:ascii="TH SarabunPSK" w:hAnsi="TH SarabunPSK" w:cs="TH SarabunPSK" w:hint="cs"/>
                <w:sz w:val="24"/>
                <w:szCs w:val="24"/>
                <w:cs/>
              </w:rPr>
              <w:t xml:space="preserve">มิถุนายน </w:t>
            </w:r>
            <w:r w:rsidRPr="00944163">
              <w:rPr>
                <w:rFonts w:ascii="TH SarabunPSK" w:hAnsi="TH SarabunPSK" w:cs="TH SarabunPSK" w:hint="cs"/>
                <w:sz w:val="24"/>
                <w:szCs w:val="24"/>
              </w:rPr>
              <w:t>2564</w:t>
            </w:r>
          </w:p>
        </w:tc>
      </w:tr>
      <w:tr w:rsidR="0048748A" w:rsidRPr="00944163" w14:paraId="691EE4D2" w14:textId="77777777" w:rsidTr="008C74FE">
        <w:tc>
          <w:tcPr>
            <w:tcW w:w="596" w:type="pct"/>
          </w:tcPr>
          <w:p w14:paraId="33EEAFC2" w14:textId="77777777" w:rsidR="0048748A" w:rsidRPr="00944163" w:rsidRDefault="0048748A" w:rsidP="008C74FE">
            <w:pPr>
              <w:spacing w:after="0"/>
              <w:rPr>
                <w:rFonts w:ascii="TH SarabunPSK" w:hAnsi="TH SarabunPSK" w:cs="TH SarabunPSK"/>
                <w:sz w:val="24"/>
                <w:szCs w:val="24"/>
              </w:rPr>
            </w:pPr>
            <w:r w:rsidRPr="00944163">
              <w:rPr>
                <w:rFonts w:ascii="TH SarabunPSK" w:hAnsi="TH SarabunPSK" w:cs="TH SarabunPSK" w:hint="cs"/>
                <w:sz w:val="24"/>
                <w:szCs w:val="24"/>
                <w:cs/>
              </w:rPr>
              <w:t>2</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นายสมเกียรติ  จตุรงค์ล้ำเลิศ</w:t>
            </w:r>
          </w:p>
        </w:tc>
        <w:tc>
          <w:tcPr>
            <w:tcW w:w="746" w:type="pct"/>
          </w:tcPr>
          <w:p w14:paraId="66D98755"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รองศาสตราจารย์</w:t>
            </w:r>
          </w:p>
        </w:tc>
        <w:tc>
          <w:tcPr>
            <w:tcW w:w="2173" w:type="pct"/>
          </w:tcPr>
          <w:p w14:paraId="4229AA43" w14:textId="77777777" w:rsidR="0048748A" w:rsidRPr="00944163" w:rsidRDefault="0048748A" w:rsidP="008C74FE">
            <w:pPr>
              <w:spacing w:after="0"/>
              <w:ind w:right="-108"/>
              <w:rPr>
                <w:rFonts w:ascii="TH SarabunPSK" w:eastAsia="Cordia New" w:hAnsi="TH SarabunPSK" w:cs="TH SarabunPSK"/>
                <w:color w:val="000000" w:themeColor="text1"/>
                <w:spacing w:val="-8"/>
                <w:sz w:val="24"/>
                <w:szCs w:val="24"/>
                <w:cs/>
                <w:lang w:eastAsia="zh-CN"/>
              </w:rPr>
            </w:pPr>
            <w:r w:rsidRPr="00944163">
              <w:rPr>
                <w:rFonts w:ascii="TH SarabunPSK" w:eastAsia="Cordia New" w:hAnsi="TH SarabunPSK" w:cs="TH SarabunPSK" w:hint="cs"/>
                <w:color w:val="000000" w:themeColor="text1"/>
                <w:spacing w:val="-8"/>
                <w:sz w:val="24"/>
                <w:szCs w:val="24"/>
                <w:cs/>
                <w:lang w:eastAsia="zh-CN"/>
              </w:rPr>
              <w:t xml:space="preserve">ปริญญาเอก </w:t>
            </w:r>
            <w:r w:rsidRPr="00944163">
              <w:rPr>
                <w:rFonts w:ascii="TH SarabunPSK" w:eastAsia="Cordia New" w:hAnsi="TH SarabunPSK" w:cs="TH SarabunPSK" w:hint="cs"/>
                <w:color w:val="000000" w:themeColor="text1"/>
                <w:spacing w:val="-8"/>
                <w:sz w:val="24"/>
                <w:szCs w:val="24"/>
                <w:lang w:eastAsia="zh-CN"/>
              </w:rPr>
              <w:t xml:space="preserve">: </w:t>
            </w:r>
            <w:r w:rsidRPr="00944163">
              <w:rPr>
                <w:rFonts w:ascii="TH SarabunPSK" w:eastAsia="Cordia New" w:hAnsi="TH SarabunPSK" w:cs="TH SarabunPSK" w:hint="cs"/>
                <w:color w:val="000000" w:themeColor="text1"/>
                <w:spacing w:val="-8"/>
                <w:sz w:val="24"/>
                <w:szCs w:val="24"/>
                <w:cs/>
                <w:lang w:eastAsia="zh-CN"/>
              </w:rPr>
              <w:t>วศ.ด.วิศวกรรมเครื่องกล มหาวิทยาลัยเชียงใหม่</w:t>
            </w:r>
          </w:p>
          <w:p w14:paraId="537592C6" w14:textId="77777777" w:rsidR="0048748A" w:rsidRPr="00944163" w:rsidRDefault="0048748A" w:rsidP="008C74FE">
            <w:pPr>
              <w:spacing w:after="0"/>
              <w:ind w:right="-108"/>
              <w:rPr>
                <w:rFonts w:ascii="TH SarabunPSK" w:eastAsia="Cordia New" w:hAnsi="TH SarabunPSK" w:cs="TH SarabunPSK"/>
                <w:color w:val="000000" w:themeColor="text1"/>
                <w:spacing w:val="-8"/>
                <w:sz w:val="24"/>
                <w:szCs w:val="24"/>
                <w:cs/>
                <w:lang w:eastAsia="zh-CN"/>
              </w:rPr>
            </w:pPr>
            <w:r w:rsidRPr="00944163">
              <w:rPr>
                <w:rFonts w:ascii="TH SarabunPSK" w:eastAsia="Cordia New" w:hAnsi="TH SarabunPSK" w:cs="TH SarabunPSK" w:hint="cs"/>
                <w:color w:val="000000" w:themeColor="text1"/>
                <w:spacing w:val="-8"/>
                <w:sz w:val="24"/>
                <w:szCs w:val="24"/>
                <w:cs/>
                <w:lang w:eastAsia="zh-CN"/>
              </w:rPr>
              <w:t xml:space="preserve">ปริญญาโท </w:t>
            </w:r>
            <w:r w:rsidRPr="00944163">
              <w:rPr>
                <w:rFonts w:ascii="TH SarabunPSK" w:eastAsia="Cordia New" w:hAnsi="TH SarabunPSK" w:cs="TH SarabunPSK" w:hint="cs"/>
                <w:color w:val="000000" w:themeColor="text1"/>
                <w:spacing w:val="-8"/>
                <w:sz w:val="24"/>
                <w:szCs w:val="24"/>
                <w:lang w:eastAsia="zh-CN"/>
              </w:rPr>
              <w:t xml:space="preserve">: </w:t>
            </w:r>
            <w:r w:rsidRPr="00944163">
              <w:rPr>
                <w:rFonts w:ascii="TH SarabunPSK" w:eastAsia="Cordia New" w:hAnsi="TH SarabunPSK" w:cs="TH SarabunPSK" w:hint="cs"/>
                <w:color w:val="000000" w:themeColor="text1"/>
                <w:spacing w:val="-8"/>
                <w:sz w:val="24"/>
                <w:szCs w:val="24"/>
                <w:cs/>
                <w:lang w:eastAsia="zh-CN"/>
              </w:rPr>
              <w:t>วศ.ม.วิศวกรรมพลังงาน มหาวิทยาลัยเชียงใหม่</w:t>
            </w:r>
          </w:p>
          <w:p w14:paraId="608C85E0"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วศ.บ.วิศวกรรมเครื่องกล มหาวิทยาลัยอุบลราชธานี</w:t>
            </w:r>
          </w:p>
        </w:tc>
        <w:tc>
          <w:tcPr>
            <w:tcW w:w="468" w:type="pct"/>
          </w:tcPr>
          <w:p w14:paraId="09F8DB50" w14:textId="77777777" w:rsidR="0048748A" w:rsidRPr="00944163" w:rsidRDefault="0048748A" w:rsidP="008C74FE">
            <w:pPr>
              <w:spacing w:after="0"/>
              <w:rPr>
                <w:rFonts w:ascii="TH SarabunPSK" w:hAnsi="TH SarabunPSK" w:cs="TH SarabunPSK"/>
                <w:sz w:val="24"/>
                <w:szCs w:val="24"/>
                <w:cs/>
              </w:rPr>
            </w:pPr>
            <w:r w:rsidRPr="00944163">
              <w:rPr>
                <w:rFonts w:ascii="TH SarabunPSK" w:hAnsi="TH SarabunPSK" w:cs="TH SarabunPSK" w:hint="cs"/>
                <w:sz w:val="24"/>
                <w:szCs w:val="24"/>
              </w:rPr>
              <w:t xml:space="preserve">1 </w:t>
            </w:r>
            <w:r w:rsidRPr="00944163">
              <w:rPr>
                <w:rFonts w:ascii="TH SarabunPSK" w:hAnsi="TH SarabunPSK" w:cs="TH SarabunPSK" w:hint="cs"/>
                <w:sz w:val="24"/>
                <w:szCs w:val="24"/>
                <w:cs/>
              </w:rPr>
              <w:t xml:space="preserve">กันยายน </w:t>
            </w:r>
            <w:r w:rsidRPr="00944163">
              <w:rPr>
                <w:rFonts w:ascii="TH SarabunPSK" w:hAnsi="TH SarabunPSK" w:cs="TH SarabunPSK" w:hint="cs"/>
                <w:sz w:val="24"/>
                <w:szCs w:val="24"/>
              </w:rPr>
              <w:t>2547</w:t>
            </w:r>
          </w:p>
        </w:tc>
        <w:tc>
          <w:tcPr>
            <w:tcW w:w="597" w:type="pct"/>
          </w:tcPr>
          <w:p w14:paraId="2B0245FC" w14:textId="77777777" w:rsidR="0048748A" w:rsidRPr="00944163" w:rsidRDefault="0048748A" w:rsidP="008C74FE">
            <w:pPr>
              <w:spacing w:after="0"/>
              <w:jc w:val="both"/>
              <w:rPr>
                <w:rFonts w:ascii="TH SarabunPSK" w:hAnsi="TH SarabunPSK" w:cs="TH SarabunPSK"/>
                <w:sz w:val="24"/>
                <w:szCs w:val="24"/>
                <w:cs/>
              </w:rPr>
            </w:pPr>
          </w:p>
        </w:tc>
        <w:tc>
          <w:tcPr>
            <w:tcW w:w="420" w:type="pct"/>
          </w:tcPr>
          <w:p w14:paraId="114397B0"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rPr>
              <w:t xml:space="preserve">1 </w:t>
            </w:r>
            <w:r w:rsidRPr="00944163">
              <w:rPr>
                <w:rFonts w:ascii="TH SarabunPSK" w:hAnsi="TH SarabunPSK" w:cs="TH SarabunPSK" w:hint="cs"/>
                <w:sz w:val="24"/>
                <w:szCs w:val="24"/>
                <w:cs/>
              </w:rPr>
              <w:t xml:space="preserve">มิถุนายน </w:t>
            </w:r>
            <w:r w:rsidRPr="00944163">
              <w:rPr>
                <w:rFonts w:ascii="TH SarabunPSK" w:hAnsi="TH SarabunPSK" w:cs="TH SarabunPSK" w:hint="cs"/>
                <w:sz w:val="24"/>
                <w:szCs w:val="24"/>
              </w:rPr>
              <w:t>2564</w:t>
            </w:r>
          </w:p>
        </w:tc>
      </w:tr>
      <w:tr w:rsidR="0048748A" w:rsidRPr="00944163" w14:paraId="19EF7195" w14:textId="77777777" w:rsidTr="008C74FE">
        <w:tc>
          <w:tcPr>
            <w:tcW w:w="596" w:type="pct"/>
          </w:tcPr>
          <w:p w14:paraId="613D3ABB" w14:textId="77777777" w:rsidR="0048748A" w:rsidRPr="00944163" w:rsidRDefault="0048748A" w:rsidP="008C74FE">
            <w:pPr>
              <w:spacing w:after="0"/>
              <w:rPr>
                <w:rFonts w:ascii="TH SarabunPSK" w:hAnsi="TH SarabunPSK" w:cs="TH SarabunPSK"/>
                <w:sz w:val="24"/>
                <w:szCs w:val="24"/>
              </w:rPr>
            </w:pPr>
            <w:r w:rsidRPr="00944163">
              <w:rPr>
                <w:rFonts w:ascii="TH SarabunPSK" w:hAnsi="TH SarabunPSK" w:cs="TH SarabunPSK" w:hint="cs"/>
                <w:sz w:val="24"/>
                <w:szCs w:val="24"/>
                <w:cs/>
              </w:rPr>
              <w:t>3</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นายสิริวัฒน์ สาครวาสี</w:t>
            </w:r>
          </w:p>
        </w:tc>
        <w:tc>
          <w:tcPr>
            <w:tcW w:w="746" w:type="pct"/>
          </w:tcPr>
          <w:p w14:paraId="05030E19"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รองศาสตราจารย์</w:t>
            </w:r>
          </w:p>
        </w:tc>
        <w:tc>
          <w:tcPr>
            <w:tcW w:w="2173" w:type="pct"/>
          </w:tcPr>
          <w:p w14:paraId="614099B7"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Ph.D.Plant Biology University of California Davis, U.S.A.</w:t>
            </w:r>
          </w:p>
          <w:p w14:paraId="0655EA02"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M.Sc.Plant Biology University of California Davis, U.S.A.</w:t>
            </w:r>
          </w:p>
          <w:p w14:paraId="28FF111D" w14:textId="77777777" w:rsidR="0048748A" w:rsidRPr="00944163" w:rsidRDefault="0048748A" w:rsidP="008C74FE">
            <w:pPr>
              <w:spacing w:after="0"/>
              <w:ind w:right="-110"/>
              <w:rPr>
                <w:rFonts w:ascii="TH SarabunPSK" w:eastAsia="Cordia New" w:hAnsi="TH SarabunPSK" w:cs="TH SarabunPSK"/>
                <w:color w:val="000000" w:themeColor="text1"/>
                <w:spacing w:val="-6"/>
                <w:sz w:val="24"/>
                <w:szCs w:val="24"/>
                <w:cs/>
                <w:lang w:eastAsia="zh-CN"/>
              </w:rPr>
            </w:pPr>
            <w:r w:rsidRPr="00944163">
              <w:rPr>
                <w:rFonts w:ascii="TH SarabunPSK" w:eastAsia="Cordia New" w:hAnsi="TH SarabunPSK" w:cs="TH SarabunPSK" w:hint="cs"/>
                <w:color w:val="000000" w:themeColor="text1"/>
                <w:spacing w:val="-6"/>
                <w:sz w:val="24"/>
                <w:szCs w:val="24"/>
                <w:cs/>
                <w:lang w:eastAsia="zh-CN"/>
              </w:rPr>
              <w:t xml:space="preserve">ปริญญาตรี </w:t>
            </w:r>
            <w:r w:rsidRPr="00944163">
              <w:rPr>
                <w:rFonts w:ascii="TH SarabunPSK" w:eastAsia="Cordia New" w:hAnsi="TH SarabunPSK" w:cs="TH SarabunPSK" w:hint="cs"/>
                <w:color w:val="000000" w:themeColor="text1"/>
                <w:spacing w:val="-6"/>
                <w:sz w:val="24"/>
                <w:szCs w:val="24"/>
                <w:lang w:eastAsia="zh-CN"/>
              </w:rPr>
              <w:t xml:space="preserve">: </w:t>
            </w:r>
            <w:r w:rsidRPr="00944163">
              <w:rPr>
                <w:rFonts w:ascii="TH SarabunPSK" w:hAnsi="TH SarabunPSK" w:cs="TH SarabunPSK" w:hint="cs"/>
                <w:color w:val="000000" w:themeColor="text1"/>
                <w:spacing w:val="-6"/>
                <w:sz w:val="24"/>
                <w:szCs w:val="24"/>
                <w:cs/>
              </w:rPr>
              <w:t>วท.บ.</w:t>
            </w:r>
            <w:r w:rsidRPr="00944163">
              <w:rPr>
                <w:rFonts w:ascii="TH SarabunPSK" w:eastAsia="Cordia New" w:hAnsi="TH SarabunPSK" w:cs="TH SarabunPSK" w:hint="cs"/>
                <w:color w:val="000000" w:themeColor="text1"/>
                <w:spacing w:val="-6"/>
                <w:sz w:val="24"/>
                <w:szCs w:val="24"/>
                <w:cs/>
                <w:lang w:eastAsia="zh-CN"/>
              </w:rPr>
              <w:t>พฤกษศาสตร์ มหาวิทยาลัยมหิดล</w:t>
            </w:r>
          </w:p>
        </w:tc>
        <w:tc>
          <w:tcPr>
            <w:tcW w:w="468" w:type="pct"/>
          </w:tcPr>
          <w:p w14:paraId="5C405CD3" w14:textId="77777777" w:rsidR="0048748A" w:rsidRPr="00944163" w:rsidRDefault="0048748A" w:rsidP="008C74FE">
            <w:pPr>
              <w:spacing w:after="0"/>
              <w:rPr>
                <w:rFonts w:ascii="TH SarabunPSK" w:hAnsi="TH SarabunPSK" w:cs="TH SarabunPSK"/>
                <w:sz w:val="24"/>
                <w:szCs w:val="24"/>
                <w:cs/>
              </w:rPr>
            </w:pPr>
            <w:r w:rsidRPr="00944163">
              <w:rPr>
                <w:rFonts w:ascii="TH SarabunPSK" w:hAnsi="TH SarabunPSK" w:cs="TH SarabunPSK" w:hint="cs"/>
                <w:sz w:val="24"/>
                <w:szCs w:val="24"/>
              </w:rPr>
              <w:t xml:space="preserve">2 </w:t>
            </w:r>
            <w:r w:rsidRPr="00944163">
              <w:rPr>
                <w:rFonts w:ascii="TH SarabunPSK" w:hAnsi="TH SarabunPSK" w:cs="TH SarabunPSK" w:hint="cs"/>
                <w:sz w:val="24"/>
                <w:szCs w:val="24"/>
                <w:cs/>
              </w:rPr>
              <w:t xml:space="preserve">ตุลาคม </w:t>
            </w:r>
            <w:r w:rsidRPr="00944163">
              <w:rPr>
                <w:rFonts w:ascii="TH SarabunPSK" w:hAnsi="TH SarabunPSK" w:cs="TH SarabunPSK" w:hint="cs"/>
                <w:sz w:val="24"/>
                <w:szCs w:val="24"/>
              </w:rPr>
              <w:t>2553</w:t>
            </w:r>
          </w:p>
        </w:tc>
        <w:tc>
          <w:tcPr>
            <w:tcW w:w="597" w:type="pct"/>
          </w:tcPr>
          <w:p w14:paraId="2C35FBF2" w14:textId="77777777" w:rsidR="0048748A" w:rsidRPr="00944163" w:rsidRDefault="0048748A" w:rsidP="008C74FE">
            <w:pPr>
              <w:spacing w:after="0"/>
              <w:jc w:val="both"/>
              <w:rPr>
                <w:rFonts w:ascii="TH SarabunPSK" w:hAnsi="TH SarabunPSK" w:cs="TH SarabunPSK"/>
                <w:sz w:val="24"/>
                <w:szCs w:val="24"/>
                <w:cs/>
              </w:rPr>
            </w:pPr>
          </w:p>
        </w:tc>
        <w:tc>
          <w:tcPr>
            <w:tcW w:w="420" w:type="pct"/>
          </w:tcPr>
          <w:p w14:paraId="2E0F3EF8"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rPr>
              <w:t xml:space="preserve">1 </w:t>
            </w:r>
            <w:r w:rsidRPr="00944163">
              <w:rPr>
                <w:rFonts w:ascii="TH SarabunPSK" w:hAnsi="TH SarabunPSK" w:cs="TH SarabunPSK" w:hint="cs"/>
                <w:sz w:val="24"/>
                <w:szCs w:val="24"/>
                <w:cs/>
              </w:rPr>
              <w:t xml:space="preserve">มิถุนายน </w:t>
            </w:r>
            <w:r w:rsidRPr="00944163">
              <w:rPr>
                <w:rFonts w:ascii="TH SarabunPSK" w:hAnsi="TH SarabunPSK" w:cs="TH SarabunPSK" w:hint="cs"/>
                <w:sz w:val="24"/>
                <w:szCs w:val="24"/>
              </w:rPr>
              <w:t>2564</w:t>
            </w:r>
          </w:p>
        </w:tc>
      </w:tr>
    </w:tbl>
    <w:p w14:paraId="20A9DE10" w14:textId="77777777" w:rsidR="0048748A" w:rsidRPr="00944163" w:rsidRDefault="0048748A" w:rsidP="0048748A">
      <w:pPr>
        <w:rPr>
          <w:rFonts w:ascii="TH SarabunPSK" w:hAnsi="TH SarabunPSK" w:cs="TH SarabunPSK"/>
          <w:b/>
          <w:bCs/>
          <w:color w:val="000000" w:themeColor="text1"/>
          <w:sz w:val="20"/>
          <w:szCs w:val="20"/>
        </w:rPr>
      </w:pPr>
      <w:r w:rsidRPr="00944163">
        <w:rPr>
          <w:rFonts w:ascii="TH SarabunPSK" w:hAnsi="TH SarabunPSK" w:cs="TH SarabunPSK" w:hint="cs"/>
          <w:b/>
          <w:bCs/>
          <w:sz w:val="28"/>
          <w:cs/>
        </w:rPr>
        <w:t xml:space="preserve">อาจารย์ผู้รับผิดชอบหลักสูตร ณ สิ้นปีการศึกษา </w:t>
      </w:r>
      <w:r w:rsidRPr="00944163">
        <w:rPr>
          <w:rFonts w:ascii="TH SarabunPSK" w:hAnsi="TH SarabunPSK" w:cs="TH SarabunPSK" w:hint="cs"/>
          <w:b/>
          <w:bCs/>
          <w:sz w:val="28"/>
        </w:rPr>
        <w:t xml:space="preserve">: </w:t>
      </w: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056"/>
        <w:gridCol w:w="4034"/>
        <w:gridCol w:w="801"/>
        <w:gridCol w:w="1040"/>
        <w:gridCol w:w="828"/>
      </w:tblGrid>
      <w:tr w:rsidR="0048748A" w:rsidRPr="00944163" w14:paraId="2374FFDE" w14:textId="77777777" w:rsidTr="008C74FE">
        <w:trPr>
          <w:trHeight w:val="316"/>
        </w:trPr>
        <w:tc>
          <w:tcPr>
            <w:tcW w:w="622" w:type="pct"/>
          </w:tcPr>
          <w:p w14:paraId="2FB8D35F" w14:textId="77777777" w:rsidR="0048748A" w:rsidRPr="00944163" w:rsidRDefault="0048748A" w:rsidP="008C74FE">
            <w:pPr>
              <w:tabs>
                <w:tab w:val="left" w:pos="851"/>
                <w:tab w:val="left" w:pos="1560"/>
                <w:tab w:val="left" w:pos="2835"/>
              </w:tabs>
              <w:spacing w:after="0"/>
              <w:jc w:val="center"/>
              <w:rPr>
                <w:rFonts w:ascii="TH SarabunPSK" w:hAnsi="TH SarabunPSK" w:cs="TH SarabunPSK"/>
                <w:b/>
                <w:bCs/>
                <w:color w:val="000000" w:themeColor="text1"/>
                <w:sz w:val="24"/>
                <w:szCs w:val="24"/>
                <w:cs/>
              </w:rPr>
            </w:pPr>
            <w:bookmarkStart w:id="12" w:name="_Hlk131519026"/>
            <w:r w:rsidRPr="00944163">
              <w:rPr>
                <w:rFonts w:ascii="TH SarabunPSK" w:hAnsi="TH SarabunPSK" w:cs="TH SarabunPSK" w:hint="cs"/>
                <w:b/>
                <w:bCs/>
                <w:sz w:val="24"/>
                <w:szCs w:val="24"/>
                <w:cs/>
              </w:rPr>
              <w:t>ชื่อ-นามสกุล</w:t>
            </w:r>
          </w:p>
        </w:tc>
        <w:tc>
          <w:tcPr>
            <w:tcW w:w="578" w:type="pct"/>
          </w:tcPr>
          <w:p w14:paraId="6091A8E5"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ตำแหน่ง</w:t>
            </w:r>
            <w:r w:rsidRPr="00944163">
              <w:rPr>
                <w:rFonts w:ascii="TH SarabunPSK" w:hAnsi="TH SarabunPSK" w:cs="TH SarabunPSK" w:hint="cs"/>
                <w:b/>
                <w:bCs/>
                <w:sz w:val="24"/>
                <w:szCs w:val="24"/>
                <w:cs/>
              </w:rPr>
              <w:br/>
              <w:t>ทางวิชาการ</w:t>
            </w:r>
          </w:p>
        </w:tc>
        <w:tc>
          <w:tcPr>
            <w:tcW w:w="2291" w:type="pct"/>
          </w:tcPr>
          <w:p w14:paraId="4F093AAC"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คุณวุฒิการศึกษา</w:t>
            </w:r>
          </w:p>
        </w:tc>
        <w:tc>
          <w:tcPr>
            <w:tcW w:w="462" w:type="pct"/>
          </w:tcPr>
          <w:p w14:paraId="301CBE63"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วันบรรจุเป็นอาจารย์</w:t>
            </w:r>
          </w:p>
        </w:tc>
        <w:tc>
          <w:tcPr>
            <w:tcW w:w="570" w:type="pct"/>
          </w:tcPr>
          <w:p w14:paraId="59C0B700"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Cs w:val="22"/>
                <w:cs/>
              </w:rPr>
              <w:t>ระดับผลการทดสอบความสามารถภาษาอังกฤษ</w:t>
            </w:r>
          </w:p>
        </w:tc>
        <w:tc>
          <w:tcPr>
            <w:tcW w:w="477" w:type="pct"/>
          </w:tcPr>
          <w:p w14:paraId="51396F70"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วันที่ได้รับการแต่งตั้งให้ทำหน้าที่</w:t>
            </w:r>
          </w:p>
        </w:tc>
      </w:tr>
      <w:tr w:rsidR="0048748A" w:rsidRPr="00944163" w14:paraId="57811F0E" w14:textId="77777777" w:rsidTr="008C74FE">
        <w:tc>
          <w:tcPr>
            <w:tcW w:w="622" w:type="pct"/>
          </w:tcPr>
          <w:p w14:paraId="5A88BBDE" w14:textId="77777777" w:rsidR="0048748A" w:rsidRPr="00944163" w:rsidRDefault="0048748A" w:rsidP="008C74FE">
            <w:pPr>
              <w:spacing w:after="0"/>
              <w:jc w:val="both"/>
              <w:rPr>
                <w:rFonts w:ascii="TH SarabunPSK" w:hAnsi="TH SarabunPSK" w:cs="TH SarabunPSK"/>
                <w:sz w:val="24"/>
                <w:szCs w:val="24"/>
              </w:rPr>
            </w:pPr>
            <w:r w:rsidRPr="00944163">
              <w:rPr>
                <w:rFonts w:ascii="TH SarabunPSK" w:hAnsi="TH SarabunPSK" w:cs="TH SarabunPSK" w:hint="cs"/>
                <w:sz w:val="24"/>
                <w:szCs w:val="24"/>
              </w:rPr>
              <w:t xml:space="preserve">1. </w:t>
            </w:r>
            <w:r w:rsidRPr="00944163">
              <w:rPr>
                <w:rFonts w:ascii="TH SarabunPSK" w:hAnsi="TH SarabunPSK" w:cs="TH SarabunPSK" w:hint="cs"/>
                <w:sz w:val="24"/>
                <w:szCs w:val="24"/>
                <w:cs/>
              </w:rPr>
              <w:t>นายปรีดา นาเทเวศน์</w:t>
            </w:r>
          </w:p>
        </w:tc>
        <w:tc>
          <w:tcPr>
            <w:tcW w:w="578" w:type="pct"/>
          </w:tcPr>
          <w:p w14:paraId="4A9C13C8"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ผู้ช่วยศาสตราจารย์</w:t>
            </w:r>
          </w:p>
        </w:tc>
        <w:tc>
          <w:tcPr>
            <w:tcW w:w="2291" w:type="pct"/>
          </w:tcPr>
          <w:p w14:paraId="60AFBB38" w14:textId="77777777" w:rsidR="0048748A" w:rsidRPr="00944163" w:rsidRDefault="0048748A" w:rsidP="008C74FE">
            <w:pPr>
              <w:spacing w:after="0"/>
              <w:ind w:right="-110"/>
              <w:rPr>
                <w:rFonts w:ascii="TH SarabunPSK" w:eastAsia="Cordia New" w:hAnsi="TH SarabunPSK" w:cs="TH SarabunPSK"/>
                <w:color w:val="000000" w:themeColor="text1"/>
                <w:spacing w:val="-14"/>
                <w:sz w:val="24"/>
                <w:szCs w:val="24"/>
                <w:lang w:eastAsia="zh-CN"/>
              </w:rPr>
            </w:pPr>
            <w:r w:rsidRPr="00944163">
              <w:rPr>
                <w:rFonts w:ascii="TH SarabunPSK" w:eastAsia="Cordia New" w:hAnsi="TH SarabunPSK" w:cs="TH SarabunPSK" w:hint="cs"/>
                <w:color w:val="000000" w:themeColor="text1"/>
                <w:spacing w:val="-14"/>
                <w:sz w:val="24"/>
                <w:szCs w:val="24"/>
                <w:cs/>
                <w:lang w:eastAsia="zh-CN"/>
              </w:rPr>
              <w:t xml:space="preserve">ปริญญาเอก </w:t>
            </w:r>
            <w:r w:rsidRPr="00944163">
              <w:rPr>
                <w:rFonts w:ascii="TH SarabunPSK" w:eastAsia="Cordia New" w:hAnsi="TH SarabunPSK" w:cs="TH SarabunPSK" w:hint="cs"/>
                <w:color w:val="000000" w:themeColor="text1"/>
                <w:spacing w:val="-14"/>
                <w:sz w:val="24"/>
                <w:szCs w:val="24"/>
                <w:lang w:eastAsia="zh-CN"/>
              </w:rPr>
              <w:t>: Ph.D.Plant Genetics Ehime University, Japan</w:t>
            </w:r>
          </w:p>
          <w:p w14:paraId="50AE2BD5" w14:textId="77777777" w:rsidR="0048748A" w:rsidRPr="00944163" w:rsidRDefault="0048748A" w:rsidP="008C74FE">
            <w:pPr>
              <w:spacing w:after="0"/>
              <w:ind w:right="-110"/>
              <w:rPr>
                <w:rFonts w:ascii="TH SarabunPSK" w:eastAsia="Cordia New" w:hAnsi="TH SarabunPSK" w:cs="TH SarabunPSK"/>
                <w:color w:val="000000" w:themeColor="text1"/>
                <w:spacing w:val="-14"/>
                <w:sz w:val="24"/>
                <w:szCs w:val="24"/>
                <w:lang w:eastAsia="zh-CN"/>
              </w:rPr>
            </w:pPr>
            <w:r w:rsidRPr="00944163">
              <w:rPr>
                <w:rFonts w:ascii="TH SarabunPSK" w:eastAsia="Cordia New" w:hAnsi="TH SarabunPSK" w:cs="TH SarabunPSK" w:hint="cs"/>
                <w:color w:val="000000" w:themeColor="text1"/>
                <w:spacing w:val="-14"/>
                <w:sz w:val="24"/>
                <w:szCs w:val="24"/>
                <w:cs/>
                <w:lang w:eastAsia="zh-CN"/>
              </w:rPr>
              <w:t xml:space="preserve">ปริญญาโท </w:t>
            </w:r>
            <w:r w:rsidRPr="00944163">
              <w:rPr>
                <w:rFonts w:ascii="TH SarabunPSK" w:eastAsia="Cordia New" w:hAnsi="TH SarabunPSK" w:cs="TH SarabunPSK" w:hint="cs"/>
                <w:color w:val="000000" w:themeColor="text1"/>
                <w:spacing w:val="-14"/>
                <w:sz w:val="24"/>
                <w:szCs w:val="24"/>
                <w:lang w:eastAsia="zh-CN"/>
              </w:rPr>
              <w:t>:</w:t>
            </w:r>
            <w:r w:rsidRPr="00944163">
              <w:rPr>
                <w:rFonts w:ascii="TH SarabunPSK" w:eastAsia="Cordia New" w:hAnsi="TH SarabunPSK" w:cs="TH SarabunPSK" w:hint="cs"/>
                <w:color w:val="000000" w:themeColor="text1"/>
                <w:spacing w:val="-14"/>
                <w:sz w:val="24"/>
                <w:szCs w:val="24"/>
                <w:cs/>
                <w:lang w:eastAsia="zh-CN"/>
              </w:rPr>
              <w:t xml:space="preserve"> </w:t>
            </w:r>
            <w:r w:rsidRPr="00944163">
              <w:rPr>
                <w:rFonts w:ascii="TH SarabunPSK" w:eastAsia="Cordia New" w:hAnsi="TH SarabunPSK" w:cs="TH SarabunPSK" w:hint="cs"/>
                <w:color w:val="000000" w:themeColor="text1"/>
                <w:spacing w:val="-14"/>
                <w:sz w:val="24"/>
                <w:szCs w:val="24"/>
                <w:lang w:eastAsia="zh-CN"/>
              </w:rPr>
              <w:t>M.Sc.Agriculture Kagawa University, Japan</w:t>
            </w:r>
          </w:p>
          <w:p w14:paraId="44D47813"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วท.ม.พืชสวน มหาวิทยาลัยแม่โจ้</w:t>
            </w:r>
          </w:p>
          <w:p w14:paraId="260F47BF" w14:textId="77777777" w:rsidR="0048748A" w:rsidRPr="00944163" w:rsidRDefault="0048748A" w:rsidP="008C74FE">
            <w:pPr>
              <w:spacing w:after="0"/>
              <w:rPr>
                <w:rFonts w:ascii="TH SarabunPSK" w:hAnsi="TH SarabunPSK" w:cs="TH SarabunPSK"/>
                <w:sz w:val="24"/>
                <w:szCs w:val="24"/>
                <w:cs/>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hAnsi="TH SarabunPSK" w:cs="TH SarabunPSK" w:hint="cs"/>
                <w:color w:val="000000" w:themeColor="text1"/>
                <w:sz w:val="24"/>
                <w:szCs w:val="24"/>
                <w:cs/>
              </w:rPr>
              <w:t>วท.บ.</w:t>
            </w:r>
            <w:r w:rsidRPr="00944163">
              <w:rPr>
                <w:rFonts w:ascii="TH SarabunPSK" w:eastAsia="Cordia New" w:hAnsi="TH SarabunPSK" w:cs="TH SarabunPSK" w:hint="cs"/>
                <w:color w:val="000000" w:themeColor="text1"/>
                <w:sz w:val="24"/>
                <w:szCs w:val="24"/>
                <w:cs/>
                <w:lang w:eastAsia="zh-CN"/>
              </w:rPr>
              <w:t>เทคโนโลยีการผลิตพืช มหาวิทยาลัยมหาสารคาม</w:t>
            </w:r>
          </w:p>
        </w:tc>
        <w:tc>
          <w:tcPr>
            <w:tcW w:w="462" w:type="pct"/>
          </w:tcPr>
          <w:p w14:paraId="334031DF" w14:textId="77777777" w:rsidR="0048748A" w:rsidRPr="00944163" w:rsidRDefault="0048748A" w:rsidP="008C74FE">
            <w:pPr>
              <w:spacing w:after="0"/>
              <w:rPr>
                <w:rFonts w:ascii="TH SarabunPSK" w:hAnsi="TH SarabunPSK" w:cs="TH SarabunPSK"/>
                <w:sz w:val="24"/>
                <w:szCs w:val="24"/>
                <w:cs/>
              </w:rPr>
            </w:pPr>
            <w:r w:rsidRPr="00944163">
              <w:rPr>
                <w:rFonts w:ascii="TH SarabunPSK" w:hAnsi="TH SarabunPSK" w:cs="TH SarabunPSK" w:hint="cs"/>
                <w:sz w:val="24"/>
                <w:szCs w:val="24"/>
              </w:rPr>
              <w:t xml:space="preserve">2 </w:t>
            </w:r>
            <w:r w:rsidRPr="00944163">
              <w:rPr>
                <w:rFonts w:ascii="TH SarabunPSK" w:hAnsi="TH SarabunPSK" w:cs="TH SarabunPSK" w:hint="cs"/>
                <w:sz w:val="24"/>
                <w:szCs w:val="24"/>
                <w:cs/>
              </w:rPr>
              <w:t xml:space="preserve">สิงหาคม </w:t>
            </w:r>
            <w:r w:rsidRPr="00944163">
              <w:rPr>
                <w:rFonts w:ascii="TH SarabunPSK" w:hAnsi="TH SarabunPSK" w:cs="TH SarabunPSK" w:hint="cs"/>
                <w:sz w:val="24"/>
                <w:szCs w:val="24"/>
              </w:rPr>
              <w:t>2554</w:t>
            </w:r>
          </w:p>
        </w:tc>
        <w:tc>
          <w:tcPr>
            <w:tcW w:w="570" w:type="pct"/>
          </w:tcPr>
          <w:p w14:paraId="40C5F66D" w14:textId="77777777" w:rsidR="0048748A" w:rsidRPr="00944163" w:rsidRDefault="0048748A" w:rsidP="008C74FE">
            <w:pPr>
              <w:spacing w:after="0"/>
              <w:jc w:val="both"/>
              <w:rPr>
                <w:rFonts w:ascii="TH SarabunPSK" w:hAnsi="TH SarabunPSK" w:cs="TH SarabunPSK"/>
                <w:sz w:val="24"/>
                <w:szCs w:val="24"/>
                <w:cs/>
              </w:rPr>
            </w:pPr>
          </w:p>
        </w:tc>
        <w:tc>
          <w:tcPr>
            <w:tcW w:w="477" w:type="pct"/>
          </w:tcPr>
          <w:p w14:paraId="058B9934"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rPr>
              <w:t xml:space="preserve">1 </w:t>
            </w:r>
            <w:r w:rsidRPr="00944163">
              <w:rPr>
                <w:rFonts w:ascii="TH SarabunPSK" w:hAnsi="TH SarabunPSK" w:cs="TH SarabunPSK" w:hint="cs"/>
                <w:sz w:val="24"/>
                <w:szCs w:val="24"/>
                <w:cs/>
              </w:rPr>
              <w:t xml:space="preserve">มิถุนายน </w:t>
            </w:r>
            <w:r w:rsidRPr="00944163">
              <w:rPr>
                <w:rFonts w:ascii="TH SarabunPSK" w:hAnsi="TH SarabunPSK" w:cs="TH SarabunPSK" w:hint="cs"/>
                <w:sz w:val="24"/>
                <w:szCs w:val="24"/>
              </w:rPr>
              <w:t>2564</w:t>
            </w:r>
          </w:p>
        </w:tc>
      </w:tr>
      <w:tr w:rsidR="0048748A" w:rsidRPr="00944163" w14:paraId="35B7D425" w14:textId="77777777" w:rsidTr="008C74FE">
        <w:tc>
          <w:tcPr>
            <w:tcW w:w="622" w:type="pct"/>
          </w:tcPr>
          <w:p w14:paraId="0F913AA6" w14:textId="77777777" w:rsidR="0048748A" w:rsidRPr="00944163" w:rsidRDefault="0048748A" w:rsidP="008C74FE">
            <w:pPr>
              <w:spacing w:after="0"/>
              <w:jc w:val="both"/>
              <w:rPr>
                <w:rFonts w:ascii="TH SarabunPSK" w:hAnsi="TH SarabunPSK" w:cs="TH SarabunPSK"/>
                <w:sz w:val="24"/>
                <w:szCs w:val="24"/>
              </w:rPr>
            </w:pPr>
            <w:r w:rsidRPr="00944163">
              <w:rPr>
                <w:rFonts w:ascii="TH SarabunPSK" w:hAnsi="TH SarabunPSK" w:cs="TH SarabunPSK" w:hint="cs"/>
                <w:sz w:val="24"/>
                <w:szCs w:val="24"/>
              </w:rPr>
              <w:t xml:space="preserve">2. </w:t>
            </w:r>
            <w:r w:rsidRPr="00944163">
              <w:rPr>
                <w:rFonts w:ascii="TH SarabunPSK" w:hAnsi="TH SarabunPSK" w:cs="TH SarabunPSK" w:hint="cs"/>
                <w:sz w:val="24"/>
                <w:szCs w:val="24"/>
                <w:cs/>
              </w:rPr>
              <w:t>นายสิริวัฒน์ สาครวาสี</w:t>
            </w:r>
          </w:p>
        </w:tc>
        <w:tc>
          <w:tcPr>
            <w:tcW w:w="578" w:type="pct"/>
          </w:tcPr>
          <w:p w14:paraId="5183AE9F"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รองศาสตราจารย์</w:t>
            </w:r>
          </w:p>
        </w:tc>
        <w:tc>
          <w:tcPr>
            <w:tcW w:w="2291" w:type="pct"/>
          </w:tcPr>
          <w:p w14:paraId="43CEEC11" w14:textId="77777777" w:rsidR="0048748A" w:rsidRPr="00944163" w:rsidRDefault="0048748A" w:rsidP="008C74FE">
            <w:pPr>
              <w:spacing w:after="0"/>
              <w:ind w:right="-103"/>
              <w:rPr>
                <w:rFonts w:ascii="TH SarabunPSK" w:eastAsia="Cordia New" w:hAnsi="TH SarabunPSK" w:cs="TH SarabunPSK"/>
                <w:color w:val="000000" w:themeColor="text1"/>
                <w:spacing w:val="-12"/>
                <w:sz w:val="24"/>
                <w:szCs w:val="24"/>
                <w:lang w:eastAsia="zh-CN"/>
              </w:rPr>
            </w:pPr>
            <w:r w:rsidRPr="00944163">
              <w:rPr>
                <w:rFonts w:ascii="TH SarabunPSK" w:eastAsia="Cordia New" w:hAnsi="TH SarabunPSK" w:cs="TH SarabunPSK" w:hint="cs"/>
                <w:color w:val="000000" w:themeColor="text1"/>
                <w:spacing w:val="-12"/>
                <w:sz w:val="24"/>
                <w:szCs w:val="24"/>
                <w:cs/>
                <w:lang w:eastAsia="zh-CN"/>
              </w:rPr>
              <w:t xml:space="preserve">ปริญญาเอก </w:t>
            </w:r>
            <w:r w:rsidRPr="00944163">
              <w:rPr>
                <w:rFonts w:ascii="TH SarabunPSK" w:eastAsia="Cordia New" w:hAnsi="TH SarabunPSK" w:cs="TH SarabunPSK" w:hint="cs"/>
                <w:color w:val="000000" w:themeColor="text1"/>
                <w:spacing w:val="-12"/>
                <w:sz w:val="24"/>
                <w:szCs w:val="24"/>
                <w:lang w:eastAsia="zh-CN"/>
              </w:rPr>
              <w:t>: Ph.D.Plant Biology University of California Davis, U.S.A.</w:t>
            </w:r>
          </w:p>
          <w:p w14:paraId="74432E00" w14:textId="77777777" w:rsidR="0048748A" w:rsidRPr="00944163" w:rsidRDefault="0048748A" w:rsidP="008C74FE">
            <w:pPr>
              <w:spacing w:after="0"/>
              <w:ind w:right="-103"/>
              <w:rPr>
                <w:rFonts w:ascii="TH SarabunPSK" w:eastAsia="Cordia New" w:hAnsi="TH SarabunPSK" w:cs="TH SarabunPSK"/>
                <w:color w:val="000000" w:themeColor="text1"/>
                <w:spacing w:val="-12"/>
                <w:sz w:val="24"/>
                <w:szCs w:val="24"/>
                <w:lang w:eastAsia="zh-CN"/>
              </w:rPr>
            </w:pPr>
            <w:r w:rsidRPr="00944163">
              <w:rPr>
                <w:rFonts w:ascii="TH SarabunPSK" w:eastAsia="Cordia New" w:hAnsi="TH SarabunPSK" w:cs="TH SarabunPSK" w:hint="cs"/>
                <w:color w:val="000000" w:themeColor="text1"/>
                <w:spacing w:val="-12"/>
                <w:sz w:val="24"/>
                <w:szCs w:val="24"/>
                <w:cs/>
                <w:lang w:eastAsia="zh-CN"/>
              </w:rPr>
              <w:t xml:space="preserve">ปริญญาโท </w:t>
            </w:r>
            <w:r w:rsidRPr="00944163">
              <w:rPr>
                <w:rFonts w:ascii="TH SarabunPSK" w:eastAsia="Cordia New" w:hAnsi="TH SarabunPSK" w:cs="TH SarabunPSK" w:hint="cs"/>
                <w:color w:val="000000" w:themeColor="text1"/>
                <w:spacing w:val="-12"/>
                <w:sz w:val="24"/>
                <w:szCs w:val="24"/>
                <w:lang w:eastAsia="zh-CN"/>
              </w:rPr>
              <w:t>: M.Sc.Plant Biology University of California Davis, U.S.A.</w:t>
            </w:r>
          </w:p>
          <w:p w14:paraId="5048B06F" w14:textId="77777777" w:rsidR="0048748A" w:rsidRPr="00944163" w:rsidRDefault="0048748A" w:rsidP="008C74FE">
            <w:pPr>
              <w:spacing w:after="0"/>
              <w:ind w:right="-110"/>
              <w:rPr>
                <w:rFonts w:ascii="TH SarabunPSK" w:hAnsi="TH SarabunPSK" w:cs="TH SarabunPSK"/>
                <w:spacing w:val="-4"/>
                <w:sz w:val="24"/>
                <w:szCs w:val="24"/>
                <w:cs/>
              </w:rPr>
            </w:pPr>
            <w:r w:rsidRPr="00944163">
              <w:rPr>
                <w:rFonts w:ascii="TH SarabunPSK" w:eastAsia="Cordia New" w:hAnsi="TH SarabunPSK" w:cs="TH SarabunPSK" w:hint="cs"/>
                <w:color w:val="000000" w:themeColor="text1"/>
                <w:spacing w:val="-4"/>
                <w:sz w:val="24"/>
                <w:szCs w:val="24"/>
                <w:cs/>
                <w:lang w:eastAsia="zh-CN"/>
              </w:rPr>
              <w:t xml:space="preserve">ปริญญาตรี </w:t>
            </w:r>
            <w:r w:rsidRPr="00944163">
              <w:rPr>
                <w:rFonts w:ascii="TH SarabunPSK" w:eastAsia="Cordia New" w:hAnsi="TH SarabunPSK" w:cs="TH SarabunPSK" w:hint="cs"/>
                <w:color w:val="000000" w:themeColor="text1"/>
                <w:spacing w:val="-4"/>
                <w:sz w:val="24"/>
                <w:szCs w:val="24"/>
                <w:lang w:eastAsia="zh-CN"/>
              </w:rPr>
              <w:t xml:space="preserve">: </w:t>
            </w:r>
            <w:r w:rsidRPr="00944163">
              <w:rPr>
                <w:rFonts w:ascii="TH SarabunPSK" w:hAnsi="TH SarabunPSK" w:cs="TH SarabunPSK" w:hint="cs"/>
                <w:color w:val="000000" w:themeColor="text1"/>
                <w:spacing w:val="-4"/>
                <w:sz w:val="24"/>
                <w:szCs w:val="24"/>
                <w:cs/>
              </w:rPr>
              <w:t>วท.บ.</w:t>
            </w:r>
            <w:r w:rsidRPr="00944163">
              <w:rPr>
                <w:rFonts w:ascii="TH SarabunPSK" w:eastAsia="Cordia New" w:hAnsi="TH SarabunPSK" w:cs="TH SarabunPSK" w:hint="cs"/>
                <w:color w:val="000000" w:themeColor="text1"/>
                <w:spacing w:val="-4"/>
                <w:sz w:val="24"/>
                <w:szCs w:val="24"/>
                <w:cs/>
                <w:lang w:eastAsia="zh-CN"/>
              </w:rPr>
              <w:t>พฤกษศาสตร์ มหาวิทยาลัยมหิดล</w:t>
            </w:r>
          </w:p>
        </w:tc>
        <w:tc>
          <w:tcPr>
            <w:tcW w:w="462" w:type="pct"/>
          </w:tcPr>
          <w:p w14:paraId="0FA564AC" w14:textId="77777777" w:rsidR="0048748A" w:rsidRPr="00944163" w:rsidRDefault="0048748A" w:rsidP="008C74FE">
            <w:pPr>
              <w:spacing w:after="0"/>
              <w:rPr>
                <w:rFonts w:ascii="TH SarabunPSK" w:hAnsi="TH SarabunPSK" w:cs="TH SarabunPSK"/>
                <w:sz w:val="24"/>
                <w:szCs w:val="24"/>
                <w:cs/>
              </w:rPr>
            </w:pPr>
            <w:r w:rsidRPr="00944163">
              <w:rPr>
                <w:rFonts w:ascii="TH SarabunPSK" w:hAnsi="TH SarabunPSK" w:cs="TH SarabunPSK" w:hint="cs"/>
                <w:sz w:val="24"/>
                <w:szCs w:val="24"/>
              </w:rPr>
              <w:t xml:space="preserve">2 </w:t>
            </w:r>
            <w:r w:rsidRPr="00944163">
              <w:rPr>
                <w:rFonts w:ascii="TH SarabunPSK" w:hAnsi="TH SarabunPSK" w:cs="TH SarabunPSK" w:hint="cs"/>
                <w:sz w:val="24"/>
                <w:szCs w:val="24"/>
                <w:cs/>
              </w:rPr>
              <w:t xml:space="preserve">ตุลาคม </w:t>
            </w:r>
            <w:r w:rsidRPr="00944163">
              <w:rPr>
                <w:rFonts w:ascii="TH SarabunPSK" w:hAnsi="TH SarabunPSK" w:cs="TH SarabunPSK" w:hint="cs"/>
                <w:sz w:val="24"/>
                <w:szCs w:val="24"/>
              </w:rPr>
              <w:t>2553</w:t>
            </w:r>
          </w:p>
        </w:tc>
        <w:tc>
          <w:tcPr>
            <w:tcW w:w="570" w:type="pct"/>
          </w:tcPr>
          <w:p w14:paraId="5713E5DC" w14:textId="77777777" w:rsidR="0048748A" w:rsidRPr="00944163" w:rsidRDefault="0048748A" w:rsidP="008C74FE">
            <w:pPr>
              <w:spacing w:after="0"/>
              <w:jc w:val="both"/>
              <w:rPr>
                <w:rFonts w:ascii="TH SarabunPSK" w:hAnsi="TH SarabunPSK" w:cs="TH SarabunPSK"/>
                <w:sz w:val="24"/>
                <w:szCs w:val="24"/>
                <w:cs/>
              </w:rPr>
            </w:pPr>
          </w:p>
        </w:tc>
        <w:tc>
          <w:tcPr>
            <w:tcW w:w="477" w:type="pct"/>
          </w:tcPr>
          <w:p w14:paraId="31661EC9"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rPr>
              <w:t xml:space="preserve">1 </w:t>
            </w:r>
            <w:r w:rsidRPr="00944163">
              <w:rPr>
                <w:rFonts w:ascii="TH SarabunPSK" w:hAnsi="TH SarabunPSK" w:cs="TH SarabunPSK" w:hint="cs"/>
                <w:sz w:val="24"/>
                <w:szCs w:val="24"/>
                <w:cs/>
              </w:rPr>
              <w:t xml:space="preserve">มิถุนายน </w:t>
            </w:r>
            <w:r w:rsidRPr="00944163">
              <w:rPr>
                <w:rFonts w:ascii="TH SarabunPSK" w:hAnsi="TH SarabunPSK" w:cs="TH SarabunPSK" w:hint="cs"/>
                <w:sz w:val="24"/>
                <w:szCs w:val="24"/>
              </w:rPr>
              <w:t>2564</w:t>
            </w:r>
          </w:p>
        </w:tc>
      </w:tr>
      <w:tr w:rsidR="0048748A" w:rsidRPr="00944163" w14:paraId="27DE70C8" w14:textId="77777777" w:rsidTr="008C74FE">
        <w:tc>
          <w:tcPr>
            <w:tcW w:w="622" w:type="pct"/>
          </w:tcPr>
          <w:p w14:paraId="68526216"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rPr>
              <w:t xml:space="preserve">3. </w:t>
            </w:r>
            <w:r w:rsidRPr="00944163">
              <w:rPr>
                <w:rFonts w:ascii="TH SarabunPSK" w:hAnsi="TH SarabunPSK" w:cs="TH SarabunPSK" w:hint="cs"/>
                <w:sz w:val="24"/>
                <w:szCs w:val="24"/>
                <w:cs/>
              </w:rPr>
              <w:t>นางสาวชุติมา คงจรูญ</w:t>
            </w:r>
          </w:p>
        </w:tc>
        <w:tc>
          <w:tcPr>
            <w:tcW w:w="578" w:type="pct"/>
          </w:tcPr>
          <w:p w14:paraId="3B89CD3E"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ผู้ช่วยศาสตราจารย์</w:t>
            </w:r>
          </w:p>
        </w:tc>
        <w:tc>
          <w:tcPr>
            <w:tcW w:w="2291" w:type="pct"/>
          </w:tcPr>
          <w:p w14:paraId="3093A8E7" w14:textId="77777777" w:rsidR="0048748A" w:rsidRPr="00944163" w:rsidRDefault="0048748A" w:rsidP="008C74FE">
            <w:pPr>
              <w:spacing w:after="0"/>
              <w:ind w:right="-103"/>
              <w:rPr>
                <w:rFonts w:ascii="TH SarabunPSK" w:eastAsia="Cordia New" w:hAnsi="TH SarabunPSK" w:cs="TH SarabunPSK"/>
                <w:color w:val="000000" w:themeColor="text1"/>
                <w:spacing w:val="-12"/>
                <w:sz w:val="24"/>
                <w:szCs w:val="24"/>
                <w:lang w:eastAsia="zh-CN"/>
              </w:rPr>
            </w:pPr>
            <w:r w:rsidRPr="00944163">
              <w:rPr>
                <w:rFonts w:ascii="TH SarabunPSK" w:eastAsia="Cordia New" w:hAnsi="TH SarabunPSK" w:cs="TH SarabunPSK" w:hint="cs"/>
                <w:color w:val="000000" w:themeColor="text1"/>
                <w:spacing w:val="-12"/>
                <w:sz w:val="24"/>
                <w:szCs w:val="24"/>
                <w:cs/>
                <w:lang w:eastAsia="zh-CN"/>
              </w:rPr>
              <w:t xml:space="preserve">ปริญญาเอก </w:t>
            </w:r>
            <w:r w:rsidRPr="00944163">
              <w:rPr>
                <w:rFonts w:ascii="TH SarabunPSK" w:eastAsia="Cordia New" w:hAnsi="TH SarabunPSK" w:cs="TH SarabunPSK" w:hint="cs"/>
                <w:color w:val="000000" w:themeColor="text1"/>
                <w:spacing w:val="-12"/>
                <w:sz w:val="24"/>
                <w:szCs w:val="24"/>
                <w:lang w:eastAsia="zh-CN"/>
              </w:rPr>
              <w:t>: Ph.D.Molecular Biology Victoria University, Australia</w:t>
            </w:r>
          </w:p>
          <w:p w14:paraId="2BC3768B"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M.Sc.Molecular Biology The University of Melbourne, Australia</w:t>
            </w:r>
          </w:p>
          <w:p w14:paraId="04A7770F" w14:textId="77777777" w:rsidR="0048748A" w:rsidRPr="00944163" w:rsidRDefault="0048748A" w:rsidP="008C74FE">
            <w:pPr>
              <w:spacing w:after="0"/>
              <w:ind w:right="-245"/>
              <w:rPr>
                <w:rFonts w:ascii="TH SarabunPSK" w:eastAsia="Cordia New" w:hAnsi="TH SarabunPSK" w:cs="TH SarabunPSK"/>
                <w:color w:val="000000" w:themeColor="text1"/>
                <w:spacing w:val="-10"/>
                <w:sz w:val="24"/>
                <w:szCs w:val="24"/>
                <w:lang w:eastAsia="zh-CN"/>
              </w:rPr>
            </w:pPr>
            <w:r w:rsidRPr="00944163">
              <w:rPr>
                <w:rFonts w:ascii="TH SarabunPSK" w:eastAsia="Cordia New" w:hAnsi="TH SarabunPSK" w:cs="TH SarabunPSK" w:hint="cs"/>
                <w:color w:val="000000" w:themeColor="text1"/>
                <w:spacing w:val="-10"/>
                <w:sz w:val="24"/>
                <w:szCs w:val="24"/>
                <w:cs/>
                <w:lang w:eastAsia="zh-CN"/>
              </w:rPr>
              <w:t xml:space="preserve">ปริญญาโท </w:t>
            </w:r>
            <w:r w:rsidRPr="00944163">
              <w:rPr>
                <w:rFonts w:ascii="TH SarabunPSK" w:eastAsia="Cordia New" w:hAnsi="TH SarabunPSK" w:cs="TH SarabunPSK" w:hint="cs"/>
                <w:color w:val="000000" w:themeColor="text1"/>
                <w:spacing w:val="-10"/>
                <w:sz w:val="24"/>
                <w:szCs w:val="24"/>
                <w:lang w:eastAsia="zh-CN"/>
              </w:rPr>
              <w:t>:</w:t>
            </w:r>
            <w:r w:rsidRPr="00944163">
              <w:rPr>
                <w:rFonts w:ascii="TH SarabunPSK" w:eastAsia="Cordia New" w:hAnsi="TH SarabunPSK" w:cs="TH SarabunPSK" w:hint="cs"/>
                <w:color w:val="000000" w:themeColor="text1"/>
                <w:spacing w:val="-10"/>
                <w:sz w:val="24"/>
                <w:szCs w:val="24"/>
                <w:cs/>
                <w:lang w:eastAsia="zh-CN"/>
              </w:rPr>
              <w:t xml:space="preserve"> วท.ม.วิทยาศาสตร์ชีวภาพ</w:t>
            </w:r>
            <w:r w:rsidRPr="00944163">
              <w:rPr>
                <w:rFonts w:ascii="TH SarabunPSK" w:eastAsia="Cordia New" w:hAnsi="TH SarabunPSK" w:cs="TH SarabunPSK" w:hint="cs"/>
                <w:color w:val="000000" w:themeColor="text1"/>
                <w:spacing w:val="-10"/>
                <w:sz w:val="24"/>
                <w:szCs w:val="24"/>
                <w:lang w:eastAsia="zh-CN"/>
              </w:rPr>
              <w:t xml:space="preserve"> </w:t>
            </w:r>
            <w:r w:rsidRPr="00944163">
              <w:rPr>
                <w:rFonts w:ascii="TH SarabunPSK" w:eastAsia="Cordia New" w:hAnsi="TH SarabunPSK" w:cs="TH SarabunPSK" w:hint="cs"/>
                <w:color w:val="000000" w:themeColor="text1"/>
                <w:spacing w:val="-10"/>
                <w:sz w:val="24"/>
                <w:szCs w:val="24"/>
                <w:cs/>
                <w:lang w:eastAsia="zh-CN"/>
              </w:rPr>
              <w:t>มหาวิทยาลัยสงขลานครินทร์</w:t>
            </w:r>
          </w:p>
          <w:p w14:paraId="278F35A5" w14:textId="77777777" w:rsidR="0048748A" w:rsidRPr="00944163" w:rsidRDefault="0048748A" w:rsidP="008C74FE">
            <w:pPr>
              <w:spacing w:after="0"/>
              <w:ind w:right="-245"/>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pacing w:val="-10"/>
                <w:sz w:val="24"/>
                <w:szCs w:val="24"/>
                <w:cs/>
                <w:lang w:eastAsia="zh-CN"/>
              </w:rPr>
              <w:t xml:space="preserve">ปริญญาตรี </w:t>
            </w:r>
            <w:r w:rsidRPr="00944163">
              <w:rPr>
                <w:rFonts w:ascii="TH SarabunPSK" w:eastAsia="Cordia New" w:hAnsi="TH SarabunPSK" w:cs="TH SarabunPSK" w:hint="cs"/>
                <w:color w:val="000000" w:themeColor="text1"/>
                <w:spacing w:val="-10"/>
                <w:sz w:val="24"/>
                <w:szCs w:val="24"/>
                <w:lang w:eastAsia="zh-CN"/>
              </w:rPr>
              <w:t xml:space="preserve">: </w:t>
            </w:r>
            <w:r w:rsidRPr="00944163">
              <w:rPr>
                <w:rFonts w:ascii="TH SarabunPSK" w:hAnsi="TH SarabunPSK" w:cs="TH SarabunPSK" w:hint="cs"/>
                <w:color w:val="000000" w:themeColor="text1"/>
                <w:spacing w:val="-10"/>
                <w:sz w:val="24"/>
                <w:szCs w:val="24"/>
                <w:cs/>
              </w:rPr>
              <w:t>วท.บ.</w:t>
            </w:r>
            <w:r w:rsidRPr="00944163">
              <w:rPr>
                <w:rFonts w:ascii="TH SarabunPSK" w:eastAsia="Cordia New" w:hAnsi="TH SarabunPSK" w:cs="TH SarabunPSK" w:hint="cs"/>
                <w:color w:val="000000" w:themeColor="text1"/>
                <w:spacing w:val="-10"/>
                <w:sz w:val="24"/>
                <w:szCs w:val="24"/>
                <w:cs/>
                <w:lang w:eastAsia="zh-CN"/>
              </w:rPr>
              <w:t>ศึกษาศาสตร์-ชีววิทยา</w:t>
            </w:r>
            <w:r w:rsidRPr="00944163">
              <w:rPr>
                <w:rFonts w:ascii="TH SarabunPSK" w:eastAsia="Cordia New" w:hAnsi="TH SarabunPSK" w:cs="TH SarabunPSK" w:hint="cs"/>
                <w:color w:val="000000" w:themeColor="text1"/>
                <w:spacing w:val="-10"/>
                <w:sz w:val="24"/>
                <w:szCs w:val="24"/>
                <w:lang w:eastAsia="zh-CN"/>
              </w:rPr>
              <w:t xml:space="preserve"> </w:t>
            </w:r>
            <w:r w:rsidRPr="00944163">
              <w:rPr>
                <w:rFonts w:ascii="TH SarabunPSK" w:eastAsia="Cordia New" w:hAnsi="TH SarabunPSK" w:cs="TH SarabunPSK" w:hint="cs"/>
                <w:color w:val="000000" w:themeColor="text1"/>
                <w:spacing w:val="-10"/>
                <w:sz w:val="24"/>
                <w:szCs w:val="24"/>
                <w:cs/>
                <w:lang w:eastAsia="zh-CN"/>
              </w:rPr>
              <w:t>มหาวิทยาลัยสงขลานครินทร์</w:t>
            </w:r>
          </w:p>
        </w:tc>
        <w:tc>
          <w:tcPr>
            <w:tcW w:w="462" w:type="pct"/>
          </w:tcPr>
          <w:p w14:paraId="3C09C173" w14:textId="77777777" w:rsidR="0048748A" w:rsidRPr="00944163" w:rsidRDefault="0048748A" w:rsidP="008C74FE">
            <w:pPr>
              <w:spacing w:after="0"/>
              <w:rPr>
                <w:rFonts w:ascii="TH SarabunPSK" w:hAnsi="TH SarabunPSK" w:cs="TH SarabunPSK"/>
                <w:sz w:val="24"/>
                <w:szCs w:val="24"/>
              </w:rPr>
            </w:pPr>
          </w:p>
          <w:p w14:paraId="5D4F2FB1" w14:textId="77777777" w:rsidR="0048748A" w:rsidRPr="00944163" w:rsidRDefault="0048748A" w:rsidP="008C74FE">
            <w:pPr>
              <w:spacing w:after="0"/>
              <w:rPr>
                <w:rFonts w:ascii="TH SarabunPSK" w:hAnsi="TH SarabunPSK" w:cs="TH SarabunPSK"/>
                <w:sz w:val="24"/>
                <w:szCs w:val="24"/>
                <w:cs/>
              </w:rPr>
            </w:pPr>
            <w:r w:rsidRPr="00944163">
              <w:rPr>
                <w:rFonts w:ascii="TH SarabunPSK" w:hAnsi="TH SarabunPSK" w:cs="TH SarabunPSK" w:hint="cs"/>
                <w:sz w:val="24"/>
                <w:szCs w:val="24"/>
                <w:cs/>
              </w:rPr>
              <w:t>2536</w:t>
            </w:r>
          </w:p>
        </w:tc>
        <w:tc>
          <w:tcPr>
            <w:tcW w:w="570" w:type="pct"/>
          </w:tcPr>
          <w:p w14:paraId="41E58E1D" w14:textId="77777777" w:rsidR="0048748A" w:rsidRPr="00944163" w:rsidRDefault="0048748A" w:rsidP="008C74FE">
            <w:pPr>
              <w:spacing w:after="0"/>
              <w:jc w:val="both"/>
              <w:rPr>
                <w:rFonts w:ascii="TH SarabunPSK" w:hAnsi="TH SarabunPSK" w:cs="TH SarabunPSK"/>
                <w:sz w:val="24"/>
                <w:szCs w:val="24"/>
                <w:cs/>
              </w:rPr>
            </w:pPr>
          </w:p>
        </w:tc>
        <w:tc>
          <w:tcPr>
            <w:tcW w:w="477" w:type="pct"/>
          </w:tcPr>
          <w:p w14:paraId="1E89CF32" w14:textId="77777777" w:rsidR="0048748A" w:rsidRPr="00944163" w:rsidRDefault="0048748A" w:rsidP="008C74FE">
            <w:pPr>
              <w:spacing w:after="0"/>
              <w:jc w:val="both"/>
              <w:rPr>
                <w:rFonts w:ascii="TH SarabunPSK" w:hAnsi="TH SarabunPSK" w:cs="TH SarabunPSK"/>
                <w:sz w:val="24"/>
                <w:szCs w:val="24"/>
                <w:cs/>
              </w:rPr>
            </w:pPr>
          </w:p>
        </w:tc>
      </w:tr>
    </w:tbl>
    <w:bookmarkEnd w:id="12"/>
    <w:p w14:paraId="159C13A8" w14:textId="77777777" w:rsidR="0048748A" w:rsidRPr="00944163" w:rsidRDefault="0048748A" w:rsidP="0048748A">
      <w:pPr>
        <w:tabs>
          <w:tab w:val="left" w:pos="851"/>
          <w:tab w:val="left" w:pos="1560"/>
          <w:tab w:val="left" w:pos="2835"/>
        </w:tabs>
        <w:spacing w:after="0"/>
        <w:jc w:val="thaiDistribute"/>
        <w:rPr>
          <w:rFonts w:ascii="TH SarabunPSK" w:hAnsi="TH SarabunPSK" w:cs="TH SarabunPSK"/>
          <w:b/>
          <w:bCs/>
          <w:color w:val="000000" w:themeColor="text1"/>
          <w:sz w:val="20"/>
          <w:szCs w:val="20"/>
        </w:rPr>
      </w:pPr>
      <w:r w:rsidRPr="00944163">
        <w:rPr>
          <w:rFonts w:ascii="TH SarabunPSK" w:hAnsi="TH SarabunPSK" w:cs="TH SarabunPSK" w:hint="cs"/>
          <w:b/>
          <w:bCs/>
          <w:sz w:val="28"/>
          <w:cs/>
        </w:rPr>
        <w:lastRenderedPageBreak/>
        <w:t xml:space="preserve">อาจารย์ประจำหลักสูตร </w:t>
      </w:r>
      <w:r w:rsidRPr="00944163">
        <w:rPr>
          <w:rFonts w:ascii="TH SarabunPSK" w:hAnsi="TH SarabunPSK" w:cs="TH SarabunPSK" w:hint="cs"/>
          <w:b/>
          <w:bCs/>
          <w:sz w:val="28"/>
        </w:rPr>
        <w:t xml:space="preserve">: </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362"/>
        <w:gridCol w:w="4549"/>
        <w:gridCol w:w="722"/>
        <w:gridCol w:w="647"/>
      </w:tblGrid>
      <w:tr w:rsidR="0048748A" w:rsidRPr="00944163" w14:paraId="69A2BAAE" w14:textId="77777777" w:rsidTr="008C74FE">
        <w:trPr>
          <w:trHeight w:val="316"/>
          <w:tblHeader/>
        </w:trPr>
        <w:tc>
          <w:tcPr>
            <w:tcW w:w="917" w:type="pct"/>
            <w:vMerge w:val="restart"/>
            <w:vAlign w:val="center"/>
          </w:tcPr>
          <w:p w14:paraId="1FAABE5E" w14:textId="77777777" w:rsidR="0048748A" w:rsidRPr="00944163" w:rsidRDefault="0048748A" w:rsidP="008C74FE">
            <w:pPr>
              <w:tabs>
                <w:tab w:val="left" w:pos="851"/>
                <w:tab w:val="left" w:pos="1560"/>
                <w:tab w:val="left" w:pos="2835"/>
              </w:tabs>
              <w:spacing w:after="0"/>
              <w:jc w:val="center"/>
              <w:rPr>
                <w:rFonts w:ascii="TH SarabunPSK" w:hAnsi="TH SarabunPSK" w:cs="TH SarabunPSK"/>
                <w:b/>
                <w:bCs/>
                <w:color w:val="000000" w:themeColor="text1"/>
                <w:sz w:val="24"/>
                <w:szCs w:val="24"/>
                <w:cs/>
              </w:rPr>
            </w:pPr>
            <w:bookmarkStart w:id="13" w:name="_Hlk131519061"/>
            <w:r w:rsidRPr="00944163">
              <w:rPr>
                <w:rFonts w:ascii="TH SarabunPSK" w:hAnsi="TH SarabunPSK" w:cs="TH SarabunPSK" w:hint="cs"/>
                <w:b/>
                <w:bCs/>
                <w:sz w:val="24"/>
                <w:szCs w:val="24"/>
                <w:cs/>
              </w:rPr>
              <w:t>ชื่อ-นามสกุล</w:t>
            </w:r>
          </w:p>
        </w:tc>
        <w:tc>
          <w:tcPr>
            <w:tcW w:w="764" w:type="pct"/>
            <w:vMerge w:val="restart"/>
            <w:vAlign w:val="center"/>
          </w:tcPr>
          <w:p w14:paraId="7455E7AC"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ตำแหน่งทางวิชาการ</w:t>
            </w:r>
          </w:p>
        </w:tc>
        <w:tc>
          <w:tcPr>
            <w:tcW w:w="2551" w:type="pct"/>
            <w:vMerge w:val="restart"/>
            <w:vAlign w:val="center"/>
          </w:tcPr>
          <w:p w14:paraId="1EA5B549"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คุณวุฒิการศึกษา</w:t>
            </w:r>
          </w:p>
        </w:tc>
        <w:tc>
          <w:tcPr>
            <w:tcW w:w="768" w:type="pct"/>
            <w:gridSpan w:val="2"/>
            <w:tcBorders>
              <w:bottom w:val="single" w:sz="4" w:space="0" w:color="auto"/>
            </w:tcBorders>
            <w:vAlign w:val="center"/>
          </w:tcPr>
          <w:p w14:paraId="5628787A"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สถานภาพ</w:t>
            </w:r>
          </w:p>
        </w:tc>
      </w:tr>
      <w:tr w:rsidR="0048748A" w:rsidRPr="00944163" w14:paraId="74DC8712" w14:textId="77777777" w:rsidTr="008C74FE">
        <w:trPr>
          <w:trHeight w:val="316"/>
          <w:tblHeader/>
        </w:trPr>
        <w:tc>
          <w:tcPr>
            <w:tcW w:w="917" w:type="pct"/>
            <w:vMerge/>
            <w:tcBorders>
              <w:bottom w:val="single" w:sz="4" w:space="0" w:color="auto"/>
            </w:tcBorders>
            <w:vAlign w:val="center"/>
          </w:tcPr>
          <w:p w14:paraId="22E0A7AA" w14:textId="77777777" w:rsidR="0048748A" w:rsidRPr="00944163" w:rsidRDefault="0048748A" w:rsidP="008C74FE">
            <w:pPr>
              <w:tabs>
                <w:tab w:val="left" w:pos="851"/>
                <w:tab w:val="left" w:pos="1560"/>
                <w:tab w:val="left" w:pos="2835"/>
              </w:tabs>
              <w:spacing w:after="0"/>
              <w:jc w:val="center"/>
              <w:rPr>
                <w:rFonts w:ascii="TH SarabunPSK" w:hAnsi="TH SarabunPSK" w:cs="TH SarabunPSK"/>
                <w:b/>
                <w:bCs/>
                <w:sz w:val="24"/>
                <w:szCs w:val="24"/>
                <w:cs/>
              </w:rPr>
            </w:pPr>
          </w:p>
        </w:tc>
        <w:tc>
          <w:tcPr>
            <w:tcW w:w="764" w:type="pct"/>
            <w:vMerge/>
            <w:tcBorders>
              <w:bottom w:val="single" w:sz="4" w:space="0" w:color="auto"/>
            </w:tcBorders>
            <w:vAlign w:val="center"/>
          </w:tcPr>
          <w:p w14:paraId="1F8CE14D" w14:textId="77777777" w:rsidR="0048748A" w:rsidRPr="00944163" w:rsidRDefault="0048748A" w:rsidP="008C74FE">
            <w:pPr>
              <w:spacing w:after="0"/>
              <w:jc w:val="center"/>
              <w:rPr>
                <w:rFonts w:ascii="TH SarabunPSK" w:hAnsi="TH SarabunPSK" w:cs="TH SarabunPSK"/>
                <w:b/>
                <w:bCs/>
                <w:sz w:val="24"/>
                <w:szCs w:val="24"/>
                <w:cs/>
              </w:rPr>
            </w:pPr>
          </w:p>
        </w:tc>
        <w:tc>
          <w:tcPr>
            <w:tcW w:w="2551" w:type="pct"/>
            <w:vMerge/>
            <w:tcBorders>
              <w:bottom w:val="single" w:sz="4" w:space="0" w:color="auto"/>
            </w:tcBorders>
            <w:vAlign w:val="center"/>
          </w:tcPr>
          <w:p w14:paraId="7AAC17D1" w14:textId="77777777" w:rsidR="0048748A" w:rsidRPr="00944163" w:rsidRDefault="0048748A" w:rsidP="008C74FE">
            <w:pPr>
              <w:spacing w:after="0"/>
              <w:jc w:val="center"/>
              <w:rPr>
                <w:rFonts w:ascii="TH SarabunPSK" w:hAnsi="TH SarabunPSK" w:cs="TH SarabunPSK"/>
                <w:b/>
                <w:bCs/>
                <w:sz w:val="24"/>
                <w:szCs w:val="24"/>
                <w:cs/>
              </w:rPr>
            </w:pPr>
          </w:p>
        </w:tc>
        <w:tc>
          <w:tcPr>
            <w:tcW w:w="405" w:type="pct"/>
            <w:tcBorders>
              <w:bottom w:val="single" w:sz="4" w:space="0" w:color="auto"/>
            </w:tcBorders>
            <w:vAlign w:val="center"/>
          </w:tcPr>
          <w:p w14:paraId="371AACC1" w14:textId="77777777" w:rsidR="0048748A" w:rsidRPr="00944163" w:rsidRDefault="0048748A" w:rsidP="008C74FE">
            <w:pPr>
              <w:spacing w:after="0"/>
              <w:ind w:left="-69" w:right="-110"/>
              <w:jc w:val="center"/>
              <w:rPr>
                <w:rFonts w:ascii="TH SarabunPSK" w:hAnsi="TH SarabunPSK" w:cs="TH SarabunPSK"/>
                <w:b/>
                <w:bCs/>
                <w:sz w:val="24"/>
                <w:szCs w:val="24"/>
                <w:cs/>
              </w:rPr>
            </w:pPr>
            <w:r w:rsidRPr="00944163">
              <w:rPr>
                <w:rFonts w:ascii="TH SarabunPSK" w:hAnsi="TH SarabunPSK" w:cs="TH SarabunPSK" w:hint="cs"/>
                <w:b/>
                <w:bCs/>
                <w:sz w:val="24"/>
                <w:szCs w:val="24"/>
                <w:cs/>
              </w:rPr>
              <w:t>สังกัดหลักสูตร</w:t>
            </w:r>
          </w:p>
        </w:tc>
        <w:tc>
          <w:tcPr>
            <w:tcW w:w="363" w:type="pct"/>
            <w:tcBorders>
              <w:bottom w:val="single" w:sz="4" w:space="0" w:color="auto"/>
            </w:tcBorders>
            <w:vAlign w:val="center"/>
          </w:tcPr>
          <w:p w14:paraId="15623D76" w14:textId="77777777" w:rsidR="0048748A" w:rsidRPr="00944163" w:rsidRDefault="0048748A" w:rsidP="008C74FE">
            <w:pPr>
              <w:spacing w:after="0"/>
              <w:ind w:left="-106" w:right="-108"/>
              <w:jc w:val="center"/>
              <w:rPr>
                <w:rFonts w:ascii="TH SarabunPSK" w:hAnsi="TH SarabunPSK" w:cs="TH SarabunPSK"/>
                <w:b/>
                <w:bCs/>
                <w:sz w:val="24"/>
                <w:szCs w:val="24"/>
                <w:cs/>
              </w:rPr>
            </w:pPr>
            <w:r w:rsidRPr="00944163">
              <w:rPr>
                <w:rFonts w:ascii="TH SarabunPSK" w:hAnsi="TH SarabunPSK" w:cs="TH SarabunPSK" w:hint="cs"/>
                <w:b/>
                <w:bCs/>
                <w:sz w:val="24"/>
                <w:szCs w:val="24"/>
                <w:cs/>
              </w:rPr>
              <w:t>นอกหลักสูตร</w:t>
            </w:r>
          </w:p>
        </w:tc>
      </w:tr>
      <w:tr w:rsidR="0048748A" w:rsidRPr="00944163" w14:paraId="04B82E5D" w14:textId="77777777" w:rsidTr="008C74FE">
        <w:tc>
          <w:tcPr>
            <w:tcW w:w="917" w:type="pct"/>
            <w:tcBorders>
              <w:bottom w:val="dotted" w:sz="4" w:space="0" w:color="auto"/>
            </w:tcBorders>
          </w:tcPr>
          <w:p w14:paraId="4B36A803" w14:textId="77777777" w:rsidR="0048748A" w:rsidRPr="00944163" w:rsidRDefault="0048748A" w:rsidP="008C74FE">
            <w:pPr>
              <w:spacing w:after="0"/>
              <w:jc w:val="both"/>
              <w:rPr>
                <w:rFonts w:ascii="TH SarabunPSK" w:hAnsi="TH SarabunPSK" w:cs="TH SarabunPSK"/>
                <w:sz w:val="24"/>
                <w:szCs w:val="24"/>
              </w:rPr>
            </w:pPr>
            <w:r w:rsidRPr="00944163">
              <w:rPr>
                <w:rFonts w:ascii="TH SarabunPSK" w:hAnsi="TH SarabunPSK" w:cs="TH SarabunPSK" w:hint="cs"/>
                <w:sz w:val="24"/>
                <w:szCs w:val="24"/>
              </w:rPr>
              <w:t xml:space="preserve">1. </w:t>
            </w:r>
            <w:r w:rsidRPr="00944163">
              <w:rPr>
                <w:rFonts w:ascii="TH SarabunPSK" w:hAnsi="TH SarabunPSK" w:cs="TH SarabunPSK" w:hint="cs"/>
                <w:sz w:val="24"/>
                <w:szCs w:val="24"/>
                <w:cs/>
              </w:rPr>
              <w:t>นายปรีดา นาเทเวศน์</w:t>
            </w:r>
          </w:p>
        </w:tc>
        <w:tc>
          <w:tcPr>
            <w:tcW w:w="764" w:type="pct"/>
            <w:tcBorders>
              <w:bottom w:val="dotted" w:sz="4" w:space="0" w:color="auto"/>
            </w:tcBorders>
          </w:tcPr>
          <w:p w14:paraId="0AD85947" w14:textId="77777777" w:rsidR="0048748A" w:rsidRPr="00944163" w:rsidRDefault="0048748A" w:rsidP="008C74FE">
            <w:pPr>
              <w:spacing w:after="0"/>
              <w:rPr>
                <w:rFonts w:ascii="TH SarabunPSK" w:hAnsi="TH SarabunPSK" w:cs="TH SarabunPSK"/>
                <w:sz w:val="24"/>
                <w:szCs w:val="24"/>
                <w:cs/>
              </w:rPr>
            </w:pPr>
            <w:r w:rsidRPr="00944163">
              <w:rPr>
                <w:rFonts w:ascii="TH SarabunPSK" w:hAnsi="TH SarabunPSK" w:cs="TH SarabunPSK" w:hint="cs"/>
                <w:sz w:val="24"/>
                <w:szCs w:val="24"/>
                <w:cs/>
              </w:rPr>
              <w:t>ผู้ช่วยศาสตราจารย์</w:t>
            </w:r>
          </w:p>
        </w:tc>
        <w:tc>
          <w:tcPr>
            <w:tcW w:w="2551" w:type="pct"/>
            <w:tcBorders>
              <w:bottom w:val="dotted" w:sz="4" w:space="0" w:color="auto"/>
            </w:tcBorders>
          </w:tcPr>
          <w:p w14:paraId="28E5B8A2"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Ph.D.Plant Genetics Ehime University, Japan</w:t>
            </w:r>
          </w:p>
          <w:p w14:paraId="0FE8EF67"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w:t>
            </w:r>
            <w:r w:rsidRPr="00944163">
              <w:rPr>
                <w:rFonts w:ascii="TH SarabunPSK" w:eastAsia="Cordia New" w:hAnsi="TH SarabunPSK" w:cs="TH SarabunPSK" w:hint="cs"/>
                <w:color w:val="000000" w:themeColor="text1"/>
                <w:sz w:val="24"/>
                <w:szCs w:val="24"/>
                <w:cs/>
                <w:lang w:eastAsia="zh-CN"/>
              </w:rPr>
              <w:t xml:space="preserve"> </w:t>
            </w:r>
            <w:r w:rsidRPr="00944163">
              <w:rPr>
                <w:rFonts w:ascii="TH SarabunPSK" w:eastAsia="Cordia New" w:hAnsi="TH SarabunPSK" w:cs="TH SarabunPSK" w:hint="cs"/>
                <w:color w:val="000000" w:themeColor="text1"/>
                <w:sz w:val="24"/>
                <w:szCs w:val="24"/>
                <w:lang w:eastAsia="zh-CN"/>
              </w:rPr>
              <w:t>M.Sc.Agriculture Kagawa University, Japan</w:t>
            </w:r>
          </w:p>
          <w:p w14:paraId="76350002"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วท.ม.พืชสวน มหาวิทยาลัยแม่โจ้</w:t>
            </w:r>
          </w:p>
          <w:p w14:paraId="6A4E3267" w14:textId="77777777" w:rsidR="0048748A" w:rsidRPr="00944163" w:rsidRDefault="0048748A" w:rsidP="008C74FE">
            <w:pPr>
              <w:spacing w:after="0"/>
              <w:rPr>
                <w:rFonts w:ascii="TH SarabunPSK" w:hAnsi="TH SarabunPSK" w:cs="TH SarabunPSK"/>
                <w:sz w:val="24"/>
                <w:szCs w:val="24"/>
                <w:cs/>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hAnsi="TH SarabunPSK" w:cs="TH SarabunPSK" w:hint="cs"/>
                <w:color w:val="000000" w:themeColor="text1"/>
                <w:sz w:val="24"/>
                <w:szCs w:val="24"/>
                <w:cs/>
              </w:rPr>
              <w:t>วท.บ.</w:t>
            </w:r>
            <w:r w:rsidRPr="00944163">
              <w:rPr>
                <w:rFonts w:ascii="TH SarabunPSK" w:eastAsia="Cordia New" w:hAnsi="TH SarabunPSK" w:cs="TH SarabunPSK" w:hint="cs"/>
                <w:color w:val="000000" w:themeColor="text1"/>
                <w:sz w:val="24"/>
                <w:szCs w:val="24"/>
                <w:cs/>
                <w:lang w:eastAsia="zh-CN"/>
              </w:rPr>
              <w:t>เทคโนโลยีการผลิตพืช มหาวิทยาลัยมหาสารคาม</w:t>
            </w:r>
          </w:p>
        </w:tc>
        <w:tc>
          <w:tcPr>
            <w:tcW w:w="405" w:type="pct"/>
            <w:tcBorders>
              <w:bottom w:val="dotted" w:sz="4" w:space="0" w:color="auto"/>
            </w:tcBorders>
          </w:tcPr>
          <w:p w14:paraId="54F085FD" w14:textId="77777777" w:rsidR="0048748A" w:rsidRPr="00944163" w:rsidRDefault="0048748A" w:rsidP="008C74FE">
            <w:pPr>
              <w:spacing w:after="0"/>
              <w:jc w:val="center"/>
              <w:rPr>
                <w:rFonts w:ascii="TH SarabunPSK" w:hAnsi="TH SarabunPSK" w:cs="TH SarabunPSK"/>
                <w:sz w:val="24"/>
                <w:szCs w:val="24"/>
                <w:cs/>
              </w:rPr>
            </w:pPr>
            <w:r w:rsidRPr="00944163">
              <w:rPr>
                <w:rFonts w:ascii="TH SarabunPSK" w:hAnsi="TH SarabunPSK" w:cs="TH SarabunPSK" w:hint="cs"/>
                <w:sz w:val="24"/>
                <w:szCs w:val="24"/>
              </w:rPr>
              <w:t>√</w:t>
            </w:r>
          </w:p>
        </w:tc>
        <w:tc>
          <w:tcPr>
            <w:tcW w:w="363" w:type="pct"/>
            <w:tcBorders>
              <w:bottom w:val="dotted" w:sz="4" w:space="0" w:color="auto"/>
            </w:tcBorders>
          </w:tcPr>
          <w:p w14:paraId="2A511C52" w14:textId="77777777" w:rsidR="0048748A" w:rsidRPr="00944163" w:rsidRDefault="0048748A" w:rsidP="008C74FE">
            <w:pPr>
              <w:spacing w:after="0"/>
              <w:jc w:val="center"/>
              <w:rPr>
                <w:rFonts w:ascii="TH SarabunPSK" w:hAnsi="TH SarabunPSK" w:cs="TH SarabunPSK"/>
                <w:sz w:val="24"/>
                <w:szCs w:val="24"/>
                <w:cs/>
              </w:rPr>
            </w:pPr>
          </w:p>
        </w:tc>
      </w:tr>
      <w:tr w:rsidR="0048748A" w:rsidRPr="00944163" w14:paraId="57B8309A" w14:textId="77777777" w:rsidTr="008C74FE">
        <w:tc>
          <w:tcPr>
            <w:tcW w:w="917" w:type="pct"/>
            <w:tcBorders>
              <w:top w:val="dotted" w:sz="4" w:space="0" w:color="auto"/>
              <w:bottom w:val="dotted" w:sz="4" w:space="0" w:color="auto"/>
            </w:tcBorders>
          </w:tcPr>
          <w:p w14:paraId="28D75E95" w14:textId="77777777" w:rsidR="0048748A" w:rsidRPr="00944163" w:rsidRDefault="0048748A" w:rsidP="008C74FE">
            <w:pPr>
              <w:spacing w:after="0"/>
              <w:rPr>
                <w:rFonts w:ascii="TH SarabunPSK" w:hAnsi="TH SarabunPSK" w:cs="TH SarabunPSK"/>
                <w:sz w:val="24"/>
                <w:szCs w:val="24"/>
              </w:rPr>
            </w:pPr>
            <w:r w:rsidRPr="00944163">
              <w:rPr>
                <w:rFonts w:ascii="TH SarabunPSK" w:hAnsi="TH SarabunPSK" w:cs="TH SarabunPSK" w:hint="cs"/>
                <w:sz w:val="24"/>
                <w:szCs w:val="24"/>
                <w:cs/>
              </w:rPr>
              <w:t>2</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นายสมเกียรติ จตุรงค์ล้ำเลิศ</w:t>
            </w:r>
          </w:p>
        </w:tc>
        <w:tc>
          <w:tcPr>
            <w:tcW w:w="764" w:type="pct"/>
            <w:tcBorders>
              <w:top w:val="dotted" w:sz="4" w:space="0" w:color="auto"/>
              <w:bottom w:val="dotted" w:sz="4" w:space="0" w:color="auto"/>
            </w:tcBorders>
          </w:tcPr>
          <w:p w14:paraId="695447D4"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รองศาสตราจารย์</w:t>
            </w:r>
          </w:p>
        </w:tc>
        <w:tc>
          <w:tcPr>
            <w:tcW w:w="2551" w:type="pct"/>
            <w:tcBorders>
              <w:top w:val="dotted" w:sz="4" w:space="0" w:color="auto"/>
              <w:bottom w:val="dotted" w:sz="4" w:space="0" w:color="auto"/>
            </w:tcBorders>
          </w:tcPr>
          <w:p w14:paraId="615477B7"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วศ.ด.วิศวกรรมเครื่องกล มหาวิทยาลัยเชียงใหม่</w:t>
            </w:r>
          </w:p>
          <w:p w14:paraId="0081904F"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วศ.ม.วิศวกรรมพลังงาน มหาวิทยาลัยเชียงใหม่</w:t>
            </w:r>
          </w:p>
          <w:p w14:paraId="0589DE9A" w14:textId="77777777" w:rsidR="0048748A" w:rsidRPr="00944163" w:rsidRDefault="0048748A" w:rsidP="008C74FE">
            <w:pPr>
              <w:spacing w:after="0"/>
              <w:rPr>
                <w:rFonts w:ascii="TH SarabunPSK" w:hAnsi="TH SarabunPSK" w:cs="TH SarabunPSK"/>
                <w:sz w:val="24"/>
                <w:szCs w:val="24"/>
                <w:cs/>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วศ.บ.วิศวกรรมเครื่องกล มหาวิทยาลัยอุบลราชธานี</w:t>
            </w:r>
          </w:p>
        </w:tc>
        <w:tc>
          <w:tcPr>
            <w:tcW w:w="405" w:type="pct"/>
            <w:tcBorders>
              <w:top w:val="dotted" w:sz="4" w:space="0" w:color="auto"/>
              <w:bottom w:val="dotted" w:sz="4" w:space="0" w:color="auto"/>
            </w:tcBorders>
          </w:tcPr>
          <w:p w14:paraId="152D5A65" w14:textId="77777777" w:rsidR="0048748A" w:rsidRPr="00944163" w:rsidRDefault="0048748A" w:rsidP="008C74FE">
            <w:pPr>
              <w:spacing w:after="0"/>
              <w:jc w:val="center"/>
              <w:rPr>
                <w:rFonts w:ascii="TH SarabunPSK" w:hAnsi="TH SarabunPSK" w:cs="TH SarabunPSK"/>
                <w:sz w:val="24"/>
                <w:szCs w:val="24"/>
                <w:cs/>
              </w:rPr>
            </w:pPr>
          </w:p>
        </w:tc>
        <w:tc>
          <w:tcPr>
            <w:tcW w:w="363" w:type="pct"/>
            <w:tcBorders>
              <w:top w:val="dotted" w:sz="4" w:space="0" w:color="auto"/>
              <w:bottom w:val="dotted" w:sz="4" w:space="0" w:color="auto"/>
            </w:tcBorders>
          </w:tcPr>
          <w:p w14:paraId="07F18641" w14:textId="77777777" w:rsidR="0048748A" w:rsidRPr="00944163" w:rsidRDefault="0048748A" w:rsidP="008C74FE">
            <w:pPr>
              <w:spacing w:after="0"/>
              <w:jc w:val="center"/>
              <w:rPr>
                <w:rFonts w:ascii="TH SarabunPSK" w:hAnsi="TH SarabunPSK" w:cs="TH SarabunPSK"/>
                <w:sz w:val="24"/>
                <w:szCs w:val="24"/>
                <w:cs/>
              </w:rPr>
            </w:pPr>
            <w:r w:rsidRPr="00944163">
              <w:rPr>
                <w:rFonts w:ascii="TH SarabunPSK" w:hAnsi="TH SarabunPSK" w:cs="TH SarabunPSK" w:hint="cs"/>
                <w:sz w:val="24"/>
                <w:szCs w:val="24"/>
              </w:rPr>
              <w:t>√</w:t>
            </w:r>
          </w:p>
        </w:tc>
      </w:tr>
      <w:tr w:rsidR="0048748A" w:rsidRPr="00944163" w14:paraId="2BF50D73" w14:textId="77777777" w:rsidTr="008C74FE">
        <w:tc>
          <w:tcPr>
            <w:tcW w:w="917" w:type="pct"/>
            <w:tcBorders>
              <w:top w:val="dotted" w:sz="4" w:space="0" w:color="auto"/>
              <w:bottom w:val="dotted" w:sz="4" w:space="0" w:color="auto"/>
            </w:tcBorders>
          </w:tcPr>
          <w:p w14:paraId="502D70CC" w14:textId="77777777" w:rsidR="0048748A" w:rsidRPr="00944163" w:rsidRDefault="0048748A" w:rsidP="008C74FE">
            <w:pPr>
              <w:spacing w:after="0"/>
              <w:rPr>
                <w:rFonts w:ascii="TH SarabunPSK" w:hAnsi="TH SarabunPSK" w:cs="TH SarabunPSK"/>
                <w:sz w:val="24"/>
                <w:szCs w:val="24"/>
              </w:rPr>
            </w:pPr>
            <w:r w:rsidRPr="00944163">
              <w:rPr>
                <w:rFonts w:ascii="TH SarabunPSK" w:hAnsi="TH SarabunPSK" w:cs="TH SarabunPSK" w:hint="cs"/>
                <w:sz w:val="24"/>
                <w:szCs w:val="24"/>
                <w:cs/>
              </w:rPr>
              <w:t>3</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นายสิริวัฒน์ สาครวาสี</w:t>
            </w:r>
          </w:p>
        </w:tc>
        <w:tc>
          <w:tcPr>
            <w:tcW w:w="764" w:type="pct"/>
            <w:tcBorders>
              <w:top w:val="dotted" w:sz="4" w:space="0" w:color="auto"/>
              <w:bottom w:val="dotted" w:sz="4" w:space="0" w:color="auto"/>
            </w:tcBorders>
          </w:tcPr>
          <w:p w14:paraId="7A4D20E4"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รองศาสตราจารย์</w:t>
            </w:r>
          </w:p>
        </w:tc>
        <w:tc>
          <w:tcPr>
            <w:tcW w:w="2551" w:type="pct"/>
            <w:tcBorders>
              <w:top w:val="dotted" w:sz="4" w:space="0" w:color="auto"/>
              <w:bottom w:val="dotted" w:sz="4" w:space="0" w:color="auto"/>
            </w:tcBorders>
          </w:tcPr>
          <w:p w14:paraId="7BF3C269" w14:textId="77777777" w:rsidR="0048748A" w:rsidRPr="00944163" w:rsidRDefault="0048748A" w:rsidP="008C74FE">
            <w:pPr>
              <w:spacing w:after="0"/>
              <w:ind w:right="-105"/>
              <w:rPr>
                <w:rFonts w:ascii="TH SarabunPSK" w:eastAsia="Cordia New" w:hAnsi="TH SarabunPSK" w:cs="TH SarabunPSK"/>
                <w:color w:val="000000" w:themeColor="text1"/>
                <w:spacing w:val="-4"/>
                <w:sz w:val="24"/>
                <w:szCs w:val="24"/>
                <w:lang w:eastAsia="zh-CN"/>
              </w:rPr>
            </w:pPr>
            <w:r w:rsidRPr="00944163">
              <w:rPr>
                <w:rFonts w:ascii="TH SarabunPSK" w:eastAsia="Cordia New" w:hAnsi="TH SarabunPSK" w:cs="TH SarabunPSK" w:hint="cs"/>
                <w:color w:val="000000" w:themeColor="text1"/>
                <w:spacing w:val="-4"/>
                <w:sz w:val="24"/>
                <w:szCs w:val="24"/>
                <w:cs/>
                <w:lang w:eastAsia="zh-CN"/>
              </w:rPr>
              <w:t xml:space="preserve">ปริญญาเอก </w:t>
            </w:r>
            <w:r w:rsidRPr="00944163">
              <w:rPr>
                <w:rFonts w:ascii="TH SarabunPSK" w:eastAsia="Cordia New" w:hAnsi="TH SarabunPSK" w:cs="TH SarabunPSK" w:hint="cs"/>
                <w:color w:val="000000" w:themeColor="text1"/>
                <w:spacing w:val="-4"/>
                <w:sz w:val="24"/>
                <w:szCs w:val="24"/>
                <w:lang w:eastAsia="zh-CN"/>
              </w:rPr>
              <w:t>: Ph.D.Plant Biology University of California Davis, U.S.A.</w:t>
            </w:r>
          </w:p>
          <w:p w14:paraId="51763273" w14:textId="77777777" w:rsidR="0048748A" w:rsidRPr="00944163" w:rsidRDefault="0048748A" w:rsidP="008C74FE">
            <w:pPr>
              <w:spacing w:after="0"/>
              <w:ind w:right="-105"/>
              <w:rPr>
                <w:rFonts w:ascii="TH SarabunPSK" w:eastAsia="Cordia New" w:hAnsi="TH SarabunPSK" w:cs="TH SarabunPSK"/>
                <w:color w:val="000000" w:themeColor="text1"/>
                <w:spacing w:val="-4"/>
                <w:sz w:val="24"/>
                <w:szCs w:val="24"/>
                <w:lang w:eastAsia="zh-CN"/>
              </w:rPr>
            </w:pPr>
            <w:r w:rsidRPr="00944163">
              <w:rPr>
                <w:rFonts w:ascii="TH SarabunPSK" w:eastAsia="Cordia New" w:hAnsi="TH SarabunPSK" w:cs="TH SarabunPSK" w:hint="cs"/>
                <w:color w:val="000000" w:themeColor="text1"/>
                <w:spacing w:val="-4"/>
                <w:sz w:val="24"/>
                <w:szCs w:val="24"/>
                <w:cs/>
                <w:lang w:eastAsia="zh-CN"/>
              </w:rPr>
              <w:t xml:space="preserve">ปริญญาโท </w:t>
            </w:r>
            <w:r w:rsidRPr="00944163">
              <w:rPr>
                <w:rFonts w:ascii="TH SarabunPSK" w:eastAsia="Cordia New" w:hAnsi="TH SarabunPSK" w:cs="TH SarabunPSK" w:hint="cs"/>
                <w:color w:val="000000" w:themeColor="text1"/>
                <w:spacing w:val="-4"/>
                <w:sz w:val="24"/>
                <w:szCs w:val="24"/>
                <w:lang w:eastAsia="zh-CN"/>
              </w:rPr>
              <w:t>: M.Sc.Plant Biology University of California Davis, U.S.A.</w:t>
            </w:r>
          </w:p>
          <w:p w14:paraId="3E7A4CCE"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hAnsi="TH SarabunPSK" w:cs="TH SarabunPSK" w:hint="cs"/>
                <w:color w:val="000000" w:themeColor="text1"/>
                <w:sz w:val="24"/>
                <w:szCs w:val="24"/>
                <w:cs/>
              </w:rPr>
              <w:t>วท.บ.</w:t>
            </w:r>
            <w:r w:rsidRPr="00944163">
              <w:rPr>
                <w:rFonts w:ascii="TH SarabunPSK" w:eastAsia="Cordia New" w:hAnsi="TH SarabunPSK" w:cs="TH SarabunPSK" w:hint="cs"/>
                <w:color w:val="000000" w:themeColor="text1"/>
                <w:sz w:val="24"/>
                <w:szCs w:val="24"/>
                <w:cs/>
                <w:lang w:eastAsia="zh-CN"/>
              </w:rPr>
              <w:t>พฤกษศาสตร์ มหาวิทยาลัยมหิดล</w:t>
            </w:r>
          </w:p>
        </w:tc>
        <w:tc>
          <w:tcPr>
            <w:tcW w:w="405" w:type="pct"/>
            <w:tcBorders>
              <w:top w:val="dotted" w:sz="4" w:space="0" w:color="auto"/>
              <w:bottom w:val="dotted" w:sz="4" w:space="0" w:color="auto"/>
            </w:tcBorders>
          </w:tcPr>
          <w:p w14:paraId="74E14B4E" w14:textId="77777777" w:rsidR="0048748A" w:rsidRPr="00944163" w:rsidRDefault="0048748A" w:rsidP="008C74FE">
            <w:pPr>
              <w:spacing w:after="0"/>
              <w:jc w:val="center"/>
              <w:rPr>
                <w:rFonts w:ascii="TH SarabunPSK" w:hAnsi="TH SarabunPSK" w:cs="TH SarabunPSK"/>
                <w:sz w:val="24"/>
                <w:szCs w:val="24"/>
                <w:cs/>
              </w:rPr>
            </w:pPr>
            <w:r w:rsidRPr="00944163">
              <w:rPr>
                <w:rFonts w:ascii="TH SarabunPSK" w:hAnsi="TH SarabunPSK" w:cs="TH SarabunPSK" w:hint="cs"/>
                <w:sz w:val="24"/>
                <w:szCs w:val="24"/>
              </w:rPr>
              <w:t>√</w:t>
            </w:r>
          </w:p>
        </w:tc>
        <w:tc>
          <w:tcPr>
            <w:tcW w:w="363" w:type="pct"/>
            <w:tcBorders>
              <w:top w:val="dotted" w:sz="4" w:space="0" w:color="auto"/>
              <w:bottom w:val="dotted" w:sz="4" w:space="0" w:color="auto"/>
            </w:tcBorders>
          </w:tcPr>
          <w:p w14:paraId="0212F2B0" w14:textId="77777777" w:rsidR="0048748A" w:rsidRPr="00944163" w:rsidRDefault="0048748A" w:rsidP="008C74FE">
            <w:pPr>
              <w:spacing w:after="0"/>
              <w:jc w:val="center"/>
              <w:rPr>
                <w:rFonts w:ascii="TH SarabunPSK" w:hAnsi="TH SarabunPSK" w:cs="TH SarabunPSK"/>
                <w:sz w:val="24"/>
                <w:szCs w:val="24"/>
                <w:cs/>
              </w:rPr>
            </w:pPr>
          </w:p>
        </w:tc>
      </w:tr>
      <w:tr w:rsidR="0048748A" w:rsidRPr="00944163" w14:paraId="4120A20E" w14:textId="77777777" w:rsidTr="008C74FE">
        <w:tc>
          <w:tcPr>
            <w:tcW w:w="917" w:type="pct"/>
            <w:tcBorders>
              <w:top w:val="dotted" w:sz="4" w:space="0" w:color="auto"/>
              <w:bottom w:val="dotted" w:sz="4" w:space="0" w:color="auto"/>
            </w:tcBorders>
          </w:tcPr>
          <w:p w14:paraId="7311C181"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4. นายมงคล ถิรบุญยานนท์</w:t>
            </w:r>
          </w:p>
        </w:tc>
        <w:tc>
          <w:tcPr>
            <w:tcW w:w="764" w:type="pct"/>
            <w:tcBorders>
              <w:top w:val="dotted" w:sz="4" w:space="0" w:color="auto"/>
              <w:bottom w:val="dotted" w:sz="4" w:space="0" w:color="auto"/>
            </w:tcBorders>
          </w:tcPr>
          <w:p w14:paraId="0B3962B5"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รองศาสตราจารย์</w:t>
            </w:r>
          </w:p>
        </w:tc>
        <w:tc>
          <w:tcPr>
            <w:tcW w:w="2551" w:type="pct"/>
            <w:tcBorders>
              <w:top w:val="dotted" w:sz="4" w:space="0" w:color="auto"/>
              <w:bottom w:val="dotted" w:sz="4" w:space="0" w:color="auto"/>
            </w:tcBorders>
          </w:tcPr>
          <w:p w14:paraId="338C8283"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Ph.D.Animal Science Ehime University, Japan</w:t>
            </w:r>
          </w:p>
          <w:p w14:paraId="30779D61"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วท.ม.สัตววิทยา จุฬาลงกรณ์มหาวิทยาลัย</w:t>
            </w:r>
          </w:p>
          <w:p w14:paraId="77DD5825"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ทล.บ.สัตวศาสตร์ สถาบันเทคโนโลยีการเกษตรแม่โจ้</w:t>
            </w:r>
          </w:p>
        </w:tc>
        <w:tc>
          <w:tcPr>
            <w:tcW w:w="405" w:type="pct"/>
            <w:tcBorders>
              <w:top w:val="dotted" w:sz="4" w:space="0" w:color="auto"/>
              <w:bottom w:val="dotted" w:sz="4" w:space="0" w:color="auto"/>
            </w:tcBorders>
          </w:tcPr>
          <w:p w14:paraId="018B6F58" w14:textId="77777777" w:rsidR="0048748A" w:rsidRPr="00944163" w:rsidRDefault="0048748A" w:rsidP="008C74FE">
            <w:pPr>
              <w:spacing w:after="0"/>
              <w:jc w:val="center"/>
              <w:rPr>
                <w:rFonts w:ascii="TH SarabunPSK" w:hAnsi="TH SarabunPSK" w:cs="TH SarabunPSK"/>
                <w:sz w:val="24"/>
                <w:szCs w:val="24"/>
                <w:cs/>
              </w:rPr>
            </w:pPr>
          </w:p>
        </w:tc>
        <w:tc>
          <w:tcPr>
            <w:tcW w:w="363" w:type="pct"/>
            <w:tcBorders>
              <w:top w:val="dotted" w:sz="4" w:space="0" w:color="auto"/>
              <w:bottom w:val="dotted" w:sz="4" w:space="0" w:color="auto"/>
            </w:tcBorders>
          </w:tcPr>
          <w:p w14:paraId="5D3B25A9" w14:textId="77777777" w:rsidR="0048748A" w:rsidRPr="00944163" w:rsidRDefault="0048748A" w:rsidP="008C74FE">
            <w:pPr>
              <w:spacing w:after="0"/>
              <w:jc w:val="center"/>
              <w:rPr>
                <w:rFonts w:ascii="TH SarabunPSK" w:hAnsi="TH SarabunPSK" w:cs="TH SarabunPSK"/>
                <w:sz w:val="24"/>
                <w:szCs w:val="24"/>
                <w:cs/>
              </w:rPr>
            </w:pPr>
            <w:r w:rsidRPr="00944163">
              <w:rPr>
                <w:rFonts w:ascii="TH SarabunPSK" w:hAnsi="TH SarabunPSK" w:cs="TH SarabunPSK" w:hint="cs"/>
                <w:sz w:val="24"/>
                <w:szCs w:val="24"/>
              </w:rPr>
              <w:t>√</w:t>
            </w:r>
          </w:p>
        </w:tc>
      </w:tr>
      <w:tr w:rsidR="0048748A" w:rsidRPr="00944163" w14:paraId="66CD0915" w14:textId="77777777" w:rsidTr="008C74FE">
        <w:tc>
          <w:tcPr>
            <w:tcW w:w="917" w:type="pct"/>
            <w:tcBorders>
              <w:top w:val="dotted" w:sz="4" w:space="0" w:color="auto"/>
              <w:bottom w:val="dotted" w:sz="4" w:space="0" w:color="auto"/>
            </w:tcBorders>
          </w:tcPr>
          <w:p w14:paraId="1BF5DA57"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rPr>
              <w:t xml:space="preserve">5. </w:t>
            </w:r>
            <w:r w:rsidRPr="00944163">
              <w:rPr>
                <w:rFonts w:ascii="TH SarabunPSK" w:hAnsi="TH SarabunPSK" w:cs="TH SarabunPSK" w:hint="cs"/>
                <w:sz w:val="24"/>
                <w:szCs w:val="24"/>
                <w:cs/>
              </w:rPr>
              <w:t>นายจตุรภัทร์ วาฤทธิ์</w:t>
            </w:r>
          </w:p>
        </w:tc>
        <w:tc>
          <w:tcPr>
            <w:tcW w:w="764" w:type="pct"/>
            <w:tcBorders>
              <w:top w:val="dotted" w:sz="4" w:space="0" w:color="auto"/>
              <w:bottom w:val="dotted" w:sz="4" w:space="0" w:color="auto"/>
            </w:tcBorders>
          </w:tcPr>
          <w:p w14:paraId="41C5FA9F"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รองศาสตราจารย์</w:t>
            </w:r>
          </w:p>
        </w:tc>
        <w:tc>
          <w:tcPr>
            <w:tcW w:w="2551" w:type="pct"/>
            <w:tcBorders>
              <w:top w:val="dotted" w:sz="4" w:space="0" w:color="auto"/>
              <w:bottom w:val="dotted" w:sz="4" w:space="0" w:color="auto"/>
            </w:tcBorders>
          </w:tcPr>
          <w:p w14:paraId="632C7662"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Ph.D.Biological Systems Engineering Washington State University, U.S.A</w:t>
            </w:r>
          </w:p>
          <w:p w14:paraId="3BC67886" w14:textId="77777777" w:rsidR="0048748A" w:rsidRPr="00944163" w:rsidRDefault="0048748A" w:rsidP="008C74FE">
            <w:pPr>
              <w:spacing w:after="0"/>
              <w:ind w:right="-105"/>
              <w:rPr>
                <w:rFonts w:ascii="TH SarabunPSK" w:eastAsia="Cordia New" w:hAnsi="TH SarabunPSK" w:cs="TH SarabunPSK"/>
                <w:color w:val="000000" w:themeColor="text1"/>
                <w:spacing w:val="-4"/>
                <w:sz w:val="24"/>
                <w:szCs w:val="24"/>
                <w:lang w:eastAsia="zh-CN"/>
              </w:rPr>
            </w:pPr>
            <w:r w:rsidRPr="00944163">
              <w:rPr>
                <w:rFonts w:ascii="TH SarabunPSK" w:eastAsia="Cordia New" w:hAnsi="TH SarabunPSK" w:cs="TH SarabunPSK" w:hint="cs"/>
                <w:color w:val="000000" w:themeColor="text1"/>
                <w:spacing w:val="-4"/>
                <w:sz w:val="24"/>
                <w:szCs w:val="24"/>
                <w:cs/>
                <w:lang w:eastAsia="zh-CN"/>
              </w:rPr>
              <w:t xml:space="preserve">ปริญญาโท </w:t>
            </w:r>
            <w:r w:rsidRPr="00944163">
              <w:rPr>
                <w:rFonts w:ascii="TH SarabunPSK" w:eastAsia="Cordia New" w:hAnsi="TH SarabunPSK" w:cs="TH SarabunPSK" w:hint="cs"/>
                <w:color w:val="000000" w:themeColor="text1"/>
                <w:spacing w:val="-4"/>
                <w:sz w:val="24"/>
                <w:szCs w:val="24"/>
                <w:lang w:eastAsia="zh-CN"/>
              </w:rPr>
              <w:t>: M.Sc.Engineering Washington State University, U.S.A</w:t>
            </w:r>
          </w:p>
          <w:p w14:paraId="480A8E3C"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วศ.บ.วิศวกรรมอุตสาหการ มหาวิทยาลัยเชียงใหม่</w:t>
            </w:r>
          </w:p>
        </w:tc>
        <w:tc>
          <w:tcPr>
            <w:tcW w:w="405" w:type="pct"/>
            <w:tcBorders>
              <w:top w:val="dotted" w:sz="4" w:space="0" w:color="auto"/>
              <w:bottom w:val="dotted" w:sz="4" w:space="0" w:color="auto"/>
            </w:tcBorders>
          </w:tcPr>
          <w:p w14:paraId="57FF80AB" w14:textId="77777777" w:rsidR="0048748A" w:rsidRPr="00944163" w:rsidRDefault="0048748A" w:rsidP="008C74FE">
            <w:pPr>
              <w:spacing w:after="0"/>
              <w:jc w:val="center"/>
              <w:rPr>
                <w:rFonts w:ascii="TH SarabunPSK" w:hAnsi="TH SarabunPSK" w:cs="TH SarabunPSK"/>
                <w:sz w:val="24"/>
                <w:szCs w:val="24"/>
                <w:cs/>
              </w:rPr>
            </w:pPr>
          </w:p>
        </w:tc>
        <w:tc>
          <w:tcPr>
            <w:tcW w:w="363" w:type="pct"/>
            <w:tcBorders>
              <w:top w:val="dotted" w:sz="4" w:space="0" w:color="auto"/>
              <w:bottom w:val="dotted" w:sz="4" w:space="0" w:color="auto"/>
            </w:tcBorders>
          </w:tcPr>
          <w:p w14:paraId="7FF7F709" w14:textId="77777777" w:rsidR="0048748A" w:rsidRPr="00944163" w:rsidRDefault="0048748A" w:rsidP="008C74FE">
            <w:pPr>
              <w:spacing w:after="0"/>
              <w:jc w:val="center"/>
              <w:rPr>
                <w:rFonts w:ascii="TH SarabunPSK" w:hAnsi="TH SarabunPSK" w:cs="TH SarabunPSK"/>
                <w:sz w:val="24"/>
                <w:szCs w:val="24"/>
                <w:cs/>
              </w:rPr>
            </w:pPr>
            <w:r w:rsidRPr="00944163">
              <w:rPr>
                <w:rFonts w:ascii="TH SarabunPSK" w:hAnsi="TH SarabunPSK" w:cs="TH SarabunPSK" w:hint="cs"/>
                <w:sz w:val="24"/>
                <w:szCs w:val="24"/>
              </w:rPr>
              <w:t>√</w:t>
            </w:r>
          </w:p>
        </w:tc>
      </w:tr>
      <w:tr w:rsidR="0048748A" w:rsidRPr="00944163" w14:paraId="3742F82D" w14:textId="77777777" w:rsidTr="008C74FE">
        <w:tc>
          <w:tcPr>
            <w:tcW w:w="917" w:type="pct"/>
            <w:tcBorders>
              <w:top w:val="dotted" w:sz="4" w:space="0" w:color="auto"/>
              <w:bottom w:val="dotted" w:sz="4" w:space="0" w:color="auto"/>
            </w:tcBorders>
          </w:tcPr>
          <w:p w14:paraId="62E24B5C"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rPr>
              <w:t xml:space="preserve">6. </w:t>
            </w:r>
            <w:r w:rsidRPr="00944163">
              <w:rPr>
                <w:rFonts w:ascii="TH SarabunPSK" w:hAnsi="TH SarabunPSK" w:cs="TH SarabunPSK" w:hint="cs"/>
                <w:sz w:val="24"/>
                <w:szCs w:val="24"/>
                <w:cs/>
              </w:rPr>
              <w:t>นางธีรนุช เจริญกิจ</w:t>
            </w:r>
          </w:p>
        </w:tc>
        <w:tc>
          <w:tcPr>
            <w:tcW w:w="764" w:type="pct"/>
            <w:tcBorders>
              <w:top w:val="dotted" w:sz="4" w:space="0" w:color="auto"/>
              <w:bottom w:val="dotted" w:sz="4" w:space="0" w:color="auto"/>
            </w:tcBorders>
          </w:tcPr>
          <w:p w14:paraId="1E71F55F"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รองศาสตราจารย์</w:t>
            </w:r>
          </w:p>
        </w:tc>
        <w:tc>
          <w:tcPr>
            <w:tcW w:w="2551" w:type="pct"/>
            <w:tcBorders>
              <w:top w:val="dotted" w:sz="4" w:space="0" w:color="auto"/>
              <w:bottom w:val="dotted" w:sz="4" w:space="0" w:color="auto"/>
            </w:tcBorders>
          </w:tcPr>
          <w:p w14:paraId="14DEF509"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Ph.D.Horticulture University of Hawaii, U.S.A.</w:t>
            </w:r>
          </w:p>
          <w:p w14:paraId="486B2499"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M.Sc.Horticulture Oregon State University, U.S.A.</w:t>
            </w:r>
          </w:p>
          <w:p w14:paraId="5167E29D"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วท.บ.เกษตรศาสตร์</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มหาวิทยาลัยขอนแก่น</w:t>
            </w:r>
          </w:p>
        </w:tc>
        <w:tc>
          <w:tcPr>
            <w:tcW w:w="405" w:type="pct"/>
            <w:tcBorders>
              <w:top w:val="dotted" w:sz="4" w:space="0" w:color="auto"/>
              <w:bottom w:val="dotted" w:sz="4" w:space="0" w:color="auto"/>
            </w:tcBorders>
          </w:tcPr>
          <w:p w14:paraId="196D837E" w14:textId="77777777" w:rsidR="0048748A" w:rsidRPr="00944163" w:rsidRDefault="0048748A" w:rsidP="008C74FE">
            <w:pPr>
              <w:spacing w:after="0"/>
              <w:jc w:val="center"/>
              <w:rPr>
                <w:rFonts w:ascii="TH SarabunPSK" w:hAnsi="TH SarabunPSK" w:cs="TH SarabunPSK"/>
                <w:sz w:val="24"/>
                <w:szCs w:val="24"/>
                <w:cs/>
              </w:rPr>
            </w:pPr>
          </w:p>
        </w:tc>
        <w:tc>
          <w:tcPr>
            <w:tcW w:w="363" w:type="pct"/>
            <w:tcBorders>
              <w:top w:val="dotted" w:sz="4" w:space="0" w:color="auto"/>
              <w:bottom w:val="dotted" w:sz="4" w:space="0" w:color="auto"/>
            </w:tcBorders>
          </w:tcPr>
          <w:p w14:paraId="195A462D" w14:textId="77777777" w:rsidR="0048748A" w:rsidRPr="00944163" w:rsidRDefault="0048748A" w:rsidP="008C74FE">
            <w:pPr>
              <w:spacing w:after="0"/>
              <w:jc w:val="center"/>
              <w:rPr>
                <w:rFonts w:ascii="TH SarabunPSK" w:hAnsi="TH SarabunPSK" w:cs="TH SarabunPSK"/>
                <w:sz w:val="24"/>
                <w:szCs w:val="24"/>
                <w:cs/>
              </w:rPr>
            </w:pPr>
            <w:r w:rsidRPr="00944163">
              <w:rPr>
                <w:rFonts w:ascii="TH SarabunPSK" w:hAnsi="TH SarabunPSK" w:cs="TH SarabunPSK" w:hint="cs"/>
                <w:sz w:val="24"/>
                <w:szCs w:val="24"/>
              </w:rPr>
              <w:t>√</w:t>
            </w:r>
          </w:p>
        </w:tc>
      </w:tr>
      <w:tr w:rsidR="0048748A" w:rsidRPr="00944163" w14:paraId="673E4C6A" w14:textId="77777777" w:rsidTr="008C74FE">
        <w:tc>
          <w:tcPr>
            <w:tcW w:w="917" w:type="pct"/>
            <w:tcBorders>
              <w:top w:val="dotted" w:sz="4" w:space="0" w:color="auto"/>
              <w:bottom w:val="dotted" w:sz="4" w:space="0" w:color="auto"/>
            </w:tcBorders>
          </w:tcPr>
          <w:p w14:paraId="1F37A94C" w14:textId="77777777" w:rsidR="0048748A" w:rsidRPr="00944163" w:rsidRDefault="0048748A" w:rsidP="008C74FE">
            <w:pPr>
              <w:spacing w:after="0"/>
              <w:rPr>
                <w:rFonts w:ascii="TH SarabunPSK" w:hAnsi="TH SarabunPSK" w:cs="TH SarabunPSK"/>
                <w:sz w:val="24"/>
                <w:szCs w:val="24"/>
                <w:cs/>
              </w:rPr>
            </w:pPr>
            <w:r w:rsidRPr="00944163">
              <w:rPr>
                <w:rFonts w:ascii="TH SarabunPSK" w:hAnsi="TH SarabunPSK" w:cs="TH SarabunPSK" w:hint="cs"/>
                <w:sz w:val="24"/>
                <w:szCs w:val="24"/>
              </w:rPr>
              <w:t xml:space="preserve">7. </w:t>
            </w:r>
            <w:r w:rsidRPr="00944163">
              <w:rPr>
                <w:rFonts w:ascii="TH SarabunPSK" w:hAnsi="TH SarabunPSK" w:cs="TH SarabunPSK" w:hint="cs"/>
                <w:sz w:val="24"/>
                <w:szCs w:val="24"/>
                <w:cs/>
              </w:rPr>
              <w:t>นายโชติพงศ์  กาญจนประโชติ</w:t>
            </w:r>
          </w:p>
        </w:tc>
        <w:tc>
          <w:tcPr>
            <w:tcW w:w="764" w:type="pct"/>
            <w:tcBorders>
              <w:top w:val="dotted" w:sz="4" w:space="0" w:color="auto"/>
              <w:bottom w:val="dotted" w:sz="4" w:space="0" w:color="auto"/>
            </w:tcBorders>
          </w:tcPr>
          <w:p w14:paraId="35667F02"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ผู้ช่วยศาสตราจารย์</w:t>
            </w:r>
          </w:p>
        </w:tc>
        <w:tc>
          <w:tcPr>
            <w:tcW w:w="2551" w:type="pct"/>
            <w:tcBorders>
              <w:top w:val="dotted" w:sz="4" w:space="0" w:color="auto"/>
              <w:bottom w:val="dotted" w:sz="4" w:space="0" w:color="auto"/>
            </w:tcBorders>
          </w:tcPr>
          <w:p w14:paraId="3823449F"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Ph.D.Bio-Industrial Mechatronics Engineering National Chung Hsing University, Taiwan</w:t>
            </w:r>
          </w:p>
          <w:p w14:paraId="3C0C59E2"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วศ.ม.วิศวกรรมเกษตร</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มหาวิทยาลัยเกษตรศาสตร์</w:t>
            </w:r>
          </w:p>
          <w:p w14:paraId="40E10FF0"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วศ.บ.วิศวกรรมเกษตร มหาวิทยาลัยแม่โจ้</w:t>
            </w:r>
          </w:p>
        </w:tc>
        <w:tc>
          <w:tcPr>
            <w:tcW w:w="405" w:type="pct"/>
            <w:tcBorders>
              <w:top w:val="dotted" w:sz="4" w:space="0" w:color="auto"/>
              <w:bottom w:val="dotted" w:sz="4" w:space="0" w:color="auto"/>
            </w:tcBorders>
          </w:tcPr>
          <w:p w14:paraId="152D460D" w14:textId="77777777" w:rsidR="0048748A" w:rsidRPr="00944163" w:rsidRDefault="0048748A" w:rsidP="008C74FE">
            <w:pPr>
              <w:spacing w:after="0"/>
              <w:jc w:val="center"/>
              <w:rPr>
                <w:rFonts w:ascii="TH SarabunPSK" w:hAnsi="TH SarabunPSK" w:cs="TH SarabunPSK"/>
                <w:sz w:val="24"/>
                <w:szCs w:val="24"/>
                <w:cs/>
              </w:rPr>
            </w:pPr>
          </w:p>
        </w:tc>
        <w:tc>
          <w:tcPr>
            <w:tcW w:w="363" w:type="pct"/>
            <w:tcBorders>
              <w:top w:val="dotted" w:sz="4" w:space="0" w:color="auto"/>
              <w:bottom w:val="dotted" w:sz="4" w:space="0" w:color="auto"/>
            </w:tcBorders>
          </w:tcPr>
          <w:p w14:paraId="04E52EBA" w14:textId="77777777" w:rsidR="0048748A" w:rsidRPr="00944163" w:rsidRDefault="0048748A" w:rsidP="008C74FE">
            <w:pPr>
              <w:spacing w:after="0"/>
              <w:jc w:val="center"/>
              <w:rPr>
                <w:rFonts w:ascii="TH SarabunPSK" w:hAnsi="TH SarabunPSK" w:cs="TH SarabunPSK"/>
                <w:sz w:val="24"/>
                <w:szCs w:val="24"/>
                <w:cs/>
              </w:rPr>
            </w:pPr>
            <w:r w:rsidRPr="00944163">
              <w:rPr>
                <w:rFonts w:ascii="TH SarabunPSK" w:hAnsi="TH SarabunPSK" w:cs="TH SarabunPSK" w:hint="cs"/>
                <w:sz w:val="24"/>
                <w:szCs w:val="24"/>
              </w:rPr>
              <w:t>√</w:t>
            </w:r>
          </w:p>
        </w:tc>
      </w:tr>
      <w:tr w:rsidR="0048748A" w:rsidRPr="00944163" w14:paraId="31A49522" w14:textId="77777777" w:rsidTr="008C74FE">
        <w:tc>
          <w:tcPr>
            <w:tcW w:w="917" w:type="pct"/>
            <w:tcBorders>
              <w:top w:val="dotted" w:sz="4" w:space="0" w:color="auto"/>
              <w:bottom w:val="dotted" w:sz="4" w:space="0" w:color="auto"/>
            </w:tcBorders>
          </w:tcPr>
          <w:p w14:paraId="5C067D36"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rPr>
              <w:t xml:space="preserve">8. </w:t>
            </w:r>
            <w:r w:rsidRPr="00944163">
              <w:rPr>
                <w:rFonts w:ascii="TH SarabunPSK" w:hAnsi="TH SarabunPSK" w:cs="TH SarabunPSK" w:hint="cs"/>
                <w:sz w:val="24"/>
                <w:szCs w:val="24"/>
                <w:cs/>
              </w:rPr>
              <w:t>นายธีระพล เสนพันธุ์</w:t>
            </w:r>
          </w:p>
        </w:tc>
        <w:tc>
          <w:tcPr>
            <w:tcW w:w="764" w:type="pct"/>
            <w:tcBorders>
              <w:top w:val="dotted" w:sz="4" w:space="0" w:color="auto"/>
              <w:bottom w:val="dotted" w:sz="4" w:space="0" w:color="auto"/>
            </w:tcBorders>
          </w:tcPr>
          <w:p w14:paraId="7FFE605F" w14:textId="77777777" w:rsidR="0048748A" w:rsidRPr="00944163" w:rsidRDefault="0048748A" w:rsidP="008C74FE">
            <w:pPr>
              <w:spacing w:after="0"/>
              <w:rPr>
                <w:rFonts w:ascii="TH SarabunPSK" w:hAnsi="TH SarabunPSK" w:cs="TH SarabunPSK"/>
                <w:sz w:val="24"/>
                <w:szCs w:val="24"/>
                <w:cs/>
              </w:rPr>
            </w:pPr>
            <w:r w:rsidRPr="00944163">
              <w:rPr>
                <w:rFonts w:ascii="TH SarabunPSK" w:hAnsi="TH SarabunPSK" w:cs="TH SarabunPSK" w:hint="cs"/>
                <w:sz w:val="24"/>
                <w:szCs w:val="24"/>
                <w:cs/>
              </w:rPr>
              <w:t>ผู้ช่วยศาสตราจารย์</w:t>
            </w:r>
          </w:p>
        </w:tc>
        <w:tc>
          <w:tcPr>
            <w:tcW w:w="2551" w:type="pct"/>
            <w:tcBorders>
              <w:top w:val="dotted" w:sz="4" w:space="0" w:color="auto"/>
              <w:bottom w:val="dotted" w:sz="4" w:space="0" w:color="auto"/>
            </w:tcBorders>
          </w:tcPr>
          <w:p w14:paraId="5CC421F5"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ปร.ด.วิทยาศาสตร์และเทคโนโลยีอาหาร มหาวิทยาลัยสงขลานครินทร์</w:t>
            </w:r>
          </w:p>
          <w:p w14:paraId="6B57A12C"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วท.บ.อุตสาหกรรมเกษตร มหาวิทยาลัยสงขลานครินทร์</w:t>
            </w:r>
          </w:p>
        </w:tc>
        <w:tc>
          <w:tcPr>
            <w:tcW w:w="405" w:type="pct"/>
            <w:tcBorders>
              <w:top w:val="dotted" w:sz="4" w:space="0" w:color="auto"/>
              <w:bottom w:val="dotted" w:sz="4" w:space="0" w:color="auto"/>
            </w:tcBorders>
          </w:tcPr>
          <w:p w14:paraId="1BCF07C7" w14:textId="77777777" w:rsidR="0048748A" w:rsidRPr="00944163" w:rsidRDefault="0048748A" w:rsidP="008C74FE">
            <w:pPr>
              <w:spacing w:after="0"/>
              <w:jc w:val="center"/>
              <w:rPr>
                <w:rFonts w:ascii="TH SarabunPSK" w:hAnsi="TH SarabunPSK" w:cs="TH SarabunPSK"/>
                <w:sz w:val="24"/>
                <w:szCs w:val="24"/>
                <w:cs/>
              </w:rPr>
            </w:pPr>
          </w:p>
        </w:tc>
        <w:tc>
          <w:tcPr>
            <w:tcW w:w="363" w:type="pct"/>
            <w:tcBorders>
              <w:top w:val="dotted" w:sz="4" w:space="0" w:color="auto"/>
              <w:bottom w:val="dotted" w:sz="4" w:space="0" w:color="auto"/>
            </w:tcBorders>
          </w:tcPr>
          <w:p w14:paraId="706A1B42" w14:textId="77777777" w:rsidR="0048748A" w:rsidRPr="00944163" w:rsidRDefault="0048748A" w:rsidP="008C74FE">
            <w:pPr>
              <w:spacing w:after="0"/>
              <w:jc w:val="center"/>
              <w:rPr>
                <w:rFonts w:ascii="TH SarabunPSK" w:hAnsi="TH SarabunPSK" w:cs="TH SarabunPSK"/>
                <w:sz w:val="24"/>
                <w:szCs w:val="24"/>
                <w:cs/>
              </w:rPr>
            </w:pPr>
            <w:r w:rsidRPr="00944163">
              <w:rPr>
                <w:rFonts w:ascii="TH SarabunPSK" w:hAnsi="TH SarabunPSK" w:cs="TH SarabunPSK" w:hint="cs"/>
                <w:sz w:val="24"/>
                <w:szCs w:val="24"/>
              </w:rPr>
              <w:t>√</w:t>
            </w:r>
          </w:p>
        </w:tc>
      </w:tr>
      <w:tr w:rsidR="0048748A" w:rsidRPr="00944163" w14:paraId="25D8A5B5" w14:textId="77777777" w:rsidTr="008C74FE">
        <w:tc>
          <w:tcPr>
            <w:tcW w:w="917" w:type="pct"/>
            <w:tcBorders>
              <w:top w:val="dotted" w:sz="4" w:space="0" w:color="auto"/>
              <w:bottom w:val="dotted" w:sz="4" w:space="0" w:color="auto"/>
            </w:tcBorders>
          </w:tcPr>
          <w:p w14:paraId="11FA1165" w14:textId="77777777" w:rsidR="0048748A" w:rsidRPr="00944163" w:rsidRDefault="0048748A" w:rsidP="008C74FE">
            <w:pPr>
              <w:spacing w:after="0"/>
              <w:rPr>
                <w:rFonts w:ascii="TH SarabunPSK" w:hAnsi="TH SarabunPSK" w:cs="TH SarabunPSK"/>
                <w:sz w:val="24"/>
                <w:szCs w:val="24"/>
                <w:cs/>
              </w:rPr>
            </w:pPr>
            <w:r w:rsidRPr="00944163">
              <w:rPr>
                <w:rFonts w:ascii="TH SarabunPSK" w:hAnsi="TH SarabunPSK" w:cs="TH SarabunPSK" w:hint="cs"/>
                <w:sz w:val="24"/>
                <w:szCs w:val="24"/>
                <w:cs/>
              </w:rPr>
              <w:t>9. นายนิโรจน์  สินณรงค์</w:t>
            </w:r>
          </w:p>
        </w:tc>
        <w:tc>
          <w:tcPr>
            <w:tcW w:w="764" w:type="pct"/>
            <w:tcBorders>
              <w:top w:val="dotted" w:sz="4" w:space="0" w:color="auto"/>
              <w:bottom w:val="dotted" w:sz="4" w:space="0" w:color="auto"/>
            </w:tcBorders>
          </w:tcPr>
          <w:p w14:paraId="417A1394"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ผู้ช่วยศาสตราจารย์</w:t>
            </w:r>
          </w:p>
        </w:tc>
        <w:tc>
          <w:tcPr>
            <w:tcW w:w="2551" w:type="pct"/>
            <w:tcBorders>
              <w:top w:val="dotted" w:sz="4" w:space="0" w:color="auto"/>
              <w:bottom w:val="dotted" w:sz="4" w:space="0" w:color="auto"/>
            </w:tcBorders>
          </w:tcPr>
          <w:p w14:paraId="034DDDF9"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Ph.D.Applied Economics National Chung Hsing University, Taiwan</w:t>
            </w:r>
          </w:p>
          <w:p w14:paraId="5D495EB0"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ศ.ม.เศรษฐศาสตร์ มหาวิทยาลัยเชียงใหม่</w:t>
            </w:r>
          </w:p>
          <w:p w14:paraId="62C27FD9"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วท.บ.เศรษฐศาสตร์เกษตร</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มหาวิทยาลัยแม่โจ้</w:t>
            </w:r>
          </w:p>
        </w:tc>
        <w:tc>
          <w:tcPr>
            <w:tcW w:w="405" w:type="pct"/>
            <w:tcBorders>
              <w:top w:val="dotted" w:sz="4" w:space="0" w:color="auto"/>
              <w:bottom w:val="dotted" w:sz="4" w:space="0" w:color="auto"/>
            </w:tcBorders>
          </w:tcPr>
          <w:p w14:paraId="5AAF869D" w14:textId="77777777" w:rsidR="0048748A" w:rsidRPr="00944163" w:rsidRDefault="0048748A" w:rsidP="008C74FE">
            <w:pPr>
              <w:spacing w:after="0"/>
              <w:jc w:val="center"/>
              <w:rPr>
                <w:rFonts w:ascii="TH SarabunPSK" w:hAnsi="TH SarabunPSK" w:cs="TH SarabunPSK"/>
                <w:sz w:val="24"/>
                <w:szCs w:val="24"/>
                <w:cs/>
              </w:rPr>
            </w:pPr>
          </w:p>
        </w:tc>
        <w:tc>
          <w:tcPr>
            <w:tcW w:w="363" w:type="pct"/>
            <w:tcBorders>
              <w:top w:val="dotted" w:sz="4" w:space="0" w:color="auto"/>
              <w:bottom w:val="dotted" w:sz="4" w:space="0" w:color="auto"/>
            </w:tcBorders>
          </w:tcPr>
          <w:p w14:paraId="1ACC2CA0" w14:textId="77777777" w:rsidR="0048748A" w:rsidRPr="00944163" w:rsidRDefault="0048748A" w:rsidP="008C74FE">
            <w:pPr>
              <w:spacing w:after="0"/>
              <w:jc w:val="center"/>
              <w:rPr>
                <w:rFonts w:ascii="TH SarabunPSK" w:hAnsi="TH SarabunPSK" w:cs="TH SarabunPSK"/>
                <w:sz w:val="24"/>
                <w:szCs w:val="24"/>
                <w:cs/>
              </w:rPr>
            </w:pPr>
            <w:r w:rsidRPr="00944163">
              <w:rPr>
                <w:rFonts w:ascii="TH SarabunPSK" w:hAnsi="TH SarabunPSK" w:cs="TH SarabunPSK" w:hint="cs"/>
                <w:sz w:val="24"/>
                <w:szCs w:val="24"/>
              </w:rPr>
              <w:t>√</w:t>
            </w:r>
          </w:p>
        </w:tc>
      </w:tr>
      <w:tr w:rsidR="0048748A" w:rsidRPr="00944163" w14:paraId="4C150C26" w14:textId="77777777" w:rsidTr="008C74FE">
        <w:tc>
          <w:tcPr>
            <w:tcW w:w="917" w:type="pct"/>
            <w:tcBorders>
              <w:top w:val="dotted" w:sz="4" w:space="0" w:color="auto"/>
              <w:bottom w:val="dotted" w:sz="4" w:space="0" w:color="auto"/>
            </w:tcBorders>
          </w:tcPr>
          <w:p w14:paraId="0359D159"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rPr>
              <w:t xml:space="preserve">10. </w:t>
            </w:r>
            <w:r w:rsidRPr="00944163">
              <w:rPr>
                <w:rFonts w:ascii="TH SarabunPSK" w:hAnsi="TH SarabunPSK" w:cs="TH SarabunPSK" w:hint="cs"/>
                <w:sz w:val="24"/>
                <w:szCs w:val="24"/>
                <w:cs/>
              </w:rPr>
              <w:t>นางสาวชุติมา คงจรูญ</w:t>
            </w:r>
          </w:p>
        </w:tc>
        <w:tc>
          <w:tcPr>
            <w:tcW w:w="764" w:type="pct"/>
            <w:tcBorders>
              <w:top w:val="dotted" w:sz="4" w:space="0" w:color="auto"/>
              <w:bottom w:val="dotted" w:sz="4" w:space="0" w:color="auto"/>
            </w:tcBorders>
          </w:tcPr>
          <w:p w14:paraId="27C0E67A"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ผู้ช่วยศาสตราจารย์</w:t>
            </w:r>
          </w:p>
        </w:tc>
        <w:tc>
          <w:tcPr>
            <w:tcW w:w="2551" w:type="pct"/>
            <w:tcBorders>
              <w:top w:val="dotted" w:sz="4" w:space="0" w:color="auto"/>
              <w:bottom w:val="dotted" w:sz="4" w:space="0" w:color="auto"/>
            </w:tcBorders>
          </w:tcPr>
          <w:p w14:paraId="2E569111"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Ph.D.Molecular Biology Victoria University, Australia</w:t>
            </w:r>
          </w:p>
          <w:p w14:paraId="4A07FC3C"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M.Sc.Molecular Biology The University of Melbourne, Australia</w:t>
            </w:r>
          </w:p>
          <w:p w14:paraId="2F647971"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w:t>
            </w:r>
            <w:r w:rsidRPr="00944163">
              <w:rPr>
                <w:rFonts w:ascii="TH SarabunPSK" w:eastAsia="Cordia New" w:hAnsi="TH SarabunPSK" w:cs="TH SarabunPSK" w:hint="cs"/>
                <w:color w:val="000000" w:themeColor="text1"/>
                <w:sz w:val="24"/>
                <w:szCs w:val="24"/>
                <w:cs/>
                <w:lang w:eastAsia="zh-CN"/>
              </w:rPr>
              <w:t xml:space="preserve"> วท.ม.วิทยาศาสตร์ชีวภาพ</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มหาวิทยาลัยสงขลานครินทร์</w:t>
            </w:r>
          </w:p>
          <w:p w14:paraId="3C93B041" w14:textId="77777777" w:rsidR="0048748A" w:rsidRPr="00944163" w:rsidRDefault="0048748A" w:rsidP="008C74FE">
            <w:pPr>
              <w:spacing w:after="0"/>
              <w:rPr>
                <w:rFonts w:ascii="TH SarabunPSK" w:hAnsi="TH SarabunPSK" w:cs="TH SarabunPSK"/>
                <w:sz w:val="24"/>
                <w:szCs w:val="24"/>
                <w:cs/>
              </w:rPr>
            </w:pPr>
            <w:r w:rsidRPr="00944163">
              <w:rPr>
                <w:rFonts w:ascii="TH SarabunPSK" w:eastAsia="Cordia New" w:hAnsi="TH SarabunPSK" w:cs="TH SarabunPSK" w:hint="cs"/>
                <w:color w:val="000000" w:themeColor="text1"/>
                <w:sz w:val="24"/>
                <w:szCs w:val="24"/>
                <w:cs/>
                <w:lang w:eastAsia="zh-CN"/>
              </w:rPr>
              <w:lastRenderedPageBreak/>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hAnsi="TH SarabunPSK" w:cs="TH SarabunPSK" w:hint="cs"/>
                <w:color w:val="000000" w:themeColor="text1"/>
                <w:sz w:val="24"/>
                <w:szCs w:val="24"/>
                <w:cs/>
              </w:rPr>
              <w:t>วท.บ.</w:t>
            </w:r>
            <w:r w:rsidRPr="00944163">
              <w:rPr>
                <w:rFonts w:ascii="TH SarabunPSK" w:eastAsia="Cordia New" w:hAnsi="TH SarabunPSK" w:cs="TH SarabunPSK" w:hint="cs"/>
                <w:color w:val="000000" w:themeColor="text1"/>
                <w:sz w:val="24"/>
                <w:szCs w:val="24"/>
                <w:cs/>
                <w:lang w:eastAsia="zh-CN"/>
              </w:rPr>
              <w:t>ศึกษาศาสตร์-ชีววิทยา</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มหาวิทยาลัยสงขลานครินทร์</w:t>
            </w:r>
          </w:p>
        </w:tc>
        <w:tc>
          <w:tcPr>
            <w:tcW w:w="405" w:type="pct"/>
            <w:tcBorders>
              <w:top w:val="dotted" w:sz="4" w:space="0" w:color="auto"/>
              <w:bottom w:val="dotted" w:sz="4" w:space="0" w:color="auto"/>
            </w:tcBorders>
          </w:tcPr>
          <w:p w14:paraId="08DD7D0A" w14:textId="77777777" w:rsidR="0048748A" w:rsidRPr="00944163" w:rsidRDefault="0048748A" w:rsidP="008C74FE">
            <w:pPr>
              <w:spacing w:after="0"/>
              <w:jc w:val="center"/>
              <w:rPr>
                <w:rFonts w:ascii="TH SarabunPSK" w:hAnsi="TH SarabunPSK" w:cs="TH SarabunPSK"/>
                <w:sz w:val="24"/>
                <w:szCs w:val="24"/>
                <w:cs/>
              </w:rPr>
            </w:pPr>
            <w:r w:rsidRPr="00944163">
              <w:rPr>
                <w:rFonts w:ascii="TH SarabunPSK" w:hAnsi="TH SarabunPSK" w:cs="TH SarabunPSK" w:hint="cs"/>
                <w:sz w:val="24"/>
                <w:szCs w:val="24"/>
              </w:rPr>
              <w:lastRenderedPageBreak/>
              <w:t>√</w:t>
            </w:r>
          </w:p>
        </w:tc>
        <w:tc>
          <w:tcPr>
            <w:tcW w:w="363" w:type="pct"/>
            <w:tcBorders>
              <w:top w:val="dotted" w:sz="4" w:space="0" w:color="auto"/>
              <w:bottom w:val="dotted" w:sz="4" w:space="0" w:color="auto"/>
            </w:tcBorders>
          </w:tcPr>
          <w:p w14:paraId="3412B0CA" w14:textId="77777777" w:rsidR="0048748A" w:rsidRPr="00944163" w:rsidRDefault="0048748A" w:rsidP="008C74FE">
            <w:pPr>
              <w:spacing w:after="0"/>
              <w:jc w:val="center"/>
              <w:rPr>
                <w:rFonts w:ascii="TH SarabunPSK" w:hAnsi="TH SarabunPSK" w:cs="TH SarabunPSK"/>
                <w:sz w:val="24"/>
                <w:szCs w:val="24"/>
                <w:cs/>
              </w:rPr>
            </w:pPr>
          </w:p>
        </w:tc>
      </w:tr>
      <w:tr w:rsidR="0048748A" w:rsidRPr="00944163" w14:paraId="6474214C" w14:textId="77777777" w:rsidTr="008C74FE">
        <w:tc>
          <w:tcPr>
            <w:tcW w:w="917" w:type="pct"/>
            <w:tcBorders>
              <w:top w:val="dotted" w:sz="4" w:space="0" w:color="auto"/>
            </w:tcBorders>
          </w:tcPr>
          <w:p w14:paraId="5E7FF4AE"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rPr>
              <w:t>11.</w:t>
            </w:r>
            <w:r w:rsidRPr="00944163">
              <w:rPr>
                <w:rFonts w:ascii="TH SarabunPSK" w:hAnsi="TH SarabunPSK" w:cs="TH SarabunPSK" w:hint="cs"/>
                <w:sz w:val="24"/>
                <w:szCs w:val="24"/>
                <w:cs/>
              </w:rPr>
              <w:t xml:space="preserve"> นางดวงพร  อมรเลิศพิศาล</w:t>
            </w:r>
          </w:p>
        </w:tc>
        <w:tc>
          <w:tcPr>
            <w:tcW w:w="764" w:type="pct"/>
            <w:tcBorders>
              <w:top w:val="dotted" w:sz="4" w:space="0" w:color="auto"/>
            </w:tcBorders>
          </w:tcPr>
          <w:p w14:paraId="6DDAA01C"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รองศาสตราจารย์</w:t>
            </w:r>
          </w:p>
        </w:tc>
        <w:tc>
          <w:tcPr>
            <w:tcW w:w="2551" w:type="pct"/>
            <w:tcBorders>
              <w:top w:val="dotted" w:sz="4" w:space="0" w:color="auto"/>
            </w:tcBorders>
          </w:tcPr>
          <w:p w14:paraId="773D3766"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วท.ด.เทคโนโลยีชีวภาพ มหาวิทยาลัยเชียงใหม่</w:t>
            </w:r>
          </w:p>
          <w:p w14:paraId="02832D2F"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วท.ม.เภสัชวิทยา มหาวิทยาลัยเชียงใหม่</w:t>
            </w:r>
          </w:p>
          <w:p w14:paraId="7D69118D"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พย.บ.พยาบาล มหาวิทยาลัยเชียงใหม่</w:t>
            </w:r>
          </w:p>
        </w:tc>
        <w:tc>
          <w:tcPr>
            <w:tcW w:w="405" w:type="pct"/>
            <w:tcBorders>
              <w:top w:val="dotted" w:sz="4" w:space="0" w:color="auto"/>
            </w:tcBorders>
          </w:tcPr>
          <w:p w14:paraId="42D3583E" w14:textId="77777777" w:rsidR="0048748A" w:rsidRPr="00944163" w:rsidRDefault="0048748A" w:rsidP="008C74FE">
            <w:pPr>
              <w:spacing w:after="0"/>
              <w:jc w:val="both"/>
              <w:rPr>
                <w:rFonts w:ascii="TH SarabunPSK" w:hAnsi="TH SarabunPSK" w:cs="TH SarabunPSK"/>
                <w:sz w:val="24"/>
                <w:szCs w:val="24"/>
                <w:cs/>
              </w:rPr>
            </w:pPr>
          </w:p>
        </w:tc>
        <w:tc>
          <w:tcPr>
            <w:tcW w:w="363" w:type="pct"/>
            <w:tcBorders>
              <w:top w:val="dotted" w:sz="4" w:space="0" w:color="auto"/>
            </w:tcBorders>
          </w:tcPr>
          <w:p w14:paraId="40ED2368" w14:textId="77777777" w:rsidR="0048748A" w:rsidRPr="00944163" w:rsidRDefault="0048748A" w:rsidP="008C74FE">
            <w:pPr>
              <w:spacing w:after="0"/>
              <w:jc w:val="center"/>
              <w:rPr>
                <w:rFonts w:ascii="TH SarabunPSK" w:hAnsi="TH SarabunPSK" w:cs="TH SarabunPSK"/>
                <w:sz w:val="24"/>
                <w:szCs w:val="24"/>
                <w:cs/>
              </w:rPr>
            </w:pPr>
            <w:r w:rsidRPr="00944163">
              <w:rPr>
                <w:rFonts w:ascii="TH SarabunPSK" w:hAnsi="TH SarabunPSK" w:cs="TH SarabunPSK" w:hint="cs"/>
                <w:sz w:val="24"/>
                <w:szCs w:val="24"/>
              </w:rPr>
              <w:t>√</w:t>
            </w:r>
          </w:p>
        </w:tc>
      </w:tr>
      <w:bookmarkEnd w:id="13"/>
    </w:tbl>
    <w:p w14:paraId="562E5C9D" w14:textId="77777777" w:rsidR="0048748A" w:rsidRPr="00944163" w:rsidRDefault="0048748A" w:rsidP="0048748A">
      <w:pPr>
        <w:tabs>
          <w:tab w:val="left" w:pos="851"/>
          <w:tab w:val="left" w:pos="1560"/>
          <w:tab w:val="left" w:pos="2835"/>
        </w:tabs>
        <w:spacing w:after="0"/>
        <w:jc w:val="thaiDistribute"/>
        <w:rPr>
          <w:rFonts w:ascii="TH SarabunPSK" w:hAnsi="TH SarabunPSK" w:cs="TH SarabunPSK"/>
          <w:color w:val="000000" w:themeColor="text1"/>
          <w:sz w:val="20"/>
          <w:szCs w:val="20"/>
          <w:cs/>
        </w:rPr>
      </w:pPr>
    </w:p>
    <w:p w14:paraId="4BA3E47A" w14:textId="77777777" w:rsidR="0048748A" w:rsidRPr="00944163" w:rsidRDefault="0048748A" w:rsidP="0048748A">
      <w:pPr>
        <w:spacing w:after="0"/>
        <w:ind w:left="1554" w:hanging="1554"/>
        <w:jc w:val="both"/>
        <w:rPr>
          <w:rFonts w:ascii="TH SarabunPSK" w:hAnsi="TH SarabunPSK" w:cs="TH SarabunPSK"/>
          <w:b/>
          <w:bCs/>
        </w:rPr>
      </w:pPr>
      <w:r w:rsidRPr="00944163">
        <w:rPr>
          <w:rFonts w:ascii="TH SarabunPSK" w:hAnsi="TH SarabunPSK" w:cs="TH SarabunPSK" w:hint="cs"/>
          <w:b/>
          <w:bCs/>
          <w:cs/>
        </w:rPr>
        <w:t xml:space="preserve">อาจารย์ผู้สอนในหลักสูตร </w:t>
      </w:r>
      <w:r w:rsidRPr="00944163">
        <w:rPr>
          <w:rFonts w:ascii="TH SarabunPSK" w:hAnsi="TH SarabunPSK" w:cs="TH SarabunPSK" w:hint="cs"/>
          <w:b/>
          <w:bCs/>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420"/>
        <w:gridCol w:w="3825"/>
        <w:gridCol w:w="853"/>
        <w:gridCol w:w="704"/>
        <w:gridCol w:w="1133"/>
      </w:tblGrid>
      <w:tr w:rsidR="0048748A" w:rsidRPr="00944163" w14:paraId="648973E8" w14:textId="77777777" w:rsidTr="008C74FE">
        <w:trPr>
          <w:trHeight w:val="131"/>
          <w:tblHeader/>
        </w:trPr>
        <w:tc>
          <w:tcPr>
            <w:tcW w:w="692" w:type="pct"/>
            <w:vMerge w:val="restart"/>
            <w:shd w:val="clear" w:color="auto" w:fill="auto"/>
            <w:vAlign w:val="center"/>
          </w:tcPr>
          <w:p w14:paraId="6980F64F" w14:textId="77777777" w:rsidR="0048748A" w:rsidRPr="00944163" w:rsidRDefault="0048748A" w:rsidP="008C74FE">
            <w:pPr>
              <w:spacing w:after="0"/>
              <w:jc w:val="center"/>
              <w:rPr>
                <w:rFonts w:ascii="TH SarabunPSK" w:hAnsi="TH SarabunPSK" w:cs="TH SarabunPSK"/>
                <w:sz w:val="24"/>
                <w:szCs w:val="24"/>
                <w:cs/>
              </w:rPr>
            </w:pPr>
            <w:r w:rsidRPr="00944163">
              <w:rPr>
                <w:rFonts w:ascii="TH SarabunPSK" w:hAnsi="TH SarabunPSK" w:cs="TH SarabunPSK" w:hint="cs"/>
                <w:b/>
                <w:bCs/>
                <w:sz w:val="24"/>
                <w:szCs w:val="24"/>
                <w:cs/>
              </w:rPr>
              <w:t>รายชื่ออาจารย์ผู้สอน</w:t>
            </w:r>
          </w:p>
        </w:tc>
        <w:tc>
          <w:tcPr>
            <w:tcW w:w="771" w:type="pct"/>
            <w:vMerge w:val="restart"/>
            <w:vAlign w:val="center"/>
          </w:tcPr>
          <w:p w14:paraId="13761450"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ตำแหน่ง</w:t>
            </w:r>
            <w:r w:rsidRPr="00944163">
              <w:rPr>
                <w:rFonts w:ascii="TH SarabunPSK" w:hAnsi="TH SarabunPSK" w:cs="TH SarabunPSK" w:hint="cs"/>
                <w:b/>
                <w:bCs/>
                <w:sz w:val="24"/>
                <w:szCs w:val="24"/>
                <w:cs/>
              </w:rPr>
              <w:br/>
              <w:t>ทางวิชาการ</w:t>
            </w:r>
          </w:p>
        </w:tc>
        <w:tc>
          <w:tcPr>
            <w:tcW w:w="2077" w:type="pct"/>
            <w:vMerge w:val="restart"/>
            <w:shd w:val="clear" w:color="auto" w:fill="auto"/>
            <w:vAlign w:val="center"/>
          </w:tcPr>
          <w:p w14:paraId="33F5EBD9"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คุณวุฒิการศึกษา</w:t>
            </w:r>
          </w:p>
        </w:tc>
        <w:tc>
          <w:tcPr>
            <w:tcW w:w="1461" w:type="pct"/>
            <w:gridSpan w:val="3"/>
            <w:shd w:val="clear" w:color="auto" w:fill="auto"/>
          </w:tcPr>
          <w:p w14:paraId="7C65B2CE"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สถานภาพ</w:t>
            </w:r>
          </w:p>
        </w:tc>
      </w:tr>
      <w:tr w:rsidR="0048748A" w:rsidRPr="00944163" w14:paraId="51DF98D9" w14:textId="77777777" w:rsidTr="008C74FE">
        <w:trPr>
          <w:trHeight w:val="428"/>
          <w:tblHeader/>
        </w:trPr>
        <w:tc>
          <w:tcPr>
            <w:tcW w:w="692" w:type="pct"/>
            <w:vMerge/>
            <w:shd w:val="clear" w:color="auto" w:fill="auto"/>
          </w:tcPr>
          <w:p w14:paraId="08307ADA" w14:textId="77777777" w:rsidR="0048748A" w:rsidRPr="00944163" w:rsidRDefault="0048748A" w:rsidP="008C74FE">
            <w:pPr>
              <w:spacing w:after="0"/>
              <w:jc w:val="center"/>
              <w:rPr>
                <w:rFonts w:ascii="TH SarabunPSK" w:hAnsi="TH SarabunPSK" w:cs="TH SarabunPSK"/>
                <w:b/>
                <w:bCs/>
                <w:sz w:val="24"/>
                <w:szCs w:val="24"/>
                <w:cs/>
              </w:rPr>
            </w:pPr>
          </w:p>
        </w:tc>
        <w:tc>
          <w:tcPr>
            <w:tcW w:w="771" w:type="pct"/>
            <w:vMerge/>
          </w:tcPr>
          <w:p w14:paraId="46E5C26E" w14:textId="77777777" w:rsidR="0048748A" w:rsidRPr="00944163" w:rsidRDefault="0048748A" w:rsidP="008C74FE">
            <w:pPr>
              <w:spacing w:after="0"/>
              <w:jc w:val="center"/>
              <w:rPr>
                <w:rFonts w:ascii="TH SarabunPSK" w:hAnsi="TH SarabunPSK" w:cs="TH SarabunPSK"/>
                <w:b/>
                <w:bCs/>
                <w:sz w:val="24"/>
                <w:szCs w:val="24"/>
                <w:cs/>
              </w:rPr>
            </w:pPr>
          </w:p>
        </w:tc>
        <w:tc>
          <w:tcPr>
            <w:tcW w:w="2077" w:type="pct"/>
            <w:vMerge/>
            <w:shd w:val="clear" w:color="auto" w:fill="auto"/>
          </w:tcPr>
          <w:p w14:paraId="7760C981" w14:textId="77777777" w:rsidR="0048748A" w:rsidRPr="00944163" w:rsidRDefault="0048748A" w:rsidP="008C74FE">
            <w:pPr>
              <w:spacing w:after="0"/>
              <w:jc w:val="center"/>
              <w:rPr>
                <w:rFonts w:ascii="TH SarabunPSK" w:hAnsi="TH SarabunPSK" w:cs="TH SarabunPSK"/>
                <w:b/>
                <w:bCs/>
                <w:sz w:val="24"/>
                <w:szCs w:val="24"/>
                <w:cs/>
              </w:rPr>
            </w:pPr>
          </w:p>
        </w:tc>
        <w:tc>
          <w:tcPr>
            <w:tcW w:w="844" w:type="pct"/>
            <w:gridSpan w:val="2"/>
            <w:tcBorders>
              <w:bottom w:val="single" w:sz="4" w:space="0" w:color="auto"/>
            </w:tcBorders>
            <w:shd w:val="clear" w:color="auto" w:fill="auto"/>
            <w:vAlign w:val="center"/>
          </w:tcPr>
          <w:p w14:paraId="571F4802"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อาจารย์ประจำ</w:t>
            </w:r>
          </w:p>
        </w:tc>
        <w:tc>
          <w:tcPr>
            <w:tcW w:w="616" w:type="pct"/>
            <w:shd w:val="clear" w:color="auto" w:fill="auto"/>
            <w:vAlign w:val="center"/>
          </w:tcPr>
          <w:p w14:paraId="661A4F2A" w14:textId="77777777" w:rsidR="0048748A" w:rsidRPr="00944163" w:rsidRDefault="0048748A" w:rsidP="008C74FE">
            <w:pPr>
              <w:spacing w:after="0"/>
              <w:ind w:left="-107" w:right="-113"/>
              <w:jc w:val="center"/>
              <w:rPr>
                <w:rFonts w:ascii="TH SarabunPSK" w:hAnsi="TH SarabunPSK" w:cs="TH SarabunPSK"/>
                <w:b/>
                <w:bCs/>
                <w:sz w:val="24"/>
                <w:szCs w:val="24"/>
              </w:rPr>
            </w:pPr>
            <w:r w:rsidRPr="00944163">
              <w:rPr>
                <w:rFonts w:ascii="TH SarabunPSK" w:hAnsi="TH SarabunPSK" w:cs="TH SarabunPSK" w:hint="cs"/>
                <w:b/>
                <w:bCs/>
                <w:sz w:val="24"/>
                <w:szCs w:val="24"/>
                <w:cs/>
              </w:rPr>
              <w:t>ผู้ทรงคุณวุฒิภายนอก</w:t>
            </w:r>
          </w:p>
          <w:p w14:paraId="1A5BE151" w14:textId="77777777" w:rsidR="0048748A" w:rsidRPr="00944163" w:rsidRDefault="0048748A" w:rsidP="008C74FE">
            <w:pPr>
              <w:spacing w:after="0"/>
              <w:ind w:left="-107" w:right="-113"/>
              <w:jc w:val="center"/>
              <w:rPr>
                <w:rFonts w:ascii="TH SarabunPSK" w:hAnsi="TH SarabunPSK" w:cs="TH SarabunPSK"/>
                <w:b/>
                <w:bCs/>
                <w:sz w:val="24"/>
                <w:szCs w:val="24"/>
                <w:cs/>
              </w:rPr>
            </w:pPr>
            <w:r w:rsidRPr="00944163">
              <w:rPr>
                <w:rFonts w:ascii="TH SarabunPSK" w:hAnsi="TH SarabunPSK" w:cs="TH SarabunPSK" w:hint="cs"/>
                <w:b/>
                <w:bCs/>
                <w:sz w:val="24"/>
                <w:szCs w:val="24"/>
                <w:cs/>
              </w:rPr>
              <w:t>(อาจารย์พิเศษ)</w:t>
            </w:r>
          </w:p>
        </w:tc>
      </w:tr>
      <w:tr w:rsidR="0048748A" w:rsidRPr="00944163" w14:paraId="630ECDAF" w14:textId="77777777" w:rsidTr="008C74FE">
        <w:tc>
          <w:tcPr>
            <w:tcW w:w="692" w:type="pct"/>
            <w:vMerge/>
            <w:tcBorders>
              <w:bottom w:val="single" w:sz="4" w:space="0" w:color="auto"/>
            </w:tcBorders>
          </w:tcPr>
          <w:p w14:paraId="09F78E0F" w14:textId="77777777" w:rsidR="0048748A" w:rsidRPr="00944163" w:rsidRDefault="0048748A" w:rsidP="008C74FE">
            <w:pPr>
              <w:spacing w:after="0"/>
              <w:jc w:val="both"/>
              <w:rPr>
                <w:rFonts w:ascii="TH SarabunPSK" w:hAnsi="TH SarabunPSK" w:cs="TH SarabunPSK"/>
                <w:sz w:val="24"/>
                <w:szCs w:val="24"/>
                <w:cs/>
              </w:rPr>
            </w:pPr>
          </w:p>
        </w:tc>
        <w:tc>
          <w:tcPr>
            <w:tcW w:w="771" w:type="pct"/>
            <w:vMerge/>
            <w:tcBorders>
              <w:bottom w:val="single" w:sz="4" w:space="0" w:color="auto"/>
            </w:tcBorders>
          </w:tcPr>
          <w:p w14:paraId="79118507" w14:textId="77777777" w:rsidR="0048748A" w:rsidRPr="00944163" w:rsidRDefault="0048748A" w:rsidP="008C74FE">
            <w:pPr>
              <w:spacing w:after="0"/>
              <w:jc w:val="both"/>
              <w:rPr>
                <w:rFonts w:ascii="TH SarabunPSK" w:hAnsi="TH SarabunPSK" w:cs="TH SarabunPSK"/>
                <w:sz w:val="24"/>
                <w:szCs w:val="24"/>
              </w:rPr>
            </w:pPr>
          </w:p>
        </w:tc>
        <w:tc>
          <w:tcPr>
            <w:tcW w:w="2077" w:type="pct"/>
            <w:vMerge/>
            <w:tcBorders>
              <w:bottom w:val="single" w:sz="4" w:space="0" w:color="auto"/>
            </w:tcBorders>
          </w:tcPr>
          <w:p w14:paraId="3029447F" w14:textId="77777777" w:rsidR="0048748A" w:rsidRPr="00944163" w:rsidRDefault="0048748A" w:rsidP="008C74FE">
            <w:pPr>
              <w:spacing w:after="0"/>
              <w:jc w:val="both"/>
              <w:rPr>
                <w:rFonts w:ascii="TH SarabunPSK" w:hAnsi="TH SarabunPSK" w:cs="TH SarabunPSK"/>
                <w:b/>
                <w:bCs/>
                <w:sz w:val="24"/>
                <w:szCs w:val="24"/>
                <w:cs/>
              </w:rPr>
            </w:pPr>
          </w:p>
        </w:tc>
        <w:tc>
          <w:tcPr>
            <w:tcW w:w="463" w:type="pct"/>
            <w:tcBorders>
              <w:bottom w:val="single" w:sz="4" w:space="0" w:color="auto"/>
            </w:tcBorders>
          </w:tcPr>
          <w:p w14:paraId="3A3585CB" w14:textId="77777777" w:rsidR="0048748A" w:rsidRPr="00944163" w:rsidRDefault="0048748A" w:rsidP="008C74FE">
            <w:pPr>
              <w:spacing w:after="0"/>
              <w:ind w:left="-102" w:right="-111"/>
              <w:jc w:val="center"/>
              <w:rPr>
                <w:rFonts w:ascii="TH SarabunPSK" w:hAnsi="TH SarabunPSK" w:cs="TH SarabunPSK"/>
                <w:b/>
                <w:bCs/>
                <w:sz w:val="24"/>
                <w:szCs w:val="24"/>
              </w:rPr>
            </w:pPr>
            <w:r w:rsidRPr="00944163">
              <w:rPr>
                <w:rFonts w:ascii="TH SarabunPSK" w:hAnsi="TH SarabunPSK" w:cs="TH SarabunPSK" w:hint="cs"/>
                <w:b/>
                <w:bCs/>
                <w:sz w:val="24"/>
                <w:szCs w:val="24"/>
                <w:cs/>
              </w:rPr>
              <w:t>สังกัดหลักสูตร</w:t>
            </w:r>
          </w:p>
        </w:tc>
        <w:tc>
          <w:tcPr>
            <w:tcW w:w="382" w:type="pct"/>
            <w:tcBorders>
              <w:bottom w:val="single" w:sz="4" w:space="0" w:color="auto"/>
            </w:tcBorders>
          </w:tcPr>
          <w:p w14:paraId="325A856D" w14:textId="77777777" w:rsidR="0048748A" w:rsidRPr="00944163" w:rsidRDefault="0048748A" w:rsidP="008C74FE">
            <w:pPr>
              <w:spacing w:after="0"/>
              <w:ind w:left="-105" w:right="-109"/>
              <w:jc w:val="center"/>
              <w:rPr>
                <w:rFonts w:ascii="TH SarabunPSK" w:hAnsi="TH SarabunPSK" w:cs="TH SarabunPSK"/>
                <w:b/>
                <w:bCs/>
                <w:sz w:val="24"/>
                <w:szCs w:val="24"/>
              </w:rPr>
            </w:pPr>
            <w:r w:rsidRPr="00944163">
              <w:rPr>
                <w:rFonts w:ascii="TH SarabunPSK" w:hAnsi="TH SarabunPSK" w:cs="TH SarabunPSK" w:hint="cs"/>
                <w:b/>
                <w:bCs/>
                <w:sz w:val="24"/>
                <w:szCs w:val="24"/>
                <w:cs/>
              </w:rPr>
              <w:t>นอกหลักสูตร</w:t>
            </w:r>
          </w:p>
        </w:tc>
        <w:tc>
          <w:tcPr>
            <w:tcW w:w="616" w:type="pct"/>
            <w:tcBorders>
              <w:bottom w:val="single" w:sz="4" w:space="0" w:color="auto"/>
            </w:tcBorders>
          </w:tcPr>
          <w:p w14:paraId="55BD87C7" w14:textId="77777777" w:rsidR="0048748A" w:rsidRPr="00944163" w:rsidRDefault="0048748A" w:rsidP="008C74FE">
            <w:pPr>
              <w:spacing w:after="0"/>
              <w:jc w:val="center"/>
              <w:rPr>
                <w:rFonts w:ascii="TH SarabunPSK" w:hAnsi="TH SarabunPSK" w:cs="TH SarabunPSK"/>
                <w:sz w:val="24"/>
                <w:szCs w:val="24"/>
              </w:rPr>
            </w:pPr>
          </w:p>
        </w:tc>
      </w:tr>
      <w:tr w:rsidR="0048748A" w:rsidRPr="00944163" w14:paraId="122614CA" w14:textId="77777777" w:rsidTr="008C74FE">
        <w:tc>
          <w:tcPr>
            <w:tcW w:w="692" w:type="pct"/>
            <w:tcBorders>
              <w:bottom w:val="single" w:sz="4" w:space="0" w:color="auto"/>
            </w:tcBorders>
          </w:tcPr>
          <w:p w14:paraId="49F59E19" w14:textId="77777777" w:rsidR="0048748A" w:rsidRPr="00944163" w:rsidRDefault="0048748A" w:rsidP="008C74FE">
            <w:pPr>
              <w:spacing w:after="0"/>
              <w:rPr>
                <w:rFonts w:ascii="TH SarabunPSK" w:hAnsi="TH SarabunPSK" w:cs="TH SarabunPSK"/>
                <w:color w:val="000000" w:themeColor="text1"/>
                <w:sz w:val="24"/>
                <w:szCs w:val="24"/>
              </w:rPr>
            </w:pPr>
            <w:r w:rsidRPr="00944163">
              <w:rPr>
                <w:rFonts w:ascii="TH SarabunPSK" w:hAnsi="TH SarabunPSK" w:cs="TH SarabunPSK" w:hint="cs"/>
                <w:sz w:val="24"/>
                <w:szCs w:val="24"/>
                <w:cs/>
              </w:rPr>
              <w:t xml:space="preserve">1. </w:t>
            </w:r>
            <w:r w:rsidRPr="00944163">
              <w:rPr>
                <w:rFonts w:ascii="TH SarabunPSK" w:hAnsi="TH SarabunPSK" w:cs="TH SarabunPSK" w:hint="cs"/>
                <w:color w:val="000000" w:themeColor="text1"/>
                <w:sz w:val="24"/>
                <w:szCs w:val="24"/>
                <w:cs/>
              </w:rPr>
              <w:t>นายปรีดา  นาเทเวศน์</w:t>
            </w:r>
          </w:p>
        </w:tc>
        <w:tc>
          <w:tcPr>
            <w:tcW w:w="771" w:type="pct"/>
            <w:tcBorders>
              <w:bottom w:val="single" w:sz="4" w:space="0" w:color="auto"/>
            </w:tcBorders>
          </w:tcPr>
          <w:p w14:paraId="6EBEF1A8" w14:textId="77777777" w:rsidR="0048748A" w:rsidRPr="00944163" w:rsidRDefault="0048748A" w:rsidP="008C74FE">
            <w:pPr>
              <w:spacing w:after="0"/>
              <w:jc w:val="both"/>
              <w:rPr>
                <w:rFonts w:ascii="TH SarabunPSK" w:hAnsi="TH SarabunPSK" w:cs="TH SarabunPSK"/>
                <w:sz w:val="24"/>
                <w:szCs w:val="24"/>
              </w:rPr>
            </w:pPr>
            <w:r w:rsidRPr="00944163">
              <w:rPr>
                <w:rFonts w:ascii="TH SarabunPSK" w:hAnsi="TH SarabunPSK" w:cs="TH SarabunPSK" w:hint="cs"/>
                <w:sz w:val="24"/>
                <w:szCs w:val="24"/>
                <w:cs/>
              </w:rPr>
              <w:t>ผู้ช่วยศาสตราจารย์</w:t>
            </w:r>
          </w:p>
        </w:tc>
        <w:tc>
          <w:tcPr>
            <w:tcW w:w="2077" w:type="pct"/>
            <w:tcBorders>
              <w:bottom w:val="single" w:sz="4" w:space="0" w:color="auto"/>
            </w:tcBorders>
          </w:tcPr>
          <w:p w14:paraId="2E49AC4C" w14:textId="77777777" w:rsidR="0048748A" w:rsidRPr="00944163" w:rsidRDefault="0048748A" w:rsidP="008C74FE">
            <w:pPr>
              <w:spacing w:after="0"/>
              <w:ind w:right="-101"/>
              <w:rPr>
                <w:rFonts w:ascii="TH SarabunPSK" w:eastAsia="Cordia New" w:hAnsi="TH SarabunPSK" w:cs="TH SarabunPSK"/>
                <w:color w:val="000000" w:themeColor="text1"/>
                <w:spacing w:val="-8"/>
                <w:sz w:val="24"/>
                <w:szCs w:val="24"/>
                <w:lang w:eastAsia="zh-CN"/>
              </w:rPr>
            </w:pPr>
            <w:r w:rsidRPr="00944163">
              <w:rPr>
                <w:rFonts w:ascii="TH SarabunPSK" w:eastAsia="Cordia New" w:hAnsi="TH SarabunPSK" w:cs="TH SarabunPSK" w:hint="cs"/>
                <w:color w:val="000000" w:themeColor="text1"/>
                <w:spacing w:val="-8"/>
                <w:sz w:val="24"/>
                <w:szCs w:val="24"/>
                <w:cs/>
                <w:lang w:eastAsia="zh-CN"/>
              </w:rPr>
              <w:t xml:space="preserve">ปริญญาเอก </w:t>
            </w:r>
            <w:r w:rsidRPr="00944163">
              <w:rPr>
                <w:rFonts w:ascii="TH SarabunPSK" w:eastAsia="Cordia New" w:hAnsi="TH SarabunPSK" w:cs="TH SarabunPSK" w:hint="cs"/>
                <w:color w:val="000000" w:themeColor="text1"/>
                <w:spacing w:val="-8"/>
                <w:sz w:val="24"/>
                <w:szCs w:val="24"/>
                <w:lang w:eastAsia="zh-CN"/>
              </w:rPr>
              <w:t>: Ph.D.Plant Genetics Ehime University, Japan</w:t>
            </w:r>
          </w:p>
          <w:p w14:paraId="5B63B999" w14:textId="77777777" w:rsidR="0048748A" w:rsidRPr="00944163" w:rsidRDefault="0048748A" w:rsidP="008C74FE">
            <w:pPr>
              <w:spacing w:after="0"/>
              <w:rPr>
                <w:rFonts w:ascii="TH SarabunPSK" w:eastAsia="Cordia New" w:hAnsi="TH SarabunPSK" w:cs="TH SarabunPSK"/>
                <w:color w:val="000000" w:themeColor="text1"/>
                <w:spacing w:val="-6"/>
                <w:sz w:val="24"/>
                <w:szCs w:val="24"/>
                <w:lang w:eastAsia="zh-CN"/>
              </w:rPr>
            </w:pPr>
            <w:r w:rsidRPr="00944163">
              <w:rPr>
                <w:rFonts w:ascii="TH SarabunPSK" w:eastAsia="Cordia New" w:hAnsi="TH SarabunPSK" w:cs="TH SarabunPSK" w:hint="cs"/>
                <w:color w:val="000000" w:themeColor="text1"/>
                <w:spacing w:val="-6"/>
                <w:sz w:val="24"/>
                <w:szCs w:val="24"/>
                <w:cs/>
                <w:lang w:eastAsia="zh-CN"/>
              </w:rPr>
              <w:t xml:space="preserve">ปริญญาโท </w:t>
            </w:r>
            <w:r w:rsidRPr="00944163">
              <w:rPr>
                <w:rFonts w:ascii="TH SarabunPSK" w:eastAsia="Cordia New" w:hAnsi="TH SarabunPSK" w:cs="TH SarabunPSK" w:hint="cs"/>
                <w:color w:val="000000" w:themeColor="text1"/>
                <w:spacing w:val="-6"/>
                <w:sz w:val="24"/>
                <w:szCs w:val="24"/>
                <w:lang w:eastAsia="zh-CN"/>
              </w:rPr>
              <w:t>:</w:t>
            </w:r>
            <w:r w:rsidRPr="00944163">
              <w:rPr>
                <w:rFonts w:ascii="TH SarabunPSK" w:eastAsia="Cordia New" w:hAnsi="TH SarabunPSK" w:cs="TH SarabunPSK" w:hint="cs"/>
                <w:color w:val="000000" w:themeColor="text1"/>
                <w:spacing w:val="-6"/>
                <w:sz w:val="24"/>
                <w:szCs w:val="24"/>
                <w:cs/>
                <w:lang w:eastAsia="zh-CN"/>
              </w:rPr>
              <w:t xml:space="preserve"> </w:t>
            </w:r>
            <w:r w:rsidRPr="00944163">
              <w:rPr>
                <w:rFonts w:ascii="TH SarabunPSK" w:eastAsia="Cordia New" w:hAnsi="TH SarabunPSK" w:cs="TH SarabunPSK" w:hint="cs"/>
                <w:color w:val="000000" w:themeColor="text1"/>
                <w:spacing w:val="-6"/>
                <w:sz w:val="24"/>
                <w:szCs w:val="24"/>
                <w:lang w:eastAsia="zh-CN"/>
              </w:rPr>
              <w:t>M.Sc.Agriculture Kagawa University, Japan</w:t>
            </w:r>
          </w:p>
          <w:p w14:paraId="1BD40231"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วท.ม.พืชสวน มหาวิทยาลัยแม่โจ้</w:t>
            </w:r>
          </w:p>
          <w:p w14:paraId="2F64E2F3" w14:textId="77777777" w:rsidR="0048748A" w:rsidRPr="00944163" w:rsidRDefault="0048748A" w:rsidP="008C74FE">
            <w:pPr>
              <w:spacing w:after="0"/>
              <w:rPr>
                <w:rFonts w:ascii="TH SarabunPSK" w:hAnsi="TH SarabunPSK" w:cs="TH SarabunPSK"/>
                <w:sz w:val="24"/>
                <w:szCs w:val="24"/>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hAnsi="TH SarabunPSK" w:cs="TH SarabunPSK" w:hint="cs"/>
                <w:color w:val="000000" w:themeColor="text1"/>
                <w:sz w:val="24"/>
                <w:szCs w:val="24"/>
                <w:cs/>
              </w:rPr>
              <w:t>วท.บ.</w:t>
            </w:r>
            <w:r w:rsidRPr="00944163">
              <w:rPr>
                <w:rFonts w:ascii="TH SarabunPSK" w:eastAsia="Cordia New" w:hAnsi="TH SarabunPSK" w:cs="TH SarabunPSK" w:hint="cs"/>
                <w:color w:val="000000" w:themeColor="text1"/>
                <w:sz w:val="24"/>
                <w:szCs w:val="24"/>
                <w:cs/>
                <w:lang w:eastAsia="zh-CN"/>
              </w:rPr>
              <w:t>เทคโนโลยีการผลิตพืช มหาวิทยาลัยมหาสารคาม</w:t>
            </w:r>
          </w:p>
        </w:tc>
        <w:tc>
          <w:tcPr>
            <w:tcW w:w="463" w:type="pct"/>
            <w:tcBorders>
              <w:bottom w:val="single" w:sz="4" w:space="0" w:color="auto"/>
            </w:tcBorders>
          </w:tcPr>
          <w:p w14:paraId="4C635340" w14:textId="77777777" w:rsidR="0048748A" w:rsidRPr="00944163" w:rsidRDefault="0048748A" w:rsidP="008C74FE">
            <w:pPr>
              <w:spacing w:after="0"/>
              <w:jc w:val="center"/>
              <w:rPr>
                <w:rFonts w:ascii="TH SarabunPSK" w:hAnsi="TH SarabunPSK" w:cs="TH SarabunPSK"/>
                <w:sz w:val="24"/>
                <w:szCs w:val="24"/>
              </w:rPr>
            </w:pPr>
            <w:r w:rsidRPr="00944163">
              <w:rPr>
                <w:rFonts w:ascii="TH SarabunPSK" w:hAnsi="TH SarabunPSK" w:cs="TH SarabunPSK" w:hint="cs"/>
                <w:color w:val="000000" w:themeColor="text1"/>
                <w:sz w:val="24"/>
                <w:szCs w:val="24"/>
              </w:rPr>
              <w:t>√</w:t>
            </w:r>
          </w:p>
        </w:tc>
        <w:tc>
          <w:tcPr>
            <w:tcW w:w="382" w:type="pct"/>
            <w:tcBorders>
              <w:bottom w:val="single" w:sz="4" w:space="0" w:color="auto"/>
            </w:tcBorders>
          </w:tcPr>
          <w:p w14:paraId="197DA953" w14:textId="77777777" w:rsidR="0048748A" w:rsidRPr="00944163" w:rsidRDefault="0048748A" w:rsidP="008C74FE">
            <w:pPr>
              <w:spacing w:after="0"/>
              <w:jc w:val="center"/>
              <w:rPr>
                <w:rFonts w:ascii="TH SarabunPSK" w:hAnsi="TH SarabunPSK" w:cs="TH SarabunPSK"/>
                <w:sz w:val="24"/>
                <w:szCs w:val="24"/>
              </w:rPr>
            </w:pPr>
          </w:p>
        </w:tc>
        <w:tc>
          <w:tcPr>
            <w:tcW w:w="616" w:type="pct"/>
            <w:tcBorders>
              <w:bottom w:val="single" w:sz="4" w:space="0" w:color="auto"/>
            </w:tcBorders>
          </w:tcPr>
          <w:p w14:paraId="04D59E49" w14:textId="77777777" w:rsidR="0048748A" w:rsidRPr="00944163" w:rsidRDefault="0048748A" w:rsidP="008C74FE">
            <w:pPr>
              <w:spacing w:after="0"/>
              <w:jc w:val="center"/>
              <w:rPr>
                <w:rFonts w:ascii="TH SarabunPSK" w:hAnsi="TH SarabunPSK" w:cs="TH SarabunPSK"/>
                <w:sz w:val="24"/>
                <w:szCs w:val="24"/>
              </w:rPr>
            </w:pPr>
          </w:p>
        </w:tc>
      </w:tr>
      <w:tr w:rsidR="0048748A" w:rsidRPr="00944163" w14:paraId="071C59E4" w14:textId="77777777" w:rsidTr="008C74FE">
        <w:tc>
          <w:tcPr>
            <w:tcW w:w="692" w:type="pct"/>
          </w:tcPr>
          <w:p w14:paraId="59F83AAF" w14:textId="77777777" w:rsidR="0048748A" w:rsidRPr="00944163" w:rsidRDefault="0048748A" w:rsidP="008C74FE">
            <w:pPr>
              <w:spacing w:after="0"/>
              <w:jc w:val="both"/>
              <w:rPr>
                <w:rFonts w:ascii="TH SarabunPSK" w:hAnsi="TH SarabunPSK" w:cs="TH SarabunPSK"/>
                <w:color w:val="000000" w:themeColor="text1"/>
                <w:sz w:val="24"/>
                <w:szCs w:val="24"/>
              </w:rPr>
            </w:pPr>
            <w:r w:rsidRPr="00944163">
              <w:rPr>
                <w:rFonts w:ascii="TH SarabunPSK" w:hAnsi="TH SarabunPSK" w:cs="TH SarabunPSK" w:hint="cs"/>
                <w:sz w:val="24"/>
                <w:szCs w:val="24"/>
                <w:cs/>
              </w:rPr>
              <w:t xml:space="preserve">2. </w:t>
            </w:r>
            <w:r w:rsidRPr="00944163">
              <w:rPr>
                <w:rFonts w:ascii="TH SarabunPSK" w:hAnsi="TH SarabunPSK" w:cs="TH SarabunPSK" w:hint="cs"/>
                <w:color w:val="000000" w:themeColor="text1"/>
                <w:sz w:val="24"/>
                <w:szCs w:val="24"/>
                <w:cs/>
              </w:rPr>
              <w:t>นายสิริวัฒน์  สาครวาสี</w:t>
            </w:r>
          </w:p>
        </w:tc>
        <w:tc>
          <w:tcPr>
            <w:tcW w:w="771" w:type="pct"/>
          </w:tcPr>
          <w:p w14:paraId="22F03959" w14:textId="77777777" w:rsidR="0048748A" w:rsidRPr="00944163" w:rsidRDefault="0048748A" w:rsidP="008C74FE">
            <w:pPr>
              <w:spacing w:after="0"/>
              <w:jc w:val="both"/>
              <w:rPr>
                <w:rFonts w:ascii="TH SarabunPSK" w:hAnsi="TH SarabunPSK" w:cs="TH SarabunPSK"/>
                <w:sz w:val="24"/>
                <w:szCs w:val="24"/>
              </w:rPr>
            </w:pPr>
            <w:r w:rsidRPr="00944163">
              <w:rPr>
                <w:rFonts w:ascii="TH SarabunPSK" w:hAnsi="TH SarabunPSK" w:cs="TH SarabunPSK" w:hint="cs"/>
                <w:sz w:val="24"/>
                <w:szCs w:val="24"/>
                <w:cs/>
              </w:rPr>
              <w:t>รองศาสตรจารย์</w:t>
            </w:r>
          </w:p>
        </w:tc>
        <w:tc>
          <w:tcPr>
            <w:tcW w:w="2077" w:type="pct"/>
          </w:tcPr>
          <w:p w14:paraId="74D4C2C7"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Ph.D.Plant Biology University of California Davis, U.S.A.</w:t>
            </w:r>
          </w:p>
          <w:p w14:paraId="21413605"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M.Sc.Plant Biology University of California Davis, U.S.A.</w:t>
            </w:r>
          </w:p>
          <w:p w14:paraId="5DC21CAE" w14:textId="77777777" w:rsidR="0048748A" w:rsidRPr="00944163" w:rsidRDefault="0048748A" w:rsidP="008C74FE">
            <w:pPr>
              <w:spacing w:after="0"/>
              <w:rPr>
                <w:rFonts w:ascii="TH SarabunPSK" w:hAnsi="TH SarabunPSK" w:cs="TH SarabunPSK"/>
                <w:sz w:val="24"/>
                <w:szCs w:val="24"/>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hAnsi="TH SarabunPSK" w:cs="TH SarabunPSK" w:hint="cs"/>
                <w:color w:val="000000" w:themeColor="text1"/>
                <w:sz w:val="24"/>
                <w:szCs w:val="24"/>
                <w:cs/>
              </w:rPr>
              <w:t>วท.บ.</w:t>
            </w:r>
            <w:r w:rsidRPr="00944163">
              <w:rPr>
                <w:rFonts w:ascii="TH SarabunPSK" w:eastAsia="Cordia New" w:hAnsi="TH SarabunPSK" w:cs="TH SarabunPSK" w:hint="cs"/>
                <w:color w:val="000000" w:themeColor="text1"/>
                <w:sz w:val="24"/>
                <w:szCs w:val="24"/>
                <w:cs/>
                <w:lang w:eastAsia="zh-CN"/>
              </w:rPr>
              <w:t>พฤกษศาสตร์ มหาวิทยาลัยมหิดล</w:t>
            </w:r>
          </w:p>
        </w:tc>
        <w:tc>
          <w:tcPr>
            <w:tcW w:w="463" w:type="pct"/>
          </w:tcPr>
          <w:p w14:paraId="7AD32842" w14:textId="77777777" w:rsidR="0048748A" w:rsidRPr="00944163" w:rsidRDefault="0048748A" w:rsidP="008C74FE">
            <w:pPr>
              <w:spacing w:after="0"/>
              <w:jc w:val="center"/>
              <w:rPr>
                <w:rFonts w:ascii="TH SarabunPSK" w:hAnsi="TH SarabunPSK" w:cs="TH SarabunPSK"/>
                <w:sz w:val="24"/>
                <w:szCs w:val="24"/>
              </w:rPr>
            </w:pPr>
            <w:r w:rsidRPr="00944163">
              <w:rPr>
                <w:rFonts w:ascii="TH SarabunPSK" w:hAnsi="TH SarabunPSK" w:cs="TH SarabunPSK" w:hint="cs"/>
                <w:color w:val="000000" w:themeColor="text1"/>
                <w:sz w:val="24"/>
                <w:szCs w:val="24"/>
              </w:rPr>
              <w:t>√</w:t>
            </w:r>
          </w:p>
        </w:tc>
        <w:tc>
          <w:tcPr>
            <w:tcW w:w="382" w:type="pct"/>
          </w:tcPr>
          <w:p w14:paraId="11BC5F25" w14:textId="77777777" w:rsidR="0048748A" w:rsidRPr="00944163" w:rsidRDefault="0048748A" w:rsidP="008C74FE">
            <w:pPr>
              <w:spacing w:after="0"/>
              <w:jc w:val="center"/>
              <w:rPr>
                <w:rFonts w:ascii="TH SarabunPSK" w:hAnsi="TH SarabunPSK" w:cs="TH SarabunPSK"/>
                <w:sz w:val="24"/>
                <w:szCs w:val="24"/>
              </w:rPr>
            </w:pPr>
          </w:p>
        </w:tc>
        <w:tc>
          <w:tcPr>
            <w:tcW w:w="616" w:type="pct"/>
          </w:tcPr>
          <w:p w14:paraId="029AC8F7" w14:textId="77777777" w:rsidR="0048748A" w:rsidRPr="00944163" w:rsidRDefault="0048748A" w:rsidP="008C74FE">
            <w:pPr>
              <w:spacing w:after="0"/>
              <w:jc w:val="center"/>
              <w:rPr>
                <w:rFonts w:ascii="TH SarabunPSK" w:hAnsi="TH SarabunPSK" w:cs="TH SarabunPSK"/>
                <w:sz w:val="24"/>
                <w:szCs w:val="24"/>
              </w:rPr>
            </w:pPr>
          </w:p>
        </w:tc>
      </w:tr>
      <w:tr w:rsidR="0048748A" w:rsidRPr="00944163" w14:paraId="75D43598" w14:textId="77777777" w:rsidTr="008C74FE">
        <w:tc>
          <w:tcPr>
            <w:tcW w:w="692" w:type="pct"/>
            <w:tcBorders>
              <w:bottom w:val="single" w:sz="4" w:space="0" w:color="auto"/>
            </w:tcBorders>
          </w:tcPr>
          <w:p w14:paraId="65B12F1C"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rPr>
              <w:t xml:space="preserve">3. </w:t>
            </w:r>
            <w:r w:rsidRPr="00944163">
              <w:rPr>
                <w:rFonts w:ascii="TH SarabunPSK" w:hAnsi="TH SarabunPSK" w:cs="TH SarabunPSK" w:hint="cs"/>
                <w:sz w:val="24"/>
                <w:szCs w:val="24"/>
                <w:cs/>
              </w:rPr>
              <w:t>นายโชติพงศ์  กาญจนประโชติ</w:t>
            </w:r>
          </w:p>
        </w:tc>
        <w:tc>
          <w:tcPr>
            <w:tcW w:w="771" w:type="pct"/>
            <w:tcBorders>
              <w:bottom w:val="single" w:sz="4" w:space="0" w:color="auto"/>
            </w:tcBorders>
          </w:tcPr>
          <w:p w14:paraId="5969273E"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ผู้ช่วยศาสตราจารย์</w:t>
            </w:r>
          </w:p>
        </w:tc>
        <w:tc>
          <w:tcPr>
            <w:tcW w:w="2077" w:type="pct"/>
            <w:tcBorders>
              <w:bottom w:val="single" w:sz="4" w:space="0" w:color="auto"/>
            </w:tcBorders>
          </w:tcPr>
          <w:p w14:paraId="32135D86"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Ph.D.Bio-Industrial Mechatronics Engineering National Chung Hsing University, Taiwan</w:t>
            </w:r>
          </w:p>
          <w:p w14:paraId="2BF7BC04"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วศ.ม.วิศวกรรมเกษตร</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มหาวิทยาลัยเกษตรศาสตร์</w:t>
            </w:r>
          </w:p>
          <w:p w14:paraId="59F4B33A" w14:textId="77777777" w:rsidR="0048748A" w:rsidRPr="00944163" w:rsidRDefault="0048748A" w:rsidP="008C74FE">
            <w:pPr>
              <w:spacing w:after="0"/>
              <w:rPr>
                <w:rFonts w:ascii="TH SarabunPSK" w:hAnsi="TH SarabunPSK" w:cs="TH SarabunPSK"/>
                <w:color w:val="000000"/>
                <w:sz w:val="24"/>
                <w:szCs w:val="24"/>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วศ.บ.วิศวกรรมเกษตร มหาวิทยาลัยแม่โจ้</w:t>
            </w:r>
          </w:p>
        </w:tc>
        <w:tc>
          <w:tcPr>
            <w:tcW w:w="463" w:type="pct"/>
            <w:tcBorders>
              <w:bottom w:val="single" w:sz="4" w:space="0" w:color="auto"/>
            </w:tcBorders>
          </w:tcPr>
          <w:p w14:paraId="1B8CA6BE" w14:textId="77777777" w:rsidR="0048748A" w:rsidRPr="00944163" w:rsidRDefault="0048748A" w:rsidP="008C74FE">
            <w:pPr>
              <w:spacing w:after="0"/>
              <w:jc w:val="center"/>
              <w:rPr>
                <w:rFonts w:ascii="TH SarabunPSK" w:hAnsi="TH SarabunPSK" w:cs="TH SarabunPSK"/>
                <w:color w:val="000000" w:themeColor="text1"/>
                <w:sz w:val="24"/>
                <w:szCs w:val="24"/>
              </w:rPr>
            </w:pPr>
          </w:p>
        </w:tc>
        <w:tc>
          <w:tcPr>
            <w:tcW w:w="382" w:type="pct"/>
            <w:tcBorders>
              <w:bottom w:val="single" w:sz="4" w:space="0" w:color="auto"/>
            </w:tcBorders>
          </w:tcPr>
          <w:p w14:paraId="7DE5855C" w14:textId="77777777" w:rsidR="0048748A" w:rsidRPr="00944163" w:rsidRDefault="0048748A" w:rsidP="008C74FE">
            <w:pPr>
              <w:spacing w:after="0"/>
              <w:jc w:val="center"/>
              <w:rPr>
                <w:rFonts w:ascii="TH SarabunPSK" w:hAnsi="TH SarabunPSK" w:cs="TH SarabunPSK"/>
                <w:sz w:val="24"/>
                <w:szCs w:val="24"/>
              </w:rPr>
            </w:pPr>
            <w:r w:rsidRPr="00944163">
              <w:rPr>
                <w:rFonts w:ascii="TH SarabunPSK" w:hAnsi="TH SarabunPSK" w:cs="TH SarabunPSK" w:hint="cs"/>
                <w:sz w:val="24"/>
                <w:szCs w:val="24"/>
              </w:rPr>
              <w:t>√</w:t>
            </w:r>
          </w:p>
        </w:tc>
        <w:tc>
          <w:tcPr>
            <w:tcW w:w="616" w:type="pct"/>
            <w:tcBorders>
              <w:bottom w:val="single" w:sz="4" w:space="0" w:color="auto"/>
            </w:tcBorders>
          </w:tcPr>
          <w:p w14:paraId="693A1F6B" w14:textId="77777777" w:rsidR="0048748A" w:rsidRPr="00944163" w:rsidRDefault="0048748A" w:rsidP="008C74FE">
            <w:pPr>
              <w:spacing w:after="0"/>
              <w:jc w:val="center"/>
              <w:rPr>
                <w:rFonts w:ascii="TH SarabunPSK" w:hAnsi="TH SarabunPSK" w:cs="TH SarabunPSK"/>
                <w:sz w:val="24"/>
                <w:szCs w:val="24"/>
              </w:rPr>
            </w:pPr>
          </w:p>
        </w:tc>
      </w:tr>
    </w:tbl>
    <w:p w14:paraId="6918ED5F" w14:textId="77777777" w:rsidR="0048748A" w:rsidRPr="00944163" w:rsidRDefault="0048748A" w:rsidP="0048748A">
      <w:pPr>
        <w:pStyle w:val="a3"/>
        <w:spacing w:after="0"/>
        <w:ind w:left="426"/>
        <w:jc w:val="thaiDistribute"/>
        <w:rPr>
          <w:rFonts w:ascii="TH SarabunPSK" w:hAnsi="TH SarabunPSK" w:cs="TH SarabunPSK"/>
          <w:b/>
          <w:bCs/>
          <w:color w:val="000000" w:themeColor="text1"/>
        </w:rPr>
      </w:pPr>
    </w:p>
    <w:p w14:paraId="7C5737BD" w14:textId="77777777" w:rsidR="0048748A" w:rsidRPr="00944163" w:rsidRDefault="0048748A" w:rsidP="0048748A">
      <w:pPr>
        <w:pStyle w:val="a3"/>
        <w:spacing w:after="0"/>
        <w:ind w:left="426"/>
        <w:jc w:val="thaiDistribute"/>
        <w:rPr>
          <w:rFonts w:ascii="TH SarabunPSK" w:hAnsi="TH SarabunPSK" w:cs="TH SarabunPSK"/>
          <w:b/>
          <w:bCs/>
          <w:color w:val="000000" w:themeColor="text1"/>
        </w:rPr>
      </w:pPr>
    </w:p>
    <w:p w14:paraId="390252E2" w14:textId="77777777" w:rsidR="0048748A" w:rsidRPr="00944163" w:rsidRDefault="0048748A" w:rsidP="0048748A">
      <w:pPr>
        <w:pStyle w:val="a3"/>
        <w:spacing w:after="0"/>
        <w:ind w:left="426"/>
        <w:jc w:val="thaiDistribute"/>
        <w:rPr>
          <w:rFonts w:ascii="TH SarabunPSK" w:hAnsi="TH SarabunPSK" w:cs="TH SarabunPSK"/>
          <w:b/>
          <w:bCs/>
          <w:color w:val="000000" w:themeColor="text1"/>
        </w:rPr>
      </w:pPr>
    </w:p>
    <w:p w14:paraId="29328072" w14:textId="77777777" w:rsidR="0048748A" w:rsidRPr="00944163" w:rsidRDefault="0048748A" w:rsidP="0048748A">
      <w:pPr>
        <w:pStyle w:val="a3"/>
        <w:spacing w:after="0"/>
        <w:ind w:left="426"/>
        <w:jc w:val="thaiDistribute"/>
        <w:rPr>
          <w:rFonts w:ascii="TH SarabunPSK" w:hAnsi="TH SarabunPSK" w:cs="TH SarabunPSK"/>
          <w:b/>
          <w:bCs/>
          <w:color w:val="000000" w:themeColor="text1"/>
        </w:rPr>
      </w:pPr>
    </w:p>
    <w:p w14:paraId="11764ED0" w14:textId="77777777" w:rsidR="0048748A" w:rsidRPr="00944163" w:rsidRDefault="0048748A" w:rsidP="0048748A">
      <w:pPr>
        <w:pStyle w:val="a3"/>
        <w:spacing w:after="0"/>
        <w:ind w:left="426"/>
        <w:jc w:val="thaiDistribute"/>
        <w:rPr>
          <w:rFonts w:ascii="TH SarabunPSK" w:hAnsi="TH SarabunPSK" w:cs="TH SarabunPSK"/>
          <w:b/>
          <w:bCs/>
          <w:color w:val="000000" w:themeColor="text1"/>
        </w:rPr>
      </w:pPr>
    </w:p>
    <w:p w14:paraId="02BA3A4A" w14:textId="77777777" w:rsidR="0048748A" w:rsidRPr="00944163" w:rsidRDefault="0048748A" w:rsidP="0048748A">
      <w:pPr>
        <w:pStyle w:val="a3"/>
        <w:spacing w:after="0"/>
        <w:ind w:left="426"/>
        <w:jc w:val="thaiDistribute"/>
        <w:rPr>
          <w:rFonts w:ascii="TH SarabunPSK" w:hAnsi="TH SarabunPSK" w:cs="TH SarabunPSK"/>
          <w:b/>
          <w:bCs/>
          <w:color w:val="000000" w:themeColor="text1"/>
        </w:rPr>
      </w:pPr>
    </w:p>
    <w:p w14:paraId="3D5AC941" w14:textId="77777777" w:rsidR="0048748A" w:rsidRPr="00944163" w:rsidRDefault="0048748A" w:rsidP="0048748A">
      <w:pPr>
        <w:pStyle w:val="a3"/>
        <w:spacing w:after="0"/>
        <w:ind w:left="426"/>
        <w:jc w:val="thaiDistribute"/>
        <w:rPr>
          <w:rFonts w:ascii="TH SarabunPSK" w:hAnsi="TH SarabunPSK" w:cs="TH SarabunPSK"/>
          <w:b/>
          <w:bCs/>
          <w:color w:val="000000" w:themeColor="text1"/>
        </w:rPr>
      </w:pPr>
    </w:p>
    <w:p w14:paraId="5EE78813" w14:textId="77777777" w:rsidR="0048748A" w:rsidRPr="00944163" w:rsidRDefault="0048748A" w:rsidP="0048748A">
      <w:pPr>
        <w:pStyle w:val="a3"/>
        <w:spacing w:after="0"/>
        <w:ind w:left="426"/>
        <w:jc w:val="thaiDistribute"/>
        <w:rPr>
          <w:rFonts w:ascii="TH SarabunPSK" w:hAnsi="TH SarabunPSK" w:cs="TH SarabunPSK"/>
          <w:b/>
          <w:bCs/>
          <w:color w:val="000000" w:themeColor="text1"/>
        </w:rPr>
      </w:pPr>
    </w:p>
    <w:p w14:paraId="4E0C36B2" w14:textId="77777777" w:rsidR="0048748A" w:rsidRPr="00944163" w:rsidRDefault="0048748A" w:rsidP="0048748A">
      <w:pPr>
        <w:pStyle w:val="a3"/>
        <w:numPr>
          <w:ilvl w:val="0"/>
          <w:numId w:val="3"/>
        </w:numPr>
        <w:spacing w:after="0"/>
        <w:ind w:left="426"/>
        <w:jc w:val="thaiDistribute"/>
        <w:rPr>
          <w:rFonts w:ascii="TH SarabunPSK" w:hAnsi="TH SarabunPSK" w:cs="TH SarabunPSK"/>
          <w:b/>
          <w:bCs/>
          <w:color w:val="000000" w:themeColor="text1"/>
        </w:rPr>
      </w:pPr>
      <w:r w:rsidRPr="00944163">
        <w:rPr>
          <w:rFonts w:ascii="TH SarabunPSK" w:hAnsi="TH SarabunPSK" w:cs="TH SarabunPSK" w:hint="cs"/>
          <w:b/>
          <w:bCs/>
          <w:color w:val="000000" w:themeColor="text1"/>
          <w:cs/>
        </w:rPr>
        <w:lastRenderedPageBreak/>
        <w:t>จำนวนอาจารย์ผู้รับผิดชอบหลักสูตร</w:t>
      </w:r>
    </w:p>
    <w:p w14:paraId="459B22B4" w14:textId="77777777" w:rsidR="0048748A" w:rsidRPr="00944163" w:rsidRDefault="0048748A" w:rsidP="0048748A">
      <w:pPr>
        <w:pStyle w:val="a3"/>
        <w:numPr>
          <w:ilvl w:val="1"/>
          <w:numId w:val="3"/>
        </w:numPr>
        <w:tabs>
          <w:tab w:val="left" w:pos="1276"/>
          <w:tab w:val="left" w:pos="2835"/>
        </w:tabs>
        <w:spacing w:after="0" w:line="259" w:lineRule="auto"/>
        <w:ind w:left="851" w:hanging="425"/>
        <w:jc w:val="thaiDistribute"/>
        <w:rPr>
          <w:rFonts w:ascii="TH SarabunPSK" w:hAnsi="TH SarabunPSK" w:cs="TH SarabunPSK"/>
        </w:rPr>
      </w:pPr>
      <w:r w:rsidRPr="00944163">
        <w:rPr>
          <w:rFonts w:ascii="TH SarabunPSK" w:hAnsi="TH SarabunPSK" w:cs="TH SarabunPSK" w:hint="cs"/>
          <w:cs/>
        </w:rPr>
        <w:t>ไม่น้อยกว่า 3 คน และ</w:t>
      </w:r>
    </w:p>
    <w:p w14:paraId="6B8F3DA3" w14:textId="77777777" w:rsidR="0048748A" w:rsidRPr="00944163" w:rsidRDefault="0048748A" w:rsidP="0048748A">
      <w:pPr>
        <w:pStyle w:val="a3"/>
        <w:numPr>
          <w:ilvl w:val="1"/>
          <w:numId w:val="3"/>
        </w:numPr>
        <w:tabs>
          <w:tab w:val="left" w:pos="1276"/>
          <w:tab w:val="left" w:pos="2835"/>
        </w:tabs>
        <w:spacing w:after="0" w:line="259" w:lineRule="auto"/>
        <w:ind w:left="851" w:hanging="425"/>
        <w:jc w:val="thaiDistribute"/>
        <w:rPr>
          <w:rFonts w:ascii="TH SarabunPSK" w:hAnsi="TH SarabunPSK" w:cs="TH SarabunPSK"/>
        </w:rPr>
      </w:pPr>
      <w:r w:rsidRPr="00944163">
        <w:rPr>
          <w:rFonts w:ascii="TH SarabunPSK" w:hAnsi="TH SarabunPSK" w:cs="TH SarabunPSK" w:hint="cs"/>
          <w:cs/>
        </w:rPr>
        <w:t>เป็นอาจารย์ผู้รับผิดชอบหลักสูตรเกินกว่า 1 หลักสูตรไม่ได้ และ</w:t>
      </w:r>
    </w:p>
    <w:p w14:paraId="713C85C8" w14:textId="77777777" w:rsidR="0048748A" w:rsidRPr="00944163" w:rsidRDefault="0048748A" w:rsidP="0048748A">
      <w:pPr>
        <w:pStyle w:val="a3"/>
        <w:numPr>
          <w:ilvl w:val="1"/>
          <w:numId w:val="3"/>
        </w:numPr>
        <w:tabs>
          <w:tab w:val="left" w:pos="1276"/>
          <w:tab w:val="left" w:pos="2835"/>
        </w:tabs>
        <w:spacing w:after="0" w:line="259" w:lineRule="auto"/>
        <w:ind w:left="851" w:hanging="425"/>
        <w:jc w:val="thaiDistribute"/>
        <w:rPr>
          <w:rFonts w:ascii="TH SarabunPSK" w:hAnsi="TH SarabunPSK" w:cs="TH SarabunPSK"/>
        </w:rPr>
      </w:pPr>
      <w:r w:rsidRPr="00944163">
        <w:rPr>
          <w:rFonts w:ascii="TH SarabunPSK" w:hAnsi="TH SarabunPSK" w:cs="TH SarabunPSK" w:hint="cs"/>
          <w:cs/>
        </w:rPr>
        <w:t>ประจำหลักสูตรตลอดระยะเวลาที่จัดการศึกษาตามหลักสูตรนั้น</w:t>
      </w:r>
    </w:p>
    <w:p w14:paraId="39E53554" w14:textId="77777777" w:rsidR="0048748A" w:rsidRPr="00944163" w:rsidRDefault="0048748A" w:rsidP="0048748A">
      <w:pPr>
        <w:tabs>
          <w:tab w:val="left" w:pos="1276"/>
          <w:tab w:val="left" w:pos="2835"/>
        </w:tabs>
        <w:spacing w:after="0"/>
        <w:jc w:val="thaiDistribute"/>
        <w:rPr>
          <w:rFonts w:ascii="TH SarabunPSK" w:hAnsi="TH SarabunPSK" w:cs="TH SarabunPSK"/>
          <w:sz w:val="20"/>
          <w:szCs w:val="20"/>
        </w:rPr>
      </w:pPr>
    </w:p>
    <w:p w14:paraId="293BB21B" w14:textId="77777777" w:rsidR="0048748A" w:rsidRPr="00944163" w:rsidRDefault="0048748A" w:rsidP="0048748A">
      <w:pPr>
        <w:pStyle w:val="a3"/>
        <w:tabs>
          <w:tab w:val="left" w:pos="851"/>
          <w:tab w:val="left" w:pos="1560"/>
          <w:tab w:val="left" w:pos="2835"/>
        </w:tabs>
        <w:spacing w:after="0"/>
        <w:ind w:left="426"/>
        <w:jc w:val="thaiDistribute"/>
        <w:rPr>
          <w:rFonts w:ascii="TH SarabunPSK" w:hAnsi="TH SarabunPSK" w:cs="TH SarabunPSK"/>
          <w:color w:val="000000" w:themeColor="text1"/>
        </w:rPr>
      </w:pPr>
      <w:r w:rsidRPr="00944163">
        <w:rPr>
          <w:rFonts w:ascii="TH SarabunPSK" w:hAnsi="TH SarabunPSK" w:cs="TH SarabunPSK" w:hint="cs"/>
          <w:color w:val="000000" w:themeColor="text1"/>
          <w:cs/>
        </w:rPr>
        <w:t>หลักสูตรวิทยาศาสตร์มหาบัณฑิต มีอาจารย์ผู้รับผิดชอบหลักสูตรจำนวน 3 คน ดังนี้</w:t>
      </w:r>
    </w:p>
    <w:p w14:paraId="722C806F" w14:textId="77777777" w:rsidR="0048748A" w:rsidRPr="00944163" w:rsidRDefault="0048748A" w:rsidP="0048748A">
      <w:pPr>
        <w:pStyle w:val="a3"/>
        <w:numPr>
          <w:ilvl w:val="0"/>
          <w:numId w:val="4"/>
        </w:numPr>
        <w:tabs>
          <w:tab w:val="left" w:pos="2835"/>
        </w:tabs>
        <w:spacing w:after="0"/>
        <w:ind w:left="1276" w:hanging="425"/>
        <w:jc w:val="thaiDistribute"/>
        <w:rPr>
          <w:rFonts w:ascii="TH SarabunPSK" w:hAnsi="TH SarabunPSK" w:cs="TH SarabunPSK"/>
          <w:color w:val="000000" w:themeColor="text1"/>
        </w:rPr>
      </w:pPr>
      <w:bookmarkStart w:id="14" w:name="_Hlk131519103"/>
      <w:r w:rsidRPr="00944163">
        <w:rPr>
          <w:rFonts w:ascii="TH SarabunPSK" w:hAnsi="TH SarabunPSK" w:cs="TH SarabunPSK" w:hint="cs"/>
          <w:color w:val="000000" w:themeColor="text1"/>
          <w:cs/>
        </w:rPr>
        <w:t>ผู้ช่วยศาสตราจารย์ ดร.ปรีดา  นาเทเวศน์</w:t>
      </w:r>
    </w:p>
    <w:p w14:paraId="30481F3B" w14:textId="77777777" w:rsidR="0048748A" w:rsidRPr="00944163" w:rsidRDefault="0048748A" w:rsidP="0048748A">
      <w:pPr>
        <w:pStyle w:val="a3"/>
        <w:numPr>
          <w:ilvl w:val="0"/>
          <w:numId w:val="4"/>
        </w:numPr>
        <w:tabs>
          <w:tab w:val="left" w:pos="2835"/>
        </w:tabs>
        <w:spacing w:after="0"/>
        <w:ind w:left="1276" w:hanging="425"/>
        <w:jc w:val="thaiDistribute"/>
        <w:rPr>
          <w:rFonts w:ascii="TH SarabunPSK" w:hAnsi="TH SarabunPSK" w:cs="TH SarabunPSK"/>
          <w:color w:val="000000" w:themeColor="text1"/>
        </w:rPr>
      </w:pPr>
      <w:r w:rsidRPr="00944163">
        <w:rPr>
          <w:rFonts w:ascii="TH SarabunPSK" w:hAnsi="TH SarabunPSK" w:cs="TH SarabunPSK" w:hint="cs"/>
          <w:color w:val="000000" w:themeColor="text1"/>
          <w:cs/>
        </w:rPr>
        <w:t>รองศาสตราจารย์ ดร.สิริวัฒน์  สาครวาสี</w:t>
      </w:r>
    </w:p>
    <w:p w14:paraId="59E2EC7B" w14:textId="77777777" w:rsidR="0048748A" w:rsidRPr="00944163" w:rsidRDefault="0048748A" w:rsidP="0048748A">
      <w:pPr>
        <w:pStyle w:val="a3"/>
        <w:numPr>
          <w:ilvl w:val="0"/>
          <w:numId w:val="4"/>
        </w:numPr>
        <w:tabs>
          <w:tab w:val="left" w:pos="2835"/>
        </w:tabs>
        <w:spacing w:after="0"/>
        <w:ind w:left="1276" w:hanging="425"/>
        <w:jc w:val="thaiDistribute"/>
        <w:rPr>
          <w:rFonts w:ascii="TH SarabunPSK" w:hAnsi="TH SarabunPSK" w:cs="TH SarabunPSK"/>
          <w:color w:val="000000" w:themeColor="text1"/>
        </w:rPr>
      </w:pPr>
      <w:r w:rsidRPr="00944163">
        <w:rPr>
          <w:rFonts w:ascii="TH SarabunPSK" w:hAnsi="TH SarabunPSK" w:cs="TH SarabunPSK" w:hint="cs"/>
          <w:color w:val="000000" w:themeColor="text1"/>
          <w:cs/>
        </w:rPr>
        <w:t>ผู้ช่วยศาสตราจารย์ ดร.ชุติมา คงจรูญ</w:t>
      </w:r>
    </w:p>
    <w:bookmarkEnd w:id="14"/>
    <w:p w14:paraId="7197008C" w14:textId="77777777" w:rsidR="0048748A" w:rsidRPr="00944163" w:rsidRDefault="0048748A" w:rsidP="0048748A">
      <w:pPr>
        <w:tabs>
          <w:tab w:val="left" w:pos="2835"/>
        </w:tabs>
        <w:spacing w:after="0"/>
        <w:jc w:val="thaiDistribute"/>
        <w:rPr>
          <w:rFonts w:ascii="TH SarabunPSK" w:hAnsi="TH SarabunPSK" w:cs="TH SarabunPSK"/>
          <w:color w:val="833C0B" w:themeColor="accent2" w:themeShade="80"/>
          <w:sz w:val="20"/>
          <w:szCs w:val="20"/>
          <w:cs/>
        </w:rPr>
      </w:pPr>
    </w:p>
    <w:p w14:paraId="48FD0135" w14:textId="77777777" w:rsidR="0048748A" w:rsidRPr="00944163" w:rsidRDefault="0048748A" w:rsidP="0048748A">
      <w:pPr>
        <w:pStyle w:val="a3"/>
        <w:numPr>
          <w:ilvl w:val="0"/>
          <w:numId w:val="3"/>
        </w:numPr>
        <w:spacing w:after="0"/>
        <w:ind w:left="426"/>
        <w:jc w:val="thaiDistribute"/>
        <w:rPr>
          <w:rFonts w:ascii="TH SarabunPSK" w:hAnsi="TH SarabunPSK" w:cs="TH SarabunPSK"/>
          <w:b/>
          <w:bCs/>
          <w:color w:val="000000" w:themeColor="text1"/>
        </w:rPr>
      </w:pPr>
      <w:r w:rsidRPr="00944163">
        <w:rPr>
          <w:rFonts w:ascii="TH SarabunPSK" w:hAnsi="TH SarabunPSK" w:cs="TH SarabunPSK" w:hint="cs"/>
          <w:b/>
          <w:bCs/>
          <w:color w:val="000000" w:themeColor="text1"/>
          <w:cs/>
        </w:rPr>
        <w:t>คุณสมบัติของอาจารย์ผู้รับผิดชอบหลักสูตร</w:t>
      </w:r>
    </w:p>
    <w:p w14:paraId="2D241BF5" w14:textId="77777777" w:rsidR="0048748A" w:rsidRPr="00944163" w:rsidRDefault="0048748A" w:rsidP="0048748A">
      <w:pPr>
        <w:pStyle w:val="a3"/>
        <w:numPr>
          <w:ilvl w:val="1"/>
          <w:numId w:val="3"/>
        </w:numPr>
        <w:tabs>
          <w:tab w:val="left" w:pos="2835"/>
        </w:tabs>
        <w:spacing w:after="0" w:line="259" w:lineRule="auto"/>
        <w:ind w:left="851" w:right="-46" w:hanging="425"/>
        <w:jc w:val="thaiDistribute"/>
        <w:rPr>
          <w:rFonts w:ascii="TH SarabunPSK" w:hAnsi="TH SarabunPSK" w:cs="TH SarabunPSK"/>
        </w:rPr>
      </w:pPr>
      <w:r w:rsidRPr="00944163">
        <w:rPr>
          <w:rFonts w:ascii="TH SarabunPSK" w:hAnsi="TH SarabunPSK" w:cs="TH SarabunPSK" w:hint="cs"/>
          <w:cs/>
        </w:rPr>
        <w:t xml:space="preserve">คุณวุฒิปริญญาเอกหรือเทียบเท่า </w:t>
      </w:r>
      <w:r w:rsidRPr="00944163">
        <w:rPr>
          <w:rFonts w:ascii="TH SarabunPSK" w:hAnsi="TH SarabunPSK" w:cs="TH SarabunPSK" w:hint="cs"/>
          <w:b/>
          <w:bCs/>
          <w:u w:val="single"/>
          <w:cs/>
        </w:rPr>
        <w:t>หรือ</w:t>
      </w:r>
      <w:r w:rsidRPr="00944163">
        <w:rPr>
          <w:rFonts w:ascii="TH SarabunPSK" w:hAnsi="TH SarabunPSK" w:cs="TH SarabunPSK" w:hint="cs"/>
          <w:cs/>
        </w:rPr>
        <w:t>ขั้นต่ำปริญญาโทหรือเทียบเท่า</w:t>
      </w:r>
      <w:r w:rsidRPr="00944163">
        <w:rPr>
          <w:rFonts w:ascii="TH SarabunPSK" w:hAnsi="TH SarabunPSK" w:cs="TH SarabunPSK" w:hint="cs"/>
          <w:b/>
          <w:bCs/>
          <w:u w:val="single"/>
          <w:cs/>
        </w:rPr>
        <w:t>ที่มี</w:t>
      </w:r>
      <w:r w:rsidRPr="00944163">
        <w:rPr>
          <w:rFonts w:ascii="TH SarabunPSK" w:hAnsi="TH SarabunPSK" w:cs="TH SarabunPSK" w:hint="cs"/>
          <w:cs/>
        </w:rPr>
        <w:t>ตำแหน่ง</w:t>
      </w:r>
    </w:p>
    <w:p w14:paraId="5D514757" w14:textId="77777777" w:rsidR="0048748A" w:rsidRPr="00944163" w:rsidRDefault="0048748A" w:rsidP="0048748A">
      <w:pPr>
        <w:pStyle w:val="a3"/>
        <w:tabs>
          <w:tab w:val="left" w:pos="2835"/>
        </w:tabs>
        <w:spacing w:after="0"/>
        <w:ind w:left="851" w:right="-46"/>
        <w:jc w:val="thaiDistribute"/>
        <w:rPr>
          <w:rFonts w:ascii="TH SarabunPSK" w:hAnsi="TH SarabunPSK" w:cs="TH SarabunPSK"/>
        </w:rPr>
      </w:pPr>
      <w:r w:rsidRPr="00944163">
        <w:rPr>
          <w:rFonts w:ascii="TH SarabunPSK" w:hAnsi="TH SarabunPSK" w:cs="TH SarabunPSK" w:hint="cs"/>
          <w:cs/>
        </w:rPr>
        <w:t xml:space="preserve">ทางวิชาการรองศาสตราจารย์ขึ้นไป </w:t>
      </w:r>
    </w:p>
    <w:p w14:paraId="122ABD6F" w14:textId="77777777" w:rsidR="0048748A" w:rsidRPr="00944163" w:rsidRDefault="0048748A" w:rsidP="0048748A">
      <w:pPr>
        <w:pStyle w:val="a3"/>
        <w:numPr>
          <w:ilvl w:val="1"/>
          <w:numId w:val="3"/>
        </w:numPr>
        <w:tabs>
          <w:tab w:val="left" w:pos="2835"/>
        </w:tabs>
        <w:spacing w:after="0" w:line="259" w:lineRule="auto"/>
        <w:ind w:left="851" w:hanging="425"/>
        <w:jc w:val="thaiDistribute"/>
        <w:rPr>
          <w:rFonts w:ascii="TH SarabunPSK" w:hAnsi="TH SarabunPSK" w:cs="TH SarabunPSK"/>
        </w:rPr>
      </w:pPr>
      <w:r w:rsidRPr="00944163">
        <w:rPr>
          <w:rFonts w:ascii="TH SarabunPSK" w:hAnsi="TH SarabunPSK" w:cs="TH SarabunPSK" w:hint="cs"/>
          <w:cs/>
        </w:rPr>
        <w:t>มีผลงานทางวิชาการ</w:t>
      </w:r>
      <w:r w:rsidRPr="00944163">
        <w:rPr>
          <w:rFonts w:ascii="TH SarabunPSK" w:hAnsi="TH SarabunPSK" w:cs="TH SarabunPSK" w:hint="cs"/>
          <w:u w:val="single"/>
          <w:cs/>
        </w:rPr>
        <w:t>อย่างน้อย 3 รายการ</w:t>
      </w:r>
      <w:r w:rsidRPr="00944163">
        <w:rPr>
          <w:rFonts w:ascii="TH SarabunPSK" w:hAnsi="TH SarabunPSK" w:cs="TH SarabunPSK" w:hint="cs"/>
          <w:cs/>
        </w:rPr>
        <w:t>ในรอบ 5 ปีย้อนหลัง โดย</w:t>
      </w:r>
      <w:r w:rsidRPr="00944163">
        <w:rPr>
          <w:rFonts w:ascii="TH SarabunPSK" w:hAnsi="TH SarabunPSK" w:cs="TH SarabunPSK" w:hint="cs"/>
          <w:u w:val="single"/>
          <w:cs/>
        </w:rPr>
        <w:t>อย่างน้อย 1 รายการต้องเป็นผลงานวิจัย</w:t>
      </w:r>
    </w:p>
    <w:p w14:paraId="0CB20339" w14:textId="77777777" w:rsidR="0048748A" w:rsidRPr="00944163" w:rsidRDefault="0048748A" w:rsidP="0048748A">
      <w:pPr>
        <w:tabs>
          <w:tab w:val="left" w:pos="2835"/>
        </w:tabs>
        <w:spacing w:after="0"/>
        <w:jc w:val="thaiDistribute"/>
        <w:rPr>
          <w:rFonts w:ascii="TH SarabunPSK" w:hAnsi="TH SarabunPSK" w:cs="TH SarabunPSK"/>
          <w:sz w:val="16"/>
          <w:szCs w:val="16"/>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3969"/>
        <w:gridCol w:w="851"/>
        <w:gridCol w:w="992"/>
      </w:tblGrid>
      <w:tr w:rsidR="0048748A" w:rsidRPr="00944163" w14:paraId="412AD045" w14:textId="77777777" w:rsidTr="008C74FE">
        <w:trPr>
          <w:trHeight w:val="274"/>
          <w:tblHeader/>
        </w:trPr>
        <w:tc>
          <w:tcPr>
            <w:tcW w:w="1843" w:type="dxa"/>
            <w:tcBorders>
              <w:bottom w:val="nil"/>
            </w:tcBorders>
          </w:tcPr>
          <w:p w14:paraId="24326884" w14:textId="77777777" w:rsidR="0048748A" w:rsidRPr="00944163" w:rsidRDefault="0048748A" w:rsidP="008C74FE">
            <w:pPr>
              <w:spacing w:after="0"/>
              <w:jc w:val="center"/>
              <w:rPr>
                <w:rFonts w:ascii="TH SarabunPSK" w:hAnsi="TH SarabunPSK" w:cs="TH SarabunPSK"/>
                <w:sz w:val="24"/>
                <w:szCs w:val="24"/>
                <w:cs/>
              </w:rPr>
            </w:pPr>
            <w:bookmarkStart w:id="15" w:name="_Hlk131597658"/>
            <w:r w:rsidRPr="00944163">
              <w:rPr>
                <w:rFonts w:ascii="TH SarabunPSK" w:hAnsi="TH SarabunPSK" w:cs="TH SarabunPSK" w:hint="cs"/>
                <w:b/>
                <w:bCs/>
                <w:sz w:val="24"/>
                <w:szCs w:val="24"/>
                <w:cs/>
              </w:rPr>
              <w:t>ชื่อ-นามสกุล</w:t>
            </w:r>
          </w:p>
        </w:tc>
        <w:tc>
          <w:tcPr>
            <w:tcW w:w="1559" w:type="dxa"/>
            <w:vMerge w:val="restart"/>
          </w:tcPr>
          <w:p w14:paraId="3CE05C61"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ตำแหน่งทางวิชาการ</w:t>
            </w:r>
          </w:p>
        </w:tc>
        <w:tc>
          <w:tcPr>
            <w:tcW w:w="3969" w:type="dxa"/>
            <w:tcBorders>
              <w:bottom w:val="nil"/>
            </w:tcBorders>
          </w:tcPr>
          <w:p w14:paraId="0644D992"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คุณวุฒิการศึกษา</w:t>
            </w:r>
          </w:p>
        </w:tc>
        <w:tc>
          <w:tcPr>
            <w:tcW w:w="1843" w:type="dxa"/>
            <w:gridSpan w:val="2"/>
            <w:tcBorders>
              <w:bottom w:val="single" w:sz="4" w:space="0" w:color="auto"/>
            </w:tcBorders>
          </w:tcPr>
          <w:p w14:paraId="1A5B71D6" w14:textId="77777777" w:rsidR="0048748A" w:rsidRPr="00944163" w:rsidRDefault="0048748A" w:rsidP="008C74FE">
            <w:pPr>
              <w:spacing w:after="0"/>
              <w:ind w:left="-110" w:right="-113"/>
              <w:jc w:val="center"/>
              <w:rPr>
                <w:rFonts w:ascii="TH SarabunPSK" w:hAnsi="TH SarabunPSK" w:cs="TH SarabunPSK"/>
                <w:b/>
                <w:bCs/>
                <w:spacing w:val="-10"/>
                <w:sz w:val="24"/>
                <w:szCs w:val="24"/>
              </w:rPr>
            </w:pPr>
            <w:r w:rsidRPr="00944163">
              <w:rPr>
                <w:rFonts w:ascii="TH SarabunPSK" w:hAnsi="TH SarabunPSK" w:cs="TH SarabunPSK" w:hint="cs"/>
                <w:b/>
                <w:bCs/>
                <w:spacing w:val="-10"/>
                <w:sz w:val="24"/>
                <w:szCs w:val="24"/>
                <w:cs/>
              </w:rPr>
              <w:t>ผลงานทางวิชาการ (รายการ)</w:t>
            </w:r>
          </w:p>
        </w:tc>
      </w:tr>
      <w:tr w:rsidR="0048748A" w:rsidRPr="00944163" w14:paraId="2ACB8BB3" w14:textId="77777777" w:rsidTr="008C74FE">
        <w:trPr>
          <w:tblHeader/>
        </w:trPr>
        <w:tc>
          <w:tcPr>
            <w:tcW w:w="1843" w:type="dxa"/>
            <w:tcBorders>
              <w:top w:val="nil"/>
              <w:bottom w:val="single" w:sz="4" w:space="0" w:color="auto"/>
            </w:tcBorders>
          </w:tcPr>
          <w:p w14:paraId="2284C361" w14:textId="77777777" w:rsidR="0048748A" w:rsidRPr="00944163" w:rsidRDefault="0048748A" w:rsidP="008C74FE">
            <w:pPr>
              <w:spacing w:after="0"/>
              <w:jc w:val="both"/>
              <w:rPr>
                <w:rFonts w:ascii="TH SarabunPSK" w:hAnsi="TH SarabunPSK" w:cs="TH SarabunPSK"/>
                <w:sz w:val="24"/>
                <w:szCs w:val="24"/>
                <w:cs/>
              </w:rPr>
            </w:pPr>
          </w:p>
        </w:tc>
        <w:tc>
          <w:tcPr>
            <w:tcW w:w="1559" w:type="dxa"/>
            <w:vMerge/>
            <w:tcBorders>
              <w:bottom w:val="single" w:sz="4" w:space="0" w:color="auto"/>
            </w:tcBorders>
          </w:tcPr>
          <w:p w14:paraId="5A4831AF" w14:textId="77777777" w:rsidR="0048748A" w:rsidRPr="00944163" w:rsidRDefault="0048748A" w:rsidP="008C74FE">
            <w:pPr>
              <w:spacing w:after="0"/>
              <w:jc w:val="both"/>
              <w:rPr>
                <w:rFonts w:ascii="TH SarabunPSK" w:hAnsi="TH SarabunPSK" w:cs="TH SarabunPSK"/>
                <w:sz w:val="24"/>
                <w:szCs w:val="24"/>
                <w:cs/>
              </w:rPr>
            </w:pPr>
          </w:p>
        </w:tc>
        <w:tc>
          <w:tcPr>
            <w:tcW w:w="3969" w:type="dxa"/>
            <w:tcBorders>
              <w:top w:val="nil"/>
              <w:bottom w:val="single" w:sz="4" w:space="0" w:color="auto"/>
            </w:tcBorders>
          </w:tcPr>
          <w:p w14:paraId="1EA6F16D" w14:textId="77777777" w:rsidR="0048748A" w:rsidRPr="00944163" w:rsidRDefault="0048748A" w:rsidP="008C74FE">
            <w:pPr>
              <w:spacing w:after="0"/>
              <w:jc w:val="both"/>
              <w:rPr>
                <w:rFonts w:ascii="TH SarabunPSK" w:hAnsi="TH SarabunPSK" w:cs="TH SarabunPSK"/>
                <w:b/>
                <w:bCs/>
                <w:sz w:val="24"/>
                <w:szCs w:val="24"/>
                <w:cs/>
              </w:rPr>
            </w:pPr>
          </w:p>
        </w:tc>
        <w:tc>
          <w:tcPr>
            <w:tcW w:w="851" w:type="dxa"/>
            <w:tcBorders>
              <w:bottom w:val="dotted" w:sz="4" w:space="0" w:color="auto"/>
            </w:tcBorders>
          </w:tcPr>
          <w:p w14:paraId="058896D4"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ผลงานวิจัย</w:t>
            </w:r>
          </w:p>
        </w:tc>
        <w:tc>
          <w:tcPr>
            <w:tcW w:w="992" w:type="dxa"/>
            <w:tcBorders>
              <w:bottom w:val="dotted" w:sz="4" w:space="0" w:color="auto"/>
            </w:tcBorders>
          </w:tcPr>
          <w:p w14:paraId="640EE747"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ผลงานวิชาการ</w:t>
            </w:r>
          </w:p>
        </w:tc>
      </w:tr>
      <w:tr w:rsidR="0048748A" w:rsidRPr="00944163" w14:paraId="5506156B" w14:textId="77777777" w:rsidTr="008C74FE">
        <w:tc>
          <w:tcPr>
            <w:tcW w:w="1843" w:type="dxa"/>
            <w:tcBorders>
              <w:top w:val="single" w:sz="4" w:space="0" w:color="auto"/>
              <w:bottom w:val="dotted" w:sz="4" w:space="0" w:color="auto"/>
            </w:tcBorders>
          </w:tcPr>
          <w:p w14:paraId="5DBB23FF" w14:textId="77777777" w:rsidR="0048748A" w:rsidRPr="00944163" w:rsidRDefault="0048748A" w:rsidP="008C74FE">
            <w:pPr>
              <w:spacing w:after="0"/>
              <w:jc w:val="both"/>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1. นายปรีดา  นาเทเวศน์</w:t>
            </w:r>
          </w:p>
        </w:tc>
        <w:tc>
          <w:tcPr>
            <w:tcW w:w="1559" w:type="dxa"/>
            <w:tcBorders>
              <w:top w:val="single" w:sz="4" w:space="0" w:color="auto"/>
              <w:bottom w:val="dotted" w:sz="4" w:space="0" w:color="auto"/>
            </w:tcBorders>
          </w:tcPr>
          <w:p w14:paraId="6F60E2E6" w14:textId="77777777" w:rsidR="0048748A" w:rsidRPr="00944163" w:rsidRDefault="0048748A" w:rsidP="008C74FE">
            <w:pPr>
              <w:spacing w:after="0"/>
              <w:jc w:val="both"/>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ผู้ช่วยศาสตราจารย์</w:t>
            </w:r>
          </w:p>
        </w:tc>
        <w:tc>
          <w:tcPr>
            <w:tcW w:w="3969" w:type="dxa"/>
            <w:tcBorders>
              <w:top w:val="single" w:sz="4" w:space="0" w:color="auto"/>
              <w:bottom w:val="dotted" w:sz="4" w:space="0" w:color="auto"/>
            </w:tcBorders>
          </w:tcPr>
          <w:p w14:paraId="72ED75A8"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Ph.D.Plant Genetics Ehime University, Japan</w:t>
            </w:r>
          </w:p>
          <w:p w14:paraId="1AC7A1A6"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w:t>
            </w:r>
            <w:r w:rsidRPr="00944163">
              <w:rPr>
                <w:rFonts w:ascii="TH SarabunPSK" w:eastAsia="Cordia New" w:hAnsi="TH SarabunPSK" w:cs="TH SarabunPSK" w:hint="cs"/>
                <w:color w:val="000000" w:themeColor="text1"/>
                <w:sz w:val="24"/>
                <w:szCs w:val="24"/>
                <w:cs/>
                <w:lang w:eastAsia="zh-CN"/>
              </w:rPr>
              <w:t xml:space="preserve"> </w:t>
            </w:r>
            <w:r w:rsidRPr="00944163">
              <w:rPr>
                <w:rFonts w:ascii="TH SarabunPSK" w:eastAsia="Cordia New" w:hAnsi="TH SarabunPSK" w:cs="TH SarabunPSK" w:hint="cs"/>
                <w:color w:val="000000" w:themeColor="text1"/>
                <w:sz w:val="24"/>
                <w:szCs w:val="24"/>
                <w:lang w:eastAsia="zh-CN"/>
              </w:rPr>
              <w:t>M.Sc.Agriculture Kagawa University, Japan</w:t>
            </w:r>
          </w:p>
          <w:p w14:paraId="77911B44"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วท.ม.พืชสวน มหาวิทยาลัยแม่โจ้</w:t>
            </w:r>
          </w:p>
          <w:p w14:paraId="14D0083A" w14:textId="77777777" w:rsidR="0048748A" w:rsidRPr="00944163" w:rsidRDefault="0048748A" w:rsidP="008C74FE">
            <w:pPr>
              <w:spacing w:after="0"/>
              <w:rPr>
                <w:rFonts w:ascii="TH SarabunPSK" w:hAnsi="TH SarabunPSK" w:cs="TH SarabunPSK"/>
                <w:color w:val="000000" w:themeColor="text1"/>
                <w:sz w:val="24"/>
                <w:szCs w:val="24"/>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hAnsi="TH SarabunPSK" w:cs="TH SarabunPSK" w:hint="cs"/>
                <w:color w:val="000000" w:themeColor="text1"/>
                <w:sz w:val="24"/>
                <w:szCs w:val="24"/>
                <w:cs/>
              </w:rPr>
              <w:t>วท.บ.</w:t>
            </w:r>
            <w:r w:rsidRPr="00944163">
              <w:rPr>
                <w:rFonts w:ascii="TH SarabunPSK" w:eastAsia="Cordia New" w:hAnsi="TH SarabunPSK" w:cs="TH SarabunPSK" w:hint="cs"/>
                <w:color w:val="000000" w:themeColor="text1"/>
                <w:sz w:val="24"/>
                <w:szCs w:val="24"/>
                <w:cs/>
                <w:lang w:eastAsia="zh-CN"/>
              </w:rPr>
              <w:t>เทคโนโลยีการผลิตพืช มหาวิทยาลัยมหาสารคาม</w:t>
            </w:r>
          </w:p>
        </w:tc>
        <w:tc>
          <w:tcPr>
            <w:tcW w:w="851" w:type="dxa"/>
            <w:tcBorders>
              <w:bottom w:val="dotted" w:sz="4" w:space="0" w:color="auto"/>
            </w:tcBorders>
          </w:tcPr>
          <w:p w14:paraId="0BD84AC0"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rPr>
              <w:t>1</w:t>
            </w:r>
          </w:p>
        </w:tc>
        <w:tc>
          <w:tcPr>
            <w:tcW w:w="992" w:type="dxa"/>
            <w:tcBorders>
              <w:bottom w:val="dotted" w:sz="4" w:space="0" w:color="auto"/>
            </w:tcBorders>
          </w:tcPr>
          <w:p w14:paraId="03B86BA4"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rPr>
              <w:t>3</w:t>
            </w:r>
          </w:p>
        </w:tc>
      </w:tr>
      <w:tr w:rsidR="0048748A" w:rsidRPr="00944163" w14:paraId="11D6BF58" w14:textId="77777777" w:rsidTr="008C74FE">
        <w:tc>
          <w:tcPr>
            <w:tcW w:w="9214" w:type="dxa"/>
            <w:gridSpan w:val="5"/>
            <w:tcBorders>
              <w:bottom w:val="dotted" w:sz="4" w:space="0" w:color="auto"/>
            </w:tcBorders>
          </w:tcPr>
          <w:p w14:paraId="65709577" w14:textId="77777777" w:rsidR="0048748A" w:rsidRPr="00944163" w:rsidRDefault="0048748A" w:rsidP="008C74FE">
            <w:pPr>
              <w:spacing w:after="0"/>
              <w:rPr>
                <w:rFonts w:ascii="TH SarabunPSK" w:eastAsia="Times New Roman" w:hAnsi="TH SarabunPSK" w:cs="TH SarabunPSK"/>
                <w:b/>
                <w:bCs/>
                <w:sz w:val="24"/>
                <w:szCs w:val="24"/>
                <w:u w:val="single"/>
              </w:rPr>
            </w:pPr>
            <w:r w:rsidRPr="00944163">
              <w:rPr>
                <w:rFonts w:ascii="TH SarabunPSK" w:eastAsia="Times New Roman" w:hAnsi="TH SarabunPSK" w:cs="TH SarabunPSK" w:hint="cs"/>
                <w:b/>
                <w:bCs/>
                <w:sz w:val="24"/>
                <w:szCs w:val="24"/>
                <w:u w:val="single"/>
                <w:cs/>
              </w:rPr>
              <w:t>รายละเอียดผลงานทางวิชาการ</w:t>
            </w:r>
          </w:p>
          <w:p w14:paraId="2B22F024" w14:textId="77777777" w:rsidR="0048748A" w:rsidRPr="00944163" w:rsidRDefault="0048748A" w:rsidP="008C74FE">
            <w:pPr>
              <w:spacing w:after="0"/>
              <w:rPr>
                <w:rFonts w:ascii="TH SarabunPSK" w:eastAsia="Times New Roman" w:hAnsi="TH SarabunPSK" w:cs="TH SarabunPSK"/>
                <w:b/>
                <w:bCs/>
                <w:sz w:val="24"/>
                <w:szCs w:val="24"/>
              </w:rPr>
            </w:pPr>
            <w:r w:rsidRPr="00944163">
              <w:rPr>
                <w:rFonts w:ascii="TH SarabunPSK" w:eastAsia="Times New Roman" w:hAnsi="TH SarabunPSK" w:cs="TH SarabunPSK" w:hint="cs"/>
                <w:b/>
                <w:bCs/>
                <w:sz w:val="24"/>
                <w:szCs w:val="24"/>
                <w:cs/>
              </w:rPr>
              <w:t xml:space="preserve">ผลงานวิจัย : </w:t>
            </w:r>
          </w:p>
          <w:p w14:paraId="76635CDB" w14:textId="77777777" w:rsidR="0048748A" w:rsidRPr="00944163" w:rsidRDefault="0048748A" w:rsidP="008C74FE">
            <w:pPr>
              <w:spacing w:after="0"/>
              <w:ind w:left="601" w:hanging="601"/>
              <w:rPr>
                <w:rFonts w:ascii="TH SarabunPSK" w:eastAsia="Times New Roman" w:hAnsi="TH SarabunPSK" w:cs="TH SarabunPSK"/>
                <w:i/>
                <w:iCs/>
                <w:sz w:val="24"/>
                <w:szCs w:val="24"/>
              </w:rPr>
            </w:pPr>
            <w:r w:rsidRPr="00944163">
              <w:rPr>
                <w:rFonts w:ascii="TH SarabunPSK" w:eastAsia="Times New Roman" w:hAnsi="TH SarabunPSK" w:cs="TH SarabunPSK" w:hint="cs"/>
                <w:sz w:val="24"/>
                <w:szCs w:val="24"/>
                <w:cs/>
              </w:rPr>
              <w:t xml:space="preserve">1.  </w:t>
            </w:r>
            <w:r w:rsidRPr="00944163">
              <w:rPr>
                <w:rFonts w:ascii="TH SarabunPSK" w:eastAsia="Times New Roman" w:hAnsi="TH SarabunPSK" w:cs="TH SarabunPSK" w:hint="cs"/>
                <w:b/>
                <w:bCs/>
                <w:sz w:val="24"/>
                <w:szCs w:val="24"/>
                <w:u w:val="single"/>
                <w:cs/>
              </w:rPr>
              <w:t>ปรีดา นาเทเวศน์</w:t>
            </w:r>
            <w:r w:rsidRPr="00944163">
              <w:rPr>
                <w:rFonts w:ascii="TH SarabunPSK" w:eastAsia="Times New Roman" w:hAnsi="TH SarabunPSK" w:cs="TH SarabunPSK" w:hint="cs"/>
                <w:b/>
                <w:bCs/>
                <w:sz w:val="24"/>
                <w:szCs w:val="24"/>
                <w:u w:val="single"/>
              </w:rPr>
              <w:t xml:space="preserve"> </w:t>
            </w:r>
            <w:r w:rsidRPr="00944163">
              <w:rPr>
                <w:rFonts w:ascii="TH SarabunPSK" w:eastAsia="Times New Roman" w:hAnsi="TH SarabunPSK" w:cs="TH SarabunPSK" w:hint="cs"/>
                <w:b/>
                <w:bCs/>
                <w:sz w:val="24"/>
                <w:szCs w:val="24"/>
                <w:u w:val="single"/>
                <w:cs/>
              </w:rPr>
              <w:t>และคณะ</w:t>
            </w:r>
            <w:r w:rsidRPr="00944163">
              <w:rPr>
                <w:rFonts w:ascii="TH SarabunPSK" w:eastAsia="Times New Roman" w:hAnsi="TH SarabunPSK" w:cs="TH SarabunPSK" w:hint="cs"/>
                <w:sz w:val="24"/>
                <w:szCs w:val="24"/>
                <w:cs/>
              </w:rPr>
              <w:t>. (256</w:t>
            </w:r>
            <w:r w:rsidRPr="00944163">
              <w:rPr>
                <w:rFonts w:ascii="TH SarabunPSK" w:eastAsia="Times New Roman" w:hAnsi="TH SarabunPSK" w:cs="TH SarabunPSK" w:hint="cs"/>
                <w:sz w:val="24"/>
                <w:szCs w:val="24"/>
              </w:rPr>
              <w:t>3</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i/>
                <w:iCs/>
                <w:sz w:val="24"/>
                <w:szCs w:val="24"/>
                <w:cs/>
              </w:rPr>
              <w:t>การจัดการระบบการผลิตสตรอว์เบอร์รี่บนพื้นที่สูงด้วยพื้นฐานระบบเกษตรสมัยใหม่</w:t>
            </w:r>
            <w:r w:rsidRPr="00944163">
              <w:rPr>
                <w:rFonts w:ascii="TH SarabunPSK" w:eastAsia="Times New Roman" w:hAnsi="TH SarabunPSK" w:cs="TH SarabunPSK" w:hint="cs"/>
                <w:sz w:val="24"/>
                <w:szCs w:val="24"/>
                <w:cs/>
              </w:rPr>
              <w:t>. กองทุนส่งเสริมวิทยาศาสตร์ วิจัย และนวัตกรรม</w:t>
            </w:r>
            <w:r w:rsidRPr="00944163">
              <w:rPr>
                <w:rFonts w:ascii="TH SarabunPSK" w:eastAsia="Times New Roman" w:hAnsi="TH SarabunPSK" w:cs="TH SarabunPSK" w:hint="cs"/>
                <w:sz w:val="24"/>
                <w:szCs w:val="24"/>
              </w:rPr>
              <w:t xml:space="preserve"> </w:t>
            </w:r>
            <w:r w:rsidRPr="00944163">
              <w:rPr>
                <w:rFonts w:ascii="TH SarabunPSK" w:eastAsia="Times New Roman" w:hAnsi="TH SarabunPSK" w:cs="TH SarabunPSK" w:hint="cs"/>
                <w:sz w:val="24"/>
                <w:szCs w:val="24"/>
                <w:cs/>
              </w:rPr>
              <w:t>และหน่วยบริหารและจัดการทุนด้านการเพิ่มความสามารถในการแข่งขันของประเทศ</w:t>
            </w:r>
            <w:r w:rsidRPr="00944163">
              <w:rPr>
                <w:rFonts w:ascii="TH SarabunPSK" w:eastAsia="Times New Roman" w:hAnsi="TH SarabunPSK" w:cs="TH SarabunPSK" w:hint="cs"/>
                <w:sz w:val="24"/>
                <w:szCs w:val="24"/>
              </w:rPr>
              <w:t xml:space="preserve"> (</w:t>
            </w:r>
            <w:r w:rsidRPr="00944163">
              <w:rPr>
                <w:rFonts w:ascii="TH SarabunPSK" w:eastAsia="Times New Roman" w:hAnsi="TH SarabunPSK" w:cs="TH SarabunPSK" w:hint="cs"/>
                <w:sz w:val="24"/>
                <w:szCs w:val="24"/>
                <w:cs/>
              </w:rPr>
              <w:t>บพข.)97</w:t>
            </w:r>
            <w:r w:rsidRPr="00944163">
              <w:rPr>
                <w:rFonts w:ascii="TH SarabunPSK" w:eastAsia="Times New Roman" w:hAnsi="TH SarabunPSK" w:cs="TH SarabunPSK" w:hint="cs"/>
                <w:sz w:val="24"/>
                <w:szCs w:val="24"/>
              </w:rPr>
              <w:t xml:space="preserve"> </w:t>
            </w:r>
            <w:r w:rsidRPr="00944163">
              <w:rPr>
                <w:rFonts w:ascii="TH SarabunPSK" w:eastAsia="Times New Roman" w:hAnsi="TH SarabunPSK" w:cs="TH SarabunPSK" w:hint="cs"/>
                <w:sz w:val="24"/>
                <w:szCs w:val="24"/>
                <w:cs/>
              </w:rPr>
              <w:t>หน้า.</w:t>
            </w:r>
          </w:p>
          <w:p w14:paraId="5CEE3E36" w14:textId="77777777" w:rsidR="0048748A" w:rsidRPr="00944163" w:rsidRDefault="0048748A" w:rsidP="008C74FE">
            <w:pPr>
              <w:spacing w:after="0"/>
              <w:ind w:left="601" w:hanging="601"/>
              <w:jc w:val="thaiDistribute"/>
              <w:rPr>
                <w:rFonts w:ascii="TH SarabunPSK" w:eastAsia="Times New Roman" w:hAnsi="TH SarabunPSK" w:cs="TH SarabunPSK"/>
                <w:b/>
                <w:bCs/>
                <w:sz w:val="24"/>
                <w:szCs w:val="24"/>
              </w:rPr>
            </w:pPr>
            <w:r w:rsidRPr="00944163">
              <w:rPr>
                <w:rFonts w:ascii="TH SarabunPSK" w:eastAsia="Times New Roman" w:hAnsi="TH SarabunPSK" w:cs="TH SarabunPSK" w:hint="cs"/>
                <w:b/>
                <w:bCs/>
                <w:sz w:val="24"/>
                <w:szCs w:val="24"/>
                <w:cs/>
              </w:rPr>
              <w:t>ผลงานทางวิชาการ</w:t>
            </w:r>
          </w:p>
          <w:p w14:paraId="3AD572D0" w14:textId="77777777" w:rsidR="0048748A" w:rsidRPr="00944163" w:rsidRDefault="0048748A" w:rsidP="008C74FE">
            <w:pPr>
              <w:snapToGrid w:val="0"/>
              <w:spacing w:after="0"/>
              <w:ind w:left="601" w:hanging="601"/>
              <w:jc w:val="both"/>
              <w:rPr>
                <w:rFonts w:ascii="TH SarabunPSK" w:hAnsi="TH SarabunPSK" w:cs="TH SarabunPSK"/>
                <w:color w:val="0D0D0D" w:themeColor="text1" w:themeTint="F2"/>
              </w:rPr>
            </w:pPr>
            <w:r w:rsidRPr="00944163">
              <w:rPr>
                <w:rFonts w:ascii="TH SarabunPSK" w:eastAsia="Times New Roman" w:hAnsi="TH SarabunPSK" w:cs="TH SarabunPSK" w:hint="cs"/>
                <w:sz w:val="24"/>
                <w:szCs w:val="24"/>
              </w:rPr>
              <w:t>1.</w:t>
            </w:r>
            <w:r w:rsidRPr="00944163">
              <w:rPr>
                <w:rFonts w:ascii="TH SarabunPSK" w:hAnsi="TH SarabunPSK" w:cs="TH SarabunPSK" w:hint="cs"/>
                <w:color w:val="0D0D0D" w:themeColor="text1" w:themeTint="F2"/>
              </w:rPr>
              <w:t xml:space="preserve">  Amnauykan, P., Nathewet, P. and Thepsukhon, A. 2023. Silver nano particles eliminated hyperhydriccity in micropropagated Lavender. Ornam. Hortic. V.29, N3: 354-364.</w:t>
            </w:r>
          </w:p>
          <w:p w14:paraId="29A25D32" w14:textId="77777777" w:rsidR="0048748A" w:rsidRPr="00944163" w:rsidRDefault="0048748A" w:rsidP="008C74FE">
            <w:pPr>
              <w:snapToGrid w:val="0"/>
              <w:spacing w:after="0"/>
              <w:ind w:left="601" w:hanging="601"/>
              <w:jc w:val="both"/>
              <w:rPr>
                <w:rFonts w:ascii="TH SarabunPSK" w:eastAsia="Times New Roman" w:hAnsi="TH SarabunPSK" w:cs="TH SarabunPSK"/>
                <w:b/>
                <w:bCs/>
                <w:sz w:val="24"/>
                <w:szCs w:val="24"/>
              </w:rPr>
            </w:pPr>
            <w:r w:rsidRPr="00944163">
              <w:rPr>
                <w:rFonts w:ascii="TH SarabunPSK" w:eastAsia="Times New Roman" w:hAnsi="TH SarabunPSK" w:cs="TH SarabunPSK" w:hint="cs"/>
                <w:sz w:val="24"/>
                <w:szCs w:val="24"/>
                <w:cs/>
              </w:rPr>
              <w:t>2.</w:t>
            </w:r>
            <w:r w:rsidRPr="00944163">
              <w:rPr>
                <w:rFonts w:ascii="TH SarabunPSK" w:eastAsia="Times New Roman" w:hAnsi="TH SarabunPSK" w:cs="TH SarabunPSK" w:hint="cs"/>
                <w:b/>
                <w:bCs/>
                <w:sz w:val="24"/>
                <w:szCs w:val="24"/>
              </w:rPr>
              <w:t xml:space="preserve">  </w:t>
            </w:r>
            <w:r w:rsidRPr="00944163">
              <w:rPr>
                <w:rFonts w:ascii="TH SarabunPSK" w:eastAsia="Times New Roman" w:hAnsi="TH SarabunPSK" w:cs="TH SarabunPSK" w:hint="cs"/>
                <w:b/>
                <w:bCs/>
                <w:sz w:val="24"/>
                <w:szCs w:val="24"/>
                <w:u w:val="single"/>
              </w:rPr>
              <w:t>Nathewet, P</w:t>
            </w:r>
            <w:r w:rsidRPr="00944163">
              <w:rPr>
                <w:rFonts w:ascii="TH SarabunPSK" w:eastAsia="Times New Roman" w:hAnsi="TH SarabunPSK" w:cs="TH SarabunPSK" w:hint="cs"/>
                <w:sz w:val="24"/>
                <w:szCs w:val="24"/>
                <w:cs/>
              </w:rPr>
              <w:t>. (</w:t>
            </w:r>
            <w:r w:rsidRPr="00944163">
              <w:rPr>
                <w:rFonts w:ascii="TH SarabunPSK" w:eastAsia="Times New Roman" w:hAnsi="TH SarabunPSK" w:cs="TH SarabunPSK" w:hint="cs"/>
                <w:sz w:val="24"/>
                <w:szCs w:val="24"/>
              </w:rPr>
              <w:t>2021</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Effect of artificial light on photosynthetic indices and dried flower of cannabis under semi</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closed plant production system</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i/>
                <w:iCs/>
                <w:sz w:val="24"/>
                <w:szCs w:val="24"/>
              </w:rPr>
              <w:t>KHON KAEN AGR</w:t>
            </w:r>
            <w:r w:rsidRPr="00944163">
              <w:rPr>
                <w:rFonts w:ascii="TH SarabunPSK" w:eastAsia="Times New Roman" w:hAnsi="TH SarabunPSK" w:cs="TH SarabunPSK" w:hint="cs"/>
                <w:i/>
                <w:iCs/>
                <w:sz w:val="24"/>
                <w:szCs w:val="24"/>
                <w:cs/>
              </w:rPr>
              <w:t xml:space="preserve">. </w:t>
            </w:r>
            <w:r w:rsidRPr="00944163">
              <w:rPr>
                <w:rFonts w:ascii="TH SarabunPSK" w:eastAsia="Times New Roman" w:hAnsi="TH SarabunPSK" w:cs="TH SarabunPSK" w:hint="cs"/>
                <w:i/>
                <w:iCs/>
                <w:sz w:val="24"/>
                <w:szCs w:val="24"/>
              </w:rPr>
              <w:t>J</w:t>
            </w:r>
            <w:r w:rsidRPr="00944163">
              <w:rPr>
                <w:rFonts w:ascii="TH SarabunPSK" w:eastAsia="Times New Roman" w:hAnsi="TH SarabunPSK" w:cs="TH SarabunPSK" w:hint="cs"/>
                <w:i/>
                <w:iCs/>
                <w:sz w:val="24"/>
                <w:szCs w:val="24"/>
                <w:cs/>
              </w:rPr>
              <w:t>. 49</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rPr>
              <w:t>SUPPL</w:t>
            </w:r>
            <w:r w:rsidRPr="00944163">
              <w:rPr>
                <w:rFonts w:ascii="TH SarabunPSK" w:eastAsia="Times New Roman" w:hAnsi="TH SarabunPSK" w:cs="TH SarabunPSK" w:hint="cs"/>
                <w:sz w:val="24"/>
                <w:szCs w:val="24"/>
                <w:cs/>
              </w:rPr>
              <w:t>. 1)</w:t>
            </w:r>
            <w:r w:rsidRPr="00944163">
              <w:rPr>
                <w:rFonts w:ascii="TH SarabunPSK" w:eastAsia="Times New Roman" w:hAnsi="TH SarabunPSK" w:cs="TH SarabunPSK" w:hint="cs"/>
                <w:sz w:val="24"/>
                <w:szCs w:val="24"/>
              </w:rPr>
              <w:t>, 348</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354</w:t>
            </w:r>
            <w:r w:rsidRPr="00944163">
              <w:rPr>
                <w:rFonts w:ascii="TH SarabunPSK" w:eastAsia="Times New Roman" w:hAnsi="TH SarabunPSK" w:cs="TH SarabunPSK" w:hint="cs"/>
                <w:sz w:val="24"/>
                <w:szCs w:val="24"/>
                <w:cs/>
              </w:rPr>
              <w:t>.</w:t>
            </w:r>
          </w:p>
          <w:p w14:paraId="54DE1384" w14:textId="77777777" w:rsidR="0048748A" w:rsidRPr="00944163" w:rsidRDefault="0048748A" w:rsidP="008C74FE">
            <w:pPr>
              <w:spacing w:after="0"/>
              <w:ind w:left="601" w:hanging="601"/>
              <w:jc w:val="thaiDistribute"/>
              <w:rPr>
                <w:rFonts w:ascii="TH SarabunPSK" w:eastAsia="Times New Roman" w:hAnsi="TH SarabunPSK" w:cs="TH SarabunPSK"/>
                <w:b/>
                <w:bCs/>
                <w:sz w:val="24"/>
                <w:szCs w:val="24"/>
              </w:rPr>
            </w:pPr>
            <w:r w:rsidRPr="00944163">
              <w:rPr>
                <w:rFonts w:ascii="TH SarabunPSK" w:eastAsia="Times New Roman" w:hAnsi="TH SarabunPSK" w:cs="TH SarabunPSK" w:hint="cs"/>
                <w:sz w:val="24"/>
                <w:szCs w:val="24"/>
                <w:cs/>
              </w:rPr>
              <w:t>3</w:t>
            </w:r>
            <w:r w:rsidRPr="00944163">
              <w:rPr>
                <w:rFonts w:ascii="TH SarabunPSK" w:eastAsia="Times New Roman" w:hAnsi="TH SarabunPSK" w:cs="TH SarabunPSK" w:hint="cs"/>
                <w:sz w:val="24"/>
                <w:szCs w:val="24"/>
              </w:rPr>
              <w:t>.  Klancoowat, W</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 Chaiyat, N</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 xml:space="preserve">, &amp; </w:t>
            </w:r>
            <w:r w:rsidRPr="00944163">
              <w:rPr>
                <w:rFonts w:ascii="TH SarabunPSK" w:eastAsia="Times New Roman" w:hAnsi="TH SarabunPSK" w:cs="TH SarabunPSK" w:hint="cs"/>
                <w:b/>
                <w:bCs/>
                <w:sz w:val="24"/>
                <w:szCs w:val="24"/>
                <w:u w:val="single"/>
              </w:rPr>
              <w:t>Nathewet, P</w:t>
            </w:r>
            <w:r w:rsidRPr="00944163">
              <w:rPr>
                <w:rFonts w:ascii="TH SarabunPSK" w:eastAsia="Times New Roman" w:hAnsi="TH SarabunPSK" w:cs="TH SarabunPSK" w:hint="cs"/>
                <w:sz w:val="24"/>
                <w:szCs w:val="24"/>
                <w:cs/>
              </w:rPr>
              <w:t>. (</w:t>
            </w:r>
            <w:r w:rsidRPr="00944163">
              <w:rPr>
                <w:rFonts w:ascii="TH SarabunPSK" w:eastAsia="Times New Roman" w:hAnsi="TH SarabunPSK" w:cs="TH SarabunPSK" w:hint="cs"/>
                <w:sz w:val="24"/>
                <w:szCs w:val="24"/>
              </w:rPr>
              <w:t>2020, 28 November</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i/>
                <w:iCs/>
                <w:sz w:val="24"/>
                <w:szCs w:val="24"/>
              </w:rPr>
              <w:t>Thermal</w:t>
            </w:r>
            <w:r w:rsidRPr="00944163">
              <w:rPr>
                <w:rFonts w:ascii="TH SarabunPSK" w:eastAsia="Times New Roman" w:hAnsi="TH SarabunPSK" w:cs="TH SarabunPSK" w:hint="cs"/>
                <w:i/>
                <w:iCs/>
                <w:sz w:val="24"/>
                <w:szCs w:val="24"/>
                <w:cs/>
              </w:rPr>
              <w:t xml:space="preserve"> </w:t>
            </w:r>
            <w:r w:rsidRPr="00944163">
              <w:rPr>
                <w:rFonts w:ascii="TH SarabunPSK" w:eastAsia="Times New Roman" w:hAnsi="TH SarabunPSK" w:cs="TH SarabunPSK" w:hint="cs"/>
                <w:i/>
                <w:iCs/>
                <w:sz w:val="24"/>
                <w:szCs w:val="24"/>
              </w:rPr>
              <w:t>Performance of Wastewater Recovery from Air</w:t>
            </w:r>
            <w:r w:rsidRPr="00944163">
              <w:rPr>
                <w:rFonts w:ascii="TH SarabunPSK" w:eastAsia="Times New Roman" w:hAnsi="TH SarabunPSK" w:cs="TH SarabunPSK" w:hint="cs"/>
                <w:i/>
                <w:iCs/>
                <w:sz w:val="24"/>
                <w:szCs w:val="24"/>
                <w:cs/>
              </w:rPr>
              <w:t xml:space="preserve"> </w:t>
            </w:r>
            <w:r w:rsidRPr="00944163">
              <w:rPr>
                <w:rFonts w:ascii="TH SarabunPSK" w:eastAsia="Times New Roman" w:hAnsi="TH SarabunPSK" w:cs="TH SarabunPSK" w:hint="cs"/>
                <w:i/>
                <w:iCs/>
                <w:sz w:val="24"/>
                <w:szCs w:val="24"/>
              </w:rPr>
              <w:t>Conditioning for Cannabis</w:t>
            </w:r>
            <w:r w:rsidRPr="00944163">
              <w:rPr>
                <w:rFonts w:ascii="TH SarabunPSK" w:eastAsia="Times New Roman" w:hAnsi="TH SarabunPSK" w:cs="TH SarabunPSK" w:hint="cs"/>
                <w:i/>
                <w:iCs/>
                <w:sz w:val="24"/>
                <w:szCs w:val="24"/>
                <w:cs/>
              </w:rPr>
              <w:t xml:space="preserve"> </w:t>
            </w:r>
            <w:r w:rsidRPr="00944163">
              <w:rPr>
                <w:rFonts w:ascii="TH SarabunPSK" w:eastAsia="Times New Roman" w:hAnsi="TH SarabunPSK" w:cs="TH SarabunPSK" w:hint="cs"/>
                <w:i/>
                <w:iCs/>
                <w:sz w:val="24"/>
                <w:szCs w:val="24"/>
              </w:rPr>
              <w:t>Production</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rPr>
              <w:t>The Third International Conference on Environmental Development Administration 2020</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rPr>
              <w:t>; Environmental Struggles and the Way Forward,</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rPr>
              <w:t>NIDA environmental school, Bangkok, Thailand</w:t>
            </w:r>
            <w:r w:rsidRPr="00944163">
              <w:rPr>
                <w:rFonts w:ascii="TH SarabunPSK" w:eastAsia="Times New Roman" w:hAnsi="TH SarabunPSK" w:cs="TH SarabunPSK" w:hint="cs"/>
                <w:sz w:val="24"/>
                <w:szCs w:val="24"/>
                <w:cs/>
              </w:rPr>
              <w:t>.</w:t>
            </w:r>
          </w:p>
          <w:p w14:paraId="669F8C50" w14:textId="77777777" w:rsidR="0048748A" w:rsidRPr="00944163" w:rsidRDefault="0048748A" w:rsidP="008C74FE">
            <w:pPr>
              <w:spacing w:after="0"/>
              <w:ind w:left="601" w:hanging="601"/>
              <w:jc w:val="thaiDistribute"/>
              <w:rPr>
                <w:rFonts w:ascii="TH SarabunPSK" w:eastAsia="Times New Roman" w:hAnsi="TH SarabunPSK" w:cs="TH SarabunPSK"/>
                <w:sz w:val="24"/>
                <w:szCs w:val="24"/>
              </w:rPr>
            </w:pPr>
            <w:r w:rsidRPr="00944163">
              <w:rPr>
                <w:rFonts w:ascii="TH SarabunPSK" w:eastAsia="Times New Roman" w:hAnsi="TH SarabunPSK" w:cs="TH SarabunPSK" w:hint="cs"/>
                <w:sz w:val="24"/>
                <w:szCs w:val="24"/>
                <w:cs/>
              </w:rPr>
              <w:lastRenderedPageBreak/>
              <w:t>4</w:t>
            </w:r>
            <w:r w:rsidRPr="00944163">
              <w:rPr>
                <w:rFonts w:ascii="TH SarabunPSK" w:eastAsia="Times New Roman" w:hAnsi="TH SarabunPSK" w:cs="TH SarabunPSK" w:hint="cs"/>
                <w:sz w:val="24"/>
                <w:szCs w:val="24"/>
              </w:rPr>
              <w:t>.  Klancoowat, W</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 Chaiyat, N</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 xml:space="preserve">, &amp; </w:t>
            </w:r>
            <w:r w:rsidRPr="00944163">
              <w:rPr>
                <w:rFonts w:ascii="TH SarabunPSK" w:eastAsia="Times New Roman" w:hAnsi="TH SarabunPSK" w:cs="TH SarabunPSK" w:hint="cs"/>
                <w:b/>
                <w:bCs/>
                <w:sz w:val="24"/>
                <w:szCs w:val="24"/>
                <w:u w:val="single"/>
              </w:rPr>
              <w:t>Nathewet, P</w:t>
            </w:r>
            <w:r w:rsidRPr="00944163">
              <w:rPr>
                <w:rFonts w:ascii="TH SarabunPSK" w:eastAsia="Times New Roman" w:hAnsi="TH SarabunPSK" w:cs="TH SarabunPSK" w:hint="cs"/>
                <w:sz w:val="24"/>
                <w:szCs w:val="24"/>
                <w:cs/>
              </w:rPr>
              <w:t>. (</w:t>
            </w:r>
            <w:r w:rsidRPr="00944163">
              <w:rPr>
                <w:rFonts w:ascii="TH SarabunPSK" w:eastAsia="Times New Roman" w:hAnsi="TH SarabunPSK" w:cs="TH SarabunPSK" w:hint="cs"/>
                <w:sz w:val="24"/>
                <w:szCs w:val="24"/>
              </w:rPr>
              <w:t>2020, 18 December</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i/>
                <w:iCs/>
                <w:sz w:val="24"/>
                <w:szCs w:val="24"/>
              </w:rPr>
              <w:t>Wastewater</w:t>
            </w:r>
            <w:r w:rsidRPr="00944163">
              <w:rPr>
                <w:rFonts w:ascii="TH SarabunPSK" w:eastAsia="Times New Roman" w:hAnsi="TH SarabunPSK" w:cs="TH SarabunPSK" w:hint="cs"/>
                <w:i/>
                <w:iCs/>
                <w:sz w:val="24"/>
                <w:szCs w:val="24"/>
                <w:cs/>
              </w:rPr>
              <w:t xml:space="preserve"> </w:t>
            </w:r>
            <w:r w:rsidRPr="00944163">
              <w:rPr>
                <w:rFonts w:ascii="TH SarabunPSK" w:eastAsia="Times New Roman" w:hAnsi="TH SarabunPSK" w:cs="TH SarabunPSK" w:hint="cs"/>
                <w:i/>
                <w:iCs/>
                <w:sz w:val="24"/>
                <w:szCs w:val="24"/>
              </w:rPr>
              <w:t>recovery of air conditioning for indoor</w:t>
            </w:r>
            <w:r w:rsidRPr="00944163">
              <w:rPr>
                <w:rFonts w:ascii="TH SarabunPSK" w:eastAsia="Times New Roman" w:hAnsi="TH SarabunPSK" w:cs="TH SarabunPSK" w:hint="cs"/>
                <w:i/>
                <w:iCs/>
                <w:sz w:val="24"/>
                <w:szCs w:val="24"/>
                <w:cs/>
              </w:rPr>
              <w:t xml:space="preserve"> </w:t>
            </w:r>
            <w:r w:rsidRPr="00944163">
              <w:rPr>
                <w:rFonts w:ascii="TH SarabunPSK" w:eastAsia="Times New Roman" w:hAnsi="TH SarabunPSK" w:cs="TH SarabunPSK" w:hint="cs"/>
                <w:i/>
                <w:iCs/>
                <w:sz w:val="24"/>
                <w:szCs w:val="24"/>
              </w:rPr>
              <w:t>cannabis production</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rPr>
              <w:t>The 15</w:t>
            </w:r>
            <w:r w:rsidRPr="00944163">
              <w:rPr>
                <w:rFonts w:ascii="TH SarabunPSK" w:eastAsia="Times New Roman" w:hAnsi="TH SarabunPSK" w:cs="TH SarabunPSK" w:hint="cs"/>
                <w:sz w:val="24"/>
                <w:szCs w:val="24"/>
                <w:vertAlign w:val="superscript"/>
              </w:rPr>
              <w:t>th</w:t>
            </w:r>
            <w:r w:rsidRPr="00944163">
              <w:rPr>
                <w:rFonts w:ascii="TH SarabunPSK" w:eastAsia="Times New Roman" w:hAnsi="TH SarabunPSK" w:cs="TH SarabunPSK" w:hint="cs"/>
                <w:sz w:val="24"/>
                <w:szCs w:val="24"/>
              </w:rPr>
              <w:t xml:space="preserve"> National and</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rPr>
              <w:t xml:space="preserve">International Sripatum University Conference </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SPUCON2020</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 Sripatum University, Bangkok, Thailand</w:t>
            </w:r>
            <w:r w:rsidRPr="00944163">
              <w:rPr>
                <w:rFonts w:ascii="TH SarabunPSK" w:eastAsia="Times New Roman" w:hAnsi="TH SarabunPSK" w:cs="TH SarabunPSK" w:hint="cs"/>
                <w:sz w:val="24"/>
                <w:szCs w:val="24"/>
                <w:cs/>
              </w:rPr>
              <w:t>.</w:t>
            </w:r>
          </w:p>
        </w:tc>
      </w:tr>
      <w:tr w:rsidR="0048748A" w:rsidRPr="00944163" w14:paraId="65F52E8A" w14:textId="77777777" w:rsidTr="008C74FE">
        <w:tc>
          <w:tcPr>
            <w:tcW w:w="1843" w:type="dxa"/>
            <w:tcBorders>
              <w:top w:val="single" w:sz="4" w:space="0" w:color="auto"/>
              <w:bottom w:val="dotted" w:sz="4" w:space="0" w:color="auto"/>
            </w:tcBorders>
          </w:tcPr>
          <w:p w14:paraId="7677441E" w14:textId="77777777" w:rsidR="0048748A" w:rsidRPr="00944163" w:rsidRDefault="0048748A" w:rsidP="008C74FE">
            <w:pPr>
              <w:spacing w:after="0"/>
              <w:jc w:val="both"/>
              <w:rPr>
                <w:rFonts w:ascii="TH SarabunPSK" w:hAnsi="TH SarabunPSK" w:cs="TH SarabunPSK"/>
                <w:sz w:val="24"/>
                <w:szCs w:val="24"/>
              </w:rPr>
            </w:pPr>
            <w:r w:rsidRPr="00944163">
              <w:rPr>
                <w:rFonts w:ascii="TH SarabunPSK" w:hAnsi="TH SarabunPSK" w:cs="TH SarabunPSK" w:hint="cs"/>
                <w:color w:val="000000" w:themeColor="text1"/>
                <w:sz w:val="24"/>
                <w:szCs w:val="24"/>
                <w:cs/>
              </w:rPr>
              <w:lastRenderedPageBreak/>
              <w:t>2. นายสิริวัฒน์  สาครวาสี</w:t>
            </w:r>
          </w:p>
        </w:tc>
        <w:tc>
          <w:tcPr>
            <w:tcW w:w="1559" w:type="dxa"/>
            <w:tcBorders>
              <w:top w:val="single" w:sz="4" w:space="0" w:color="auto"/>
              <w:bottom w:val="dotted" w:sz="4" w:space="0" w:color="auto"/>
            </w:tcBorders>
          </w:tcPr>
          <w:p w14:paraId="587D3918"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color w:val="000000" w:themeColor="text1"/>
                <w:sz w:val="24"/>
                <w:szCs w:val="24"/>
                <w:cs/>
              </w:rPr>
              <w:t>รองศาสตราจารย์</w:t>
            </w:r>
          </w:p>
        </w:tc>
        <w:tc>
          <w:tcPr>
            <w:tcW w:w="3969" w:type="dxa"/>
            <w:tcBorders>
              <w:top w:val="single" w:sz="4" w:space="0" w:color="auto"/>
              <w:bottom w:val="dotted" w:sz="4" w:space="0" w:color="auto"/>
            </w:tcBorders>
          </w:tcPr>
          <w:p w14:paraId="570433D8"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Ph.D.Plant Biology University of California Davis, U.S.A.</w:t>
            </w:r>
          </w:p>
          <w:p w14:paraId="5745D569"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M.Sc.Plant Biology University of California Davis, U.S.A.</w:t>
            </w:r>
          </w:p>
          <w:p w14:paraId="2D190539" w14:textId="77777777" w:rsidR="0048748A" w:rsidRPr="00944163" w:rsidRDefault="0048748A" w:rsidP="008C74FE">
            <w:pPr>
              <w:spacing w:after="0"/>
              <w:rPr>
                <w:rFonts w:ascii="TH SarabunPSK" w:hAnsi="TH SarabunPSK" w:cs="TH SarabunPSK"/>
                <w:sz w:val="24"/>
                <w:szCs w:val="24"/>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hAnsi="TH SarabunPSK" w:cs="TH SarabunPSK" w:hint="cs"/>
                <w:color w:val="000000" w:themeColor="text1"/>
                <w:sz w:val="24"/>
                <w:szCs w:val="24"/>
                <w:cs/>
              </w:rPr>
              <w:t>วท.บ.</w:t>
            </w:r>
            <w:r w:rsidRPr="00944163">
              <w:rPr>
                <w:rFonts w:ascii="TH SarabunPSK" w:eastAsia="Cordia New" w:hAnsi="TH SarabunPSK" w:cs="TH SarabunPSK" w:hint="cs"/>
                <w:color w:val="000000" w:themeColor="text1"/>
                <w:sz w:val="24"/>
                <w:szCs w:val="24"/>
                <w:cs/>
                <w:lang w:eastAsia="zh-CN"/>
              </w:rPr>
              <w:t>พฤกษศาสตร์ มหาวิทยาลัยมหิดล</w:t>
            </w:r>
          </w:p>
        </w:tc>
        <w:tc>
          <w:tcPr>
            <w:tcW w:w="851" w:type="dxa"/>
            <w:tcBorders>
              <w:bottom w:val="dotted" w:sz="4" w:space="0" w:color="auto"/>
            </w:tcBorders>
          </w:tcPr>
          <w:p w14:paraId="33EA1AA6"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rPr>
              <w:t>3</w:t>
            </w:r>
          </w:p>
        </w:tc>
        <w:tc>
          <w:tcPr>
            <w:tcW w:w="992" w:type="dxa"/>
            <w:tcBorders>
              <w:bottom w:val="dotted" w:sz="4" w:space="0" w:color="auto"/>
            </w:tcBorders>
          </w:tcPr>
          <w:p w14:paraId="370D1BF6" w14:textId="77777777" w:rsidR="0048748A" w:rsidRPr="00944163" w:rsidRDefault="0048748A" w:rsidP="008C74FE">
            <w:pPr>
              <w:spacing w:after="0"/>
              <w:jc w:val="center"/>
              <w:rPr>
                <w:rFonts w:ascii="TH SarabunPSK" w:hAnsi="TH SarabunPSK" w:cs="TH SarabunPSK"/>
                <w:color w:val="000000" w:themeColor="text1"/>
                <w:sz w:val="24"/>
                <w:szCs w:val="24"/>
              </w:rPr>
            </w:pPr>
            <w:r w:rsidRPr="00944163">
              <w:rPr>
                <w:rFonts w:ascii="TH SarabunPSK" w:hAnsi="TH SarabunPSK" w:cs="TH SarabunPSK" w:hint="cs"/>
                <w:color w:val="000000" w:themeColor="text1"/>
                <w:sz w:val="24"/>
                <w:szCs w:val="24"/>
                <w:cs/>
              </w:rPr>
              <w:t>4</w:t>
            </w:r>
          </w:p>
          <w:p w14:paraId="0CF6750D" w14:textId="77777777" w:rsidR="0048748A" w:rsidRPr="00944163" w:rsidRDefault="0048748A" w:rsidP="008C74FE">
            <w:pPr>
              <w:spacing w:after="0"/>
              <w:jc w:val="center"/>
              <w:rPr>
                <w:rFonts w:ascii="TH SarabunPSK" w:hAnsi="TH SarabunPSK" w:cs="TH SarabunPSK"/>
                <w:color w:val="000000" w:themeColor="text1"/>
                <w:sz w:val="24"/>
                <w:szCs w:val="24"/>
                <w:cs/>
              </w:rPr>
            </w:pPr>
          </w:p>
        </w:tc>
      </w:tr>
      <w:tr w:rsidR="0048748A" w:rsidRPr="00944163" w14:paraId="423F5838" w14:textId="77777777" w:rsidTr="008C74FE">
        <w:tc>
          <w:tcPr>
            <w:tcW w:w="9214" w:type="dxa"/>
            <w:gridSpan w:val="5"/>
            <w:tcBorders>
              <w:bottom w:val="dotted" w:sz="4" w:space="0" w:color="auto"/>
            </w:tcBorders>
          </w:tcPr>
          <w:p w14:paraId="0A075487" w14:textId="77777777" w:rsidR="0048748A" w:rsidRPr="00944163" w:rsidRDefault="0048748A" w:rsidP="008C74FE">
            <w:pPr>
              <w:spacing w:after="0"/>
              <w:rPr>
                <w:rFonts w:ascii="TH SarabunPSK" w:hAnsi="TH SarabunPSK" w:cs="TH SarabunPSK"/>
                <w:b/>
                <w:bCs/>
                <w:sz w:val="24"/>
                <w:szCs w:val="24"/>
                <w:u w:val="single"/>
              </w:rPr>
            </w:pPr>
            <w:r w:rsidRPr="00944163">
              <w:rPr>
                <w:rFonts w:ascii="TH SarabunPSK" w:hAnsi="TH SarabunPSK" w:cs="TH SarabunPSK" w:hint="cs"/>
                <w:b/>
                <w:bCs/>
                <w:sz w:val="24"/>
                <w:szCs w:val="24"/>
                <w:u w:val="single"/>
                <w:cs/>
              </w:rPr>
              <w:t>รายละเอียดผลงานทางวิชาการ</w:t>
            </w:r>
          </w:p>
          <w:p w14:paraId="56428433" w14:textId="77777777" w:rsidR="0048748A" w:rsidRPr="00944163" w:rsidRDefault="0048748A" w:rsidP="008C74FE">
            <w:pPr>
              <w:spacing w:after="0"/>
              <w:rPr>
                <w:rFonts w:ascii="TH SarabunPSK" w:hAnsi="TH SarabunPSK" w:cs="TH SarabunPSK"/>
                <w:b/>
                <w:bCs/>
                <w:sz w:val="24"/>
                <w:szCs w:val="24"/>
              </w:rPr>
            </w:pPr>
            <w:r w:rsidRPr="00944163">
              <w:rPr>
                <w:rFonts w:ascii="TH SarabunPSK" w:hAnsi="TH SarabunPSK" w:cs="TH SarabunPSK" w:hint="cs"/>
                <w:b/>
                <w:bCs/>
                <w:sz w:val="24"/>
                <w:szCs w:val="24"/>
                <w:cs/>
              </w:rPr>
              <w:t xml:space="preserve">ผลงานวิจัย </w:t>
            </w:r>
            <w:r w:rsidRPr="00944163">
              <w:rPr>
                <w:rFonts w:ascii="TH SarabunPSK" w:hAnsi="TH SarabunPSK" w:cs="TH SarabunPSK" w:hint="cs"/>
                <w:b/>
                <w:bCs/>
                <w:sz w:val="24"/>
                <w:szCs w:val="24"/>
              </w:rPr>
              <w:t>:</w:t>
            </w:r>
          </w:p>
          <w:p w14:paraId="50D68B77" w14:textId="77777777" w:rsidR="0048748A" w:rsidRPr="00944163" w:rsidRDefault="0048748A" w:rsidP="008C74FE">
            <w:pPr>
              <w:spacing w:after="0"/>
              <w:ind w:left="601" w:hanging="601"/>
              <w:rPr>
                <w:rFonts w:ascii="TH SarabunPSK" w:hAnsi="TH SarabunPSK" w:cs="TH SarabunPSK"/>
                <w:b/>
                <w:bCs/>
                <w:sz w:val="24"/>
                <w:szCs w:val="24"/>
              </w:rPr>
            </w:pPr>
            <w:r w:rsidRPr="00944163">
              <w:rPr>
                <w:rFonts w:ascii="TH SarabunPSK" w:eastAsia="Times New Roman" w:hAnsi="TH SarabunPSK" w:cs="TH SarabunPSK" w:hint="cs"/>
                <w:sz w:val="24"/>
                <w:szCs w:val="24"/>
                <w:cs/>
              </w:rPr>
              <w:t>1.  โครงการพัฒนาระบบควบคุมแรงดึงระเหยน้ำในอากาศสำหรับต้นแบบระบบโรงงานผลิตพืชขนาดเล็กติดตั้งในเฟอร์นิเจอร์</w:t>
            </w:r>
            <w:r w:rsidRPr="00944163">
              <w:rPr>
                <w:rFonts w:ascii="TH SarabunPSK" w:eastAsia="MS Mincho" w:hAnsi="TH SarabunPSK" w:cs="TH SarabunPSK" w:hint="cs"/>
                <w:b/>
                <w:bCs/>
                <w:sz w:val="24"/>
                <w:szCs w:val="24"/>
                <w:cs/>
              </w:rPr>
              <w:t xml:space="preserve"> </w:t>
            </w:r>
            <w:r w:rsidRPr="00944163">
              <w:rPr>
                <w:rFonts w:ascii="TH SarabunPSK" w:eastAsia="MS Mincho" w:hAnsi="TH SarabunPSK" w:cs="TH SarabunPSK" w:hint="cs"/>
                <w:sz w:val="24"/>
                <w:szCs w:val="24"/>
                <w:cs/>
              </w:rPr>
              <w:t>(</w:t>
            </w:r>
            <w:r w:rsidRPr="00944163">
              <w:rPr>
                <w:rFonts w:ascii="TH SarabunPSK" w:eastAsia="MS Mincho" w:hAnsi="TH SarabunPSK" w:cs="TH SarabunPSK" w:hint="cs"/>
                <w:sz w:val="24"/>
                <w:szCs w:val="24"/>
              </w:rPr>
              <w:t>2563</w:t>
            </w:r>
            <w:r w:rsidRPr="00944163">
              <w:rPr>
                <w:rFonts w:ascii="TH SarabunPSK" w:eastAsia="MS Mincho" w:hAnsi="TH SarabunPSK" w:cs="TH SarabunPSK" w:hint="cs"/>
                <w:sz w:val="24"/>
                <w:szCs w:val="24"/>
                <w:cs/>
              </w:rPr>
              <w:t>)</w:t>
            </w:r>
          </w:p>
          <w:p w14:paraId="51B1467F" w14:textId="77777777" w:rsidR="0048748A" w:rsidRPr="00944163" w:rsidRDefault="0048748A" w:rsidP="008C74FE">
            <w:pPr>
              <w:spacing w:after="0"/>
              <w:ind w:left="601" w:hanging="601"/>
              <w:rPr>
                <w:rFonts w:ascii="TH SarabunPSK" w:hAnsi="TH SarabunPSK" w:cs="TH SarabunPSK"/>
                <w:b/>
                <w:bCs/>
                <w:sz w:val="24"/>
                <w:szCs w:val="24"/>
              </w:rPr>
            </w:pPr>
            <w:r w:rsidRPr="00944163">
              <w:rPr>
                <w:rFonts w:ascii="TH SarabunPSK" w:eastAsia="Times New Roman" w:hAnsi="TH SarabunPSK" w:cs="TH SarabunPSK" w:hint="cs"/>
                <w:sz w:val="24"/>
                <w:szCs w:val="24"/>
                <w:cs/>
              </w:rPr>
              <w:t xml:space="preserve">2.  </w:t>
            </w:r>
            <w:r w:rsidRPr="00944163">
              <w:rPr>
                <w:rFonts w:ascii="TH SarabunPSK" w:eastAsia="Times New Roman" w:hAnsi="TH SarabunPSK" w:cs="TH SarabunPSK" w:hint="cs"/>
                <w:b/>
                <w:bCs/>
                <w:sz w:val="24"/>
                <w:szCs w:val="24"/>
                <w:u w:val="single"/>
                <w:cs/>
              </w:rPr>
              <w:t>สิริวัฒน์ สาครวาสี</w:t>
            </w:r>
            <w:r w:rsidRPr="00944163">
              <w:rPr>
                <w:rFonts w:ascii="TH SarabunPSK" w:eastAsia="Times New Roman" w:hAnsi="TH SarabunPSK" w:cs="TH SarabunPSK" w:hint="cs"/>
                <w:sz w:val="24"/>
                <w:szCs w:val="24"/>
              </w:rPr>
              <w:t xml:space="preserve">, </w:t>
            </w:r>
            <w:r w:rsidRPr="00944163">
              <w:rPr>
                <w:rFonts w:ascii="TH SarabunPSK" w:eastAsia="Times New Roman" w:hAnsi="TH SarabunPSK" w:cs="TH SarabunPSK" w:hint="cs"/>
                <w:sz w:val="24"/>
                <w:szCs w:val="24"/>
                <w:cs/>
              </w:rPr>
              <w:t>ณภัทร เรืองนภากุล</w:t>
            </w:r>
            <w:r w:rsidRPr="00944163">
              <w:rPr>
                <w:rFonts w:ascii="TH SarabunPSK" w:eastAsia="Times New Roman" w:hAnsi="TH SarabunPSK" w:cs="TH SarabunPSK" w:hint="cs"/>
                <w:sz w:val="24"/>
                <w:szCs w:val="24"/>
              </w:rPr>
              <w:t xml:space="preserve">, </w:t>
            </w:r>
            <w:r w:rsidRPr="00944163">
              <w:rPr>
                <w:rFonts w:ascii="TH SarabunPSK" w:eastAsia="Times New Roman" w:hAnsi="TH SarabunPSK" w:cs="TH SarabunPSK" w:hint="cs"/>
                <w:sz w:val="24"/>
                <w:szCs w:val="24"/>
                <w:cs/>
              </w:rPr>
              <w:t>และปรีดา นาเทเวศน์. (256</w:t>
            </w:r>
            <w:r w:rsidRPr="00944163">
              <w:rPr>
                <w:rFonts w:ascii="TH SarabunPSK" w:eastAsia="Times New Roman" w:hAnsi="TH SarabunPSK" w:cs="TH SarabunPSK" w:hint="cs"/>
                <w:sz w:val="24"/>
                <w:szCs w:val="24"/>
              </w:rPr>
              <w:t>3</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i/>
                <w:iCs/>
                <w:sz w:val="24"/>
                <w:szCs w:val="24"/>
                <w:cs/>
              </w:rPr>
              <w:t>การสำรวจและวิเคราะห์ข้อมูลด้านระบบนิเวศวิสาหกิจเริ่มต้นด้านการเกษตร</w:t>
            </w:r>
            <w:r w:rsidRPr="00944163">
              <w:rPr>
                <w:rFonts w:ascii="TH SarabunPSK" w:eastAsia="Times New Roman" w:hAnsi="TH SarabunPSK" w:cs="TH SarabunPSK" w:hint="cs"/>
                <w:sz w:val="24"/>
                <w:szCs w:val="24"/>
                <w:cs/>
              </w:rPr>
              <w:t>. (รายงานวิจัยฉบับสมบูรณ์). สำนักงานนวัตกรรมแห่งชาติ (</w:t>
            </w:r>
            <w:r w:rsidRPr="00944163">
              <w:rPr>
                <w:rFonts w:ascii="TH SarabunPSK" w:eastAsia="Times New Roman" w:hAnsi="TH SarabunPSK" w:cs="TH SarabunPSK" w:hint="cs"/>
                <w:sz w:val="24"/>
                <w:szCs w:val="24"/>
              </w:rPr>
              <w:t>NIA</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rPr>
              <w:t xml:space="preserve">62 </w:t>
            </w:r>
            <w:r w:rsidRPr="00944163">
              <w:rPr>
                <w:rFonts w:ascii="TH SarabunPSK" w:eastAsia="Times New Roman" w:hAnsi="TH SarabunPSK" w:cs="TH SarabunPSK" w:hint="cs"/>
                <w:sz w:val="24"/>
                <w:szCs w:val="24"/>
                <w:cs/>
              </w:rPr>
              <w:t>หน้า.</w:t>
            </w:r>
          </w:p>
          <w:p w14:paraId="18EA500E" w14:textId="77777777" w:rsidR="0048748A" w:rsidRPr="00944163" w:rsidRDefault="0048748A" w:rsidP="008C74FE">
            <w:pPr>
              <w:spacing w:after="0"/>
              <w:ind w:left="601" w:hanging="601"/>
              <w:rPr>
                <w:rFonts w:ascii="TH SarabunPSK" w:hAnsi="TH SarabunPSK" w:cs="TH SarabunPSK"/>
                <w:b/>
                <w:bCs/>
                <w:sz w:val="24"/>
                <w:szCs w:val="24"/>
              </w:rPr>
            </w:pPr>
            <w:r w:rsidRPr="00944163">
              <w:rPr>
                <w:rFonts w:ascii="TH SarabunPSK" w:eastAsia="Times New Roman" w:hAnsi="TH SarabunPSK" w:cs="TH SarabunPSK" w:hint="cs"/>
                <w:sz w:val="24"/>
                <w:szCs w:val="24"/>
                <w:cs/>
              </w:rPr>
              <w:t xml:space="preserve">3.  </w:t>
            </w:r>
            <w:r w:rsidRPr="00944163">
              <w:rPr>
                <w:rFonts w:ascii="TH SarabunPSK" w:eastAsia="Times New Roman" w:hAnsi="TH SarabunPSK" w:cs="TH SarabunPSK" w:hint="cs"/>
                <w:b/>
                <w:bCs/>
                <w:sz w:val="24"/>
                <w:szCs w:val="24"/>
                <w:u w:val="single"/>
                <w:cs/>
              </w:rPr>
              <w:t>สิริวัฒน์ สาครวาสี</w:t>
            </w:r>
            <w:r w:rsidRPr="00944163">
              <w:rPr>
                <w:rFonts w:ascii="TH SarabunPSK" w:eastAsia="Times New Roman" w:hAnsi="TH SarabunPSK" w:cs="TH SarabunPSK" w:hint="cs"/>
                <w:sz w:val="24"/>
                <w:szCs w:val="24"/>
                <w:cs/>
              </w:rPr>
              <w:t>, และโชติพงศ์ กาญจนประโชติ (</w:t>
            </w:r>
            <w:r w:rsidRPr="00944163">
              <w:rPr>
                <w:rFonts w:ascii="TH SarabunPSK" w:eastAsia="Times New Roman" w:hAnsi="TH SarabunPSK" w:cs="TH SarabunPSK" w:hint="cs"/>
                <w:sz w:val="24"/>
                <w:szCs w:val="24"/>
              </w:rPr>
              <w:t>2563</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i/>
                <w:iCs/>
                <w:sz w:val="24"/>
                <w:szCs w:val="24"/>
                <w:cs/>
              </w:rPr>
              <w:t>โครงการพัฒนาระบบควบคุมแรงดึงระเหยน้ำในอากาศสำหรับต้นแบบระบบโรงงานผลิตพืชขนาดเล็กติดตั้งในเฟอร์นิเจอร์</w:t>
            </w:r>
            <w:r w:rsidRPr="00944163">
              <w:rPr>
                <w:rFonts w:ascii="TH SarabunPSK" w:eastAsia="MS Mincho" w:hAnsi="TH SarabunPSK" w:cs="TH SarabunPSK" w:hint="cs"/>
                <w:sz w:val="24"/>
                <w:szCs w:val="24"/>
                <w:cs/>
              </w:rPr>
              <w:t xml:space="preserve">. (รายงานวิจัยฉบับสมบูรณ์). สำนักงานพัฒนาการวิจัยการเกษตร. </w:t>
            </w:r>
            <w:r w:rsidRPr="00944163">
              <w:rPr>
                <w:rFonts w:ascii="TH SarabunPSK" w:eastAsia="MS Mincho" w:hAnsi="TH SarabunPSK" w:cs="TH SarabunPSK" w:hint="cs"/>
                <w:sz w:val="24"/>
                <w:szCs w:val="24"/>
              </w:rPr>
              <w:t xml:space="preserve">89 </w:t>
            </w:r>
            <w:r w:rsidRPr="00944163">
              <w:rPr>
                <w:rFonts w:ascii="TH SarabunPSK" w:eastAsia="MS Mincho" w:hAnsi="TH SarabunPSK" w:cs="TH SarabunPSK" w:hint="cs"/>
                <w:sz w:val="24"/>
                <w:szCs w:val="24"/>
                <w:cs/>
              </w:rPr>
              <w:t>หน้า.</w:t>
            </w:r>
            <w:r w:rsidRPr="00944163">
              <w:rPr>
                <w:rFonts w:ascii="TH SarabunPSK" w:eastAsia="Times New Roman" w:hAnsi="TH SarabunPSK" w:cs="TH SarabunPSK" w:hint="cs"/>
                <w:sz w:val="24"/>
                <w:szCs w:val="24"/>
                <w:cs/>
              </w:rPr>
              <w:t xml:space="preserve"> </w:t>
            </w:r>
          </w:p>
          <w:p w14:paraId="700DDB5C" w14:textId="77777777" w:rsidR="0048748A" w:rsidRPr="00944163" w:rsidRDefault="0048748A" w:rsidP="008C74FE">
            <w:pPr>
              <w:spacing w:after="0"/>
              <w:ind w:left="601" w:hanging="601"/>
              <w:rPr>
                <w:rFonts w:ascii="TH SarabunPSK" w:hAnsi="TH SarabunPSK" w:cs="TH SarabunPSK"/>
                <w:b/>
                <w:bCs/>
                <w:sz w:val="24"/>
                <w:szCs w:val="24"/>
              </w:rPr>
            </w:pPr>
            <w:r w:rsidRPr="00944163">
              <w:rPr>
                <w:rFonts w:ascii="TH SarabunPSK" w:hAnsi="TH SarabunPSK" w:cs="TH SarabunPSK" w:hint="cs"/>
                <w:b/>
                <w:bCs/>
                <w:sz w:val="24"/>
                <w:szCs w:val="24"/>
                <w:cs/>
              </w:rPr>
              <w:t xml:space="preserve">ผลงานวิชาการ </w:t>
            </w:r>
            <w:r w:rsidRPr="00944163">
              <w:rPr>
                <w:rFonts w:ascii="TH SarabunPSK" w:hAnsi="TH SarabunPSK" w:cs="TH SarabunPSK" w:hint="cs"/>
                <w:b/>
                <w:bCs/>
                <w:sz w:val="24"/>
                <w:szCs w:val="24"/>
              </w:rPr>
              <w:t xml:space="preserve">: </w:t>
            </w:r>
          </w:p>
          <w:p w14:paraId="5EA5540D" w14:textId="77777777" w:rsidR="0048748A" w:rsidRPr="00944163" w:rsidRDefault="0048748A" w:rsidP="008C74FE">
            <w:pPr>
              <w:autoSpaceDE w:val="0"/>
              <w:autoSpaceDN w:val="0"/>
              <w:adjustRightInd w:val="0"/>
              <w:spacing w:after="0"/>
              <w:ind w:left="601" w:hanging="601"/>
              <w:rPr>
                <w:rFonts w:ascii="TH SarabunPSK" w:hAnsi="TH SarabunPSK" w:cs="TH SarabunPSK"/>
                <w:sz w:val="24"/>
                <w:szCs w:val="24"/>
              </w:rPr>
            </w:pPr>
            <w:r w:rsidRPr="00944163">
              <w:rPr>
                <w:rFonts w:ascii="TH SarabunPSK" w:hAnsi="TH SarabunPSK" w:cs="TH SarabunPSK" w:hint="cs"/>
                <w:sz w:val="24"/>
                <w:szCs w:val="24"/>
                <w:cs/>
              </w:rPr>
              <w:t>1.  สุภาลัย อารีรักษ์</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สิริวัฒน์ สาครวาสี (</w:t>
            </w:r>
            <w:r w:rsidRPr="00944163">
              <w:rPr>
                <w:rFonts w:ascii="TH SarabunPSK" w:hAnsi="TH SarabunPSK" w:cs="TH SarabunPSK" w:hint="cs"/>
                <w:sz w:val="24"/>
                <w:szCs w:val="24"/>
              </w:rPr>
              <w:t>2563</w:t>
            </w:r>
            <w:r w:rsidRPr="00944163">
              <w:rPr>
                <w:rFonts w:ascii="TH SarabunPSK" w:hAnsi="TH SarabunPSK" w:cs="TH SarabunPSK" w:hint="cs"/>
                <w:sz w:val="24"/>
                <w:szCs w:val="24"/>
                <w:cs/>
              </w:rPr>
              <w:t>) การวิเคราะห์ทางสรีรวิทยาและการแสดงออกของยีนในมะเขือเทศ ที่ได้รับสารแคลเซียมซิลิเกตภายใต้สภาวะเครียดจากเกลือ. วารสารวิจัยและส่งเสริมวิชาการเกษตร</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37(2)</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12-24</w:t>
            </w:r>
          </w:p>
          <w:p w14:paraId="07966BD7" w14:textId="77777777" w:rsidR="0048748A" w:rsidRPr="00944163" w:rsidRDefault="0048748A" w:rsidP="008C74FE">
            <w:pPr>
              <w:autoSpaceDE w:val="0"/>
              <w:autoSpaceDN w:val="0"/>
              <w:adjustRightInd w:val="0"/>
              <w:spacing w:after="0"/>
              <w:ind w:left="601" w:hanging="601"/>
              <w:rPr>
                <w:rFonts w:ascii="TH SarabunPSK" w:hAnsi="TH SarabunPSK" w:cs="TH SarabunPSK"/>
                <w:sz w:val="24"/>
                <w:szCs w:val="24"/>
              </w:rPr>
            </w:pPr>
            <w:r w:rsidRPr="00944163">
              <w:rPr>
                <w:rFonts w:ascii="TH SarabunPSK" w:hAnsi="TH SarabunPSK" w:cs="TH SarabunPSK" w:hint="cs"/>
                <w:sz w:val="24"/>
                <w:szCs w:val="24"/>
                <w:cs/>
              </w:rPr>
              <w:t>2.</w:t>
            </w:r>
            <w:r w:rsidRPr="00944163">
              <w:rPr>
                <w:rFonts w:ascii="TH SarabunPSK" w:hAnsi="TH SarabunPSK" w:cs="TH SarabunPSK" w:hint="cs"/>
                <w:sz w:val="24"/>
                <w:szCs w:val="24"/>
              </w:rPr>
              <w:t xml:space="preserve">  Sudthai S, </w:t>
            </w:r>
            <w:r w:rsidRPr="00944163">
              <w:rPr>
                <w:rFonts w:ascii="TH SarabunPSK" w:hAnsi="TH SarabunPSK" w:cs="TH SarabunPSK" w:hint="cs"/>
                <w:b/>
                <w:bCs/>
                <w:sz w:val="24"/>
                <w:szCs w:val="24"/>
              </w:rPr>
              <w:t>Sakhonwasee S</w:t>
            </w:r>
            <w:r w:rsidRPr="00944163">
              <w:rPr>
                <w:rFonts w:ascii="TH SarabunPSK" w:hAnsi="TH SarabunPSK" w:cs="TH SarabunPSK" w:hint="cs"/>
                <w:sz w:val="24"/>
                <w:szCs w:val="24"/>
              </w:rPr>
              <w:t xml:space="preserve"> (2022) Reproductive Development, Seed Yield and Seed Quality of Gloxinia (Sinningia speciosa) in a Closed Plant Production System as Influenced by LED Light Quality and Intensity. Hort. J. Preview. doi: 10.2503/hortj.UTD-318 (Advance Online Publication)</w:t>
            </w:r>
          </w:p>
          <w:p w14:paraId="30B3C6E9" w14:textId="77777777" w:rsidR="0048748A" w:rsidRPr="00944163" w:rsidRDefault="0048748A" w:rsidP="008C74FE">
            <w:pPr>
              <w:autoSpaceDE w:val="0"/>
              <w:autoSpaceDN w:val="0"/>
              <w:adjustRightInd w:val="0"/>
              <w:spacing w:after="0"/>
              <w:ind w:left="601" w:hanging="601"/>
              <w:rPr>
                <w:rFonts w:ascii="TH SarabunPSK" w:hAnsi="TH SarabunPSK" w:cs="TH SarabunPSK"/>
                <w:sz w:val="24"/>
                <w:szCs w:val="24"/>
              </w:rPr>
            </w:pPr>
            <w:r w:rsidRPr="00944163">
              <w:rPr>
                <w:rFonts w:ascii="TH SarabunPSK" w:hAnsi="TH SarabunPSK" w:cs="TH SarabunPSK" w:hint="cs"/>
                <w:sz w:val="24"/>
                <w:szCs w:val="24"/>
                <w:cs/>
              </w:rPr>
              <w:t>3</w:t>
            </w:r>
            <w:r w:rsidRPr="00944163">
              <w:rPr>
                <w:rFonts w:ascii="TH SarabunPSK" w:hAnsi="TH SarabunPSK" w:cs="TH SarabunPSK" w:hint="cs"/>
                <w:spacing w:val="-4"/>
                <w:sz w:val="24"/>
                <w:szCs w:val="24"/>
                <w:cs/>
              </w:rPr>
              <w:t xml:space="preserve">.  </w:t>
            </w:r>
            <w:r w:rsidRPr="00944163">
              <w:rPr>
                <w:rFonts w:ascii="TH SarabunPSK" w:hAnsi="TH SarabunPSK" w:cs="TH SarabunPSK" w:hint="cs"/>
                <w:spacing w:val="-4"/>
                <w:sz w:val="24"/>
                <w:szCs w:val="24"/>
              </w:rPr>
              <w:t xml:space="preserve">Naumann C, Müller J, </w:t>
            </w:r>
            <w:r w:rsidRPr="00944163">
              <w:rPr>
                <w:rFonts w:ascii="TH SarabunPSK" w:hAnsi="TH SarabunPSK" w:cs="TH SarabunPSK" w:hint="cs"/>
                <w:b/>
                <w:bCs/>
                <w:spacing w:val="-4"/>
                <w:sz w:val="24"/>
                <w:szCs w:val="24"/>
              </w:rPr>
              <w:t>Sakhonwasee S</w:t>
            </w:r>
            <w:r w:rsidRPr="00944163">
              <w:rPr>
                <w:rFonts w:ascii="TH SarabunPSK" w:hAnsi="TH SarabunPSK" w:cs="TH SarabunPSK" w:hint="cs"/>
                <w:spacing w:val="-4"/>
                <w:sz w:val="24"/>
                <w:szCs w:val="24"/>
              </w:rPr>
              <w:t>, Wieghaus A, Hause G, Heisters M, Bürstenbinder K, Abel S. (2019) The Local Phosphate Deficiency Response Activates Endoplasmic Reticulum Stress-Dependent Autophagy. Plant Physiol. 179(2):460-476.</w:t>
            </w:r>
          </w:p>
          <w:p w14:paraId="7BE2AE22" w14:textId="77777777" w:rsidR="0048748A" w:rsidRPr="00944163" w:rsidRDefault="0048748A" w:rsidP="008C74FE">
            <w:pPr>
              <w:spacing w:after="0"/>
              <w:ind w:left="601" w:hanging="601"/>
              <w:rPr>
                <w:rFonts w:ascii="TH SarabunPSK" w:hAnsi="TH SarabunPSK" w:cs="TH SarabunPSK"/>
                <w:color w:val="833C0B" w:themeColor="accent2" w:themeShade="80"/>
                <w:sz w:val="24"/>
                <w:szCs w:val="24"/>
              </w:rPr>
            </w:pPr>
            <w:r w:rsidRPr="00944163">
              <w:rPr>
                <w:rFonts w:ascii="TH SarabunPSK" w:hAnsi="TH SarabunPSK" w:cs="TH SarabunPSK" w:hint="cs"/>
                <w:sz w:val="24"/>
                <w:szCs w:val="24"/>
                <w:cs/>
              </w:rPr>
              <w:t>4.</w:t>
            </w:r>
            <w:r w:rsidRPr="00944163">
              <w:rPr>
                <w:rFonts w:ascii="TH SarabunPSK" w:hAnsi="TH SarabunPSK" w:cs="TH SarabunPSK" w:hint="cs"/>
                <w:sz w:val="24"/>
                <w:szCs w:val="24"/>
              </w:rPr>
              <w:t xml:space="preserve"> </w:t>
            </w:r>
            <w:r w:rsidRPr="00944163">
              <w:rPr>
                <w:rFonts w:ascii="TH SarabunPSK" w:hAnsi="TH SarabunPSK" w:cs="TH SarabunPSK" w:hint="cs"/>
                <w:b/>
                <w:bCs/>
                <w:sz w:val="24"/>
                <w:szCs w:val="24"/>
              </w:rPr>
              <w:t xml:space="preserve"> Sakhonwasee, S.</w:t>
            </w:r>
            <w:r w:rsidRPr="00944163">
              <w:rPr>
                <w:rFonts w:ascii="TH SarabunPSK" w:hAnsi="TH SarabunPSK" w:cs="TH SarabunPSK" w:hint="cs"/>
                <w:sz w:val="24"/>
                <w:szCs w:val="24"/>
              </w:rPr>
              <w:t xml:space="preserve"> (2018). Food and the City: Urban Agriculture and the New Food Revolution. Author: Jennifer Cockrall-King. Social Science Asia, 4(3), 89-92.</w:t>
            </w:r>
          </w:p>
        </w:tc>
      </w:tr>
      <w:tr w:rsidR="0048748A" w:rsidRPr="00944163" w14:paraId="1B54598C" w14:textId="77777777" w:rsidTr="008C74FE">
        <w:tc>
          <w:tcPr>
            <w:tcW w:w="1843" w:type="dxa"/>
            <w:tcBorders>
              <w:top w:val="single" w:sz="4" w:space="0" w:color="auto"/>
              <w:bottom w:val="single" w:sz="4" w:space="0" w:color="auto"/>
            </w:tcBorders>
          </w:tcPr>
          <w:p w14:paraId="13283E94" w14:textId="77777777" w:rsidR="0048748A" w:rsidRPr="00944163" w:rsidRDefault="0048748A" w:rsidP="008C74FE">
            <w:pPr>
              <w:spacing w:after="0"/>
              <w:jc w:val="both"/>
              <w:rPr>
                <w:rFonts w:ascii="TH SarabunPSK" w:hAnsi="TH SarabunPSK" w:cs="TH SarabunPSK"/>
                <w:sz w:val="24"/>
                <w:szCs w:val="24"/>
              </w:rPr>
            </w:pPr>
            <w:r w:rsidRPr="00944163">
              <w:rPr>
                <w:rFonts w:ascii="TH SarabunPSK" w:hAnsi="TH SarabunPSK" w:cs="TH SarabunPSK" w:hint="cs"/>
                <w:sz w:val="24"/>
                <w:szCs w:val="24"/>
                <w:cs/>
              </w:rPr>
              <w:t xml:space="preserve">3. </w:t>
            </w:r>
            <w:r w:rsidRPr="00944163">
              <w:rPr>
                <w:rFonts w:ascii="TH SarabunPSK" w:hAnsi="TH SarabunPSK" w:cs="TH SarabunPSK" w:hint="cs"/>
                <w:color w:val="000000" w:themeColor="text1"/>
                <w:sz w:val="24"/>
                <w:szCs w:val="24"/>
                <w:cs/>
              </w:rPr>
              <w:t xml:space="preserve">นางสาวชุติมา  คงจรูญ </w:t>
            </w:r>
          </w:p>
        </w:tc>
        <w:tc>
          <w:tcPr>
            <w:tcW w:w="1559" w:type="dxa"/>
            <w:tcBorders>
              <w:top w:val="single" w:sz="4" w:space="0" w:color="auto"/>
              <w:bottom w:val="single" w:sz="4" w:space="0" w:color="auto"/>
            </w:tcBorders>
          </w:tcPr>
          <w:p w14:paraId="09F56C44"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ผู้ช่วยศาสตราจารย์</w:t>
            </w:r>
          </w:p>
        </w:tc>
        <w:tc>
          <w:tcPr>
            <w:tcW w:w="3969" w:type="dxa"/>
            <w:tcBorders>
              <w:top w:val="single" w:sz="4" w:space="0" w:color="auto"/>
              <w:bottom w:val="single" w:sz="4" w:space="0" w:color="auto"/>
            </w:tcBorders>
          </w:tcPr>
          <w:p w14:paraId="27471E88"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Ph.D.Molecular Biology Victoria University, Australia</w:t>
            </w:r>
          </w:p>
          <w:p w14:paraId="6E6B193A"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M.Sc.</w:t>
            </w:r>
            <w:r w:rsidRPr="00944163">
              <w:rPr>
                <w:rFonts w:ascii="TH SarabunPSK" w:hAnsi="TH SarabunPSK" w:cs="TH SarabunPSK" w:hint="cs"/>
              </w:rPr>
              <w:t xml:space="preserve"> </w:t>
            </w:r>
            <w:r w:rsidRPr="00944163">
              <w:rPr>
                <w:rFonts w:ascii="TH SarabunPSK" w:eastAsia="Cordia New" w:hAnsi="TH SarabunPSK" w:cs="TH SarabunPSK" w:hint="cs"/>
                <w:color w:val="000000" w:themeColor="text1"/>
                <w:sz w:val="24"/>
                <w:szCs w:val="24"/>
                <w:lang w:eastAsia="zh-CN"/>
              </w:rPr>
              <w:t>Molecular Biology The University of Melbourne, Australia</w:t>
            </w:r>
          </w:p>
          <w:p w14:paraId="1DB3AD66"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w:t>
            </w:r>
            <w:r w:rsidRPr="00944163">
              <w:rPr>
                <w:rFonts w:ascii="TH SarabunPSK" w:eastAsia="Cordia New" w:hAnsi="TH SarabunPSK" w:cs="TH SarabunPSK" w:hint="cs"/>
                <w:color w:val="000000" w:themeColor="text1"/>
                <w:sz w:val="24"/>
                <w:szCs w:val="24"/>
                <w:cs/>
                <w:lang w:eastAsia="zh-CN"/>
              </w:rPr>
              <w:t xml:space="preserve"> วท.ม.วิทยาศาสตร์ชีวภาพ</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มหาวิทยาลัยสงขลานครินทร์</w:t>
            </w:r>
          </w:p>
          <w:p w14:paraId="110FE81E" w14:textId="77777777" w:rsidR="0048748A" w:rsidRPr="00944163" w:rsidRDefault="0048748A" w:rsidP="008C74FE">
            <w:pPr>
              <w:spacing w:after="0"/>
              <w:rPr>
                <w:rFonts w:ascii="TH SarabunPSK" w:hAnsi="TH SarabunPSK" w:cs="TH SarabunPSK"/>
                <w:sz w:val="24"/>
                <w:szCs w:val="24"/>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hAnsi="TH SarabunPSK" w:cs="TH SarabunPSK" w:hint="cs"/>
                <w:color w:val="000000" w:themeColor="text1"/>
                <w:sz w:val="24"/>
                <w:szCs w:val="24"/>
                <w:cs/>
              </w:rPr>
              <w:t>วท.บ.</w:t>
            </w:r>
            <w:r w:rsidRPr="00944163">
              <w:rPr>
                <w:rFonts w:ascii="TH SarabunPSK" w:eastAsia="Cordia New" w:hAnsi="TH SarabunPSK" w:cs="TH SarabunPSK" w:hint="cs"/>
                <w:color w:val="000000" w:themeColor="text1"/>
                <w:sz w:val="24"/>
                <w:szCs w:val="24"/>
                <w:cs/>
                <w:lang w:eastAsia="zh-CN"/>
              </w:rPr>
              <w:t>ศึกษาศาสตร์-ชีววิทยา</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มหาวิทยาลัยสงขลานครินทร์</w:t>
            </w:r>
          </w:p>
        </w:tc>
        <w:tc>
          <w:tcPr>
            <w:tcW w:w="851" w:type="dxa"/>
            <w:tcBorders>
              <w:bottom w:val="single" w:sz="4" w:space="0" w:color="auto"/>
            </w:tcBorders>
          </w:tcPr>
          <w:p w14:paraId="2A487402" w14:textId="77777777" w:rsidR="0048748A" w:rsidRPr="00944163" w:rsidRDefault="0048748A" w:rsidP="008C74FE">
            <w:pPr>
              <w:spacing w:after="0"/>
              <w:jc w:val="center"/>
              <w:rPr>
                <w:rFonts w:ascii="TH SarabunPSK" w:hAnsi="TH SarabunPSK" w:cs="TH SarabunPSK"/>
                <w:sz w:val="24"/>
                <w:szCs w:val="24"/>
                <w:cs/>
              </w:rPr>
            </w:pPr>
            <w:r w:rsidRPr="00944163">
              <w:rPr>
                <w:rFonts w:ascii="TH SarabunPSK" w:hAnsi="TH SarabunPSK" w:cs="TH SarabunPSK" w:hint="cs"/>
                <w:color w:val="000000" w:themeColor="text1"/>
                <w:sz w:val="24"/>
                <w:szCs w:val="24"/>
                <w:cs/>
              </w:rPr>
              <w:t>3</w:t>
            </w:r>
          </w:p>
        </w:tc>
        <w:tc>
          <w:tcPr>
            <w:tcW w:w="992" w:type="dxa"/>
            <w:tcBorders>
              <w:bottom w:val="single" w:sz="4" w:space="0" w:color="auto"/>
            </w:tcBorders>
          </w:tcPr>
          <w:p w14:paraId="3897318A" w14:textId="77777777" w:rsidR="0048748A" w:rsidRPr="00944163" w:rsidRDefault="0048748A" w:rsidP="008C74FE">
            <w:pPr>
              <w:spacing w:after="0"/>
              <w:jc w:val="center"/>
              <w:rPr>
                <w:rFonts w:ascii="TH SarabunPSK" w:hAnsi="TH SarabunPSK" w:cs="TH SarabunPSK"/>
                <w:sz w:val="24"/>
                <w:szCs w:val="24"/>
                <w:cs/>
              </w:rPr>
            </w:pPr>
            <w:r w:rsidRPr="00944163">
              <w:rPr>
                <w:rFonts w:ascii="TH SarabunPSK" w:hAnsi="TH SarabunPSK" w:cs="TH SarabunPSK" w:hint="cs"/>
                <w:color w:val="000000" w:themeColor="text1"/>
                <w:sz w:val="24"/>
                <w:szCs w:val="24"/>
                <w:cs/>
              </w:rPr>
              <w:t>3</w:t>
            </w:r>
          </w:p>
        </w:tc>
      </w:tr>
      <w:tr w:rsidR="0048748A" w:rsidRPr="00944163" w14:paraId="68F6B557" w14:textId="77777777" w:rsidTr="008C74FE">
        <w:tc>
          <w:tcPr>
            <w:tcW w:w="9214" w:type="dxa"/>
            <w:gridSpan w:val="5"/>
            <w:tcBorders>
              <w:bottom w:val="single" w:sz="4" w:space="0" w:color="auto"/>
            </w:tcBorders>
          </w:tcPr>
          <w:p w14:paraId="0DFBFE3E" w14:textId="77777777" w:rsidR="0048748A" w:rsidRPr="00944163" w:rsidRDefault="0048748A" w:rsidP="008C74FE">
            <w:pPr>
              <w:spacing w:after="0"/>
              <w:rPr>
                <w:rFonts w:ascii="TH SarabunPSK" w:hAnsi="TH SarabunPSK" w:cs="TH SarabunPSK"/>
                <w:b/>
                <w:bCs/>
                <w:sz w:val="24"/>
                <w:szCs w:val="24"/>
                <w:u w:val="single"/>
              </w:rPr>
            </w:pPr>
            <w:r w:rsidRPr="00944163">
              <w:rPr>
                <w:rFonts w:ascii="TH SarabunPSK" w:hAnsi="TH SarabunPSK" w:cs="TH SarabunPSK" w:hint="cs"/>
                <w:b/>
                <w:bCs/>
                <w:sz w:val="24"/>
                <w:szCs w:val="24"/>
                <w:u w:val="single"/>
                <w:cs/>
              </w:rPr>
              <w:t>รายละเอียดผลงานทางวิชาการ</w:t>
            </w:r>
          </w:p>
          <w:p w14:paraId="175554B6" w14:textId="77777777" w:rsidR="0048748A" w:rsidRPr="00944163" w:rsidRDefault="0048748A" w:rsidP="008C74FE">
            <w:pPr>
              <w:spacing w:after="0"/>
              <w:ind w:left="38"/>
              <w:rPr>
                <w:rFonts w:ascii="TH SarabunPSK" w:hAnsi="TH SarabunPSK" w:cs="TH SarabunPSK"/>
                <w:b/>
                <w:bCs/>
                <w:sz w:val="24"/>
                <w:szCs w:val="24"/>
              </w:rPr>
            </w:pPr>
            <w:r w:rsidRPr="00944163">
              <w:rPr>
                <w:rFonts w:ascii="TH SarabunPSK" w:hAnsi="TH SarabunPSK" w:cs="TH SarabunPSK" w:hint="cs"/>
                <w:b/>
                <w:bCs/>
                <w:sz w:val="24"/>
                <w:szCs w:val="24"/>
                <w:cs/>
              </w:rPr>
              <w:t>ผลงานวิจัย</w:t>
            </w:r>
          </w:p>
          <w:p w14:paraId="3F9F88D5" w14:textId="77777777" w:rsidR="0048748A" w:rsidRPr="00944163" w:rsidRDefault="0048748A" w:rsidP="008C74FE">
            <w:pPr>
              <w:spacing w:after="0"/>
              <w:ind w:left="601" w:hanging="563"/>
              <w:rPr>
                <w:rFonts w:ascii="TH SarabunPSK" w:hAnsi="TH SarabunPSK" w:cs="TH SarabunPSK"/>
                <w:sz w:val="24"/>
                <w:szCs w:val="24"/>
              </w:rPr>
            </w:pPr>
            <w:r w:rsidRPr="00944163">
              <w:rPr>
                <w:rFonts w:ascii="TH SarabunPSK" w:hAnsi="TH SarabunPSK" w:cs="TH SarabunPSK" w:hint="cs"/>
                <w:sz w:val="24"/>
                <w:szCs w:val="24"/>
                <w:cs/>
              </w:rPr>
              <w:t>1.</w:t>
            </w:r>
            <w:r w:rsidRPr="00944163">
              <w:rPr>
                <w:rFonts w:ascii="TH SarabunPSK" w:hAnsi="TH SarabunPSK" w:cs="TH SarabunPSK" w:hint="cs"/>
                <w:color w:val="000000" w:themeColor="text1"/>
                <w:sz w:val="24"/>
                <w:szCs w:val="24"/>
                <w:cs/>
              </w:rPr>
              <w:t xml:space="preserve">  ชุติมา  คงจรูญ. 2563.  </w:t>
            </w:r>
            <w:r w:rsidRPr="00944163">
              <w:rPr>
                <w:rFonts w:ascii="TH SarabunPSK" w:hAnsi="TH SarabunPSK" w:cs="TH SarabunPSK" w:hint="cs"/>
                <w:sz w:val="24"/>
                <w:szCs w:val="24"/>
                <w:cs/>
              </w:rPr>
              <w:t xml:space="preserve">องค์ประกอบทางเคมีและสารออกฤทธิ์ทางชีวภาพของเมล็ดกาแฟอินทรีย์คั่วกลางจากแห่งปลูกป่าต้นน้ำแม่ลาว อ.เวียงป่าเป้า จ.เชียงราย. 56 หน้า </w:t>
            </w:r>
          </w:p>
          <w:p w14:paraId="66512E7D" w14:textId="77777777" w:rsidR="0048748A" w:rsidRPr="00944163" w:rsidRDefault="0048748A" w:rsidP="008C74FE">
            <w:pPr>
              <w:spacing w:after="0"/>
              <w:ind w:left="601" w:hanging="563"/>
              <w:rPr>
                <w:rFonts w:ascii="TH SarabunPSK" w:hAnsi="TH SarabunPSK" w:cs="TH SarabunPSK"/>
                <w:sz w:val="24"/>
                <w:szCs w:val="24"/>
              </w:rPr>
            </w:pPr>
            <w:r w:rsidRPr="00944163">
              <w:rPr>
                <w:rFonts w:ascii="TH SarabunPSK" w:hAnsi="TH SarabunPSK" w:cs="TH SarabunPSK" w:hint="cs"/>
                <w:sz w:val="24"/>
                <w:szCs w:val="24"/>
                <w:cs/>
              </w:rPr>
              <w:t>2.</w:t>
            </w:r>
            <w:r w:rsidRPr="00944163">
              <w:rPr>
                <w:rFonts w:ascii="TH SarabunPSK" w:eastAsia="Times New Roman" w:hAnsi="TH SarabunPSK" w:cs="TH SarabunPSK" w:hint="cs"/>
                <w:sz w:val="24"/>
                <w:szCs w:val="24"/>
              </w:rPr>
              <w:t xml:space="preserve">  </w:t>
            </w:r>
            <w:r w:rsidRPr="00944163">
              <w:rPr>
                <w:rFonts w:ascii="TH SarabunPSK" w:hAnsi="TH SarabunPSK" w:cs="TH SarabunPSK" w:hint="cs"/>
                <w:color w:val="000000" w:themeColor="text1"/>
                <w:sz w:val="24"/>
                <w:szCs w:val="24"/>
                <w:cs/>
              </w:rPr>
              <w:t xml:space="preserve">ชุติมา  คงจรูญ และคณะ. 2564. </w:t>
            </w:r>
            <w:r w:rsidRPr="00944163">
              <w:rPr>
                <w:rFonts w:ascii="TH SarabunPSK" w:hAnsi="TH SarabunPSK" w:cs="TH SarabunPSK" w:hint="cs"/>
                <w:sz w:val="24"/>
                <w:szCs w:val="24"/>
                <w:cs/>
              </w:rPr>
              <w:t>วิทยาการอาหารพื้นถิ่น. 98 หน้า</w:t>
            </w:r>
          </w:p>
          <w:p w14:paraId="53716CD1" w14:textId="77777777" w:rsidR="0048748A" w:rsidRPr="00944163" w:rsidRDefault="0048748A" w:rsidP="008C74FE">
            <w:pPr>
              <w:spacing w:after="0"/>
              <w:ind w:left="601" w:hanging="563"/>
              <w:rPr>
                <w:rFonts w:ascii="TH SarabunPSK" w:hAnsi="TH SarabunPSK" w:cs="TH SarabunPSK"/>
                <w:sz w:val="24"/>
                <w:szCs w:val="24"/>
                <w:cs/>
              </w:rPr>
            </w:pPr>
            <w:r w:rsidRPr="00944163">
              <w:rPr>
                <w:rFonts w:ascii="TH SarabunPSK" w:hAnsi="TH SarabunPSK" w:cs="TH SarabunPSK" w:hint="cs"/>
                <w:sz w:val="24"/>
                <w:szCs w:val="24"/>
                <w:cs/>
              </w:rPr>
              <w:t>3.</w:t>
            </w:r>
            <w:r w:rsidRPr="00944163">
              <w:rPr>
                <w:rFonts w:ascii="TH SarabunPSK" w:hAnsi="TH SarabunPSK" w:cs="TH SarabunPSK" w:hint="cs"/>
                <w:sz w:val="24"/>
                <w:szCs w:val="24"/>
              </w:rPr>
              <w:t xml:space="preserve"> </w:t>
            </w:r>
            <w:r w:rsidRPr="00944163">
              <w:rPr>
                <w:rFonts w:ascii="TH SarabunPSK" w:eastAsia="Times New Roman" w:hAnsi="TH SarabunPSK" w:cs="TH SarabunPSK" w:hint="cs"/>
                <w:sz w:val="24"/>
                <w:szCs w:val="24"/>
              </w:rPr>
              <w:t xml:space="preserve"> </w:t>
            </w:r>
            <w:r w:rsidRPr="00944163">
              <w:rPr>
                <w:rFonts w:ascii="TH SarabunPSK" w:hAnsi="TH SarabunPSK" w:cs="TH SarabunPSK" w:hint="cs"/>
                <w:color w:val="000000" w:themeColor="text1"/>
                <w:sz w:val="24"/>
                <w:szCs w:val="24"/>
                <w:cs/>
              </w:rPr>
              <w:t>ชุติมา  คงจรูญ และคณะ. 2563.</w:t>
            </w:r>
            <w:r w:rsidRPr="00944163">
              <w:rPr>
                <w:rFonts w:ascii="TH SarabunPSK" w:hAnsi="TH SarabunPSK" w:cs="TH SarabunPSK" w:hint="cs"/>
                <w:sz w:val="24"/>
                <w:szCs w:val="24"/>
                <w:cs/>
              </w:rPr>
              <w:t>ศึกษาปริมาณคาเฟอีนในกาแฟสกัดเย็น. 84 หน้า</w:t>
            </w:r>
          </w:p>
          <w:p w14:paraId="41686DFC" w14:textId="77777777" w:rsidR="0048748A" w:rsidRPr="00944163" w:rsidRDefault="0048748A" w:rsidP="008C74FE">
            <w:pPr>
              <w:spacing w:after="0"/>
              <w:ind w:left="601" w:hanging="563"/>
              <w:rPr>
                <w:rFonts w:ascii="TH SarabunPSK" w:hAnsi="TH SarabunPSK" w:cs="TH SarabunPSK"/>
                <w:b/>
                <w:bCs/>
                <w:sz w:val="24"/>
                <w:szCs w:val="24"/>
                <w:cs/>
              </w:rPr>
            </w:pPr>
            <w:r w:rsidRPr="00944163">
              <w:rPr>
                <w:rFonts w:ascii="TH SarabunPSK" w:hAnsi="TH SarabunPSK" w:cs="TH SarabunPSK" w:hint="cs"/>
                <w:b/>
                <w:bCs/>
                <w:sz w:val="24"/>
                <w:szCs w:val="24"/>
                <w:cs/>
              </w:rPr>
              <w:t xml:space="preserve">ผลงานวิชาการ </w:t>
            </w:r>
            <w:r w:rsidRPr="00944163">
              <w:rPr>
                <w:rFonts w:ascii="TH SarabunPSK" w:hAnsi="TH SarabunPSK" w:cs="TH SarabunPSK" w:hint="cs"/>
                <w:b/>
                <w:bCs/>
                <w:sz w:val="24"/>
                <w:szCs w:val="24"/>
              </w:rPr>
              <w:t xml:space="preserve">: </w:t>
            </w:r>
          </w:p>
          <w:p w14:paraId="5E503124" w14:textId="77777777" w:rsidR="0048748A" w:rsidRPr="00944163" w:rsidRDefault="0048748A" w:rsidP="008C74FE">
            <w:pPr>
              <w:autoSpaceDE w:val="0"/>
              <w:autoSpaceDN w:val="0"/>
              <w:adjustRightInd w:val="0"/>
              <w:spacing w:after="0"/>
              <w:ind w:left="601" w:hanging="563"/>
              <w:jc w:val="thaiDistribute"/>
              <w:rPr>
                <w:rFonts w:ascii="TH SarabunPSK" w:hAnsi="TH SarabunPSK" w:cs="TH SarabunPSK"/>
                <w:sz w:val="24"/>
                <w:szCs w:val="24"/>
              </w:rPr>
            </w:pPr>
            <w:r w:rsidRPr="00944163">
              <w:rPr>
                <w:rFonts w:ascii="TH SarabunPSK" w:hAnsi="TH SarabunPSK" w:cs="TH SarabunPSK" w:hint="cs"/>
                <w:sz w:val="24"/>
                <w:szCs w:val="24"/>
                <w:cs/>
              </w:rPr>
              <w:lastRenderedPageBreak/>
              <w:t>1.  ทิพย์วดี</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โพธิ์สิทธิพรรณ และ</w:t>
            </w:r>
            <w:r w:rsidRPr="00944163">
              <w:rPr>
                <w:rFonts w:ascii="TH SarabunPSK" w:hAnsi="TH SarabunPSK" w:cs="TH SarabunPSK" w:hint="cs"/>
                <w:b/>
                <w:bCs/>
                <w:sz w:val="24"/>
                <w:szCs w:val="24"/>
                <w:cs/>
              </w:rPr>
              <w:t>ชุติมา</w:t>
            </w:r>
            <w:r w:rsidRPr="00944163">
              <w:rPr>
                <w:rFonts w:ascii="TH SarabunPSK" w:hAnsi="TH SarabunPSK" w:cs="TH SarabunPSK" w:hint="cs"/>
                <w:b/>
                <w:bCs/>
                <w:sz w:val="24"/>
                <w:szCs w:val="24"/>
              </w:rPr>
              <w:t xml:space="preserve"> </w:t>
            </w:r>
            <w:r w:rsidRPr="00944163">
              <w:rPr>
                <w:rFonts w:ascii="TH SarabunPSK" w:hAnsi="TH SarabunPSK" w:cs="TH SarabunPSK" w:hint="cs"/>
                <w:b/>
                <w:bCs/>
                <w:sz w:val="24"/>
                <w:szCs w:val="24"/>
                <w:cs/>
              </w:rPr>
              <w:t>คงจรูญ.</w:t>
            </w:r>
            <w:r w:rsidRPr="00944163">
              <w:rPr>
                <w:rFonts w:ascii="TH SarabunPSK" w:hAnsi="TH SarabunPSK" w:cs="TH SarabunPSK" w:hint="cs"/>
                <w:sz w:val="24"/>
                <w:szCs w:val="24"/>
                <w:cs/>
              </w:rPr>
              <w:t xml:space="preserve"> 2563. การวิเคราะห์ความสามารถในการต้านการออกซิเดชันของน้้าพริกน้้าเงี้ยวในพื้นที่เขตภาคเหนือตอนบนประเทศไทย</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38</w:t>
            </w:r>
            <w:r w:rsidRPr="00944163">
              <w:rPr>
                <w:rFonts w:ascii="TH SarabunPSK" w:hAnsi="TH SarabunPSK" w:cs="TH SarabunPSK" w:hint="cs"/>
                <w:sz w:val="24"/>
                <w:szCs w:val="24"/>
              </w:rPr>
              <w:t>(1):137-144</w:t>
            </w:r>
            <w:r w:rsidRPr="00944163">
              <w:rPr>
                <w:rFonts w:ascii="TH SarabunPSK" w:hAnsi="TH SarabunPSK" w:cs="TH SarabunPSK" w:hint="cs"/>
                <w:sz w:val="24"/>
                <w:szCs w:val="24"/>
                <w:cs/>
              </w:rPr>
              <w:t>7.</w:t>
            </w:r>
            <w:r w:rsidRPr="00944163">
              <w:rPr>
                <w:rFonts w:ascii="TH SarabunPSK" w:hAnsi="TH SarabunPSK" w:cs="TH SarabunPSK" w:hint="cs"/>
                <w:sz w:val="24"/>
                <w:szCs w:val="24"/>
              </w:rPr>
              <w:t xml:space="preserve"> </w:t>
            </w:r>
          </w:p>
          <w:p w14:paraId="457A0EB1" w14:textId="77777777" w:rsidR="0048748A" w:rsidRPr="00944163" w:rsidRDefault="0048748A" w:rsidP="008C74FE">
            <w:pPr>
              <w:autoSpaceDE w:val="0"/>
              <w:autoSpaceDN w:val="0"/>
              <w:adjustRightInd w:val="0"/>
              <w:spacing w:after="0"/>
              <w:ind w:left="601" w:hanging="563"/>
              <w:jc w:val="thaiDistribute"/>
              <w:rPr>
                <w:rFonts w:ascii="TH SarabunPSK" w:hAnsi="TH SarabunPSK" w:cs="TH SarabunPSK"/>
                <w:sz w:val="24"/>
                <w:szCs w:val="24"/>
              </w:rPr>
            </w:pPr>
            <w:r w:rsidRPr="00944163">
              <w:rPr>
                <w:rFonts w:ascii="TH SarabunPSK" w:hAnsi="TH SarabunPSK" w:cs="TH SarabunPSK" w:hint="cs"/>
                <w:sz w:val="24"/>
                <w:szCs w:val="24"/>
                <w:cs/>
              </w:rPr>
              <w:t>2.  พิทยารัตน์ สุพรรณ์</w:t>
            </w:r>
            <w:r w:rsidRPr="00944163">
              <w:rPr>
                <w:rFonts w:ascii="TH SarabunPSK" w:hAnsi="TH SarabunPSK" w:cs="TH SarabunPSK" w:hint="cs"/>
                <w:sz w:val="24"/>
                <w:szCs w:val="24"/>
              </w:rPr>
              <w:t>,</w:t>
            </w:r>
            <w:r w:rsidRPr="00944163">
              <w:rPr>
                <w:rFonts w:ascii="TH SarabunPSK" w:hAnsi="TH SarabunPSK" w:cs="TH SarabunPSK" w:hint="cs"/>
                <w:sz w:val="24"/>
                <w:szCs w:val="24"/>
                <w:cs/>
              </w:rPr>
              <w:t>ชุติมา คงจรูญ</w:t>
            </w:r>
            <w:r w:rsidRPr="00944163">
              <w:rPr>
                <w:rFonts w:ascii="TH SarabunPSK" w:hAnsi="TH SarabunPSK" w:cs="TH SarabunPSK" w:hint="cs"/>
                <w:sz w:val="24"/>
                <w:szCs w:val="24"/>
              </w:rPr>
              <w:t xml:space="preserve"> (2564). </w:t>
            </w:r>
            <w:r w:rsidRPr="00944163">
              <w:rPr>
                <w:rFonts w:ascii="TH SarabunPSK" w:hAnsi="TH SarabunPSK" w:cs="TH SarabunPSK" w:hint="cs"/>
                <w:sz w:val="24"/>
                <w:szCs w:val="24"/>
                <w:cs/>
              </w:rPr>
              <w:t>ความสามารถในต้านอนุมูลอิสระของกาแฟสกัดเย็น</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ประชุมวิชาการระดับชาติ</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วิทยาศาสตร์ เทคโนโลยีและนวัตกรรม ครั้งที่</w:t>
            </w:r>
            <w:r w:rsidRPr="00944163">
              <w:rPr>
                <w:rFonts w:ascii="TH SarabunPSK" w:hAnsi="TH SarabunPSK" w:cs="TH SarabunPSK" w:hint="cs"/>
                <w:sz w:val="24"/>
                <w:szCs w:val="24"/>
              </w:rPr>
              <w:t xml:space="preserve"> 3 </w:t>
            </w:r>
            <w:r w:rsidRPr="00944163">
              <w:rPr>
                <w:rFonts w:ascii="TH SarabunPSK" w:hAnsi="TH SarabunPSK" w:cs="TH SarabunPSK" w:hint="cs"/>
                <w:sz w:val="24"/>
                <w:szCs w:val="24"/>
                <w:cs/>
              </w:rPr>
              <w:t xml:space="preserve">ประจำปี </w:t>
            </w:r>
            <w:r w:rsidRPr="00944163">
              <w:rPr>
                <w:rFonts w:ascii="TH SarabunPSK" w:hAnsi="TH SarabunPSK" w:cs="TH SarabunPSK" w:hint="cs"/>
                <w:sz w:val="24"/>
                <w:szCs w:val="24"/>
              </w:rPr>
              <w:t xml:space="preserve">2564 </w:t>
            </w:r>
            <w:r w:rsidRPr="00944163">
              <w:rPr>
                <w:rFonts w:ascii="TH SarabunPSK" w:hAnsi="TH SarabunPSK" w:cs="TH SarabunPSK" w:hint="cs"/>
                <w:sz w:val="24"/>
                <w:szCs w:val="24"/>
                <w:cs/>
              </w:rPr>
              <w:t xml:space="preserve">(หน้า </w:t>
            </w:r>
            <w:r w:rsidRPr="00944163">
              <w:rPr>
                <w:rFonts w:ascii="TH SarabunPSK" w:hAnsi="TH SarabunPSK" w:cs="TH SarabunPSK" w:hint="cs"/>
                <w:sz w:val="24"/>
                <w:szCs w:val="24"/>
              </w:rPr>
              <w:t xml:space="preserve">1112-1119) </w:t>
            </w:r>
            <w:r w:rsidRPr="00944163">
              <w:rPr>
                <w:rFonts w:ascii="TH SarabunPSK" w:hAnsi="TH SarabunPSK" w:cs="TH SarabunPSK" w:hint="cs"/>
                <w:sz w:val="24"/>
                <w:szCs w:val="24"/>
                <w:cs/>
              </w:rPr>
              <w:t>เชียงใหม่ มหาวิทยาลัยแม่โจ้.</w:t>
            </w:r>
          </w:p>
          <w:p w14:paraId="76926341" w14:textId="77777777" w:rsidR="0048748A" w:rsidRPr="00944163" w:rsidRDefault="0048748A" w:rsidP="008C74FE">
            <w:pPr>
              <w:spacing w:after="0"/>
              <w:ind w:left="601" w:hanging="563"/>
              <w:rPr>
                <w:rFonts w:ascii="TH SarabunPSK" w:hAnsi="TH SarabunPSK" w:cs="TH SarabunPSK"/>
                <w:color w:val="833C0B" w:themeColor="accent2" w:themeShade="80"/>
                <w:sz w:val="24"/>
                <w:szCs w:val="24"/>
              </w:rPr>
            </w:pPr>
            <w:r w:rsidRPr="00944163">
              <w:rPr>
                <w:rFonts w:ascii="TH SarabunPSK" w:hAnsi="TH SarabunPSK" w:cs="TH SarabunPSK" w:hint="cs"/>
                <w:sz w:val="24"/>
                <w:szCs w:val="24"/>
                <w:cs/>
              </w:rPr>
              <w:t>3</w:t>
            </w:r>
            <w:r w:rsidRPr="00944163">
              <w:rPr>
                <w:rFonts w:ascii="TH SarabunPSK" w:hAnsi="TH SarabunPSK" w:cs="TH SarabunPSK" w:hint="cs"/>
                <w:sz w:val="24"/>
                <w:szCs w:val="24"/>
              </w:rPr>
              <w:t xml:space="preserve">.  </w:t>
            </w:r>
            <w:r w:rsidRPr="00944163">
              <w:rPr>
                <w:rFonts w:ascii="TH SarabunPSK" w:hAnsi="TH SarabunPSK" w:cs="TH SarabunPSK" w:hint="cs"/>
                <w:b/>
                <w:bCs/>
                <w:sz w:val="24"/>
                <w:szCs w:val="24"/>
                <w:cs/>
              </w:rPr>
              <w:t>ชุติมา คงจรูญ</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w:t>
            </w:r>
            <w:r w:rsidRPr="00944163">
              <w:rPr>
                <w:rFonts w:ascii="TH SarabunPSK" w:hAnsi="TH SarabunPSK" w:cs="TH SarabunPSK" w:hint="cs"/>
                <w:sz w:val="24"/>
                <w:szCs w:val="24"/>
                <w:cs/>
              </w:rPr>
              <w:t>256</w:t>
            </w:r>
            <w:r w:rsidRPr="00944163">
              <w:rPr>
                <w:rFonts w:ascii="TH SarabunPSK" w:hAnsi="TH SarabunPSK" w:cs="TH SarabunPSK" w:hint="cs"/>
                <w:sz w:val="24"/>
                <w:szCs w:val="24"/>
              </w:rPr>
              <w:t>4).</w:t>
            </w:r>
            <w:r w:rsidRPr="00944163">
              <w:rPr>
                <w:rFonts w:ascii="TH SarabunPSK" w:hAnsi="TH SarabunPSK" w:cs="TH SarabunPSK" w:hint="cs"/>
                <w:sz w:val="24"/>
                <w:szCs w:val="24"/>
                <w:cs/>
              </w:rPr>
              <w:t xml:space="preserve"> องค์ประกอบทางเคมีและสารออกฤทธิ์ทางชีวภาพในแป้งฟักทอง ประชุมวิชาการระดับชาติมหาวิทยาลัยทักษิณ ครั้งที่ 3</w:t>
            </w:r>
            <w:r w:rsidRPr="00944163">
              <w:rPr>
                <w:rFonts w:ascii="TH SarabunPSK" w:hAnsi="TH SarabunPSK" w:cs="TH SarabunPSK" w:hint="cs"/>
                <w:sz w:val="24"/>
                <w:szCs w:val="24"/>
              </w:rPr>
              <w:t>1</w:t>
            </w:r>
            <w:r w:rsidRPr="00944163">
              <w:rPr>
                <w:rFonts w:ascii="TH SarabunPSK" w:hAnsi="TH SarabunPSK" w:cs="TH SarabunPSK" w:hint="cs"/>
                <w:sz w:val="24"/>
                <w:szCs w:val="24"/>
                <w:cs/>
              </w:rPr>
              <w:t xml:space="preserve"> ประจำปี 256</w:t>
            </w:r>
            <w:r w:rsidRPr="00944163">
              <w:rPr>
                <w:rFonts w:ascii="TH SarabunPSK" w:hAnsi="TH SarabunPSK" w:cs="TH SarabunPSK" w:hint="cs"/>
                <w:sz w:val="24"/>
                <w:szCs w:val="24"/>
              </w:rPr>
              <w:t>4</w:t>
            </w:r>
            <w:r w:rsidRPr="00944163">
              <w:rPr>
                <w:rFonts w:ascii="TH SarabunPSK" w:hAnsi="TH SarabunPSK" w:cs="TH SarabunPSK" w:hint="cs"/>
                <w:sz w:val="24"/>
                <w:szCs w:val="24"/>
                <w:cs/>
              </w:rPr>
              <w:t xml:space="preserve"> (หน้า1</w:t>
            </w:r>
            <w:r w:rsidRPr="00944163">
              <w:rPr>
                <w:rFonts w:ascii="TH SarabunPSK" w:hAnsi="TH SarabunPSK" w:cs="TH SarabunPSK" w:hint="cs"/>
                <w:sz w:val="24"/>
                <w:szCs w:val="24"/>
              </w:rPr>
              <w:t>48</w:t>
            </w:r>
            <w:r w:rsidRPr="00944163">
              <w:rPr>
                <w:rFonts w:ascii="TH SarabunPSK" w:hAnsi="TH SarabunPSK" w:cs="TH SarabunPSK" w:hint="cs"/>
                <w:sz w:val="24"/>
                <w:szCs w:val="24"/>
                <w:cs/>
              </w:rPr>
              <w:t>-1</w:t>
            </w:r>
            <w:r w:rsidRPr="00944163">
              <w:rPr>
                <w:rFonts w:ascii="TH SarabunPSK" w:hAnsi="TH SarabunPSK" w:cs="TH SarabunPSK" w:hint="cs"/>
                <w:sz w:val="24"/>
                <w:szCs w:val="24"/>
              </w:rPr>
              <w:t>55</w:t>
            </w:r>
            <w:r w:rsidRPr="00944163">
              <w:rPr>
                <w:rFonts w:ascii="TH SarabunPSK" w:hAnsi="TH SarabunPSK" w:cs="TH SarabunPSK" w:hint="cs"/>
                <w:sz w:val="24"/>
                <w:szCs w:val="24"/>
                <w:cs/>
              </w:rPr>
              <w:t>) สงขลา: มหาวิทยาลัยทักษิณ.</w:t>
            </w:r>
          </w:p>
        </w:tc>
      </w:tr>
    </w:tbl>
    <w:p w14:paraId="3FDD7665" w14:textId="77777777" w:rsidR="0048748A" w:rsidRDefault="0048748A" w:rsidP="0048748A">
      <w:pPr>
        <w:pStyle w:val="a3"/>
        <w:spacing w:after="0"/>
        <w:ind w:left="426"/>
        <w:jc w:val="thaiDistribute"/>
        <w:rPr>
          <w:rFonts w:ascii="TH SarabunPSK" w:hAnsi="TH SarabunPSK" w:cs="TH SarabunPSK" w:hint="cs"/>
          <w:b/>
          <w:bCs/>
          <w:color w:val="000000" w:themeColor="text1"/>
        </w:rPr>
      </w:pPr>
      <w:bookmarkStart w:id="16" w:name="_Hlk131597670"/>
      <w:bookmarkEnd w:id="15"/>
    </w:p>
    <w:p w14:paraId="5B97A6D7" w14:textId="6A6500D2" w:rsidR="0048748A" w:rsidRPr="00944163" w:rsidRDefault="0048748A" w:rsidP="0048748A">
      <w:pPr>
        <w:pStyle w:val="a3"/>
        <w:numPr>
          <w:ilvl w:val="0"/>
          <w:numId w:val="3"/>
        </w:numPr>
        <w:spacing w:after="0"/>
        <w:ind w:left="426"/>
        <w:jc w:val="thaiDistribute"/>
        <w:rPr>
          <w:rFonts w:ascii="TH SarabunPSK" w:hAnsi="TH SarabunPSK" w:cs="TH SarabunPSK"/>
          <w:b/>
          <w:bCs/>
          <w:color w:val="000000" w:themeColor="text1"/>
        </w:rPr>
      </w:pPr>
      <w:r w:rsidRPr="00944163">
        <w:rPr>
          <w:rFonts w:ascii="TH SarabunPSK" w:hAnsi="TH SarabunPSK" w:cs="TH SarabunPSK" w:hint="cs"/>
          <w:b/>
          <w:bCs/>
          <w:color w:val="000000" w:themeColor="text1"/>
          <w:cs/>
        </w:rPr>
        <w:t>คุณสมบัติของอาจารย์ประจำหลักสูตร</w:t>
      </w:r>
    </w:p>
    <w:p w14:paraId="63E876F2" w14:textId="77777777" w:rsidR="0048748A" w:rsidRPr="00944163" w:rsidRDefault="0048748A" w:rsidP="0048748A">
      <w:pPr>
        <w:pStyle w:val="a3"/>
        <w:numPr>
          <w:ilvl w:val="1"/>
          <w:numId w:val="3"/>
        </w:numPr>
        <w:tabs>
          <w:tab w:val="left" w:pos="2835"/>
        </w:tabs>
        <w:spacing w:after="0" w:line="259" w:lineRule="auto"/>
        <w:ind w:left="851" w:right="-46" w:hanging="425"/>
        <w:jc w:val="thaiDistribute"/>
        <w:rPr>
          <w:rFonts w:ascii="TH SarabunPSK" w:hAnsi="TH SarabunPSK" w:cs="TH SarabunPSK"/>
        </w:rPr>
      </w:pPr>
      <w:r w:rsidRPr="00944163">
        <w:rPr>
          <w:rFonts w:ascii="TH SarabunPSK" w:hAnsi="TH SarabunPSK" w:cs="TH SarabunPSK" w:hint="cs"/>
          <w:cs/>
        </w:rPr>
        <w:t xml:space="preserve">คุณวุฒิขั้นต่ำปริญญาโทหรือเทียบเท่า </w:t>
      </w:r>
    </w:p>
    <w:p w14:paraId="682810E1" w14:textId="77777777" w:rsidR="0048748A" w:rsidRPr="00944163" w:rsidRDefault="0048748A" w:rsidP="0048748A">
      <w:pPr>
        <w:pStyle w:val="a3"/>
        <w:numPr>
          <w:ilvl w:val="1"/>
          <w:numId w:val="3"/>
        </w:numPr>
        <w:tabs>
          <w:tab w:val="left" w:pos="2835"/>
        </w:tabs>
        <w:spacing w:after="0" w:line="259" w:lineRule="auto"/>
        <w:ind w:left="851" w:hanging="425"/>
        <w:jc w:val="thaiDistribute"/>
        <w:rPr>
          <w:rFonts w:ascii="TH SarabunPSK" w:hAnsi="TH SarabunPSK" w:cs="TH SarabunPSK"/>
        </w:rPr>
      </w:pPr>
      <w:r w:rsidRPr="00944163">
        <w:rPr>
          <w:rFonts w:ascii="TH SarabunPSK" w:hAnsi="TH SarabunPSK" w:cs="TH SarabunPSK" w:hint="cs"/>
          <w:cs/>
        </w:rPr>
        <w:t>มีผลงานทางวิชาการ</w:t>
      </w:r>
      <w:r w:rsidRPr="00944163">
        <w:rPr>
          <w:rFonts w:ascii="TH SarabunPSK" w:hAnsi="TH SarabunPSK" w:cs="TH SarabunPSK" w:hint="cs"/>
          <w:u w:val="single"/>
          <w:cs/>
        </w:rPr>
        <w:t>อย่างน้อย 3 รายการในรอบ 5 ปี</w:t>
      </w:r>
      <w:r w:rsidRPr="00944163">
        <w:rPr>
          <w:rFonts w:ascii="TH SarabunPSK" w:hAnsi="TH SarabunPSK" w:cs="TH SarabunPSK" w:hint="cs"/>
          <w:cs/>
        </w:rPr>
        <w:t>ย้อนหลัง โดย</w:t>
      </w:r>
      <w:r w:rsidRPr="00944163">
        <w:rPr>
          <w:rFonts w:ascii="TH SarabunPSK" w:hAnsi="TH SarabunPSK" w:cs="TH SarabunPSK" w:hint="cs"/>
          <w:u w:val="single"/>
          <w:cs/>
        </w:rPr>
        <w:t>อย่างน้อย 1 รายการต้องเป็นผลงานวิจัย</w:t>
      </w:r>
    </w:p>
    <w:bookmarkEnd w:id="16"/>
    <w:p w14:paraId="641C8850" w14:textId="77777777" w:rsidR="0048748A" w:rsidRPr="00944163" w:rsidRDefault="0048748A" w:rsidP="0048748A">
      <w:pPr>
        <w:tabs>
          <w:tab w:val="left" w:pos="2835"/>
        </w:tabs>
        <w:spacing w:after="0"/>
        <w:ind w:left="426"/>
        <w:jc w:val="thaiDistribute"/>
        <w:rPr>
          <w:rFonts w:ascii="TH SarabunPSK" w:hAnsi="TH SarabunPSK" w:cs="TH SarabunPSK"/>
          <w:sz w:val="16"/>
          <w:szCs w:val="16"/>
        </w:rPr>
      </w:pPr>
    </w:p>
    <w:tbl>
      <w:tblPr>
        <w:tblW w:w="93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3969"/>
        <w:gridCol w:w="851"/>
        <w:gridCol w:w="1134"/>
        <w:gridCol w:w="10"/>
      </w:tblGrid>
      <w:tr w:rsidR="0048748A" w:rsidRPr="00944163" w14:paraId="006819A8" w14:textId="77777777" w:rsidTr="008C74FE">
        <w:trPr>
          <w:trHeight w:val="274"/>
          <w:tblHeader/>
        </w:trPr>
        <w:tc>
          <w:tcPr>
            <w:tcW w:w="1843" w:type="dxa"/>
            <w:tcBorders>
              <w:bottom w:val="nil"/>
            </w:tcBorders>
          </w:tcPr>
          <w:p w14:paraId="35A65994" w14:textId="77777777" w:rsidR="0048748A" w:rsidRPr="00944163" w:rsidRDefault="0048748A" w:rsidP="008C74FE">
            <w:pPr>
              <w:spacing w:after="0"/>
              <w:jc w:val="center"/>
              <w:rPr>
                <w:rFonts w:ascii="TH SarabunPSK" w:hAnsi="TH SarabunPSK" w:cs="TH SarabunPSK"/>
                <w:sz w:val="24"/>
                <w:szCs w:val="24"/>
                <w:cs/>
              </w:rPr>
            </w:pPr>
            <w:bookmarkStart w:id="17" w:name="_Hlk131597503"/>
            <w:r w:rsidRPr="00944163">
              <w:rPr>
                <w:rFonts w:ascii="TH SarabunPSK" w:hAnsi="TH SarabunPSK" w:cs="TH SarabunPSK" w:hint="cs"/>
                <w:b/>
                <w:bCs/>
                <w:sz w:val="24"/>
                <w:szCs w:val="24"/>
                <w:cs/>
              </w:rPr>
              <w:t>ชื่อ-นามสกุล</w:t>
            </w:r>
          </w:p>
        </w:tc>
        <w:tc>
          <w:tcPr>
            <w:tcW w:w="1559" w:type="dxa"/>
            <w:vMerge w:val="restart"/>
          </w:tcPr>
          <w:p w14:paraId="49C7478D"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ตำแหน่งทางวิชาการ</w:t>
            </w:r>
          </w:p>
        </w:tc>
        <w:tc>
          <w:tcPr>
            <w:tcW w:w="3969" w:type="dxa"/>
            <w:tcBorders>
              <w:bottom w:val="nil"/>
            </w:tcBorders>
          </w:tcPr>
          <w:p w14:paraId="7D10BC51"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คุณวุฒิการศึกษา</w:t>
            </w:r>
          </w:p>
        </w:tc>
        <w:tc>
          <w:tcPr>
            <w:tcW w:w="1995" w:type="dxa"/>
            <w:gridSpan w:val="3"/>
            <w:tcBorders>
              <w:bottom w:val="single" w:sz="4" w:space="0" w:color="auto"/>
            </w:tcBorders>
          </w:tcPr>
          <w:p w14:paraId="0615764D" w14:textId="77777777" w:rsidR="0048748A" w:rsidRPr="00944163" w:rsidRDefault="0048748A" w:rsidP="008C74FE">
            <w:pPr>
              <w:spacing w:after="0"/>
              <w:jc w:val="center"/>
              <w:rPr>
                <w:rFonts w:ascii="TH SarabunPSK" w:hAnsi="TH SarabunPSK" w:cs="TH SarabunPSK"/>
                <w:b/>
                <w:bCs/>
                <w:spacing w:val="-10"/>
                <w:sz w:val="24"/>
                <w:szCs w:val="24"/>
              </w:rPr>
            </w:pPr>
            <w:r w:rsidRPr="00944163">
              <w:rPr>
                <w:rFonts w:ascii="TH SarabunPSK" w:hAnsi="TH SarabunPSK" w:cs="TH SarabunPSK" w:hint="cs"/>
                <w:b/>
                <w:bCs/>
                <w:spacing w:val="-10"/>
                <w:sz w:val="24"/>
                <w:szCs w:val="24"/>
                <w:cs/>
              </w:rPr>
              <w:t>ผลงานทางวิชาการ (รายการ)</w:t>
            </w:r>
          </w:p>
        </w:tc>
      </w:tr>
      <w:tr w:rsidR="0048748A" w:rsidRPr="00944163" w14:paraId="225449B4" w14:textId="77777777" w:rsidTr="008C74FE">
        <w:trPr>
          <w:gridAfter w:val="1"/>
          <w:wAfter w:w="10" w:type="dxa"/>
          <w:tblHeader/>
        </w:trPr>
        <w:tc>
          <w:tcPr>
            <w:tcW w:w="1843" w:type="dxa"/>
            <w:tcBorders>
              <w:top w:val="nil"/>
              <w:bottom w:val="single" w:sz="4" w:space="0" w:color="auto"/>
            </w:tcBorders>
          </w:tcPr>
          <w:p w14:paraId="34ACDF8E" w14:textId="77777777" w:rsidR="0048748A" w:rsidRPr="00944163" w:rsidRDefault="0048748A" w:rsidP="008C74FE">
            <w:pPr>
              <w:spacing w:after="0"/>
              <w:jc w:val="both"/>
              <w:rPr>
                <w:rFonts w:ascii="TH SarabunPSK" w:hAnsi="TH SarabunPSK" w:cs="TH SarabunPSK"/>
                <w:sz w:val="24"/>
                <w:szCs w:val="24"/>
                <w:cs/>
              </w:rPr>
            </w:pPr>
          </w:p>
        </w:tc>
        <w:tc>
          <w:tcPr>
            <w:tcW w:w="1559" w:type="dxa"/>
            <w:vMerge/>
            <w:tcBorders>
              <w:bottom w:val="single" w:sz="4" w:space="0" w:color="auto"/>
            </w:tcBorders>
          </w:tcPr>
          <w:p w14:paraId="670913CA" w14:textId="77777777" w:rsidR="0048748A" w:rsidRPr="00944163" w:rsidRDefault="0048748A" w:rsidP="008C74FE">
            <w:pPr>
              <w:spacing w:after="0"/>
              <w:jc w:val="both"/>
              <w:rPr>
                <w:rFonts w:ascii="TH SarabunPSK" w:hAnsi="TH SarabunPSK" w:cs="TH SarabunPSK"/>
                <w:sz w:val="24"/>
                <w:szCs w:val="24"/>
                <w:cs/>
              </w:rPr>
            </w:pPr>
          </w:p>
        </w:tc>
        <w:tc>
          <w:tcPr>
            <w:tcW w:w="3969" w:type="dxa"/>
            <w:tcBorders>
              <w:top w:val="nil"/>
              <w:bottom w:val="single" w:sz="4" w:space="0" w:color="auto"/>
            </w:tcBorders>
          </w:tcPr>
          <w:p w14:paraId="6249265D" w14:textId="77777777" w:rsidR="0048748A" w:rsidRPr="00944163" w:rsidRDefault="0048748A" w:rsidP="008C74FE">
            <w:pPr>
              <w:spacing w:after="0"/>
              <w:jc w:val="both"/>
              <w:rPr>
                <w:rFonts w:ascii="TH SarabunPSK" w:hAnsi="TH SarabunPSK" w:cs="TH SarabunPSK"/>
                <w:b/>
                <w:bCs/>
                <w:sz w:val="24"/>
                <w:szCs w:val="24"/>
                <w:cs/>
              </w:rPr>
            </w:pPr>
          </w:p>
        </w:tc>
        <w:tc>
          <w:tcPr>
            <w:tcW w:w="851" w:type="dxa"/>
            <w:tcBorders>
              <w:bottom w:val="dotted" w:sz="4" w:space="0" w:color="auto"/>
            </w:tcBorders>
          </w:tcPr>
          <w:p w14:paraId="2B51B2E6"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ผลงาน</w:t>
            </w:r>
            <w:r w:rsidRPr="00944163">
              <w:rPr>
                <w:rFonts w:ascii="TH SarabunPSK" w:hAnsi="TH SarabunPSK" w:cs="TH SarabunPSK" w:hint="cs"/>
                <w:b/>
                <w:bCs/>
                <w:sz w:val="24"/>
                <w:szCs w:val="24"/>
                <w:cs/>
              </w:rPr>
              <w:br/>
              <w:t>วิจัย</w:t>
            </w:r>
          </w:p>
        </w:tc>
        <w:tc>
          <w:tcPr>
            <w:tcW w:w="1134" w:type="dxa"/>
            <w:tcBorders>
              <w:bottom w:val="dotted" w:sz="4" w:space="0" w:color="auto"/>
            </w:tcBorders>
          </w:tcPr>
          <w:p w14:paraId="7848F7B8" w14:textId="77777777" w:rsidR="0048748A" w:rsidRPr="00944163" w:rsidRDefault="0048748A" w:rsidP="008C74FE">
            <w:pPr>
              <w:spacing w:after="0"/>
              <w:jc w:val="center"/>
              <w:rPr>
                <w:rFonts w:ascii="TH SarabunPSK" w:hAnsi="TH SarabunPSK" w:cs="TH SarabunPSK"/>
                <w:b/>
                <w:bCs/>
                <w:sz w:val="24"/>
                <w:szCs w:val="24"/>
                <w:cs/>
              </w:rPr>
            </w:pPr>
            <w:r w:rsidRPr="00944163">
              <w:rPr>
                <w:rFonts w:ascii="TH SarabunPSK" w:hAnsi="TH SarabunPSK" w:cs="TH SarabunPSK" w:hint="cs"/>
                <w:b/>
                <w:bCs/>
                <w:sz w:val="24"/>
                <w:szCs w:val="24"/>
                <w:cs/>
              </w:rPr>
              <w:t>ผลงานวิชาการ</w:t>
            </w:r>
          </w:p>
        </w:tc>
      </w:tr>
      <w:tr w:rsidR="0048748A" w:rsidRPr="00944163" w14:paraId="0483909E" w14:textId="77777777" w:rsidTr="008C74FE">
        <w:trPr>
          <w:gridAfter w:val="1"/>
          <w:wAfter w:w="10" w:type="dxa"/>
        </w:trPr>
        <w:tc>
          <w:tcPr>
            <w:tcW w:w="1843" w:type="dxa"/>
            <w:tcBorders>
              <w:top w:val="single" w:sz="4" w:space="0" w:color="auto"/>
              <w:bottom w:val="dotted" w:sz="4" w:space="0" w:color="auto"/>
            </w:tcBorders>
          </w:tcPr>
          <w:p w14:paraId="169C3B9C" w14:textId="77777777" w:rsidR="0048748A" w:rsidRPr="00944163" w:rsidRDefault="0048748A" w:rsidP="008C74FE">
            <w:pPr>
              <w:spacing w:after="0"/>
              <w:jc w:val="both"/>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1. นายปรีดา  นาเทเวศน์</w:t>
            </w:r>
          </w:p>
        </w:tc>
        <w:tc>
          <w:tcPr>
            <w:tcW w:w="1559" w:type="dxa"/>
            <w:tcBorders>
              <w:top w:val="single" w:sz="4" w:space="0" w:color="auto"/>
              <w:bottom w:val="dotted" w:sz="4" w:space="0" w:color="auto"/>
            </w:tcBorders>
          </w:tcPr>
          <w:p w14:paraId="02A79283" w14:textId="77777777" w:rsidR="0048748A" w:rsidRPr="00944163" w:rsidRDefault="0048748A" w:rsidP="008C74FE">
            <w:pPr>
              <w:spacing w:after="0"/>
              <w:jc w:val="both"/>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ผู้ช่วยศาสตราจารย์</w:t>
            </w:r>
          </w:p>
        </w:tc>
        <w:tc>
          <w:tcPr>
            <w:tcW w:w="3969" w:type="dxa"/>
            <w:tcBorders>
              <w:top w:val="single" w:sz="4" w:space="0" w:color="auto"/>
              <w:bottom w:val="dotted" w:sz="4" w:space="0" w:color="auto"/>
            </w:tcBorders>
          </w:tcPr>
          <w:p w14:paraId="71AC5FF6" w14:textId="77777777" w:rsidR="0048748A" w:rsidRPr="00944163" w:rsidRDefault="0048748A" w:rsidP="008C74FE">
            <w:pPr>
              <w:spacing w:after="0"/>
              <w:ind w:right="-111"/>
              <w:rPr>
                <w:rFonts w:ascii="TH SarabunPSK" w:eastAsia="Cordia New" w:hAnsi="TH SarabunPSK" w:cs="TH SarabunPSK"/>
                <w:color w:val="000000" w:themeColor="text1"/>
                <w:spacing w:val="-4"/>
                <w:sz w:val="24"/>
                <w:szCs w:val="24"/>
                <w:lang w:eastAsia="zh-CN"/>
              </w:rPr>
            </w:pPr>
            <w:r w:rsidRPr="00944163">
              <w:rPr>
                <w:rFonts w:ascii="TH SarabunPSK" w:eastAsia="Cordia New" w:hAnsi="TH SarabunPSK" w:cs="TH SarabunPSK" w:hint="cs"/>
                <w:color w:val="000000" w:themeColor="text1"/>
                <w:spacing w:val="-4"/>
                <w:sz w:val="24"/>
                <w:szCs w:val="24"/>
                <w:cs/>
                <w:lang w:eastAsia="zh-CN"/>
              </w:rPr>
              <w:t xml:space="preserve">ปริญญาเอก </w:t>
            </w:r>
            <w:r w:rsidRPr="00944163">
              <w:rPr>
                <w:rFonts w:ascii="TH SarabunPSK" w:eastAsia="Cordia New" w:hAnsi="TH SarabunPSK" w:cs="TH SarabunPSK" w:hint="cs"/>
                <w:color w:val="000000" w:themeColor="text1"/>
                <w:spacing w:val="-4"/>
                <w:sz w:val="24"/>
                <w:szCs w:val="24"/>
                <w:lang w:eastAsia="zh-CN"/>
              </w:rPr>
              <w:t>: Ph.D.Plant Genetics Ehime University, Japan</w:t>
            </w:r>
          </w:p>
          <w:p w14:paraId="7CEA5F4B" w14:textId="77777777" w:rsidR="0048748A" w:rsidRPr="00944163" w:rsidRDefault="0048748A" w:rsidP="008C74FE">
            <w:pPr>
              <w:spacing w:after="0"/>
              <w:ind w:right="-111"/>
              <w:rPr>
                <w:rFonts w:ascii="TH SarabunPSK" w:eastAsia="Cordia New" w:hAnsi="TH SarabunPSK" w:cs="TH SarabunPSK"/>
                <w:color w:val="000000" w:themeColor="text1"/>
                <w:spacing w:val="-4"/>
                <w:sz w:val="24"/>
                <w:szCs w:val="24"/>
                <w:lang w:eastAsia="zh-CN"/>
              </w:rPr>
            </w:pPr>
            <w:r w:rsidRPr="00944163">
              <w:rPr>
                <w:rFonts w:ascii="TH SarabunPSK" w:eastAsia="Cordia New" w:hAnsi="TH SarabunPSK" w:cs="TH SarabunPSK" w:hint="cs"/>
                <w:color w:val="000000" w:themeColor="text1"/>
                <w:spacing w:val="-4"/>
                <w:sz w:val="24"/>
                <w:szCs w:val="24"/>
                <w:cs/>
                <w:lang w:eastAsia="zh-CN"/>
              </w:rPr>
              <w:t xml:space="preserve">ปริญญาโท </w:t>
            </w:r>
            <w:r w:rsidRPr="00944163">
              <w:rPr>
                <w:rFonts w:ascii="TH SarabunPSK" w:eastAsia="Cordia New" w:hAnsi="TH SarabunPSK" w:cs="TH SarabunPSK" w:hint="cs"/>
                <w:color w:val="000000" w:themeColor="text1"/>
                <w:spacing w:val="-4"/>
                <w:sz w:val="24"/>
                <w:szCs w:val="24"/>
                <w:lang w:eastAsia="zh-CN"/>
              </w:rPr>
              <w:t>:</w:t>
            </w:r>
            <w:r w:rsidRPr="00944163">
              <w:rPr>
                <w:rFonts w:ascii="TH SarabunPSK" w:eastAsia="Cordia New" w:hAnsi="TH SarabunPSK" w:cs="TH SarabunPSK" w:hint="cs"/>
                <w:color w:val="000000" w:themeColor="text1"/>
                <w:spacing w:val="-4"/>
                <w:sz w:val="24"/>
                <w:szCs w:val="24"/>
                <w:cs/>
                <w:lang w:eastAsia="zh-CN"/>
              </w:rPr>
              <w:t xml:space="preserve"> </w:t>
            </w:r>
            <w:r w:rsidRPr="00944163">
              <w:rPr>
                <w:rFonts w:ascii="TH SarabunPSK" w:eastAsia="Cordia New" w:hAnsi="TH SarabunPSK" w:cs="TH SarabunPSK" w:hint="cs"/>
                <w:color w:val="000000" w:themeColor="text1"/>
                <w:spacing w:val="-4"/>
                <w:sz w:val="24"/>
                <w:szCs w:val="24"/>
                <w:lang w:eastAsia="zh-CN"/>
              </w:rPr>
              <w:t>M.Sc.Agriculture Kagawa University, Japan</w:t>
            </w:r>
          </w:p>
          <w:p w14:paraId="4656CBFD"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วท.ม.พืชสวน มหาวิทยาลัยแม่โจ้</w:t>
            </w:r>
          </w:p>
          <w:p w14:paraId="0ADC799D" w14:textId="77777777" w:rsidR="0048748A" w:rsidRPr="00944163" w:rsidRDefault="0048748A" w:rsidP="008C74FE">
            <w:pPr>
              <w:spacing w:after="0"/>
              <w:rPr>
                <w:rFonts w:ascii="TH SarabunPSK" w:hAnsi="TH SarabunPSK" w:cs="TH SarabunPSK"/>
                <w:color w:val="000000" w:themeColor="text1"/>
                <w:sz w:val="24"/>
                <w:szCs w:val="24"/>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hAnsi="TH SarabunPSK" w:cs="TH SarabunPSK" w:hint="cs"/>
                <w:color w:val="000000" w:themeColor="text1"/>
                <w:sz w:val="24"/>
                <w:szCs w:val="24"/>
                <w:cs/>
              </w:rPr>
              <w:t>วท.บ.</w:t>
            </w:r>
            <w:r w:rsidRPr="00944163">
              <w:rPr>
                <w:rFonts w:ascii="TH SarabunPSK" w:eastAsia="Cordia New" w:hAnsi="TH SarabunPSK" w:cs="TH SarabunPSK" w:hint="cs"/>
                <w:color w:val="000000" w:themeColor="text1"/>
                <w:sz w:val="24"/>
                <w:szCs w:val="24"/>
                <w:cs/>
                <w:lang w:eastAsia="zh-CN"/>
              </w:rPr>
              <w:t>เทคโนโลยีการผลิตพืช มหาวิทยาลัยมหาสารคาม</w:t>
            </w:r>
          </w:p>
        </w:tc>
        <w:tc>
          <w:tcPr>
            <w:tcW w:w="851" w:type="dxa"/>
            <w:tcBorders>
              <w:bottom w:val="dotted" w:sz="4" w:space="0" w:color="auto"/>
            </w:tcBorders>
          </w:tcPr>
          <w:p w14:paraId="47322133"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1</w:t>
            </w:r>
          </w:p>
        </w:tc>
        <w:tc>
          <w:tcPr>
            <w:tcW w:w="1134" w:type="dxa"/>
            <w:tcBorders>
              <w:bottom w:val="dotted" w:sz="4" w:space="0" w:color="auto"/>
            </w:tcBorders>
          </w:tcPr>
          <w:p w14:paraId="69307EF6"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4</w:t>
            </w:r>
          </w:p>
        </w:tc>
      </w:tr>
      <w:tr w:rsidR="0048748A" w:rsidRPr="00944163" w14:paraId="1A771198" w14:textId="77777777" w:rsidTr="008C74FE">
        <w:tc>
          <w:tcPr>
            <w:tcW w:w="9366" w:type="dxa"/>
            <w:gridSpan w:val="6"/>
            <w:tcBorders>
              <w:bottom w:val="dotted" w:sz="4" w:space="0" w:color="auto"/>
            </w:tcBorders>
          </w:tcPr>
          <w:p w14:paraId="464FAA6E" w14:textId="77777777" w:rsidR="0048748A" w:rsidRPr="00944163" w:rsidRDefault="0048748A" w:rsidP="008C74FE">
            <w:pPr>
              <w:spacing w:after="0"/>
              <w:rPr>
                <w:rFonts w:ascii="TH SarabunPSK" w:eastAsia="Times New Roman" w:hAnsi="TH SarabunPSK" w:cs="TH SarabunPSK"/>
                <w:b/>
                <w:bCs/>
                <w:sz w:val="24"/>
                <w:szCs w:val="24"/>
                <w:u w:val="single"/>
              </w:rPr>
            </w:pPr>
            <w:r w:rsidRPr="00944163">
              <w:rPr>
                <w:rFonts w:ascii="TH SarabunPSK" w:eastAsia="Times New Roman" w:hAnsi="TH SarabunPSK" w:cs="TH SarabunPSK" w:hint="cs"/>
                <w:b/>
                <w:bCs/>
                <w:sz w:val="24"/>
                <w:szCs w:val="24"/>
                <w:u w:val="single"/>
                <w:cs/>
              </w:rPr>
              <w:t>รายละเอียดผลงานทางวิชาการ</w:t>
            </w:r>
          </w:p>
          <w:p w14:paraId="794A1E2A" w14:textId="77777777" w:rsidR="0048748A" w:rsidRPr="00944163" w:rsidRDefault="0048748A" w:rsidP="008C74FE">
            <w:pPr>
              <w:spacing w:after="0"/>
              <w:ind w:left="601" w:hanging="567"/>
              <w:rPr>
                <w:rFonts w:ascii="TH SarabunPSK" w:eastAsia="Times New Roman" w:hAnsi="TH SarabunPSK" w:cs="TH SarabunPSK"/>
                <w:b/>
                <w:bCs/>
                <w:sz w:val="24"/>
                <w:szCs w:val="24"/>
              </w:rPr>
            </w:pPr>
            <w:r w:rsidRPr="00944163">
              <w:rPr>
                <w:rFonts w:ascii="TH SarabunPSK" w:eastAsia="Times New Roman" w:hAnsi="TH SarabunPSK" w:cs="TH SarabunPSK" w:hint="cs"/>
                <w:b/>
                <w:bCs/>
                <w:sz w:val="24"/>
                <w:szCs w:val="24"/>
                <w:cs/>
              </w:rPr>
              <w:t xml:space="preserve">ผลงานวิจัย : </w:t>
            </w:r>
          </w:p>
          <w:p w14:paraId="2B743A27" w14:textId="77777777" w:rsidR="0048748A" w:rsidRPr="00944163" w:rsidRDefault="0048748A" w:rsidP="008C74FE">
            <w:pPr>
              <w:spacing w:after="0"/>
              <w:ind w:left="601" w:hanging="567"/>
              <w:rPr>
                <w:rFonts w:ascii="TH SarabunPSK" w:eastAsia="Times New Roman" w:hAnsi="TH SarabunPSK" w:cs="TH SarabunPSK"/>
                <w:i/>
                <w:iCs/>
                <w:sz w:val="24"/>
                <w:szCs w:val="24"/>
              </w:rPr>
            </w:pPr>
            <w:r w:rsidRPr="00944163">
              <w:rPr>
                <w:rFonts w:ascii="TH SarabunPSK" w:eastAsia="Times New Roman" w:hAnsi="TH SarabunPSK" w:cs="TH SarabunPSK" w:hint="cs"/>
                <w:sz w:val="24"/>
                <w:szCs w:val="24"/>
                <w:cs/>
              </w:rPr>
              <w:t xml:space="preserve">1.  </w:t>
            </w:r>
            <w:r w:rsidRPr="00944163">
              <w:rPr>
                <w:rFonts w:ascii="TH SarabunPSK" w:eastAsia="Times New Roman" w:hAnsi="TH SarabunPSK" w:cs="TH SarabunPSK" w:hint="cs"/>
                <w:b/>
                <w:bCs/>
                <w:sz w:val="24"/>
                <w:szCs w:val="24"/>
                <w:u w:val="single"/>
                <w:cs/>
              </w:rPr>
              <w:t>ปรีดา นาเทเวศน์</w:t>
            </w:r>
            <w:r w:rsidRPr="00944163">
              <w:rPr>
                <w:rFonts w:ascii="TH SarabunPSK" w:eastAsia="Times New Roman" w:hAnsi="TH SarabunPSK" w:cs="TH SarabunPSK" w:hint="cs"/>
                <w:b/>
                <w:bCs/>
                <w:sz w:val="24"/>
                <w:szCs w:val="24"/>
                <w:u w:val="single"/>
              </w:rPr>
              <w:t xml:space="preserve"> </w:t>
            </w:r>
            <w:r w:rsidRPr="00944163">
              <w:rPr>
                <w:rFonts w:ascii="TH SarabunPSK" w:eastAsia="Times New Roman" w:hAnsi="TH SarabunPSK" w:cs="TH SarabunPSK" w:hint="cs"/>
                <w:b/>
                <w:bCs/>
                <w:sz w:val="24"/>
                <w:szCs w:val="24"/>
                <w:u w:val="single"/>
                <w:cs/>
              </w:rPr>
              <w:t>และคณะ</w:t>
            </w:r>
            <w:r w:rsidRPr="00944163">
              <w:rPr>
                <w:rFonts w:ascii="TH SarabunPSK" w:eastAsia="Times New Roman" w:hAnsi="TH SarabunPSK" w:cs="TH SarabunPSK" w:hint="cs"/>
                <w:sz w:val="24"/>
                <w:szCs w:val="24"/>
                <w:cs/>
              </w:rPr>
              <w:t>. (256</w:t>
            </w:r>
            <w:r w:rsidRPr="00944163">
              <w:rPr>
                <w:rFonts w:ascii="TH SarabunPSK" w:eastAsia="Times New Roman" w:hAnsi="TH SarabunPSK" w:cs="TH SarabunPSK" w:hint="cs"/>
                <w:sz w:val="24"/>
                <w:szCs w:val="24"/>
              </w:rPr>
              <w:t>3</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i/>
                <w:iCs/>
                <w:sz w:val="24"/>
                <w:szCs w:val="24"/>
                <w:cs/>
              </w:rPr>
              <w:t>การจัดการระบบการผลิตสตรอว์เบอร์รี่บนพื้นที่สูงด้วยพื้นฐานระบบเกษตรสมัยใหม่</w:t>
            </w:r>
            <w:r w:rsidRPr="00944163">
              <w:rPr>
                <w:rFonts w:ascii="TH SarabunPSK" w:eastAsia="Times New Roman" w:hAnsi="TH SarabunPSK" w:cs="TH SarabunPSK" w:hint="cs"/>
                <w:sz w:val="24"/>
                <w:szCs w:val="24"/>
                <w:cs/>
              </w:rPr>
              <w:t>. กองทุนส่งเสริมวิทยาศาสตร์ วิจัย และนวัตกรรม</w:t>
            </w:r>
            <w:r w:rsidRPr="00944163">
              <w:rPr>
                <w:rFonts w:ascii="TH SarabunPSK" w:eastAsia="Times New Roman" w:hAnsi="TH SarabunPSK" w:cs="TH SarabunPSK" w:hint="cs"/>
                <w:sz w:val="24"/>
                <w:szCs w:val="24"/>
              </w:rPr>
              <w:t xml:space="preserve"> </w:t>
            </w:r>
            <w:r w:rsidRPr="00944163">
              <w:rPr>
                <w:rFonts w:ascii="TH SarabunPSK" w:eastAsia="Times New Roman" w:hAnsi="TH SarabunPSK" w:cs="TH SarabunPSK" w:hint="cs"/>
                <w:sz w:val="24"/>
                <w:szCs w:val="24"/>
                <w:cs/>
              </w:rPr>
              <w:t>และหน่วยบริหารและจัดการทุนด้านการเพิ่มความสามารถในการแข่งขันของประเทศ</w:t>
            </w:r>
            <w:r w:rsidRPr="00944163">
              <w:rPr>
                <w:rFonts w:ascii="TH SarabunPSK" w:eastAsia="Times New Roman" w:hAnsi="TH SarabunPSK" w:cs="TH SarabunPSK" w:hint="cs"/>
                <w:sz w:val="24"/>
                <w:szCs w:val="24"/>
              </w:rPr>
              <w:t xml:space="preserve"> (</w:t>
            </w:r>
            <w:r w:rsidRPr="00944163">
              <w:rPr>
                <w:rFonts w:ascii="TH SarabunPSK" w:eastAsia="Times New Roman" w:hAnsi="TH SarabunPSK" w:cs="TH SarabunPSK" w:hint="cs"/>
                <w:sz w:val="24"/>
                <w:szCs w:val="24"/>
                <w:cs/>
              </w:rPr>
              <w:t>บพข.)97</w:t>
            </w:r>
            <w:r w:rsidRPr="00944163">
              <w:rPr>
                <w:rFonts w:ascii="TH SarabunPSK" w:eastAsia="Times New Roman" w:hAnsi="TH SarabunPSK" w:cs="TH SarabunPSK" w:hint="cs"/>
                <w:sz w:val="24"/>
                <w:szCs w:val="24"/>
              </w:rPr>
              <w:t xml:space="preserve"> </w:t>
            </w:r>
            <w:r w:rsidRPr="00944163">
              <w:rPr>
                <w:rFonts w:ascii="TH SarabunPSK" w:eastAsia="Times New Roman" w:hAnsi="TH SarabunPSK" w:cs="TH SarabunPSK" w:hint="cs"/>
                <w:sz w:val="24"/>
                <w:szCs w:val="24"/>
                <w:cs/>
              </w:rPr>
              <w:t>หน้า.</w:t>
            </w:r>
          </w:p>
          <w:p w14:paraId="24E7BE9D" w14:textId="77777777" w:rsidR="0048748A" w:rsidRPr="00944163" w:rsidRDefault="0048748A" w:rsidP="008C74FE">
            <w:pPr>
              <w:spacing w:after="0"/>
              <w:ind w:left="601" w:hanging="567"/>
              <w:jc w:val="thaiDistribute"/>
              <w:rPr>
                <w:rFonts w:ascii="TH SarabunPSK" w:eastAsia="Times New Roman" w:hAnsi="TH SarabunPSK" w:cs="TH SarabunPSK"/>
                <w:b/>
                <w:bCs/>
                <w:sz w:val="24"/>
                <w:szCs w:val="24"/>
              </w:rPr>
            </w:pPr>
            <w:r w:rsidRPr="00944163">
              <w:rPr>
                <w:rFonts w:ascii="TH SarabunPSK" w:eastAsia="Times New Roman" w:hAnsi="TH SarabunPSK" w:cs="TH SarabunPSK" w:hint="cs"/>
                <w:b/>
                <w:bCs/>
                <w:sz w:val="24"/>
                <w:szCs w:val="24"/>
                <w:cs/>
              </w:rPr>
              <w:t>ผลงานทางวิชาการ</w:t>
            </w:r>
          </w:p>
          <w:p w14:paraId="69885BB5" w14:textId="77777777" w:rsidR="0048748A" w:rsidRPr="00944163" w:rsidRDefault="0048748A" w:rsidP="008C74FE">
            <w:pPr>
              <w:snapToGrid w:val="0"/>
              <w:spacing w:after="0"/>
              <w:ind w:left="601" w:hanging="567"/>
              <w:jc w:val="both"/>
              <w:rPr>
                <w:rFonts w:ascii="TH SarabunPSK" w:hAnsi="TH SarabunPSK" w:cs="TH SarabunPSK"/>
                <w:color w:val="0D0D0D" w:themeColor="text1" w:themeTint="F2"/>
                <w:sz w:val="24"/>
                <w:szCs w:val="24"/>
              </w:rPr>
            </w:pPr>
            <w:r w:rsidRPr="00944163">
              <w:rPr>
                <w:rFonts w:ascii="TH SarabunPSK" w:eastAsia="Times New Roman" w:hAnsi="TH SarabunPSK" w:cs="TH SarabunPSK" w:hint="cs"/>
                <w:sz w:val="24"/>
                <w:szCs w:val="24"/>
              </w:rPr>
              <w:t>1.</w:t>
            </w:r>
            <w:r w:rsidRPr="00944163">
              <w:rPr>
                <w:rFonts w:ascii="TH SarabunPSK" w:hAnsi="TH SarabunPSK" w:cs="TH SarabunPSK" w:hint="cs"/>
                <w:color w:val="0D0D0D" w:themeColor="text1" w:themeTint="F2"/>
                <w:sz w:val="24"/>
                <w:szCs w:val="24"/>
              </w:rPr>
              <w:t xml:space="preserve">  Amnauykan, P., Nathewet, P. and Thepsukhon, A. 2023. Silver nano particles eliminated hyperhydriccity in micropropagated Lavender. Ornam. Hortic. V.29, N3: 354-364.</w:t>
            </w:r>
          </w:p>
          <w:p w14:paraId="2F332451" w14:textId="77777777" w:rsidR="0048748A" w:rsidRPr="00944163" w:rsidRDefault="0048748A" w:rsidP="008C74FE">
            <w:pPr>
              <w:snapToGrid w:val="0"/>
              <w:spacing w:after="0"/>
              <w:ind w:left="601" w:hanging="567"/>
              <w:jc w:val="both"/>
              <w:rPr>
                <w:rFonts w:ascii="TH SarabunPSK" w:eastAsia="Times New Roman" w:hAnsi="TH SarabunPSK" w:cs="TH SarabunPSK"/>
                <w:b/>
                <w:bCs/>
                <w:sz w:val="24"/>
                <w:szCs w:val="24"/>
              </w:rPr>
            </w:pPr>
            <w:r w:rsidRPr="00944163">
              <w:rPr>
                <w:rFonts w:ascii="TH SarabunPSK" w:eastAsia="Times New Roman" w:hAnsi="TH SarabunPSK" w:cs="TH SarabunPSK" w:hint="cs"/>
                <w:sz w:val="24"/>
                <w:szCs w:val="24"/>
                <w:cs/>
              </w:rPr>
              <w:t>2.</w:t>
            </w:r>
            <w:r w:rsidRPr="00944163">
              <w:rPr>
                <w:rFonts w:ascii="TH SarabunPSK" w:eastAsia="Times New Roman" w:hAnsi="TH SarabunPSK" w:cs="TH SarabunPSK" w:hint="cs"/>
                <w:b/>
                <w:bCs/>
                <w:sz w:val="24"/>
                <w:szCs w:val="24"/>
              </w:rPr>
              <w:t xml:space="preserve">  </w:t>
            </w:r>
            <w:r w:rsidRPr="00944163">
              <w:rPr>
                <w:rFonts w:ascii="TH SarabunPSK" w:eastAsia="Times New Roman" w:hAnsi="TH SarabunPSK" w:cs="TH SarabunPSK" w:hint="cs"/>
                <w:b/>
                <w:bCs/>
                <w:sz w:val="24"/>
                <w:szCs w:val="24"/>
                <w:u w:val="single"/>
              </w:rPr>
              <w:t>Nathewet, P</w:t>
            </w:r>
            <w:r w:rsidRPr="00944163">
              <w:rPr>
                <w:rFonts w:ascii="TH SarabunPSK" w:eastAsia="Times New Roman" w:hAnsi="TH SarabunPSK" w:cs="TH SarabunPSK" w:hint="cs"/>
                <w:sz w:val="24"/>
                <w:szCs w:val="24"/>
                <w:cs/>
              </w:rPr>
              <w:t>. (</w:t>
            </w:r>
            <w:r w:rsidRPr="00944163">
              <w:rPr>
                <w:rFonts w:ascii="TH SarabunPSK" w:eastAsia="Times New Roman" w:hAnsi="TH SarabunPSK" w:cs="TH SarabunPSK" w:hint="cs"/>
                <w:sz w:val="24"/>
                <w:szCs w:val="24"/>
              </w:rPr>
              <w:t>2021</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Effect of artificial light on photosynthetic indices and dried flower of cannabis under semi</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closed plant production system</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i/>
                <w:iCs/>
                <w:sz w:val="24"/>
                <w:szCs w:val="24"/>
              </w:rPr>
              <w:t>KHON KAEN AGR</w:t>
            </w:r>
            <w:r w:rsidRPr="00944163">
              <w:rPr>
                <w:rFonts w:ascii="TH SarabunPSK" w:eastAsia="Times New Roman" w:hAnsi="TH SarabunPSK" w:cs="TH SarabunPSK" w:hint="cs"/>
                <w:i/>
                <w:iCs/>
                <w:sz w:val="24"/>
                <w:szCs w:val="24"/>
                <w:cs/>
              </w:rPr>
              <w:t xml:space="preserve">. </w:t>
            </w:r>
            <w:r w:rsidRPr="00944163">
              <w:rPr>
                <w:rFonts w:ascii="TH SarabunPSK" w:eastAsia="Times New Roman" w:hAnsi="TH SarabunPSK" w:cs="TH SarabunPSK" w:hint="cs"/>
                <w:i/>
                <w:iCs/>
                <w:sz w:val="24"/>
                <w:szCs w:val="24"/>
              </w:rPr>
              <w:t>J</w:t>
            </w:r>
            <w:r w:rsidRPr="00944163">
              <w:rPr>
                <w:rFonts w:ascii="TH SarabunPSK" w:eastAsia="Times New Roman" w:hAnsi="TH SarabunPSK" w:cs="TH SarabunPSK" w:hint="cs"/>
                <w:i/>
                <w:iCs/>
                <w:sz w:val="24"/>
                <w:szCs w:val="24"/>
                <w:cs/>
              </w:rPr>
              <w:t>. 49</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rPr>
              <w:t>SUPPL</w:t>
            </w:r>
            <w:r w:rsidRPr="00944163">
              <w:rPr>
                <w:rFonts w:ascii="TH SarabunPSK" w:eastAsia="Times New Roman" w:hAnsi="TH SarabunPSK" w:cs="TH SarabunPSK" w:hint="cs"/>
                <w:sz w:val="24"/>
                <w:szCs w:val="24"/>
                <w:cs/>
              </w:rPr>
              <w:t>. 1)</w:t>
            </w:r>
            <w:r w:rsidRPr="00944163">
              <w:rPr>
                <w:rFonts w:ascii="TH SarabunPSK" w:eastAsia="Times New Roman" w:hAnsi="TH SarabunPSK" w:cs="TH SarabunPSK" w:hint="cs"/>
                <w:sz w:val="24"/>
                <w:szCs w:val="24"/>
              </w:rPr>
              <w:t>, 348</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354</w:t>
            </w:r>
            <w:r w:rsidRPr="00944163">
              <w:rPr>
                <w:rFonts w:ascii="TH SarabunPSK" w:eastAsia="Times New Roman" w:hAnsi="TH SarabunPSK" w:cs="TH SarabunPSK" w:hint="cs"/>
                <w:sz w:val="24"/>
                <w:szCs w:val="24"/>
                <w:cs/>
              </w:rPr>
              <w:t>.</w:t>
            </w:r>
          </w:p>
          <w:p w14:paraId="5805110A" w14:textId="77777777" w:rsidR="0048748A" w:rsidRPr="00944163" w:rsidRDefault="0048748A" w:rsidP="008C74FE">
            <w:pPr>
              <w:spacing w:after="0"/>
              <w:ind w:left="601" w:hanging="567"/>
              <w:jc w:val="thaiDistribute"/>
              <w:rPr>
                <w:rFonts w:ascii="TH SarabunPSK" w:eastAsia="Times New Roman" w:hAnsi="TH SarabunPSK" w:cs="TH SarabunPSK"/>
                <w:b/>
                <w:bCs/>
                <w:sz w:val="24"/>
                <w:szCs w:val="24"/>
              </w:rPr>
            </w:pPr>
            <w:r w:rsidRPr="00944163">
              <w:rPr>
                <w:rFonts w:ascii="TH SarabunPSK" w:eastAsia="Times New Roman" w:hAnsi="TH SarabunPSK" w:cs="TH SarabunPSK" w:hint="cs"/>
                <w:sz w:val="24"/>
                <w:szCs w:val="24"/>
                <w:cs/>
              </w:rPr>
              <w:t>3</w:t>
            </w:r>
            <w:r w:rsidRPr="00944163">
              <w:rPr>
                <w:rFonts w:ascii="TH SarabunPSK" w:eastAsia="Times New Roman" w:hAnsi="TH SarabunPSK" w:cs="TH SarabunPSK" w:hint="cs"/>
                <w:sz w:val="24"/>
                <w:szCs w:val="24"/>
              </w:rPr>
              <w:t>.  Klancoowat, W</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 Chaiyat, N</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 xml:space="preserve">, &amp; </w:t>
            </w:r>
            <w:r w:rsidRPr="00944163">
              <w:rPr>
                <w:rFonts w:ascii="TH SarabunPSK" w:eastAsia="Times New Roman" w:hAnsi="TH SarabunPSK" w:cs="TH SarabunPSK" w:hint="cs"/>
                <w:b/>
                <w:bCs/>
                <w:sz w:val="24"/>
                <w:szCs w:val="24"/>
                <w:u w:val="single"/>
              </w:rPr>
              <w:t>Nathewet, P</w:t>
            </w:r>
            <w:r w:rsidRPr="00944163">
              <w:rPr>
                <w:rFonts w:ascii="TH SarabunPSK" w:eastAsia="Times New Roman" w:hAnsi="TH SarabunPSK" w:cs="TH SarabunPSK" w:hint="cs"/>
                <w:sz w:val="24"/>
                <w:szCs w:val="24"/>
                <w:cs/>
              </w:rPr>
              <w:t>. (</w:t>
            </w:r>
            <w:r w:rsidRPr="00944163">
              <w:rPr>
                <w:rFonts w:ascii="TH SarabunPSK" w:eastAsia="Times New Roman" w:hAnsi="TH SarabunPSK" w:cs="TH SarabunPSK" w:hint="cs"/>
                <w:sz w:val="24"/>
                <w:szCs w:val="24"/>
              </w:rPr>
              <w:t>2020, 28 November</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i/>
                <w:iCs/>
                <w:sz w:val="24"/>
                <w:szCs w:val="24"/>
              </w:rPr>
              <w:t>Thermal</w:t>
            </w:r>
            <w:r w:rsidRPr="00944163">
              <w:rPr>
                <w:rFonts w:ascii="TH SarabunPSK" w:eastAsia="Times New Roman" w:hAnsi="TH SarabunPSK" w:cs="TH SarabunPSK" w:hint="cs"/>
                <w:i/>
                <w:iCs/>
                <w:sz w:val="24"/>
                <w:szCs w:val="24"/>
                <w:cs/>
              </w:rPr>
              <w:t xml:space="preserve"> </w:t>
            </w:r>
            <w:r w:rsidRPr="00944163">
              <w:rPr>
                <w:rFonts w:ascii="TH SarabunPSK" w:eastAsia="Times New Roman" w:hAnsi="TH SarabunPSK" w:cs="TH SarabunPSK" w:hint="cs"/>
                <w:i/>
                <w:iCs/>
                <w:sz w:val="24"/>
                <w:szCs w:val="24"/>
              </w:rPr>
              <w:t>Performance of Wastewater Recovery from Air</w:t>
            </w:r>
            <w:r w:rsidRPr="00944163">
              <w:rPr>
                <w:rFonts w:ascii="TH SarabunPSK" w:eastAsia="Times New Roman" w:hAnsi="TH SarabunPSK" w:cs="TH SarabunPSK" w:hint="cs"/>
                <w:i/>
                <w:iCs/>
                <w:sz w:val="24"/>
                <w:szCs w:val="24"/>
                <w:cs/>
              </w:rPr>
              <w:t xml:space="preserve"> </w:t>
            </w:r>
            <w:r w:rsidRPr="00944163">
              <w:rPr>
                <w:rFonts w:ascii="TH SarabunPSK" w:eastAsia="Times New Roman" w:hAnsi="TH SarabunPSK" w:cs="TH SarabunPSK" w:hint="cs"/>
                <w:i/>
                <w:iCs/>
                <w:sz w:val="24"/>
                <w:szCs w:val="24"/>
              </w:rPr>
              <w:t>Conditioning for Cannabis</w:t>
            </w:r>
            <w:r w:rsidRPr="00944163">
              <w:rPr>
                <w:rFonts w:ascii="TH SarabunPSK" w:eastAsia="Times New Roman" w:hAnsi="TH SarabunPSK" w:cs="TH SarabunPSK" w:hint="cs"/>
                <w:i/>
                <w:iCs/>
                <w:sz w:val="24"/>
                <w:szCs w:val="24"/>
                <w:cs/>
              </w:rPr>
              <w:t xml:space="preserve"> </w:t>
            </w:r>
            <w:r w:rsidRPr="00944163">
              <w:rPr>
                <w:rFonts w:ascii="TH SarabunPSK" w:eastAsia="Times New Roman" w:hAnsi="TH SarabunPSK" w:cs="TH SarabunPSK" w:hint="cs"/>
                <w:i/>
                <w:iCs/>
                <w:sz w:val="24"/>
                <w:szCs w:val="24"/>
              </w:rPr>
              <w:t>Production</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rPr>
              <w:t>The Third International Conference on Environmental Development Administration 2020</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rPr>
              <w:t>; Environmental Struggles and the Way Forward,</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rPr>
              <w:t>NIDA environmental school, Bangkok, Thailand</w:t>
            </w:r>
            <w:r w:rsidRPr="00944163">
              <w:rPr>
                <w:rFonts w:ascii="TH SarabunPSK" w:eastAsia="Times New Roman" w:hAnsi="TH SarabunPSK" w:cs="TH SarabunPSK" w:hint="cs"/>
                <w:sz w:val="24"/>
                <w:szCs w:val="24"/>
                <w:cs/>
              </w:rPr>
              <w:t>.</w:t>
            </w:r>
          </w:p>
          <w:p w14:paraId="556B8FC3" w14:textId="77777777" w:rsidR="0048748A" w:rsidRPr="00944163" w:rsidRDefault="0048748A" w:rsidP="008C74FE">
            <w:pPr>
              <w:spacing w:after="0"/>
              <w:ind w:left="601" w:hanging="567"/>
              <w:jc w:val="thaiDistribute"/>
              <w:rPr>
                <w:rFonts w:ascii="TH SarabunPSK" w:eastAsia="Times New Roman" w:hAnsi="TH SarabunPSK" w:cs="TH SarabunPSK"/>
                <w:sz w:val="24"/>
                <w:szCs w:val="24"/>
              </w:rPr>
            </w:pPr>
            <w:r w:rsidRPr="00944163">
              <w:rPr>
                <w:rFonts w:ascii="TH SarabunPSK" w:eastAsia="Times New Roman" w:hAnsi="TH SarabunPSK" w:cs="TH SarabunPSK" w:hint="cs"/>
                <w:sz w:val="24"/>
                <w:szCs w:val="24"/>
                <w:cs/>
              </w:rPr>
              <w:t>4</w:t>
            </w:r>
            <w:r w:rsidRPr="00944163">
              <w:rPr>
                <w:rFonts w:ascii="TH SarabunPSK" w:eastAsia="Times New Roman" w:hAnsi="TH SarabunPSK" w:cs="TH SarabunPSK" w:hint="cs"/>
                <w:sz w:val="24"/>
                <w:szCs w:val="24"/>
              </w:rPr>
              <w:t xml:space="preserve">.  </w:t>
            </w:r>
            <w:r w:rsidRPr="00944163">
              <w:rPr>
                <w:rFonts w:ascii="TH SarabunPSK" w:eastAsia="Times New Roman" w:hAnsi="TH SarabunPSK" w:cs="TH SarabunPSK" w:hint="cs"/>
                <w:spacing w:val="-8"/>
                <w:sz w:val="24"/>
                <w:szCs w:val="24"/>
              </w:rPr>
              <w:t>Klancoowat, W</w:t>
            </w:r>
            <w:r w:rsidRPr="00944163">
              <w:rPr>
                <w:rFonts w:ascii="TH SarabunPSK" w:eastAsia="Times New Roman" w:hAnsi="TH SarabunPSK" w:cs="TH SarabunPSK" w:hint="cs"/>
                <w:spacing w:val="-8"/>
                <w:sz w:val="24"/>
                <w:szCs w:val="24"/>
                <w:cs/>
              </w:rPr>
              <w:t>.</w:t>
            </w:r>
            <w:r w:rsidRPr="00944163">
              <w:rPr>
                <w:rFonts w:ascii="TH SarabunPSK" w:eastAsia="Times New Roman" w:hAnsi="TH SarabunPSK" w:cs="TH SarabunPSK" w:hint="cs"/>
                <w:spacing w:val="-8"/>
                <w:sz w:val="24"/>
                <w:szCs w:val="24"/>
              </w:rPr>
              <w:t>, Chaiyat, N</w:t>
            </w:r>
            <w:r w:rsidRPr="00944163">
              <w:rPr>
                <w:rFonts w:ascii="TH SarabunPSK" w:eastAsia="Times New Roman" w:hAnsi="TH SarabunPSK" w:cs="TH SarabunPSK" w:hint="cs"/>
                <w:spacing w:val="-8"/>
                <w:sz w:val="24"/>
                <w:szCs w:val="24"/>
                <w:cs/>
              </w:rPr>
              <w:t>.</w:t>
            </w:r>
            <w:r w:rsidRPr="00944163">
              <w:rPr>
                <w:rFonts w:ascii="TH SarabunPSK" w:eastAsia="Times New Roman" w:hAnsi="TH SarabunPSK" w:cs="TH SarabunPSK" w:hint="cs"/>
                <w:spacing w:val="-8"/>
                <w:sz w:val="24"/>
                <w:szCs w:val="24"/>
              </w:rPr>
              <w:t xml:space="preserve">, &amp; </w:t>
            </w:r>
            <w:r w:rsidRPr="00944163">
              <w:rPr>
                <w:rFonts w:ascii="TH SarabunPSK" w:eastAsia="Times New Roman" w:hAnsi="TH SarabunPSK" w:cs="TH SarabunPSK" w:hint="cs"/>
                <w:b/>
                <w:bCs/>
                <w:spacing w:val="-8"/>
                <w:sz w:val="24"/>
                <w:szCs w:val="24"/>
                <w:u w:val="single"/>
              </w:rPr>
              <w:t>Nathewet, P</w:t>
            </w:r>
            <w:r w:rsidRPr="00944163">
              <w:rPr>
                <w:rFonts w:ascii="TH SarabunPSK" w:eastAsia="Times New Roman" w:hAnsi="TH SarabunPSK" w:cs="TH SarabunPSK" w:hint="cs"/>
                <w:spacing w:val="-8"/>
                <w:sz w:val="24"/>
                <w:szCs w:val="24"/>
                <w:cs/>
              </w:rPr>
              <w:t>. (</w:t>
            </w:r>
            <w:r w:rsidRPr="00944163">
              <w:rPr>
                <w:rFonts w:ascii="TH SarabunPSK" w:eastAsia="Times New Roman" w:hAnsi="TH SarabunPSK" w:cs="TH SarabunPSK" w:hint="cs"/>
                <w:spacing w:val="-8"/>
                <w:sz w:val="24"/>
                <w:szCs w:val="24"/>
              </w:rPr>
              <w:t>2020, 18 December</w:t>
            </w:r>
            <w:r w:rsidRPr="00944163">
              <w:rPr>
                <w:rFonts w:ascii="TH SarabunPSK" w:eastAsia="Times New Roman" w:hAnsi="TH SarabunPSK" w:cs="TH SarabunPSK" w:hint="cs"/>
                <w:spacing w:val="-8"/>
                <w:sz w:val="24"/>
                <w:szCs w:val="24"/>
                <w:cs/>
              </w:rPr>
              <w:t xml:space="preserve">). </w:t>
            </w:r>
            <w:r w:rsidRPr="00944163">
              <w:rPr>
                <w:rFonts w:ascii="TH SarabunPSK" w:eastAsia="Times New Roman" w:hAnsi="TH SarabunPSK" w:cs="TH SarabunPSK" w:hint="cs"/>
                <w:i/>
                <w:iCs/>
                <w:spacing w:val="-8"/>
                <w:sz w:val="24"/>
                <w:szCs w:val="24"/>
              </w:rPr>
              <w:t>Wastewater</w:t>
            </w:r>
            <w:r w:rsidRPr="00944163">
              <w:rPr>
                <w:rFonts w:ascii="TH SarabunPSK" w:eastAsia="Times New Roman" w:hAnsi="TH SarabunPSK" w:cs="TH SarabunPSK" w:hint="cs"/>
                <w:i/>
                <w:iCs/>
                <w:spacing w:val="-8"/>
                <w:sz w:val="24"/>
                <w:szCs w:val="24"/>
                <w:cs/>
              </w:rPr>
              <w:t xml:space="preserve"> </w:t>
            </w:r>
            <w:r w:rsidRPr="00944163">
              <w:rPr>
                <w:rFonts w:ascii="TH SarabunPSK" w:eastAsia="Times New Roman" w:hAnsi="TH SarabunPSK" w:cs="TH SarabunPSK" w:hint="cs"/>
                <w:i/>
                <w:iCs/>
                <w:spacing w:val="-8"/>
                <w:sz w:val="24"/>
                <w:szCs w:val="24"/>
              </w:rPr>
              <w:t>recovery of air conditioning for indoor</w:t>
            </w:r>
            <w:r w:rsidRPr="00944163">
              <w:rPr>
                <w:rFonts w:ascii="TH SarabunPSK" w:eastAsia="Times New Roman" w:hAnsi="TH SarabunPSK" w:cs="TH SarabunPSK" w:hint="cs"/>
                <w:i/>
                <w:iCs/>
                <w:spacing w:val="-8"/>
                <w:sz w:val="24"/>
                <w:szCs w:val="24"/>
                <w:cs/>
              </w:rPr>
              <w:t xml:space="preserve"> </w:t>
            </w:r>
            <w:r w:rsidRPr="00944163">
              <w:rPr>
                <w:rFonts w:ascii="TH SarabunPSK" w:eastAsia="Times New Roman" w:hAnsi="TH SarabunPSK" w:cs="TH SarabunPSK" w:hint="cs"/>
                <w:i/>
                <w:iCs/>
                <w:spacing w:val="-8"/>
                <w:sz w:val="24"/>
                <w:szCs w:val="24"/>
              </w:rPr>
              <w:t>cannabis production</w:t>
            </w:r>
            <w:r w:rsidRPr="00944163">
              <w:rPr>
                <w:rFonts w:ascii="TH SarabunPSK" w:eastAsia="Times New Roman" w:hAnsi="TH SarabunPSK" w:cs="TH SarabunPSK" w:hint="cs"/>
                <w:spacing w:val="-8"/>
                <w:sz w:val="24"/>
                <w:szCs w:val="24"/>
                <w:cs/>
              </w:rPr>
              <w:t xml:space="preserve">. </w:t>
            </w:r>
            <w:r w:rsidRPr="00944163">
              <w:rPr>
                <w:rFonts w:ascii="TH SarabunPSK" w:eastAsia="Times New Roman" w:hAnsi="TH SarabunPSK" w:cs="TH SarabunPSK" w:hint="cs"/>
                <w:spacing w:val="-8"/>
                <w:sz w:val="24"/>
                <w:szCs w:val="24"/>
              </w:rPr>
              <w:t>The 15</w:t>
            </w:r>
            <w:r w:rsidRPr="00944163">
              <w:rPr>
                <w:rFonts w:ascii="TH SarabunPSK" w:eastAsia="Times New Roman" w:hAnsi="TH SarabunPSK" w:cs="TH SarabunPSK" w:hint="cs"/>
                <w:spacing w:val="-8"/>
                <w:sz w:val="24"/>
                <w:szCs w:val="24"/>
                <w:vertAlign w:val="superscript"/>
              </w:rPr>
              <w:t>th</w:t>
            </w:r>
            <w:r w:rsidRPr="00944163">
              <w:rPr>
                <w:rFonts w:ascii="TH SarabunPSK" w:eastAsia="Times New Roman" w:hAnsi="TH SarabunPSK" w:cs="TH SarabunPSK" w:hint="cs"/>
                <w:spacing w:val="-8"/>
                <w:sz w:val="24"/>
                <w:szCs w:val="24"/>
              </w:rPr>
              <w:t xml:space="preserve"> National and</w:t>
            </w:r>
            <w:r w:rsidRPr="00944163">
              <w:rPr>
                <w:rFonts w:ascii="TH SarabunPSK" w:eastAsia="Times New Roman" w:hAnsi="TH SarabunPSK" w:cs="TH SarabunPSK" w:hint="cs"/>
                <w:spacing w:val="-8"/>
                <w:sz w:val="24"/>
                <w:szCs w:val="24"/>
                <w:cs/>
              </w:rPr>
              <w:t xml:space="preserve"> </w:t>
            </w:r>
            <w:r w:rsidRPr="00944163">
              <w:rPr>
                <w:rFonts w:ascii="TH SarabunPSK" w:eastAsia="Times New Roman" w:hAnsi="TH SarabunPSK" w:cs="TH SarabunPSK" w:hint="cs"/>
                <w:spacing w:val="-8"/>
                <w:sz w:val="24"/>
                <w:szCs w:val="24"/>
              </w:rPr>
              <w:t xml:space="preserve">International Sripatum University Conference </w:t>
            </w:r>
            <w:r w:rsidRPr="00944163">
              <w:rPr>
                <w:rFonts w:ascii="TH SarabunPSK" w:eastAsia="Times New Roman" w:hAnsi="TH SarabunPSK" w:cs="TH SarabunPSK" w:hint="cs"/>
                <w:spacing w:val="-8"/>
                <w:sz w:val="24"/>
                <w:szCs w:val="24"/>
                <w:cs/>
              </w:rPr>
              <w:t>(</w:t>
            </w:r>
            <w:r w:rsidRPr="00944163">
              <w:rPr>
                <w:rFonts w:ascii="TH SarabunPSK" w:eastAsia="Times New Roman" w:hAnsi="TH SarabunPSK" w:cs="TH SarabunPSK" w:hint="cs"/>
                <w:spacing w:val="-8"/>
                <w:sz w:val="24"/>
                <w:szCs w:val="24"/>
              </w:rPr>
              <w:t>SPUCON2020</w:t>
            </w:r>
            <w:r w:rsidRPr="00944163">
              <w:rPr>
                <w:rFonts w:ascii="TH SarabunPSK" w:eastAsia="Times New Roman" w:hAnsi="TH SarabunPSK" w:cs="TH SarabunPSK" w:hint="cs"/>
                <w:spacing w:val="-8"/>
                <w:sz w:val="24"/>
                <w:szCs w:val="24"/>
                <w:cs/>
              </w:rPr>
              <w:t>)</w:t>
            </w:r>
            <w:r w:rsidRPr="00944163">
              <w:rPr>
                <w:rFonts w:ascii="TH SarabunPSK" w:eastAsia="Times New Roman" w:hAnsi="TH SarabunPSK" w:cs="TH SarabunPSK" w:hint="cs"/>
                <w:spacing w:val="-8"/>
                <w:sz w:val="24"/>
                <w:szCs w:val="24"/>
              </w:rPr>
              <w:t>, Sripatum University, Bangkok, Thailand</w:t>
            </w:r>
            <w:r w:rsidRPr="00944163">
              <w:rPr>
                <w:rFonts w:ascii="TH SarabunPSK" w:eastAsia="Times New Roman" w:hAnsi="TH SarabunPSK" w:cs="TH SarabunPSK" w:hint="cs"/>
                <w:spacing w:val="-8"/>
                <w:sz w:val="24"/>
                <w:szCs w:val="24"/>
                <w:cs/>
              </w:rPr>
              <w:t>.</w:t>
            </w:r>
          </w:p>
        </w:tc>
      </w:tr>
      <w:tr w:rsidR="0048748A" w:rsidRPr="00944163" w14:paraId="2CE0E0B6" w14:textId="77777777" w:rsidTr="008C74FE">
        <w:trPr>
          <w:gridAfter w:val="1"/>
          <w:wAfter w:w="10" w:type="dxa"/>
        </w:trPr>
        <w:tc>
          <w:tcPr>
            <w:tcW w:w="1843" w:type="dxa"/>
            <w:tcBorders>
              <w:top w:val="single" w:sz="4" w:space="0" w:color="auto"/>
              <w:bottom w:val="dotted" w:sz="4" w:space="0" w:color="auto"/>
            </w:tcBorders>
          </w:tcPr>
          <w:p w14:paraId="64EAC151" w14:textId="77777777" w:rsidR="0048748A" w:rsidRPr="00944163" w:rsidRDefault="0048748A" w:rsidP="008C74FE">
            <w:pPr>
              <w:spacing w:after="0"/>
              <w:jc w:val="both"/>
              <w:rPr>
                <w:rFonts w:ascii="TH SarabunPSK" w:hAnsi="TH SarabunPSK" w:cs="TH SarabunPSK"/>
                <w:sz w:val="24"/>
                <w:szCs w:val="24"/>
              </w:rPr>
            </w:pPr>
            <w:r w:rsidRPr="00944163">
              <w:rPr>
                <w:rFonts w:ascii="TH SarabunPSK" w:hAnsi="TH SarabunPSK" w:cs="TH SarabunPSK" w:hint="cs"/>
                <w:sz w:val="24"/>
                <w:szCs w:val="24"/>
                <w:cs/>
              </w:rPr>
              <w:t>2. นายสมเกียรติ  จตุรงค์ล้ำเลิศ</w:t>
            </w:r>
          </w:p>
        </w:tc>
        <w:tc>
          <w:tcPr>
            <w:tcW w:w="1559" w:type="dxa"/>
            <w:tcBorders>
              <w:top w:val="single" w:sz="4" w:space="0" w:color="auto"/>
              <w:bottom w:val="dotted" w:sz="4" w:space="0" w:color="auto"/>
            </w:tcBorders>
          </w:tcPr>
          <w:p w14:paraId="1D073D1C"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รองศาสตราจารย์</w:t>
            </w:r>
          </w:p>
        </w:tc>
        <w:tc>
          <w:tcPr>
            <w:tcW w:w="3969" w:type="dxa"/>
            <w:tcBorders>
              <w:top w:val="single" w:sz="4" w:space="0" w:color="auto"/>
              <w:bottom w:val="dotted" w:sz="4" w:space="0" w:color="auto"/>
            </w:tcBorders>
          </w:tcPr>
          <w:p w14:paraId="39C0183D" w14:textId="77777777" w:rsidR="0048748A" w:rsidRPr="00944163" w:rsidRDefault="0048748A" w:rsidP="008C74FE">
            <w:pPr>
              <w:spacing w:after="0"/>
              <w:rPr>
                <w:rFonts w:ascii="TH SarabunPSK" w:eastAsia="Cordia New" w:hAnsi="TH SarabunPSK" w:cs="TH SarabunPSK"/>
                <w:color w:val="000000" w:themeColor="text1"/>
                <w:spacing w:val="-6"/>
                <w:sz w:val="24"/>
                <w:szCs w:val="24"/>
                <w:cs/>
                <w:lang w:eastAsia="zh-CN"/>
              </w:rPr>
            </w:pPr>
            <w:r w:rsidRPr="00944163">
              <w:rPr>
                <w:rFonts w:ascii="TH SarabunPSK" w:eastAsia="Cordia New" w:hAnsi="TH SarabunPSK" w:cs="TH SarabunPSK" w:hint="cs"/>
                <w:color w:val="000000" w:themeColor="text1"/>
                <w:spacing w:val="-6"/>
                <w:sz w:val="24"/>
                <w:szCs w:val="24"/>
                <w:cs/>
                <w:lang w:eastAsia="zh-CN"/>
              </w:rPr>
              <w:t xml:space="preserve">ปริญญาเอก </w:t>
            </w:r>
            <w:r w:rsidRPr="00944163">
              <w:rPr>
                <w:rFonts w:ascii="TH SarabunPSK" w:eastAsia="Cordia New" w:hAnsi="TH SarabunPSK" w:cs="TH SarabunPSK" w:hint="cs"/>
                <w:color w:val="000000" w:themeColor="text1"/>
                <w:spacing w:val="-6"/>
                <w:sz w:val="24"/>
                <w:szCs w:val="24"/>
                <w:lang w:eastAsia="zh-CN"/>
              </w:rPr>
              <w:t xml:space="preserve">: </w:t>
            </w:r>
            <w:r w:rsidRPr="00944163">
              <w:rPr>
                <w:rFonts w:ascii="TH SarabunPSK" w:eastAsia="Cordia New" w:hAnsi="TH SarabunPSK" w:cs="TH SarabunPSK" w:hint="cs"/>
                <w:color w:val="000000" w:themeColor="text1"/>
                <w:spacing w:val="-6"/>
                <w:sz w:val="24"/>
                <w:szCs w:val="24"/>
                <w:cs/>
                <w:lang w:eastAsia="zh-CN"/>
              </w:rPr>
              <w:t>วศ.ด.วิศวกรรมเครื่องกล มหาวิทยาลัยเชียงใหม่</w:t>
            </w:r>
          </w:p>
          <w:p w14:paraId="196EB76D"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วศ.ม.วิศวกรรมพลังงาน มหาวิทยาลัยเชียงใหม่</w:t>
            </w:r>
          </w:p>
          <w:p w14:paraId="477F8D37" w14:textId="77777777" w:rsidR="0048748A" w:rsidRPr="00944163" w:rsidRDefault="0048748A" w:rsidP="008C74FE">
            <w:pPr>
              <w:spacing w:after="0"/>
              <w:rPr>
                <w:rFonts w:ascii="TH SarabunPSK" w:hAnsi="TH SarabunPSK" w:cs="TH SarabunPSK"/>
                <w:sz w:val="24"/>
                <w:szCs w:val="24"/>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วศ.บ.วิศวกรรมเครื่องกล มหาวิทยาลัยอุบลราชธานี</w:t>
            </w:r>
          </w:p>
        </w:tc>
        <w:tc>
          <w:tcPr>
            <w:tcW w:w="851" w:type="dxa"/>
            <w:tcBorders>
              <w:bottom w:val="dotted" w:sz="4" w:space="0" w:color="auto"/>
            </w:tcBorders>
          </w:tcPr>
          <w:p w14:paraId="03594ECD"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1</w:t>
            </w:r>
          </w:p>
        </w:tc>
        <w:tc>
          <w:tcPr>
            <w:tcW w:w="1134" w:type="dxa"/>
            <w:tcBorders>
              <w:bottom w:val="dotted" w:sz="4" w:space="0" w:color="auto"/>
            </w:tcBorders>
          </w:tcPr>
          <w:p w14:paraId="1430BD75"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3</w:t>
            </w:r>
          </w:p>
        </w:tc>
      </w:tr>
      <w:tr w:rsidR="0048748A" w:rsidRPr="00944163" w14:paraId="6A88CDB1" w14:textId="77777777" w:rsidTr="008C74FE">
        <w:tc>
          <w:tcPr>
            <w:tcW w:w="9366" w:type="dxa"/>
            <w:gridSpan w:val="6"/>
            <w:tcBorders>
              <w:bottom w:val="dotted" w:sz="4" w:space="0" w:color="auto"/>
            </w:tcBorders>
          </w:tcPr>
          <w:p w14:paraId="4A196A3A" w14:textId="77777777" w:rsidR="0048748A" w:rsidRPr="00944163" w:rsidRDefault="0048748A" w:rsidP="008C74FE">
            <w:pPr>
              <w:spacing w:after="0"/>
              <w:rPr>
                <w:rFonts w:ascii="TH SarabunPSK" w:hAnsi="TH SarabunPSK" w:cs="TH SarabunPSK"/>
                <w:b/>
                <w:bCs/>
                <w:sz w:val="24"/>
                <w:szCs w:val="24"/>
                <w:u w:val="single"/>
              </w:rPr>
            </w:pPr>
            <w:r w:rsidRPr="00944163">
              <w:rPr>
                <w:rFonts w:ascii="TH SarabunPSK" w:hAnsi="TH SarabunPSK" w:cs="TH SarabunPSK" w:hint="cs"/>
                <w:b/>
                <w:bCs/>
                <w:sz w:val="24"/>
                <w:szCs w:val="24"/>
                <w:u w:val="single"/>
                <w:cs/>
              </w:rPr>
              <w:t>รายละเอียดผลงานทางวิชาการ</w:t>
            </w:r>
          </w:p>
          <w:p w14:paraId="4C0D112E" w14:textId="77777777" w:rsidR="0048748A" w:rsidRPr="00944163" w:rsidRDefault="0048748A" w:rsidP="008C74FE">
            <w:pPr>
              <w:spacing w:after="0"/>
              <w:rPr>
                <w:rFonts w:ascii="TH SarabunPSK" w:hAnsi="TH SarabunPSK" w:cs="TH SarabunPSK"/>
                <w:b/>
                <w:bCs/>
                <w:sz w:val="24"/>
                <w:szCs w:val="24"/>
              </w:rPr>
            </w:pPr>
            <w:r w:rsidRPr="00944163">
              <w:rPr>
                <w:rFonts w:ascii="TH SarabunPSK" w:hAnsi="TH SarabunPSK" w:cs="TH SarabunPSK" w:hint="cs"/>
                <w:b/>
                <w:bCs/>
                <w:sz w:val="24"/>
                <w:szCs w:val="24"/>
                <w:cs/>
              </w:rPr>
              <w:lastRenderedPageBreak/>
              <w:t xml:space="preserve">ผลงานวิจัย </w:t>
            </w:r>
            <w:r w:rsidRPr="00944163">
              <w:rPr>
                <w:rFonts w:ascii="TH SarabunPSK" w:hAnsi="TH SarabunPSK" w:cs="TH SarabunPSK" w:hint="cs"/>
                <w:b/>
                <w:bCs/>
                <w:sz w:val="24"/>
                <w:szCs w:val="24"/>
              </w:rPr>
              <w:t xml:space="preserve">: </w:t>
            </w:r>
          </w:p>
          <w:p w14:paraId="2C58F0F2" w14:textId="77777777" w:rsidR="0048748A" w:rsidRPr="00944163" w:rsidRDefault="0048748A" w:rsidP="008C74FE">
            <w:pPr>
              <w:spacing w:after="0"/>
              <w:ind w:left="601" w:hanging="601"/>
              <w:rPr>
                <w:rFonts w:ascii="TH SarabunPSK" w:hAnsi="TH SarabunPSK" w:cs="TH SarabunPSK"/>
                <w:sz w:val="24"/>
                <w:szCs w:val="24"/>
              </w:rPr>
            </w:pPr>
            <w:r w:rsidRPr="00944163">
              <w:rPr>
                <w:rFonts w:ascii="TH SarabunPSK" w:hAnsi="TH SarabunPSK" w:cs="TH SarabunPSK" w:hint="cs"/>
                <w:sz w:val="24"/>
                <w:szCs w:val="24"/>
              </w:rPr>
              <w:t xml:space="preserve">1. </w:t>
            </w:r>
            <w:r w:rsidRPr="00944163">
              <w:rPr>
                <w:rFonts w:ascii="TH SarabunPSK" w:hAnsi="TH SarabunPSK" w:cs="TH SarabunPSK" w:hint="cs"/>
                <w:sz w:val="24"/>
                <w:szCs w:val="24"/>
                <w:cs/>
              </w:rPr>
              <w:t xml:space="preserve"> หัวหน้าโครงการวิจัย</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การพัฒนาเทคโนโลยีและการบริหารจัดการในการเพาะเลี้ยงสาหร่ายสไปรูลินาด้วยระบบถังปิดอัจฉริยะ</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ทุนอุดหนุนการวิจัยโดย โครงการวิจัยการเกษตร สำนักงาน</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 xml:space="preserve">พัฒนาวิจัยการเกษตร (องค์การมหาชน) ประจำปี </w:t>
            </w:r>
            <w:r w:rsidRPr="00944163">
              <w:rPr>
                <w:rFonts w:ascii="TH SarabunPSK" w:hAnsi="TH SarabunPSK" w:cs="TH SarabunPSK" w:hint="cs"/>
                <w:sz w:val="24"/>
                <w:szCs w:val="24"/>
              </w:rPr>
              <w:t>(</w:t>
            </w:r>
            <w:r w:rsidRPr="00944163">
              <w:rPr>
                <w:rFonts w:ascii="TH SarabunPSK" w:hAnsi="TH SarabunPSK" w:cs="TH SarabunPSK" w:hint="cs"/>
                <w:sz w:val="24"/>
                <w:szCs w:val="24"/>
                <w:cs/>
              </w:rPr>
              <w:t>25</w:t>
            </w:r>
            <w:r w:rsidRPr="00944163">
              <w:rPr>
                <w:rFonts w:ascii="TH SarabunPSK" w:hAnsi="TH SarabunPSK" w:cs="TH SarabunPSK" w:hint="cs"/>
                <w:sz w:val="24"/>
                <w:szCs w:val="24"/>
              </w:rPr>
              <w:t>64).</w:t>
            </w:r>
          </w:p>
          <w:p w14:paraId="6B204895" w14:textId="77777777" w:rsidR="0048748A" w:rsidRPr="00944163" w:rsidRDefault="0048748A" w:rsidP="008C74FE">
            <w:pPr>
              <w:spacing w:after="0"/>
              <w:ind w:left="601" w:hanging="601"/>
              <w:rPr>
                <w:rFonts w:ascii="TH SarabunPSK" w:hAnsi="TH SarabunPSK" w:cs="TH SarabunPSK"/>
                <w:color w:val="00B050"/>
                <w:sz w:val="24"/>
                <w:szCs w:val="24"/>
              </w:rPr>
            </w:pPr>
            <w:r w:rsidRPr="00944163">
              <w:rPr>
                <w:rFonts w:ascii="TH SarabunPSK" w:hAnsi="TH SarabunPSK" w:cs="TH SarabunPSK" w:hint="cs"/>
                <w:b/>
                <w:bCs/>
                <w:sz w:val="24"/>
                <w:szCs w:val="24"/>
                <w:cs/>
              </w:rPr>
              <w:t xml:space="preserve">ผลงานวิชาการ </w:t>
            </w:r>
            <w:r w:rsidRPr="00944163">
              <w:rPr>
                <w:rFonts w:ascii="TH SarabunPSK" w:hAnsi="TH SarabunPSK" w:cs="TH SarabunPSK" w:hint="cs"/>
                <w:b/>
                <w:bCs/>
                <w:sz w:val="24"/>
                <w:szCs w:val="24"/>
              </w:rPr>
              <w:t xml:space="preserve">: </w:t>
            </w:r>
          </w:p>
          <w:p w14:paraId="508D5FB5" w14:textId="77777777" w:rsidR="0048748A" w:rsidRPr="00944163" w:rsidRDefault="0048748A" w:rsidP="008C74FE">
            <w:pPr>
              <w:spacing w:after="0"/>
              <w:ind w:left="601" w:hanging="601"/>
              <w:rPr>
                <w:rFonts w:ascii="TH SarabunPSK" w:hAnsi="TH SarabunPSK" w:cs="TH SarabunPSK"/>
                <w:sz w:val="24"/>
                <w:szCs w:val="24"/>
              </w:rPr>
            </w:pPr>
            <w:r w:rsidRPr="00944163">
              <w:rPr>
                <w:rFonts w:ascii="TH SarabunPSK" w:hAnsi="TH SarabunPSK" w:cs="TH SarabunPSK" w:hint="cs"/>
                <w:sz w:val="24"/>
                <w:szCs w:val="24"/>
                <w:cs/>
              </w:rPr>
              <w:t>1.</w:t>
            </w:r>
            <w:r w:rsidRPr="00944163">
              <w:rPr>
                <w:rFonts w:ascii="TH SarabunPSK" w:hAnsi="TH SarabunPSK" w:cs="TH SarabunPSK" w:hint="cs"/>
                <w:spacing w:val="-6"/>
                <w:sz w:val="24"/>
                <w:szCs w:val="24"/>
              </w:rPr>
              <w:t xml:space="preserve">  Suriwong, V</w:t>
            </w:r>
            <w:r w:rsidRPr="00944163">
              <w:rPr>
                <w:rFonts w:ascii="TH SarabunPSK" w:hAnsi="TH SarabunPSK" w:cs="TH SarabunPSK" w:hint="cs"/>
                <w:spacing w:val="-6"/>
                <w:sz w:val="24"/>
                <w:szCs w:val="24"/>
                <w:cs/>
              </w:rPr>
              <w:t>.</w:t>
            </w:r>
            <w:r w:rsidRPr="00944163">
              <w:rPr>
                <w:rFonts w:ascii="TH SarabunPSK" w:hAnsi="TH SarabunPSK" w:cs="TH SarabunPSK" w:hint="cs"/>
                <w:spacing w:val="-6"/>
                <w:sz w:val="24"/>
                <w:szCs w:val="24"/>
              </w:rPr>
              <w:t xml:space="preserve">, </w:t>
            </w:r>
            <w:r w:rsidRPr="00944163">
              <w:rPr>
                <w:rFonts w:ascii="TH SarabunPSK" w:hAnsi="TH SarabunPSK" w:cs="TH SarabunPSK" w:hint="cs"/>
                <w:b/>
                <w:bCs/>
                <w:spacing w:val="-6"/>
                <w:sz w:val="24"/>
                <w:szCs w:val="24"/>
                <w:u w:val="single"/>
              </w:rPr>
              <w:t>Jaturonglumlert, S</w:t>
            </w:r>
            <w:r w:rsidRPr="00944163">
              <w:rPr>
                <w:rFonts w:ascii="TH SarabunPSK" w:hAnsi="TH SarabunPSK" w:cs="TH SarabunPSK" w:hint="cs"/>
                <w:b/>
                <w:bCs/>
                <w:spacing w:val="-6"/>
                <w:sz w:val="24"/>
                <w:szCs w:val="24"/>
                <w:cs/>
              </w:rPr>
              <w:t>.</w:t>
            </w:r>
            <w:r w:rsidRPr="00944163">
              <w:rPr>
                <w:rFonts w:ascii="TH SarabunPSK" w:hAnsi="TH SarabunPSK" w:cs="TH SarabunPSK" w:hint="cs"/>
                <w:b/>
                <w:bCs/>
                <w:spacing w:val="-6"/>
                <w:sz w:val="24"/>
                <w:szCs w:val="24"/>
              </w:rPr>
              <w:t xml:space="preserve">, </w:t>
            </w:r>
            <w:r w:rsidRPr="00944163">
              <w:rPr>
                <w:rFonts w:ascii="TH SarabunPSK" w:hAnsi="TH SarabunPSK" w:cs="TH SarabunPSK" w:hint="cs"/>
                <w:spacing w:val="-6"/>
                <w:sz w:val="24"/>
                <w:szCs w:val="24"/>
              </w:rPr>
              <w:t>Varith, J</w:t>
            </w:r>
            <w:r w:rsidRPr="00944163">
              <w:rPr>
                <w:rFonts w:ascii="TH SarabunPSK" w:hAnsi="TH SarabunPSK" w:cs="TH SarabunPSK" w:hint="cs"/>
                <w:spacing w:val="-6"/>
                <w:sz w:val="24"/>
                <w:szCs w:val="24"/>
                <w:cs/>
              </w:rPr>
              <w:t>.</w:t>
            </w:r>
            <w:r w:rsidRPr="00944163">
              <w:rPr>
                <w:rFonts w:ascii="TH SarabunPSK" w:hAnsi="TH SarabunPSK" w:cs="TH SarabunPSK" w:hint="cs"/>
                <w:spacing w:val="-6"/>
                <w:sz w:val="24"/>
                <w:szCs w:val="24"/>
              </w:rPr>
              <w:t>, Narkprasom, K</w:t>
            </w:r>
            <w:r w:rsidRPr="00944163">
              <w:rPr>
                <w:rFonts w:ascii="TH SarabunPSK" w:hAnsi="TH SarabunPSK" w:cs="TH SarabunPSK" w:hint="cs"/>
                <w:spacing w:val="-6"/>
                <w:sz w:val="24"/>
                <w:szCs w:val="24"/>
                <w:cs/>
              </w:rPr>
              <w:t xml:space="preserve">. </w:t>
            </w:r>
            <w:r w:rsidRPr="00944163">
              <w:rPr>
                <w:rFonts w:ascii="TH SarabunPSK" w:hAnsi="TH SarabunPSK" w:cs="TH SarabunPSK" w:hint="cs"/>
                <w:spacing w:val="-6"/>
                <w:sz w:val="24"/>
                <w:szCs w:val="24"/>
              </w:rPr>
              <w:t>and Nitatwichit, C</w:t>
            </w:r>
            <w:r w:rsidRPr="00944163">
              <w:rPr>
                <w:rFonts w:ascii="TH SarabunPSK" w:hAnsi="TH SarabunPSK" w:cs="TH SarabunPSK" w:hint="cs"/>
                <w:spacing w:val="-6"/>
                <w:sz w:val="24"/>
                <w:szCs w:val="24"/>
                <w:cs/>
              </w:rPr>
              <w:t xml:space="preserve">. </w:t>
            </w:r>
            <w:r w:rsidRPr="00944163">
              <w:rPr>
                <w:rFonts w:ascii="TH SarabunPSK" w:hAnsi="TH SarabunPSK" w:cs="TH SarabunPSK" w:hint="cs"/>
                <w:spacing w:val="-6"/>
                <w:sz w:val="24"/>
                <w:szCs w:val="24"/>
              </w:rPr>
              <w:t>(2021)</w:t>
            </w:r>
            <w:r w:rsidRPr="00944163">
              <w:rPr>
                <w:rFonts w:ascii="TH SarabunPSK" w:hAnsi="TH SarabunPSK" w:cs="TH SarabunPSK" w:hint="cs"/>
                <w:spacing w:val="-6"/>
                <w:sz w:val="24"/>
                <w:szCs w:val="24"/>
                <w:cs/>
              </w:rPr>
              <w:t xml:space="preserve">. </w:t>
            </w:r>
            <w:r w:rsidRPr="00944163">
              <w:rPr>
                <w:rFonts w:ascii="TH SarabunPSK" w:hAnsi="TH SarabunPSK" w:cs="TH SarabunPSK" w:hint="cs"/>
                <w:spacing w:val="-6"/>
                <w:sz w:val="24"/>
                <w:szCs w:val="24"/>
              </w:rPr>
              <w:t>Thai Creamed Honey</w:t>
            </w:r>
            <w:r w:rsidRPr="00944163">
              <w:rPr>
                <w:rFonts w:ascii="TH SarabunPSK" w:hAnsi="TH SarabunPSK" w:cs="TH SarabunPSK" w:hint="cs"/>
                <w:spacing w:val="-6"/>
                <w:sz w:val="24"/>
                <w:szCs w:val="24"/>
                <w:cs/>
              </w:rPr>
              <w:t xml:space="preserve">: </w:t>
            </w:r>
            <w:r w:rsidRPr="00944163">
              <w:rPr>
                <w:rFonts w:ascii="TH SarabunPSK" w:hAnsi="TH SarabunPSK" w:cs="TH SarabunPSK" w:hint="cs"/>
                <w:spacing w:val="-6"/>
                <w:sz w:val="24"/>
                <w:szCs w:val="24"/>
              </w:rPr>
              <w:t>Enthalpy of Crystal Melting and Texture Profile under Different Storage Conditions</w:t>
            </w:r>
            <w:r w:rsidRPr="00944163">
              <w:rPr>
                <w:rFonts w:ascii="TH SarabunPSK" w:hAnsi="TH SarabunPSK" w:cs="TH SarabunPSK" w:hint="cs"/>
                <w:spacing w:val="-6"/>
                <w:sz w:val="24"/>
                <w:szCs w:val="24"/>
                <w:cs/>
              </w:rPr>
              <w:t xml:space="preserve">. </w:t>
            </w:r>
            <w:r w:rsidRPr="00944163">
              <w:rPr>
                <w:rFonts w:ascii="TH SarabunPSK" w:hAnsi="TH SarabunPSK" w:cs="TH SarabunPSK" w:hint="cs"/>
                <w:spacing w:val="-6"/>
                <w:sz w:val="24"/>
                <w:szCs w:val="24"/>
              </w:rPr>
              <w:t>International Food Research Journal, Vol</w:t>
            </w:r>
            <w:r w:rsidRPr="00944163">
              <w:rPr>
                <w:rFonts w:ascii="TH SarabunPSK" w:hAnsi="TH SarabunPSK" w:cs="TH SarabunPSK" w:hint="cs"/>
                <w:spacing w:val="-6"/>
                <w:sz w:val="24"/>
                <w:szCs w:val="24"/>
                <w:cs/>
              </w:rPr>
              <w:t>.</w:t>
            </w:r>
            <w:r w:rsidRPr="00944163">
              <w:rPr>
                <w:rFonts w:ascii="TH SarabunPSK" w:hAnsi="TH SarabunPSK" w:cs="TH SarabunPSK" w:hint="cs"/>
                <w:spacing w:val="-6"/>
                <w:sz w:val="24"/>
                <w:szCs w:val="24"/>
              </w:rPr>
              <w:t>28</w:t>
            </w:r>
            <w:r w:rsidRPr="00944163">
              <w:rPr>
                <w:rFonts w:ascii="TH SarabunPSK" w:hAnsi="TH SarabunPSK" w:cs="TH SarabunPSK" w:hint="cs"/>
                <w:spacing w:val="-6"/>
                <w:sz w:val="24"/>
                <w:szCs w:val="24"/>
                <w:cs/>
              </w:rPr>
              <w:t>(5)</w:t>
            </w:r>
            <w:r w:rsidRPr="00944163">
              <w:rPr>
                <w:rFonts w:ascii="TH SarabunPSK" w:hAnsi="TH SarabunPSK" w:cs="TH SarabunPSK" w:hint="cs"/>
                <w:spacing w:val="-6"/>
                <w:sz w:val="24"/>
                <w:szCs w:val="24"/>
              </w:rPr>
              <w:t>, pp</w:t>
            </w:r>
            <w:r w:rsidRPr="00944163">
              <w:rPr>
                <w:rFonts w:ascii="TH SarabunPSK" w:hAnsi="TH SarabunPSK" w:cs="TH SarabunPSK" w:hint="cs"/>
                <w:spacing w:val="-6"/>
                <w:sz w:val="24"/>
                <w:szCs w:val="24"/>
                <w:cs/>
              </w:rPr>
              <w:t xml:space="preserve">. </w:t>
            </w:r>
            <w:r w:rsidRPr="00944163">
              <w:rPr>
                <w:rFonts w:ascii="TH SarabunPSK" w:hAnsi="TH SarabunPSK" w:cs="TH SarabunPSK" w:hint="cs"/>
                <w:spacing w:val="-6"/>
                <w:sz w:val="24"/>
                <w:szCs w:val="24"/>
              </w:rPr>
              <w:t>936</w:t>
            </w:r>
            <w:r w:rsidRPr="00944163">
              <w:rPr>
                <w:rFonts w:ascii="TH SarabunPSK" w:hAnsi="TH SarabunPSK" w:cs="TH SarabunPSK" w:hint="cs"/>
                <w:spacing w:val="-6"/>
                <w:sz w:val="24"/>
                <w:szCs w:val="24"/>
                <w:cs/>
              </w:rPr>
              <w:t xml:space="preserve"> – </w:t>
            </w:r>
            <w:r w:rsidRPr="00944163">
              <w:rPr>
                <w:rFonts w:ascii="TH SarabunPSK" w:hAnsi="TH SarabunPSK" w:cs="TH SarabunPSK" w:hint="cs"/>
                <w:spacing w:val="-6"/>
                <w:sz w:val="24"/>
                <w:szCs w:val="24"/>
              </w:rPr>
              <w:t>944</w:t>
            </w:r>
            <w:r w:rsidRPr="00944163">
              <w:rPr>
                <w:rFonts w:ascii="TH SarabunPSK" w:hAnsi="TH SarabunPSK" w:cs="TH SarabunPSK" w:hint="cs"/>
                <w:spacing w:val="-6"/>
                <w:sz w:val="24"/>
                <w:szCs w:val="24"/>
                <w:cs/>
              </w:rPr>
              <w:t>.</w:t>
            </w:r>
          </w:p>
          <w:p w14:paraId="5A9D8C07" w14:textId="77777777" w:rsidR="0048748A" w:rsidRPr="00944163" w:rsidRDefault="0048748A" w:rsidP="008C74FE">
            <w:pPr>
              <w:spacing w:after="0"/>
              <w:ind w:left="601" w:hanging="601"/>
              <w:rPr>
                <w:rFonts w:ascii="TH SarabunPSK" w:hAnsi="TH SarabunPSK" w:cs="TH SarabunPSK"/>
                <w:sz w:val="24"/>
                <w:szCs w:val="24"/>
              </w:rPr>
            </w:pPr>
            <w:r w:rsidRPr="00944163">
              <w:rPr>
                <w:rFonts w:ascii="TH SarabunPSK" w:hAnsi="TH SarabunPSK" w:cs="TH SarabunPSK" w:hint="cs"/>
                <w:sz w:val="24"/>
                <w:szCs w:val="24"/>
                <w:cs/>
              </w:rPr>
              <w:t xml:space="preserve">2.  </w:t>
            </w:r>
            <w:r w:rsidRPr="00944163">
              <w:rPr>
                <w:rFonts w:ascii="TH SarabunPSK" w:hAnsi="TH SarabunPSK" w:cs="TH SarabunPSK" w:hint="cs"/>
                <w:sz w:val="24"/>
                <w:szCs w:val="24"/>
              </w:rPr>
              <w:t xml:space="preserve">Narathip Sujinda, Jaturapatr Varith, Rosnah Shamsudin, </w:t>
            </w:r>
            <w:r w:rsidRPr="00944163">
              <w:rPr>
                <w:rFonts w:ascii="TH SarabunPSK" w:hAnsi="TH SarabunPSK" w:cs="TH SarabunPSK" w:hint="cs"/>
                <w:b/>
                <w:bCs/>
                <w:sz w:val="24"/>
                <w:szCs w:val="24"/>
                <w:u w:val="single"/>
              </w:rPr>
              <w:t>Somkiat Jaturonglumlert</w:t>
            </w:r>
            <w:r w:rsidRPr="00944163">
              <w:rPr>
                <w:rFonts w:ascii="TH SarabunPSK" w:hAnsi="TH SarabunPSK" w:cs="TH SarabunPSK" w:hint="cs"/>
                <w:sz w:val="24"/>
                <w:szCs w:val="24"/>
              </w:rPr>
              <w:t xml:space="preserve"> and Saranyapak Chamnan</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(2021)</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Development of a closed</w:t>
            </w:r>
            <w:r w:rsidRPr="00944163">
              <w:rPr>
                <w:rFonts w:ascii="TH SarabunPSK" w:hAnsi="TH SarabunPSK" w:cs="TH SarabunPSK" w:hint="cs"/>
                <w:sz w:val="24"/>
                <w:szCs w:val="24"/>
                <w:cs/>
              </w:rPr>
              <w:t>-</w:t>
            </w:r>
            <w:r w:rsidRPr="00944163">
              <w:rPr>
                <w:rFonts w:ascii="TH SarabunPSK" w:hAnsi="TH SarabunPSK" w:cs="TH SarabunPSK" w:hint="cs"/>
                <w:sz w:val="24"/>
                <w:szCs w:val="24"/>
              </w:rPr>
              <w:t>loop control system for microwave freeze</w:t>
            </w:r>
            <w:r w:rsidRPr="00944163">
              <w:rPr>
                <w:rFonts w:ascii="TH SarabunPSK" w:hAnsi="TH SarabunPSK" w:cs="TH SarabunPSK" w:hint="cs"/>
                <w:sz w:val="24"/>
                <w:szCs w:val="24"/>
                <w:cs/>
              </w:rPr>
              <w:t>-</w:t>
            </w:r>
            <w:r w:rsidRPr="00944163">
              <w:rPr>
                <w:rFonts w:ascii="TH SarabunPSK" w:hAnsi="TH SarabunPSK" w:cs="TH SarabunPSK" w:hint="cs"/>
                <w:sz w:val="24"/>
                <w:szCs w:val="24"/>
              </w:rPr>
              <w:t>drying of</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carrot slices using a dynamic microwave logic control</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Journal of Food Engineering</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302, 110559</w:t>
            </w:r>
            <w:r w:rsidRPr="00944163">
              <w:rPr>
                <w:rFonts w:ascii="TH SarabunPSK" w:hAnsi="TH SarabunPSK" w:cs="TH SarabunPSK" w:hint="cs"/>
                <w:sz w:val="24"/>
                <w:szCs w:val="24"/>
                <w:cs/>
              </w:rPr>
              <w:t>.</w:t>
            </w:r>
          </w:p>
          <w:p w14:paraId="6911CA3F" w14:textId="77777777" w:rsidR="0048748A" w:rsidRPr="00944163" w:rsidRDefault="0048748A" w:rsidP="008C74FE">
            <w:pPr>
              <w:spacing w:after="0"/>
              <w:ind w:left="601" w:hanging="601"/>
              <w:rPr>
                <w:rFonts w:ascii="TH SarabunPSK" w:hAnsi="TH SarabunPSK" w:cs="TH SarabunPSK"/>
                <w:sz w:val="24"/>
                <w:szCs w:val="24"/>
              </w:rPr>
            </w:pPr>
            <w:r w:rsidRPr="00944163">
              <w:rPr>
                <w:rFonts w:ascii="TH SarabunPSK" w:hAnsi="TH SarabunPSK" w:cs="TH SarabunPSK" w:hint="cs"/>
                <w:sz w:val="24"/>
                <w:szCs w:val="24"/>
                <w:cs/>
              </w:rPr>
              <w:t>3.</w:t>
            </w:r>
            <w:r>
              <w:rPr>
                <w:rFonts w:ascii="TH SarabunPSK" w:hAnsi="TH SarabunPSK" w:cs="TH SarabunPSK" w:hint="cs"/>
                <w:sz w:val="24"/>
                <w:szCs w:val="24"/>
                <w:cs/>
              </w:rPr>
              <w:t xml:space="preserve">  </w:t>
            </w:r>
            <w:r w:rsidRPr="00944163">
              <w:rPr>
                <w:rFonts w:ascii="TH SarabunPSK" w:hAnsi="TH SarabunPSK" w:cs="TH SarabunPSK" w:hint="cs"/>
                <w:sz w:val="24"/>
                <w:szCs w:val="24"/>
              </w:rPr>
              <w:t xml:space="preserve">Saranyapak Chamnan, Jaturapatr Varith, </w:t>
            </w:r>
            <w:r w:rsidRPr="00944163">
              <w:rPr>
                <w:rFonts w:ascii="TH SarabunPSK" w:hAnsi="TH SarabunPSK" w:cs="TH SarabunPSK" w:hint="cs"/>
                <w:b/>
                <w:bCs/>
                <w:sz w:val="24"/>
                <w:szCs w:val="24"/>
                <w:u w:val="single"/>
              </w:rPr>
              <w:t>Somkiat Jaturonglumlert</w:t>
            </w:r>
            <w:r w:rsidRPr="00944163">
              <w:rPr>
                <w:rFonts w:ascii="TH SarabunPSK" w:hAnsi="TH SarabunPSK" w:cs="TH SarabunPSK" w:hint="cs"/>
                <w:sz w:val="24"/>
                <w:szCs w:val="24"/>
              </w:rPr>
              <w:t>, Jakraphong Phimphimol and Narathip Sujinda</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(2021)</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Effects of High Concentration Ozone Gas Fumigation on the Quality and Shelf</w:t>
            </w:r>
            <w:r w:rsidRPr="00944163">
              <w:rPr>
                <w:rFonts w:ascii="TH SarabunPSK" w:hAnsi="TH SarabunPSK" w:cs="TH SarabunPSK" w:hint="cs"/>
                <w:sz w:val="24"/>
                <w:szCs w:val="24"/>
                <w:cs/>
              </w:rPr>
              <w:t>-</w:t>
            </w:r>
            <w:r w:rsidRPr="00944163">
              <w:rPr>
                <w:rFonts w:ascii="TH SarabunPSK" w:hAnsi="TH SarabunPSK" w:cs="TH SarabunPSK" w:hint="cs"/>
                <w:sz w:val="24"/>
                <w:szCs w:val="24"/>
              </w:rPr>
              <w:t>life of Longan</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Fruit</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The Journal of Ozone Science &amp; Engineering, doi</w:t>
            </w:r>
            <w:r w:rsidRPr="00944163">
              <w:rPr>
                <w:rFonts w:ascii="TH SarabunPSK" w:hAnsi="TH SarabunPSK" w:cs="TH SarabunPSK" w:hint="cs"/>
                <w:sz w:val="24"/>
                <w:szCs w:val="24"/>
                <w:cs/>
              </w:rPr>
              <w:t>.</w:t>
            </w:r>
            <w:r w:rsidRPr="00944163">
              <w:rPr>
                <w:rFonts w:ascii="TH SarabunPSK" w:hAnsi="TH SarabunPSK" w:cs="TH SarabunPSK" w:hint="cs"/>
                <w:sz w:val="24"/>
                <w:szCs w:val="24"/>
              </w:rPr>
              <w:t>org</w:t>
            </w:r>
            <w:r w:rsidRPr="00944163">
              <w:rPr>
                <w:rFonts w:ascii="TH SarabunPSK" w:hAnsi="TH SarabunPSK" w:cs="TH SarabunPSK" w:hint="cs"/>
                <w:sz w:val="24"/>
                <w:szCs w:val="24"/>
                <w:cs/>
              </w:rPr>
              <w:t>/</w:t>
            </w:r>
            <w:r w:rsidRPr="00944163">
              <w:rPr>
                <w:rFonts w:ascii="TH SarabunPSK" w:hAnsi="TH SarabunPSK" w:cs="TH SarabunPSK" w:hint="cs"/>
                <w:sz w:val="24"/>
                <w:szCs w:val="24"/>
              </w:rPr>
              <w:t>10</w:t>
            </w:r>
            <w:r w:rsidRPr="00944163">
              <w:rPr>
                <w:rFonts w:ascii="TH SarabunPSK" w:hAnsi="TH SarabunPSK" w:cs="TH SarabunPSK" w:hint="cs"/>
                <w:sz w:val="24"/>
                <w:szCs w:val="24"/>
                <w:cs/>
              </w:rPr>
              <w:t>.</w:t>
            </w:r>
            <w:r w:rsidRPr="00944163">
              <w:rPr>
                <w:rFonts w:ascii="TH SarabunPSK" w:hAnsi="TH SarabunPSK" w:cs="TH SarabunPSK" w:hint="cs"/>
                <w:sz w:val="24"/>
                <w:szCs w:val="24"/>
              </w:rPr>
              <w:t>1080</w:t>
            </w:r>
            <w:r w:rsidRPr="00944163">
              <w:rPr>
                <w:rFonts w:ascii="TH SarabunPSK" w:hAnsi="TH SarabunPSK" w:cs="TH SarabunPSK" w:hint="cs"/>
                <w:sz w:val="24"/>
                <w:szCs w:val="24"/>
                <w:cs/>
              </w:rPr>
              <w:t>/</w:t>
            </w:r>
            <w:r w:rsidRPr="00944163">
              <w:rPr>
                <w:rFonts w:ascii="TH SarabunPSK" w:hAnsi="TH SarabunPSK" w:cs="TH SarabunPSK" w:hint="cs"/>
                <w:sz w:val="24"/>
                <w:szCs w:val="24"/>
              </w:rPr>
              <w:t>01919512</w:t>
            </w:r>
            <w:r w:rsidRPr="00944163">
              <w:rPr>
                <w:rFonts w:ascii="TH SarabunPSK" w:hAnsi="TH SarabunPSK" w:cs="TH SarabunPSK" w:hint="cs"/>
                <w:sz w:val="24"/>
                <w:szCs w:val="24"/>
                <w:cs/>
              </w:rPr>
              <w:t>.</w:t>
            </w:r>
            <w:r w:rsidRPr="00944163">
              <w:rPr>
                <w:rFonts w:ascii="TH SarabunPSK" w:hAnsi="TH SarabunPSK" w:cs="TH SarabunPSK" w:hint="cs"/>
                <w:sz w:val="24"/>
                <w:szCs w:val="24"/>
              </w:rPr>
              <w:t>2021</w:t>
            </w:r>
            <w:r w:rsidRPr="00944163">
              <w:rPr>
                <w:rFonts w:ascii="TH SarabunPSK" w:hAnsi="TH SarabunPSK" w:cs="TH SarabunPSK" w:hint="cs"/>
                <w:sz w:val="24"/>
                <w:szCs w:val="24"/>
                <w:cs/>
              </w:rPr>
              <w:t>.</w:t>
            </w:r>
            <w:r w:rsidRPr="00944163">
              <w:rPr>
                <w:rFonts w:ascii="TH SarabunPSK" w:hAnsi="TH SarabunPSK" w:cs="TH SarabunPSK" w:hint="cs"/>
                <w:sz w:val="24"/>
                <w:szCs w:val="24"/>
              </w:rPr>
              <w:t>1948387</w:t>
            </w:r>
            <w:r w:rsidRPr="00944163">
              <w:rPr>
                <w:rFonts w:ascii="TH SarabunPSK" w:hAnsi="TH SarabunPSK" w:cs="TH SarabunPSK" w:hint="cs"/>
                <w:sz w:val="24"/>
                <w:szCs w:val="24"/>
                <w:cs/>
              </w:rPr>
              <w:t>.</w:t>
            </w:r>
          </w:p>
        </w:tc>
      </w:tr>
      <w:tr w:rsidR="0048748A" w:rsidRPr="00944163" w14:paraId="3FDC37D4" w14:textId="77777777" w:rsidTr="008C74FE">
        <w:trPr>
          <w:gridAfter w:val="1"/>
          <w:wAfter w:w="10" w:type="dxa"/>
        </w:trPr>
        <w:tc>
          <w:tcPr>
            <w:tcW w:w="1843" w:type="dxa"/>
            <w:tcBorders>
              <w:top w:val="single" w:sz="4" w:space="0" w:color="auto"/>
              <w:bottom w:val="dotted" w:sz="4" w:space="0" w:color="auto"/>
            </w:tcBorders>
          </w:tcPr>
          <w:p w14:paraId="1D47F457" w14:textId="77777777" w:rsidR="0048748A" w:rsidRPr="00944163" w:rsidRDefault="0048748A" w:rsidP="008C74FE">
            <w:pPr>
              <w:spacing w:after="0"/>
              <w:jc w:val="both"/>
              <w:rPr>
                <w:rFonts w:ascii="TH SarabunPSK" w:hAnsi="TH SarabunPSK" w:cs="TH SarabunPSK"/>
                <w:sz w:val="24"/>
                <w:szCs w:val="24"/>
              </w:rPr>
            </w:pPr>
            <w:r w:rsidRPr="00944163">
              <w:rPr>
                <w:rFonts w:ascii="TH SarabunPSK" w:hAnsi="TH SarabunPSK" w:cs="TH SarabunPSK" w:hint="cs"/>
                <w:color w:val="000000" w:themeColor="text1"/>
                <w:sz w:val="24"/>
                <w:szCs w:val="24"/>
                <w:cs/>
              </w:rPr>
              <w:lastRenderedPageBreak/>
              <w:t>3. นายสิริวัฒน์  สาครวาสี</w:t>
            </w:r>
          </w:p>
        </w:tc>
        <w:tc>
          <w:tcPr>
            <w:tcW w:w="1559" w:type="dxa"/>
            <w:tcBorders>
              <w:top w:val="single" w:sz="4" w:space="0" w:color="auto"/>
              <w:bottom w:val="dotted" w:sz="4" w:space="0" w:color="auto"/>
            </w:tcBorders>
          </w:tcPr>
          <w:p w14:paraId="6C757CCD"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color w:val="000000" w:themeColor="text1"/>
                <w:sz w:val="24"/>
                <w:szCs w:val="24"/>
                <w:cs/>
              </w:rPr>
              <w:t>รองศาสตราจารย์</w:t>
            </w:r>
          </w:p>
        </w:tc>
        <w:tc>
          <w:tcPr>
            <w:tcW w:w="3969" w:type="dxa"/>
            <w:tcBorders>
              <w:top w:val="single" w:sz="4" w:space="0" w:color="auto"/>
              <w:bottom w:val="dotted" w:sz="4" w:space="0" w:color="auto"/>
            </w:tcBorders>
          </w:tcPr>
          <w:p w14:paraId="7241C473"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Ph.D.Plant Biology University of California Davis, U.S.A.</w:t>
            </w:r>
          </w:p>
          <w:p w14:paraId="601A52E8"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M.Sc.Plant Biology University of California Davis, U.S.A.</w:t>
            </w:r>
          </w:p>
          <w:p w14:paraId="6CEB741B" w14:textId="77777777" w:rsidR="0048748A" w:rsidRPr="00944163" w:rsidRDefault="0048748A" w:rsidP="008C74FE">
            <w:pPr>
              <w:spacing w:after="0"/>
              <w:rPr>
                <w:rFonts w:ascii="TH SarabunPSK" w:hAnsi="TH SarabunPSK" w:cs="TH SarabunPSK"/>
                <w:sz w:val="24"/>
                <w:szCs w:val="24"/>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hAnsi="TH SarabunPSK" w:cs="TH SarabunPSK" w:hint="cs"/>
                <w:color w:val="000000" w:themeColor="text1"/>
                <w:sz w:val="24"/>
                <w:szCs w:val="24"/>
                <w:cs/>
              </w:rPr>
              <w:t>วท.บ.</w:t>
            </w:r>
            <w:r w:rsidRPr="00944163">
              <w:rPr>
                <w:rFonts w:ascii="TH SarabunPSK" w:eastAsia="Cordia New" w:hAnsi="TH SarabunPSK" w:cs="TH SarabunPSK" w:hint="cs"/>
                <w:color w:val="000000" w:themeColor="text1"/>
                <w:sz w:val="24"/>
                <w:szCs w:val="24"/>
                <w:cs/>
                <w:lang w:eastAsia="zh-CN"/>
              </w:rPr>
              <w:t>พฤกษศาสตร์ มหาวิทยาลัยมหิดล</w:t>
            </w:r>
          </w:p>
        </w:tc>
        <w:tc>
          <w:tcPr>
            <w:tcW w:w="851" w:type="dxa"/>
            <w:tcBorders>
              <w:bottom w:val="dotted" w:sz="4" w:space="0" w:color="auto"/>
            </w:tcBorders>
          </w:tcPr>
          <w:p w14:paraId="1FD22A3E" w14:textId="77777777" w:rsidR="0048748A" w:rsidRPr="00944163" w:rsidRDefault="0048748A" w:rsidP="008C74FE">
            <w:pPr>
              <w:spacing w:after="0"/>
              <w:jc w:val="center"/>
              <w:rPr>
                <w:rFonts w:ascii="TH SarabunPSK" w:hAnsi="TH SarabunPSK" w:cs="TH SarabunPSK"/>
                <w:sz w:val="24"/>
                <w:szCs w:val="24"/>
                <w:cs/>
              </w:rPr>
            </w:pPr>
            <w:r w:rsidRPr="00944163">
              <w:rPr>
                <w:rFonts w:ascii="TH SarabunPSK" w:hAnsi="TH SarabunPSK" w:cs="TH SarabunPSK" w:hint="cs"/>
                <w:color w:val="000000" w:themeColor="text1"/>
                <w:sz w:val="24"/>
                <w:szCs w:val="24"/>
                <w:cs/>
              </w:rPr>
              <w:t>3</w:t>
            </w:r>
          </w:p>
        </w:tc>
        <w:tc>
          <w:tcPr>
            <w:tcW w:w="1134" w:type="dxa"/>
            <w:tcBorders>
              <w:bottom w:val="dotted" w:sz="4" w:space="0" w:color="auto"/>
            </w:tcBorders>
          </w:tcPr>
          <w:p w14:paraId="5CAB5EDE" w14:textId="77777777" w:rsidR="0048748A" w:rsidRPr="00944163" w:rsidRDefault="0048748A" w:rsidP="008C74FE">
            <w:pPr>
              <w:spacing w:after="0"/>
              <w:jc w:val="center"/>
              <w:rPr>
                <w:rFonts w:ascii="TH SarabunPSK" w:hAnsi="TH SarabunPSK" w:cs="TH SarabunPSK"/>
                <w:color w:val="000000" w:themeColor="text1"/>
                <w:sz w:val="24"/>
                <w:szCs w:val="24"/>
              </w:rPr>
            </w:pPr>
            <w:r w:rsidRPr="00944163">
              <w:rPr>
                <w:rFonts w:ascii="TH SarabunPSK" w:hAnsi="TH SarabunPSK" w:cs="TH SarabunPSK" w:hint="cs"/>
                <w:color w:val="000000" w:themeColor="text1"/>
                <w:sz w:val="24"/>
                <w:szCs w:val="24"/>
                <w:cs/>
              </w:rPr>
              <w:t>4</w:t>
            </w:r>
          </w:p>
          <w:p w14:paraId="35635C64" w14:textId="77777777" w:rsidR="0048748A" w:rsidRPr="00944163" w:rsidRDefault="0048748A" w:rsidP="008C74FE">
            <w:pPr>
              <w:spacing w:after="0"/>
              <w:jc w:val="center"/>
              <w:rPr>
                <w:rFonts w:ascii="TH SarabunPSK" w:hAnsi="TH SarabunPSK" w:cs="TH SarabunPSK"/>
                <w:sz w:val="24"/>
                <w:szCs w:val="24"/>
                <w:cs/>
              </w:rPr>
            </w:pPr>
          </w:p>
        </w:tc>
      </w:tr>
      <w:tr w:rsidR="0048748A" w:rsidRPr="00944163" w14:paraId="7212F4E3" w14:textId="77777777" w:rsidTr="008C74FE">
        <w:tc>
          <w:tcPr>
            <w:tcW w:w="9366" w:type="dxa"/>
            <w:gridSpan w:val="6"/>
            <w:tcBorders>
              <w:bottom w:val="dotted" w:sz="4" w:space="0" w:color="auto"/>
            </w:tcBorders>
          </w:tcPr>
          <w:p w14:paraId="7E568F23" w14:textId="77777777" w:rsidR="0048748A" w:rsidRPr="00944163" w:rsidRDefault="0048748A" w:rsidP="008C74FE">
            <w:pPr>
              <w:spacing w:after="0"/>
              <w:rPr>
                <w:rFonts w:ascii="TH SarabunPSK" w:hAnsi="TH SarabunPSK" w:cs="TH SarabunPSK"/>
                <w:b/>
                <w:bCs/>
                <w:sz w:val="24"/>
                <w:szCs w:val="24"/>
                <w:u w:val="single"/>
              </w:rPr>
            </w:pPr>
            <w:r w:rsidRPr="00944163">
              <w:rPr>
                <w:rFonts w:ascii="TH SarabunPSK" w:hAnsi="TH SarabunPSK" w:cs="TH SarabunPSK" w:hint="cs"/>
                <w:b/>
                <w:bCs/>
                <w:sz w:val="24"/>
                <w:szCs w:val="24"/>
                <w:u w:val="single"/>
                <w:cs/>
              </w:rPr>
              <w:t>รายละเอียดผลงานทางวิชาการ</w:t>
            </w:r>
          </w:p>
          <w:p w14:paraId="59BE2AB9" w14:textId="77777777" w:rsidR="0048748A" w:rsidRPr="00944163" w:rsidRDefault="0048748A" w:rsidP="008C74FE">
            <w:pPr>
              <w:spacing w:after="0"/>
              <w:rPr>
                <w:rFonts w:ascii="TH SarabunPSK" w:hAnsi="TH SarabunPSK" w:cs="TH SarabunPSK"/>
                <w:b/>
                <w:bCs/>
                <w:sz w:val="24"/>
                <w:szCs w:val="24"/>
              </w:rPr>
            </w:pPr>
            <w:r w:rsidRPr="00944163">
              <w:rPr>
                <w:rFonts w:ascii="TH SarabunPSK" w:hAnsi="TH SarabunPSK" w:cs="TH SarabunPSK" w:hint="cs"/>
                <w:b/>
                <w:bCs/>
                <w:sz w:val="24"/>
                <w:szCs w:val="24"/>
                <w:cs/>
              </w:rPr>
              <w:t xml:space="preserve">ผลงานวิจัย </w:t>
            </w:r>
            <w:r w:rsidRPr="00944163">
              <w:rPr>
                <w:rFonts w:ascii="TH SarabunPSK" w:hAnsi="TH SarabunPSK" w:cs="TH SarabunPSK" w:hint="cs"/>
                <w:b/>
                <w:bCs/>
                <w:sz w:val="24"/>
                <w:szCs w:val="24"/>
              </w:rPr>
              <w:t>:</w:t>
            </w:r>
          </w:p>
          <w:p w14:paraId="6F79E288" w14:textId="77777777" w:rsidR="0048748A" w:rsidRPr="00944163" w:rsidRDefault="0048748A" w:rsidP="008C74FE">
            <w:pPr>
              <w:spacing w:after="0"/>
              <w:ind w:left="601" w:hanging="601"/>
              <w:rPr>
                <w:rFonts w:ascii="TH SarabunPSK" w:hAnsi="TH SarabunPSK" w:cs="TH SarabunPSK"/>
                <w:b/>
                <w:bCs/>
                <w:sz w:val="24"/>
                <w:szCs w:val="24"/>
              </w:rPr>
            </w:pPr>
            <w:r w:rsidRPr="00944163">
              <w:rPr>
                <w:rFonts w:ascii="TH SarabunPSK" w:eastAsia="Times New Roman" w:hAnsi="TH SarabunPSK" w:cs="TH SarabunPSK" w:hint="cs"/>
                <w:sz w:val="24"/>
                <w:szCs w:val="24"/>
                <w:cs/>
              </w:rPr>
              <w:t>1.</w:t>
            </w:r>
            <w:r>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cs/>
              </w:rPr>
              <w:t>โครงการพัฒนาระบบควบคุมแรงดึงระเหยน้ำในอากาศสำหรับต้นแบบระบบโรงงานผลิตพืชขนาดเล็กติดตั้งในเฟอร์นิเจอร์</w:t>
            </w:r>
            <w:r w:rsidRPr="00944163">
              <w:rPr>
                <w:rFonts w:ascii="TH SarabunPSK" w:eastAsia="MS Mincho" w:hAnsi="TH SarabunPSK" w:cs="TH SarabunPSK" w:hint="cs"/>
                <w:b/>
                <w:bCs/>
                <w:sz w:val="24"/>
                <w:szCs w:val="24"/>
                <w:cs/>
              </w:rPr>
              <w:t xml:space="preserve"> </w:t>
            </w:r>
            <w:r w:rsidRPr="00944163">
              <w:rPr>
                <w:rFonts w:ascii="TH SarabunPSK" w:eastAsia="MS Mincho" w:hAnsi="TH SarabunPSK" w:cs="TH SarabunPSK" w:hint="cs"/>
                <w:sz w:val="24"/>
                <w:szCs w:val="24"/>
                <w:cs/>
              </w:rPr>
              <w:t>(</w:t>
            </w:r>
            <w:r w:rsidRPr="00944163">
              <w:rPr>
                <w:rFonts w:ascii="TH SarabunPSK" w:eastAsia="MS Mincho" w:hAnsi="TH SarabunPSK" w:cs="TH SarabunPSK" w:hint="cs"/>
                <w:sz w:val="24"/>
                <w:szCs w:val="24"/>
              </w:rPr>
              <w:t>2563</w:t>
            </w:r>
            <w:r w:rsidRPr="00944163">
              <w:rPr>
                <w:rFonts w:ascii="TH SarabunPSK" w:eastAsia="MS Mincho" w:hAnsi="TH SarabunPSK" w:cs="TH SarabunPSK" w:hint="cs"/>
                <w:sz w:val="24"/>
                <w:szCs w:val="24"/>
                <w:cs/>
              </w:rPr>
              <w:t>)</w:t>
            </w:r>
          </w:p>
          <w:p w14:paraId="31F467C1" w14:textId="77777777" w:rsidR="0048748A" w:rsidRPr="00944163" w:rsidRDefault="0048748A" w:rsidP="008C74FE">
            <w:pPr>
              <w:spacing w:after="0"/>
              <w:ind w:left="601" w:hanging="601"/>
              <w:rPr>
                <w:rFonts w:ascii="TH SarabunPSK" w:hAnsi="TH SarabunPSK" w:cs="TH SarabunPSK"/>
                <w:b/>
                <w:bCs/>
                <w:sz w:val="24"/>
                <w:szCs w:val="24"/>
              </w:rPr>
            </w:pPr>
            <w:r w:rsidRPr="00944163">
              <w:rPr>
                <w:rFonts w:ascii="TH SarabunPSK" w:eastAsia="Times New Roman" w:hAnsi="TH SarabunPSK" w:cs="TH SarabunPSK" w:hint="cs"/>
                <w:sz w:val="24"/>
                <w:szCs w:val="24"/>
                <w:cs/>
              </w:rPr>
              <w:t>2.</w:t>
            </w:r>
            <w:r>
              <w:rPr>
                <w:rFonts w:ascii="TH SarabunPSK" w:eastAsia="Times New Roman" w:hAnsi="TH SarabunPSK" w:cs="TH SarabunPSK" w:hint="cs"/>
                <w:b/>
                <w:bCs/>
                <w:sz w:val="24"/>
                <w:szCs w:val="24"/>
                <w:u w:val="single"/>
                <w:cs/>
              </w:rPr>
              <w:t xml:space="preserve">  </w:t>
            </w:r>
            <w:r w:rsidRPr="00944163">
              <w:rPr>
                <w:rFonts w:ascii="TH SarabunPSK" w:eastAsia="Times New Roman" w:hAnsi="TH SarabunPSK" w:cs="TH SarabunPSK" w:hint="cs"/>
                <w:b/>
                <w:bCs/>
                <w:sz w:val="24"/>
                <w:szCs w:val="24"/>
                <w:u w:val="single"/>
                <w:cs/>
              </w:rPr>
              <w:t>สิริวัฒน์ สาครวาสี</w:t>
            </w:r>
            <w:r w:rsidRPr="00944163">
              <w:rPr>
                <w:rFonts w:ascii="TH SarabunPSK" w:eastAsia="Times New Roman" w:hAnsi="TH SarabunPSK" w:cs="TH SarabunPSK" w:hint="cs"/>
                <w:sz w:val="24"/>
                <w:szCs w:val="24"/>
              </w:rPr>
              <w:t xml:space="preserve">, </w:t>
            </w:r>
            <w:r w:rsidRPr="00944163">
              <w:rPr>
                <w:rFonts w:ascii="TH SarabunPSK" w:eastAsia="Times New Roman" w:hAnsi="TH SarabunPSK" w:cs="TH SarabunPSK" w:hint="cs"/>
                <w:sz w:val="24"/>
                <w:szCs w:val="24"/>
                <w:cs/>
              </w:rPr>
              <w:t>ณภัทร เรืองนภากุล</w:t>
            </w:r>
            <w:r w:rsidRPr="00944163">
              <w:rPr>
                <w:rFonts w:ascii="TH SarabunPSK" w:eastAsia="Times New Roman" w:hAnsi="TH SarabunPSK" w:cs="TH SarabunPSK" w:hint="cs"/>
                <w:sz w:val="24"/>
                <w:szCs w:val="24"/>
              </w:rPr>
              <w:t xml:space="preserve">, </w:t>
            </w:r>
            <w:r w:rsidRPr="00944163">
              <w:rPr>
                <w:rFonts w:ascii="TH SarabunPSK" w:eastAsia="Times New Roman" w:hAnsi="TH SarabunPSK" w:cs="TH SarabunPSK" w:hint="cs"/>
                <w:sz w:val="24"/>
                <w:szCs w:val="24"/>
                <w:cs/>
              </w:rPr>
              <w:t>และปรีดา นาเทเวศน์. (256</w:t>
            </w:r>
            <w:r w:rsidRPr="00944163">
              <w:rPr>
                <w:rFonts w:ascii="TH SarabunPSK" w:eastAsia="Times New Roman" w:hAnsi="TH SarabunPSK" w:cs="TH SarabunPSK" w:hint="cs"/>
                <w:sz w:val="24"/>
                <w:szCs w:val="24"/>
              </w:rPr>
              <w:t>3</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i/>
                <w:iCs/>
                <w:sz w:val="24"/>
                <w:szCs w:val="24"/>
                <w:cs/>
              </w:rPr>
              <w:t>การสำรวจและวิเคราะห์ข้อมูลด้านระบบนิเวศวิสาหกิจเริ่มต้นด้านการเกษตร</w:t>
            </w:r>
            <w:r w:rsidRPr="00944163">
              <w:rPr>
                <w:rFonts w:ascii="TH SarabunPSK" w:eastAsia="Times New Roman" w:hAnsi="TH SarabunPSK" w:cs="TH SarabunPSK" w:hint="cs"/>
                <w:sz w:val="24"/>
                <w:szCs w:val="24"/>
                <w:cs/>
              </w:rPr>
              <w:t>. (รายงานวิจัยฉบับสมบูรณ์). สำนักงานนวัตกรรมแห่งชาติ (</w:t>
            </w:r>
            <w:r w:rsidRPr="00944163">
              <w:rPr>
                <w:rFonts w:ascii="TH SarabunPSK" w:eastAsia="Times New Roman" w:hAnsi="TH SarabunPSK" w:cs="TH SarabunPSK" w:hint="cs"/>
                <w:sz w:val="24"/>
                <w:szCs w:val="24"/>
              </w:rPr>
              <w:t>NIA</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rPr>
              <w:t xml:space="preserve">62 </w:t>
            </w:r>
            <w:r w:rsidRPr="00944163">
              <w:rPr>
                <w:rFonts w:ascii="TH SarabunPSK" w:eastAsia="Times New Roman" w:hAnsi="TH SarabunPSK" w:cs="TH SarabunPSK" w:hint="cs"/>
                <w:sz w:val="24"/>
                <w:szCs w:val="24"/>
                <w:cs/>
              </w:rPr>
              <w:t>หน้า.</w:t>
            </w:r>
          </w:p>
          <w:p w14:paraId="083D23C5" w14:textId="77777777" w:rsidR="0048748A" w:rsidRPr="00944163" w:rsidRDefault="0048748A" w:rsidP="008C74FE">
            <w:pPr>
              <w:spacing w:after="0"/>
              <w:ind w:left="601" w:hanging="601"/>
              <w:rPr>
                <w:rFonts w:ascii="TH SarabunPSK" w:hAnsi="TH SarabunPSK" w:cs="TH SarabunPSK"/>
                <w:b/>
                <w:bCs/>
                <w:sz w:val="24"/>
                <w:szCs w:val="24"/>
              </w:rPr>
            </w:pPr>
            <w:r w:rsidRPr="00944163">
              <w:rPr>
                <w:rFonts w:ascii="TH SarabunPSK" w:eastAsia="Times New Roman" w:hAnsi="TH SarabunPSK" w:cs="TH SarabunPSK" w:hint="cs"/>
                <w:sz w:val="24"/>
                <w:szCs w:val="24"/>
                <w:cs/>
              </w:rPr>
              <w:t>3.</w:t>
            </w:r>
            <w:r>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b/>
                <w:bCs/>
                <w:sz w:val="24"/>
                <w:szCs w:val="24"/>
                <w:u w:val="single"/>
                <w:cs/>
              </w:rPr>
              <w:t>สิริวัฒน์ สาครวาสี</w:t>
            </w:r>
            <w:r w:rsidRPr="00944163">
              <w:rPr>
                <w:rFonts w:ascii="TH SarabunPSK" w:eastAsia="Times New Roman" w:hAnsi="TH SarabunPSK" w:cs="TH SarabunPSK" w:hint="cs"/>
                <w:sz w:val="24"/>
                <w:szCs w:val="24"/>
                <w:cs/>
              </w:rPr>
              <w:t>, และโชติพงศ์ กาญจนประโชติ (</w:t>
            </w:r>
            <w:r w:rsidRPr="00944163">
              <w:rPr>
                <w:rFonts w:ascii="TH SarabunPSK" w:eastAsia="Times New Roman" w:hAnsi="TH SarabunPSK" w:cs="TH SarabunPSK" w:hint="cs"/>
                <w:sz w:val="24"/>
                <w:szCs w:val="24"/>
              </w:rPr>
              <w:t>2563</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i/>
                <w:iCs/>
                <w:sz w:val="24"/>
                <w:szCs w:val="24"/>
                <w:cs/>
              </w:rPr>
              <w:t>โครงการพัฒนาระบบควบคุมแรงดึงระเหยน้ำในอากาศสำหรับต้นแบบระบบโรงงานผลิตพืชขนาดเล็กติดตั้งในเฟอร์นิเจอร์</w:t>
            </w:r>
            <w:r w:rsidRPr="00944163">
              <w:rPr>
                <w:rFonts w:ascii="TH SarabunPSK" w:eastAsia="MS Mincho" w:hAnsi="TH SarabunPSK" w:cs="TH SarabunPSK" w:hint="cs"/>
                <w:sz w:val="24"/>
                <w:szCs w:val="24"/>
                <w:cs/>
              </w:rPr>
              <w:t xml:space="preserve">. (รายงานวิจัยฉบับสมบูรณ์). สำนักงานพัฒนาการวิจัยการเกษตร. </w:t>
            </w:r>
            <w:r w:rsidRPr="00944163">
              <w:rPr>
                <w:rFonts w:ascii="TH SarabunPSK" w:eastAsia="MS Mincho" w:hAnsi="TH SarabunPSK" w:cs="TH SarabunPSK" w:hint="cs"/>
                <w:sz w:val="24"/>
                <w:szCs w:val="24"/>
              </w:rPr>
              <w:t xml:space="preserve">89 </w:t>
            </w:r>
            <w:r w:rsidRPr="00944163">
              <w:rPr>
                <w:rFonts w:ascii="TH SarabunPSK" w:eastAsia="MS Mincho" w:hAnsi="TH SarabunPSK" w:cs="TH SarabunPSK" w:hint="cs"/>
                <w:sz w:val="24"/>
                <w:szCs w:val="24"/>
                <w:cs/>
              </w:rPr>
              <w:t>หน้า.</w:t>
            </w:r>
            <w:r w:rsidRPr="00944163">
              <w:rPr>
                <w:rFonts w:ascii="TH SarabunPSK" w:eastAsia="Times New Roman" w:hAnsi="TH SarabunPSK" w:cs="TH SarabunPSK" w:hint="cs"/>
                <w:sz w:val="24"/>
                <w:szCs w:val="24"/>
                <w:cs/>
              </w:rPr>
              <w:t xml:space="preserve"> </w:t>
            </w:r>
          </w:p>
          <w:p w14:paraId="2C91E913" w14:textId="77777777" w:rsidR="0048748A" w:rsidRPr="00944163" w:rsidRDefault="0048748A" w:rsidP="008C74FE">
            <w:pPr>
              <w:spacing w:after="0"/>
              <w:ind w:left="601" w:hanging="601"/>
              <w:rPr>
                <w:rFonts w:ascii="TH SarabunPSK" w:hAnsi="TH SarabunPSK" w:cs="TH SarabunPSK"/>
                <w:b/>
                <w:bCs/>
                <w:sz w:val="24"/>
                <w:szCs w:val="24"/>
              </w:rPr>
            </w:pPr>
            <w:r w:rsidRPr="00944163">
              <w:rPr>
                <w:rFonts w:ascii="TH SarabunPSK" w:hAnsi="TH SarabunPSK" w:cs="TH SarabunPSK" w:hint="cs"/>
                <w:b/>
                <w:bCs/>
                <w:sz w:val="24"/>
                <w:szCs w:val="24"/>
                <w:cs/>
              </w:rPr>
              <w:t xml:space="preserve">ผลงานวิชาการ </w:t>
            </w:r>
            <w:r w:rsidRPr="00944163">
              <w:rPr>
                <w:rFonts w:ascii="TH SarabunPSK" w:hAnsi="TH SarabunPSK" w:cs="TH SarabunPSK" w:hint="cs"/>
                <w:b/>
                <w:bCs/>
                <w:sz w:val="24"/>
                <w:szCs w:val="24"/>
              </w:rPr>
              <w:t xml:space="preserve">: </w:t>
            </w:r>
          </w:p>
          <w:p w14:paraId="74A753B1" w14:textId="77777777" w:rsidR="0048748A" w:rsidRPr="00944163" w:rsidRDefault="0048748A" w:rsidP="008C74FE">
            <w:pPr>
              <w:autoSpaceDE w:val="0"/>
              <w:autoSpaceDN w:val="0"/>
              <w:adjustRightInd w:val="0"/>
              <w:spacing w:after="0"/>
              <w:ind w:left="601" w:hanging="601"/>
              <w:rPr>
                <w:rFonts w:ascii="TH SarabunPSK" w:hAnsi="TH SarabunPSK" w:cs="TH SarabunPSK"/>
                <w:sz w:val="24"/>
                <w:szCs w:val="24"/>
              </w:rPr>
            </w:pPr>
            <w:r w:rsidRPr="00944163">
              <w:rPr>
                <w:rFonts w:ascii="TH SarabunPSK" w:hAnsi="TH SarabunPSK" w:cs="TH SarabunPSK" w:hint="cs"/>
                <w:sz w:val="24"/>
                <w:szCs w:val="24"/>
                <w:cs/>
              </w:rPr>
              <w:t>1.</w:t>
            </w:r>
            <w:r>
              <w:rPr>
                <w:rFonts w:ascii="TH SarabunPSK" w:hAnsi="TH SarabunPSK" w:cs="TH SarabunPSK" w:hint="cs"/>
                <w:sz w:val="24"/>
                <w:szCs w:val="24"/>
                <w:cs/>
              </w:rPr>
              <w:t xml:space="preserve">  </w:t>
            </w:r>
            <w:r w:rsidRPr="00944163">
              <w:rPr>
                <w:rFonts w:ascii="TH SarabunPSK" w:hAnsi="TH SarabunPSK" w:cs="TH SarabunPSK" w:hint="cs"/>
                <w:sz w:val="24"/>
                <w:szCs w:val="24"/>
                <w:cs/>
              </w:rPr>
              <w:t>สุภาลัย อารีรักษ์</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สิริวัฒน์ สาครวาสี (</w:t>
            </w:r>
            <w:r w:rsidRPr="00944163">
              <w:rPr>
                <w:rFonts w:ascii="TH SarabunPSK" w:hAnsi="TH SarabunPSK" w:cs="TH SarabunPSK" w:hint="cs"/>
                <w:sz w:val="24"/>
                <w:szCs w:val="24"/>
              </w:rPr>
              <w:t>2563</w:t>
            </w:r>
            <w:r w:rsidRPr="00944163">
              <w:rPr>
                <w:rFonts w:ascii="TH SarabunPSK" w:hAnsi="TH SarabunPSK" w:cs="TH SarabunPSK" w:hint="cs"/>
                <w:sz w:val="24"/>
                <w:szCs w:val="24"/>
                <w:cs/>
              </w:rPr>
              <w:t>) การวิเคราะห์ทางสรีรวิทยาและการแสดงออกของยีนในมะเขือเทศ ที่ได้รับสารแคลเซียมซิลิเกตภายใต้สภาวะเครียดจากเกลือ. วารสารวิจัยและส่งเสริมวิชาการเกษตร</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37(2)</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12-24</w:t>
            </w:r>
          </w:p>
          <w:p w14:paraId="5242ACAE" w14:textId="77777777" w:rsidR="0048748A" w:rsidRPr="00944163" w:rsidRDefault="0048748A" w:rsidP="008C74FE">
            <w:pPr>
              <w:autoSpaceDE w:val="0"/>
              <w:autoSpaceDN w:val="0"/>
              <w:adjustRightInd w:val="0"/>
              <w:spacing w:after="0"/>
              <w:ind w:left="601" w:hanging="601"/>
              <w:rPr>
                <w:rFonts w:ascii="TH SarabunPSK" w:hAnsi="TH SarabunPSK" w:cs="TH SarabunPSK"/>
                <w:sz w:val="24"/>
                <w:szCs w:val="24"/>
              </w:rPr>
            </w:pPr>
            <w:r w:rsidRPr="00944163">
              <w:rPr>
                <w:rFonts w:ascii="TH SarabunPSK" w:hAnsi="TH SarabunPSK" w:cs="TH SarabunPSK" w:hint="cs"/>
                <w:sz w:val="24"/>
                <w:szCs w:val="24"/>
                <w:cs/>
              </w:rPr>
              <w:t>2.</w:t>
            </w:r>
            <w:r>
              <w:rPr>
                <w:rFonts w:ascii="TH SarabunPSK" w:hAnsi="TH SarabunPSK" w:cs="TH SarabunPSK" w:hint="cs"/>
                <w:sz w:val="24"/>
                <w:szCs w:val="24"/>
                <w:cs/>
              </w:rPr>
              <w:t xml:space="preserve">  </w:t>
            </w:r>
            <w:r w:rsidRPr="00944163">
              <w:rPr>
                <w:rFonts w:ascii="TH SarabunPSK" w:hAnsi="TH SarabunPSK" w:cs="TH SarabunPSK" w:hint="cs"/>
                <w:sz w:val="24"/>
                <w:szCs w:val="24"/>
              </w:rPr>
              <w:t xml:space="preserve">Sudthai S, </w:t>
            </w:r>
            <w:r w:rsidRPr="00944163">
              <w:rPr>
                <w:rFonts w:ascii="TH SarabunPSK" w:hAnsi="TH SarabunPSK" w:cs="TH SarabunPSK" w:hint="cs"/>
                <w:b/>
                <w:bCs/>
                <w:sz w:val="24"/>
                <w:szCs w:val="24"/>
              </w:rPr>
              <w:t>Sakhonwasee S</w:t>
            </w:r>
            <w:r w:rsidRPr="00944163">
              <w:rPr>
                <w:rFonts w:ascii="TH SarabunPSK" w:hAnsi="TH SarabunPSK" w:cs="TH SarabunPSK" w:hint="cs"/>
                <w:sz w:val="24"/>
                <w:szCs w:val="24"/>
              </w:rPr>
              <w:t xml:space="preserve"> (2022) Reproductive Development, Seed Yield and Seed Quality of Gloxinia (Sinningia speciosa) in a Closed Plant Production System as Influenced by LED Light Quality and Intensity. Hort. J. Preview. doi: 10.2503/hortj.UTD-318 (Advance Online Publication)</w:t>
            </w:r>
          </w:p>
          <w:p w14:paraId="62E760F5" w14:textId="77777777" w:rsidR="0048748A" w:rsidRPr="00944163" w:rsidRDefault="0048748A" w:rsidP="008C74FE">
            <w:pPr>
              <w:autoSpaceDE w:val="0"/>
              <w:autoSpaceDN w:val="0"/>
              <w:adjustRightInd w:val="0"/>
              <w:spacing w:after="0"/>
              <w:ind w:left="601" w:hanging="601"/>
              <w:rPr>
                <w:rFonts w:ascii="TH SarabunPSK" w:hAnsi="TH SarabunPSK" w:cs="TH SarabunPSK"/>
                <w:sz w:val="24"/>
                <w:szCs w:val="24"/>
              </w:rPr>
            </w:pPr>
            <w:r w:rsidRPr="00944163">
              <w:rPr>
                <w:rFonts w:ascii="TH SarabunPSK" w:hAnsi="TH SarabunPSK" w:cs="TH SarabunPSK" w:hint="cs"/>
                <w:sz w:val="24"/>
                <w:szCs w:val="24"/>
                <w:cs/>
              </w:rPr>
              <w:t>3.</w:t>
            </w:r>
            <w:r>
              <w:rPr>
                <w:rFonts w:ascii="TH SarabunPSK" w:hAnsi="TH SarabunPSK" w:cs="TH SarabunPSK" w:hint="cs"/>
                <w:sz w:val="24"/>
                <w:szCs w:val="24"/>
                <w:cs/>
              </w:rPr>
              <w:t xml:space="preserve">  </w:t>
            </w:r>
            <w:r w:rsidRPr="00944163">
              <w:rPr>
                <w:rFonts w:ascii="TH SarabunPSK" w:hAnsi="TH SarabunPSK" w:cs="TH SarabunPSK" w:hint="cs"/>
                <w:sz w:val="24"/>
                <w:szCs w:val="24"/>
              </w:rPr>
              <w:t xml:space="preserve">Naumann C, Müller J, </w:t>
            </w:r>
            <w:r w:rsidRPr="00944163">
              <w:rPr>
                <w:rFonts w:ascii="TH SarabunPSK" w:hAnsi="TH SarabunPSK" w:cs="TH SarabunPSK" w:hint="cs"/>
                <w:b/>
                <w:bCs/>
                <w:sz w:val="24"/>
                <w:szCs w:val="24"/>
              </w:rPr>
              <w:t>Sakhonwasee S</w:t>
            </w:r>
            <w:r w:rsidRPr="00944163">
              <w:rPr>
                <w:rFonts w:ascii="TH SarabunPSK" w:hAnsi="TH SarabunPSK" w:cs="TH SarabunPSK" w:hint="cs"/>
                <w:sz w:val="24"/>
                <w:szCs w:val="24"/>
              </w:rPr>
              <w:t>, Wieghaus A, Hause G, Heisters M, Bürstenbinder K, Abel S. (2019) The Local Phosphate Deficiency Response Activates Endoplasmic Reticulum Stress-Dependent Autophagy. Plant Physiol. 179(2):460-476.</w:t>
            </w:r>
          </w:p>
          <w:p w14:paraId="617F775C" w14:textId="77777777" w:rsidR="0048748A" w:rsidRPr="00944163" w:rsidRDefault="0048748A" w:rsidP="008C74FE">
            <w:pPr>
              <w:spacing w:after="0"/>
              <w:ind w:left="601" w:hanging="601"/>
              <w:rPr>
                <w:rFonts w:ascii="TH SarabunPSK" w:hAnsi="TH SarabunPSK" w:cs="TH SarabunPSK"/>
                <w:color w:val="833C0B" w:themeColor="accent2" w:themeShade="80"/>
                <w:sz w:val="24"/>
                <w:szCs w:val="24"/>
              </w:rPr>
            </w:pPr>
            <w:r w:rsidRPr="00944163">
              <w:rPr>
                <w:rFonts w:ascii="TH SarabunPSK" w:hAnsi="TH SarabunPSK" w:cs="TH SarabunPSK" w:hint="cs"/>
                <w:sz w:val="24"/>
                <w:szCs w:val="24"/>
                <w:cs/>
              </w:rPr>
              <w:t>4.</w:t>
            </w:r>
            <w:r>
              <w:rPr>
                <w:rFonts w:ascii="TH SarabunPSK" w:hAnsi="TH SarabunPSK" w:cs="TH SarabunPSK" w:hint="cs"/>
                <w:b/>
                <w:bCs/>
                <w:sz w:val="24"/>
                <w:szCs w:val="24"/>
                <w:cs/>
              </w:rPr>
              <w:t xml:space="preserve">  </w:t>
            </w:r>
            <w:r w:rsidRPr="00944163">
              <w:rPr>
                <w:rFonts w:ascii="TH SarabunPSK" w:hAnsi="TH SarabunPSK" w:cs="TH SarabunPSK" w:hint="cs"/>
                <w:b/>
                <w:bCs/>
                <w:sz w:val="24"/>
                <w:szCs w:val="24"/>
              </w:rPr>
              <w:t>Sakhonwasee, S.</w:t>
            </w:r>
            <w:r w:rsidRPr="00944163">
              <w:rPr>
                <w:rFonts w:ascii="TH SarabunPSK" w:hAnsi="TH SarabunPSK" w:cs="TH SarabunPSK" w:hint="cs"/>
                <w:sz w:val="24"/>
                <w:szCs w:val="24"/>
              </w:rPr>
              <w:t xml:space="preserve"> (2018). Food and the City: Urban Agriculture and the New Food Revolution. Author: Jennifer Cockrall-King. Social Science Asia, 4(3), 89-92.</w:t>
            </w:r>
          </w:p>
        </w:tc>
      </w:tr>
      <w:tr w:rsidR="0048748A" w:rsidRPr="00944163" w14:paraId="37532B82" w14:textId="77777777" w:rsidTr="008C74FE">
        <w:trPr>
          <w:gridAfter w:val="1"/>
          <w:wAfter w:w="10" w:type="dxa"/>
        </w:trPr>
        <w:tc>
          <w:tcPr>
            <w:tcW w:w="1843" w:type="dxa"/>
            <w:tcBorders>
              <w:top w:val="single" w:sz="4" w:space="0" w:color="auto"/>
              <w:bottom w:val="dotted" w:sz="4" w:space="0" w:color="auto"/>
            </w:tcBorders>
          </w:tcPr>
          <w:p w14:paraId="5C499AF4" w14:textId="77777777" w:rsidR="0048748A" w:rsidRPr="00944163" w:rsidRDefault="0048748A" w:rsidP="008C74FE">
            <w:pPr>
              <w:spacing w:after="0"/>
              <w:jc w:val="both"/>
              <w:rPr>
                <w:rFonts w:ascii="TH SarabunPSK" w:hAnsi="TH SarabunPSK" w:cs="TH SarabunPSK"/>
                <w:sz w:val="24"/>
                <w:szCs w:val="24"/>
              </w:rPr>
            </w:pPr>
            <w:r w:rsidRPr="00944163">
              <w:rPr>
                <w:rFonts w:ascii="TH SarabunPSK" w:hAnsi="TH SarabunPSK" w:cs="TH SarabunPSK" w:hint="cs"/>
                <w:sz w:val="24"/>
                <w:szCs w:val="24"/>
                <w:cs/>
              </w:rPr>
              <w:t xml:space="preserve">4. </w:t>
            </w:r>
            <w:r w:rsidRPr="00944163">
              <w:rPr>
                <w:rFonts w:ascii="TH SarabunPSK" w:hAnsi="TH SarabunPSK" w:cs="TH SarabunPSK" w:hint="cs"/>
                <w:color w:val="000000" w:themeColor="text1"/>
                <w:sz w:val="24"/>
                <w:szCs w:val="24"/>
                <w:cs/>
              </w:rPr>
              <w:t>นายมงคล  ถิรบุญยานนท์</w:t>
            </w:r>
          </w:p>
        </w:tc>
        <w:tc>
          <w:tcPr>
            <w:tcW w:w="1559" w:type="dxa"/>
            <w:tcBorders>
              <w:top w:val="single" w:sz="4" w:space="0" w:color="auto"/>
              <w:bottom w:val="dotted" w:sz="4" w:space="0" w:color="auto"/>
            </w:tcBorders>
          </w:tcPr>
          <w:p w14:paraId="0ECA7177"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รองศาสตราจารย์</w:t>
            </w:r>
          </w:p>
        </w:tc>
        <w:tc>
          <w:tcPr>
            <w:tcW w:w="3969" w:type="dxa"/>
            <w:tcBorders>
              <w:top w:val="single" w:sz="4" w:space="0" w:color="auto"/>
              <w:bottom w:val="dotted" w:sz="4" w:space="0" w:color="auto"/>
            </w:tcBorders>
          </w:tcPr>
          <w:p w14:paraId="076F8826"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Ph.D.Animal Science Ehime University, Japan</w:t>
            </w:r>
          </w:p>
          <w:p w14:paraId="5CC6C9D5"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วท.ม.สัตววิทยา จุฬาลงกรณ์มหาวิทยาลัย</w:t>
            </w:r>
          </w:p>
          <w:p w14:paraId="5139DAC7" w14:textId="77777777" w:rsidR="0048748A" w:rsidRPr="00944163" w:rsidRDefault="0048748A" w:rsidP="008C74FE">
            <w:pPr>
              <w:tabs>
                <w:tab w:val="left" w:pos="306"/>
              </w:tabs>
              <w:spacing w:after="0"/>
              <w:rPr>
                <w:rFonts w:ascii="TH SarabunPSK" w:hAnsi="TH SarabunPSK" w:cs="TH SarabunPSK"/>
                <w:sz w:val="24"/>
                <w:szCs w:val="24"/>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ทล.บ.สัตวศาสตร์ สถาบันเทคโนโลยีการเกษตรแม่โจ้</w:t>
            </w:r>
          </w:p>
        </w:tc>
        <w:tc>
          <w:tcPr>
            <w:tcW w:w="851" w:type="dxa"/>
            <w:tcBorders>
              <w:bottom w:val="dotted" w:sz="4" w:space="0" w:color="auto"/>
            </w:tcBorders>
          </w:tcPr>
          <w:p w14:paraId="338ADB70"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3</w:t>
            </w:r>
          </w:p>
        </w:tc>
        <w:tc>
          <w:tcPr>
            <w:tcW w:w="1134" w:type="dxa"/>
            <w:tcBorders>
              <w:bottom w:val="dotted" w:sz="4" w:space="0" w:color="auto"/>
            </w:tcBorders>
          </w:tcPr>
          <w:p w14:paraId="711114AD"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rPr>
              <w:t>2</w:t>
            </w:r>
          </w:p>
        </w:tc>
      </w:tr>
      <w:tr w:rsidR="0048748A" w:rsidRPr="00944163" w14:paraId="67F00EAF" w14:textId="77777777" w:rsidTr="008C74FE">
        <w:tc>
          <w:tcPr>
            <w:tcW w:w="9366" w:type="dxa"/>
            <w:gridSpan w:val="6"/>
            <w:tcBorders>
              <w:bottom w:val="single" w:sz="4" w:space="0" w:color="auto"/>
            </w:tcBorders>
          </w:tcPr>
          <w:p w14:paraId="0CB8DB0B" w14:textId="77777777" w:rsidR="0048748A" w:rsidRPr="00944163" w:rsidRDefault="0048748A" w:rsidP="008C74FE">
            <w:pPr>
              <w:spacing w:after="0"/>
              <w:rPr>
                <w:rFonts w:ascii="TH SarabunPSK" w:hAnsi="TH SarabunPSK" w:cs="TH SarabunPSK"/>
                <w:b/>
                <w:bCs/>
                <w:sz w:val="24"/>
                <w:szCs w:val="24"/>
                <w:u w:val="single"/>
              </w:rPr>
            </w:pPr>
            <w:r w:rsidRPr="00944163">
              <w:rPr>
                <w:rFonts w:ascii="TH SarabunPSK" w:hAnsi="TH SarabunPSK" w:cs="TH SarabunPSK" w:hint="cs"/>
                <w:b/>
                <w:bCs/>
                <w:sz w:val="24"/>
                <w:szCs w:val="24"/>
                <w:u w:val="single"/>
                <w:cs/>
              </w:rPr>
              <w:t>รายละเอียดผลงานทางวิชาการ</w:t>
            </w:r>
          </w:p>
          <w:p w14:paraId="2AB7ED0B" w14:textId="77777777" w:rsidR="0048748A" w:rsidRPr="00944163" w:rsidRDefault="0048748A" w:rsidP="008C74FE">
            <w:pPr>
              <w:spacing w:after="0"/>
              <w:rPr>
                <w:rFonts w:ascii="TH SarabunPSK" w:hAnsi="TH SarabunPSK" w:cs="TH SarabunPSK"/>
                <w:b/>
                <w:bCs/>
                <w:sz w:val="24"/>
                <w:szCs w:val="24"/>
              </w:rPr>
            </w:pPr>
            <w:r w:rsidRPr="00944163">
              <w:rPr>
                <w:rFonts w:ascii="TH SarabunPSK" w:hAnsi="TH SarabunPSK" w:cs="TH SarabunPSK" w:hint="cs"/>
                <w:b/>
                <w:bCs/>
                <w:sz w:val="24"/>
                <w:szCs w:val="24"/>
                <w:cs/>
              </w:rPr>
              <w:lastRenderedPageBreak/>
              <w:t xml:space="preserve">ผลงานวิจัย </w:t>
            </w:r>
            <w:r w:rsidRPr="00944163">
              <w:rPr>
                <w:rFonts w:ascii="TH SarabunPSK" w:hAnsi="TH SarabunPSK" w:cs="TH SarabunPSK" w:hint="cs"/>
                <w:b/>
                <w:bCs/>
                <w:sz w:val="24"/>
                <w:szCs w:val="24"/>
              </w:rPr>
              <w:t xml:space="preserve">: </w:t>
            </w:r>
          </w:p>
          <w:p w14:paraId="6D0D93BD" w14:textId="77777777" w:rsidR="0048748A" w:rsidRPr="00944163" w:rsidRDefault="0048748A" w:rsidP="008C74FE">
            <w:pPr>
              <w:spacing w:after="0"/>
              <w:rPr>
                <w:rFonts w:ascii="TH SarabunPSK" w:hAnsi="TH SarabunPSK" w:cs="TH SarabunPSK"/>
                <w:color w:val="000000" w:themeColor="text1"/>
                <w:sz w:val="24"/>
                <w:szCs w:val="24"/>
              </w:rPr>
            </w:pPr>
            <w:r w:rsidRPr="00944163">
              <w:rPr>
                <w:rFonts w:ascii="TH SarabunPSK" w:hAnsi="TH SarabunPSK" w:cs="TH SarabunPSK" w:hint="cs"/>
                <w:color w:val="000000" w:themeColor="text1"/>
                <w:sz w:val="24"/>
                <w:szCs w:val="24"/>
                <w:cs/>
              </w:rPr>
              <w:t>1.การเพาะเลี้ยงเห็ดถั่งเช่าสีทองให้มีสารออกฤทธิ์ทางยาสูงและมีประสิทธิภาพในการป้องกันและหรือบำบัดรักษาโรคในเชิงพาณิชย์ (2563)</w:t>
            </w:r>
          </w:p>
          <w:p w14:paraId="3CE9A435" w14:textId="77777777" w:rsidR="0048748A" w:rsidRPr="00944163" w:rsidRDefault="0048748A" w:rsidP="008C74FE">
            <w:pPr>
              <w:spacing w:after="0"/>
              <w:rPr>
                <w:rFonts w:ascii="TH SarabunPSK" w:hAnsi="TH SarabunPSK" w:cs="TH SarabunPSK"/>
                <w:color w:val="000000" w:themeColor="text1"/>
                <w:sz w:val="24"/>
                <w:szCs w:val="24"/>
              </w:rPr>
            </w:pPr>
            <w:r w:rsidRPr="00944163">
              <w:rPr>
                <w:rFonts w:ascii="TH SarabunPSK" w:hAnsi="TH SarabunPSK" w:cs="TH SarabunPSK" w:hint="cs"/>
                <w:color w:val="000000" w:themeColor="text1"/>
                <w:sz w:val="24"/>
                <w:szCs w:val="24"/>
                <w:cs/>
              </w:rPr>
              <w:t>2.สภาวะที่เหมาะสมต่อการกระตุ้นการเพิ่มสารออกฤทธิ์ทางยาในกระบวนการเพาะเลี้ยงเห็ดถั่งเช่าสีทอง (2563)</w:t>
            </w:r>
          </w:p>
          <w:p w14:paraId="6A4D6A7B" w14:textId="77777777" w:rsidR="0048748A" w:rsidRPr="00944163" w:rsidRDefault="0048748A" w:rsidP="008C74FE">
            <w:pPr>
              <w:spacing w:after="0"/>
              <w:rPr>
                <w:rFonts w:ascii="TH SarabunPSK" w:hAnsi="TH SarabunPSK" w:cs="TH SarabunPSK"/>
                <w:color w:val="00B050"/>
                <w:sz w:val="24"/>
                <w:szCs w:val="24"/>
              </w:rPr>
            </w:pPr>
            <w:r w:rsidRPr="00944163">
              <w:rPr>
                <w:rFonts w:ascii="TH SarabunPSK" w:hAnsi="TH SarabunPSK" w:cs="TH SarabunPSK" w:hint="cs"/>
                <w:color w:val="000000" w:themeColor="text1"/>
                <w:sz w:val="24"/>
                <w:szCs w:val="24"/>
                <w:cs/>
              </w:rPr>
              <w:t>3.การสกัดสารออกฤทธิ์ทางยาและการพัฒนาผลิตภัณฑ์อาหารสำหรับผู้สูงอายุจากเห็ดถั่งเช่าสีทอง (2563)</w:t>
            </w:r>
          </w:p>
          <w:p w14:paraId="36FAD9BC" w14:textId="77777777" w:rsidR="0048748A" w:rsidRPr="00944163" w:rsidRDefault="0048748A" w:rsidP="008C74FE">
            <w:pPr>
              <w:spacing w:after="0"/>
              <w:ind w:left="38"/>
              <w:rPr>
                <w:rFonts w:ascii="TH SarabunPSK" w:hAnsi="TH SarabunPSK" w:cs="TH SarabunPSK"/>
                <w:b/>
                <w:bCs/>
                <w:sz w:val="24"/>
                <w:szCs w:val="24"/>
              </w:rPr>
            </w:pPr>
            <w:r w:rsidRPr="00944163">
              <w:rPr>
                <w:rFonts w:ascii="TH SarabunPSK" w:hAnsi="TH SarabunPSK" w:cs="TH SarabunPSK" w:hint="cs"/>
                <w:b/>
                <w:bCs/>
                <w:sz w:val="24"/>
                <w:szCs w:val="24"/>
                <w:cs/>
              </w:rPr>
              <w:t xml:space="preserve">ผลงานวิชาการ </w:t>
            </w:r>
            <w:r w:rsidRPr="00944163">
              <w:rPr>
                <w:rFonts w:ascii="TH SarabunPSK" w:hAnsi="TH SarabunPSK" w:cs="TH SarabunPSK" w:hint="cs"/>
                <w:b/>
                <w:bCs/>
                <w:sz w:val="24"/>
                <w:szCs w:val="24"/>
              </w:rPr>
              <w:t xml:space="preserve">: </w:t>
            </w:r>
          </w:p>
          <w:p w14:paraId="507FCE19" w14:textId="77777777" w:rsidR="0048748A" w:rsidRPr="00944163" w:rsidRDefault="0048748A" w:rsidP="008C74FE">
            <w:pPr>
              <w:spacing w:after="0"/>
              <w:jc w:val="thaiDistribute"/>
              <w:rPr>
                <w:rFonts w:ascii="TH SarabunPSK" w:eastAsia="Cordia New" w:hAnsi="TH SarabunPSK" w:cs="TH SarabunPSK"/>
                <w:spacing w:val="4"/>
                <w:sz w:val="24"/>
                <w:szCs w:val="24"/>
                <w:lang w:val="fr-FR"/>
              </w:rPr>
            </w:pPr>
            <w:r w:rsidRPr="00944163">
              <w:rPr>
                <w:rFonts w:ascii="TH SarabunPSK" w:eastAsia="Cordia New" w:hAnsi="TH SarabunPSK" w:cs="TH SarabunPSK" w:hint="cs"/>
                <w:spacing w:val="4"/>
                <w:sz w:val="24"/>
                <w:szCs w:val="24"/>
                <w:cs/>
              </w:rPr>
              <w:t>1.</w:t>
            </w:r>
            <w:r w:rsidRPr="00944163">
              <w:rPr>
                <w:rFonts w:ascii="TH SarabunPSK" w:eastAsia="Cordia New" w:hAnsi="TH SarabunPSK" w:cs="TH SarabunPSK" w:hint="cs"/>
                <w:spacing w:val="4"/>
                <w:sz w:val="24"/>
                <w:szCs w:val="24"/>
              </w:rPr>
              <w:t>Suwannachom Chatnarin and  Mongkol Thirabunyanon</w:t>
            </w:r>
            <w:r w:rsidRPr="00944163">
              <w:rPr>
                <w:rFonts w:ascii="TH SarabunPSK" w:eastAsia="Cordia New" w:hAnsi="TH SarabunPSK" w:cs="TH SarabunPSK" w:hint="cs"/>
                <w:spacing w:val="4"/>
                <w:sz w:val="24"/>
                <w:szCs w:val="24"/>
                <w:lang w:val="fr-FR"/>
              </w:rPr>
              <w:t xml:space="preserve"> (20</w:t>
            </w:r>
            <w:r w:rsidRPr="00944163">
              <w:rPr>
                <w:rFonts w:ascii="TH SarabunPSK" w:eastAsia="Cordia New" w:hAnsi="TH SarabunPSK" w:cs="TH SarabunPSK" w:hint="cs"/>
                <w:spacing w:val="4"/>
                <w:sz w:val="24"/>
                <w:szCs w:val="24"/>
                <w:cs/>
                <w:lang w:val="fr-FR"/>
              </w:rPr>
              <w:t>23)</w:t>
            </w:r>
            <w:r w:rsidRPr="00944163">
              <w:rPr>
                <w:rFonts w:ascii="TH SarabunPSK" w:eastAsia="Cordia New" w:hAnsi="TH SarabunPSK" w:cs="TH SarabunPSK" w:hint="cs"/>
                <w:spacing w:val="4"/>
                <w:sz w:val="24"/>
                <w:szCs w:val="24"/>
                <w:lang w:val="fr-FR"/>
              </w:rPr>
              <w:t xml:space="preserve">. </w:t>
            </w:r>
            <w:r w:rsidRPr="00944163">
              <w:rPr>
                <w:rFonts w:ascii="TH SarabunPSK" w:eastAsia="Cordia New" w:hAnsi="TH SarabunPSK" w:cs="TH SarabunPSK" w:hint="cs"/>
                <w:spacing w:val="4"/>
                <w:sz w:val="24"/>
                <w:szCs w:val="24"/>
              </w:rPr>
              <w:t xml:space="preserve">Potential bioactivities via anticancer, antioxidant, and immunomodulatory properties of cultured mycelial enriched </w:t>
            </w:r>
            <w:r w:rsidRPr="00944163">
              <w:rPr>
                <w:rFonts w:ascii="Calibri" w:eastAsia="Cordia New" w:hAnsi="Calibri" w:cs="Calibri"/>
                <w:spacing w:val="4"/>
                <w:sz w:val="24"/>
                <w:szCs w:val="24"/>
              </w:rPr>
              <w:t>β</w:t>
            </w:r>
            <w:r w:rsidRPr="00944163">
              <w:rPr>
                <w:rFonts w:ascii="TH SarabunPSK" w:eastAsia="Cordia New" w:hAnsi="TH SarabunPSK" w:cs="TH SarabunPSK" w:hint="cs"/>
                <w:spacing w:val="4"/>
                <w:sz w:val="24"/>
                <w:szCs w:val="24"/>
              </w:rPr>
              <w:t>-D-glucan polysaccharides from a novel fungus </w:t>
            </w:r>
            <w:r w:rsidRPr="00944163">
              <w:rPr>
                <w:rFonts w:ascii="TH SarabunPSK" w:eastAsia="Cordia New" w:hAnsi="TH SarabunPSK" w:cs="TH SarabunPSK" w:hint="cs"/>
                <w:i/>
                <w:iCs/>
                <w:spacing w:val="4"/>
                <w:sz w:val="24"/>
                <w:szCs w:val="24"/>
              </w:rPr>
              <w:t>Ophiocordyceps sinensis</w:t>
            </w:r>
            <w:r w:rsidRPr="00944163">
              <w:rPr>
                <w:rFonts w:ascii="TH SarabunPSK" w:eastAsia="Cordia New" w:hAnsi="TH SarabunPSK" w:cs="TH SarabunPSK" w:hint="cs"/>
                <w:spacing w:val="4"/>
                <w:sz w:val="24"/>
                <w:szCs w:val="24"/>
              </w:rPr>
              <w:t> OS8</w:t>
            </w:r>
            <w:r w:rsidRPr="00944163">
              <w:rPr>
                <w:rFonts w:ascii="TH SarabunPSK" w:eastAsia="Cordia New" w:hAnsi="TH SarabunPSK" w:cs="TH SarabunPSK" w:hint="cs"/>
                <w:spacing w:val="4"/>
                <w:sz w:val="24"/>
                <w:szCs w:val="24"/>
                <w:lang w:val="fr-FR"/>
              </w:rPr>
              <w:t xml:space="preserve">. </w:t>
            </w:r>
            <w:r w:rsidRPr="00944163">
              <w:rPr>
                <w:rFonts w:ascii="TH SarabunPSK" w:eastAsia="Cordia New" w:hAnsi="TH SarabunPSK" w:cs="TH SarabunPSK" w:hint="cs"/>
                <w:spacing w:val="4"/>
                <w:sz w:val="24"/>
                <w:szCs w:val="24"/>
              </w:rPr>
              <w:t>Front Immunol.  14: 1150287.</w:t>
            </w:r>
          </w:p>
          <w:p w14:paraId="066EE912" w14:textId="2E13CF11" w:rsidR="0048748A" w:rsidRPr="00944163" w:rsidRDefault="0048748A" w:rsidP="008C74FE">
            <w:pPr>
              <w:spacing w:after="0"/>
              <w:rPr>
                <w:rFonts w:ascii="TH SarabunPSK" w:hAnsi="TH SarabunPSK" w:cs="TH SarabunPSK" w:hint="cs"/>
                <w:sz w:val="24"/>
                <w:szCs w:val="24"/>
              </w:rPr>
            </w:pPr>
            <w:r w:rsidRPr="00944163">
              <w:rPr>
                <w:rFonts w:ascii="TH SarabunPSK" w:hAnsi="TH SarabunPSK" w:cs="TH SarabunPSK" w:hint="cs"/>
                <w:sz w:val="24"/>
                <w:szCs w:val="24"/>
                <w:cs/>
              </w:rPr>
              <w:t xml:space="preserve">2. </w:t>
            </w:r>
            <w:r w:rsidRPr="00944163">
              <w:rPr>
                <w:rFonts w:ascii="TH SarabunPSK" w:hAnsi="TH SarabunPSK" w:cs="TH SarabunPSK" w:hint="cs"/>
                <w:sz w:val="24"/>
                <w:szCs w:val="24"/>
              </w:rPr>
              <w:t xml:space="preserve">Wasunan, P, Maneewong, C, Daengprok, W. and  Thirabunyanon, M. </w:t>
            </w:r>
            <w:r w:rsidRPr="00944163">
              <w:rPr>
                <w:rFonts w:ascii="TH SarabunPSK" w:hAnsi="TH SarabunPSK" w:cs="TH SarabunPSK" w:hint="cs"/>
                <w:sz w:val="24"/>
                <w:szCs w:val="24"/>
                <w:cs/>
              </w:rPr>
              <w:t>2023</w:t>
            </w:r>
            <w:r w:rsidRPr="00944163">
              <w:rPr>
                <w:rFonts w:ascii="TH SarabunPSK" w:hAnsi="TH SarabunPSK" w:cs="TH SarabunPSK" w:hint="cs"/>
                <w:sz w:val="24"/>
                <w:szCs w:val="24"/>
              </w:rPr>
              <w:t xml:space="preserve">. Biotechnology approach of various biorefinery substrates for Thai native earthworm cultivation. Biomass Conversion and Biorefinery.DO </w:t>
            </w:r>
            <w:r w:rsidRPr="00944163">
              <w:rPr>
                <w:rFonts w:ascii="TH SarabunPSK" w:hAnsi="TH SarabunPSK" w:cs="TH SarabunPSK" w:hint="cs"/>
                <w:sz w:val="24"/>
                <w:szCs w:val="24"/>
                <w:cs/>
              </w:rPr>
              <w:t>10.1007/</w:t>
            </w:r>
            <w:r w:rsidRPr="00944163">
              <w:rPr>
                <w:rFonts w:ascii="TH SarabunPSK" w:hAnsi="TH SarabunPSK" w:cs="TH SarabunPSK" w:hint="cs"/>
                <w:sz w:val="24"/>
                <w:szCs w:val="24"/>
              </w:rPr>
              <w:t>s</w:t>
            </w:r>
            <w:r w:rsidRPr="00944163">
              <w:rPr>
                <w:rFonts w:ascii="TH SarabunPSK" w:hAnsi="TH SarabunPSK" w:cs="TH SarabunPSK" w:hint="cs"/>
                <w:sz w:val="24"/>
                <w:szCs w:val="24"/>
                <w:cs/>
              </w:rPr>
              <w:t>13399-023-04314-6</w:t>
            </w:r>
          </w:p>
        </w:tc>
      </w:tr>
      <w:tr w:rsidR="0048748A" w:rsidRPr="00944163" w14:paraId="604593D8" w14:textId="77777777" w:rsidTr="008C74FE">
        <w:trPr>
          <w:gridAfter w:val="1"/>
          <w:wAfter w:w="10" w:type="dxa"/>
        </w:trPr>
        <w:tc>
          <w:tcPr>
            <w:tcW w:w="1843" w:type="dxa"/>
            <w:tcBorders>
              <w:top w:val="single" w:sz="4" w:space="0" w:color="auto"/>
              <w:bottom w:val="dotted" w:sz="4" w:space="0" w:color="auto"/>
            </w:tcBorders>
          </w:tcPr>
          <w:p w14:paraId="7F7043C9"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lastRenderedPageBreak/>
              <w:t xml:space="preserve">5. </w:t>
            </w:r>
            <w:r w:rsidRPr="00944163">
              <w:rPr>
                <w:rFonts w:ascii="TH SarabunPSK" w:hAnsi="TH SarabunPSK" w:cs="TH SarabunPSK" w:hint="cs"/>
                <w:color w:val="000000" w:themeColor="text1"/>
                <w:sz w:val="24"/>
                <w:szCs w:val="24"/>
                <w:cs/>
              </w:rPr>
              <w:t>นายจตุรภัทร  วาฤทธิ์</w:t>
            </w:r>
          </w:p>
        </w:tc>
        <w:tc>
          <w:tcPr>
            <w:tcW w:w="1559" w:type="dxa"/>
            <w:tcBorders>
              <w:top w:val="single" w:sz="4" w:space="0" w:color="auto"/>
              <w:bottom w:val="dotted" w:sz="4" w:space="0" w:color="auto"/>
            </w:tcBorders>
          </w:tcPr>
          <w:p w14:paraId="10E56BA9"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รองศาสตราจารย์</w:t>
            </w:r>
          </w:p>
        </w:tc>
        <w:tc>
          <w:tcPr>
            <w:tcW w:w="3969" w:type="dxa"/>
            <w:tcBorders>
              <w:top w:val="single" w:sz="4" w:space="0" w:color="auto"/>
              <w:bottom w:val="dotted" w:sz="4" w:space="0" w:color="auto"/>
            </w:tcBorders>
          </w:tcPr>
          <w:p w14:paraId="4C5FECC3"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Ph.D.Biological Systems Engineering Washington State University, U.S.A</w:t>
            </w:r>
          </w:p>
          <w:p w14:paraId="170AE1CA"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M.Sc.Engineering Washington State University, U.S.A</w:t>
            </w:r>
          </w:p>
          <w:p w14:paraId="1784B9E8" w14:textId="77777777" w:rsidR="0048748A" w:rsidRPr="00944163" w:rsidRDefault="0048748A" w:rsidP="008C74FE">
            <w:pPr>
              <w:tabs>
                <w:tab w:val="left" w:pos="306"/>
              </w:tabs>
              <w:spacing w:after="0"/>
              <w:rPr>
                <w:rFonts w:ascii="TH SarabunPSK" w:hAnsi="TH SarabunPSK" w:cs="TH SarabunPSK"/>
                <w:sz w:val="24"/>
                <w:szCs w:val="24"/>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วศ.บ.วิศวกรรมอุตสาหการ มหาวิทยาลัยเชียงใหม่</w:t>
            </w:r>
          </w:p>
        </w:tc>
        <w:tc>
          <w:tcPr>
            <w:tcW w:w="851" w:type="dxa"/>
            <w:tcBorders>
              <w:bottom w:val="dotted" w:sz="4" w:space="0" w:color="auto"/>
            </w:tcBorders>
          </w:tcPr>
          <w:p w14:paraId="59DCC39C"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1</w:t>
            </w:r>
          </w:p>
        </w:tc>
        <w:tc>
          <w:tcPr>
            <w:tcW w:w="1134" w:type="dxa"/>
            <w:tcBorders>
              <w:bottom w:val="dotted" w:sz="4" w:space="0" w:color="auto"/>
            </w:tcBorders>
          </w:tcPr>
          <w:p w14:paraId="054918B5"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3</w:t>
            </w:r>
          </w:p>
        </w:tc>
      </w:tr>
      <w:tr w:rsidR="0048748A" w:rsidRPr="00944163" w14:paraId="257F5748" w14:textId="77777777" w:rsidTr="008C74FE">
        <w:tc>
          <w:tcPr>
            <w:tcW w:w="9366" w:type="dxa"/>
            <w:gridSpan w:val="6"/>
            <w:tcBorders>
              <w:bottom w:val="dotted" w:sz="4" w:space="0" w:color="auto"/>
            </w:tcBorders>
          </w:tcPr>
          <w:p w14:paraId="6845B93B" w14:textId="77777777" w:rsidR="0048748A" w:rsidRPr="00944163" w:rsidRDefault="0048748A" w:rsidP="008C74FE">
            <w:pPr>
              <w:spacing w:after="0"/>
              <w:rPr>
                <w:rFonts w:ascii="TH SarabunPSK" w:hAnsi="TH SarabunPSK" w:cs="TH SarabunPSK"/>
                <w:b/>
                <w:bCs/>
                <w:sz w:val="24"/>
                <w:szCs w:val="24"/>
                <w:u w:val="single"/>
              </w:rPr>
            </w:pPr>
            <w:r w:rsidRPr="00944163">
              <w:rPr>
                <w:rFonts w:ascii="TH SarabunPSK" w:hAnsi="TH SarabunPSK" w:cs="TH SarabunPSK" w:hint="cs"/>
                <w:b/>
                <w:bCs/>
                <w:sz w:val="24"/>
                <w:szCs w:val="24"/>
                <w:u w:val="single"/>
                <w:cs/>
              </w:rPr>
              <w:t>รายละเอียดผลงานทางวิชาการ</w:t>
            </w:r>
          </w:p>
          <w:p w14:paraId="55DFFEA0" w14:textId="77777777" w:rsidR="0048748A" w:rsidRPr="00944163" w:rsidRDefault="0048748A" w:rsidP="008C74FE">
            <w:pPr>
              <w:spacing w:after="0"/>
              <w:rPr>
                <w:rFonts w:ascii="TH SarabunPSK" w:hAnsi="TH SarabunPSK" w:cs="TH SarabunPSK"/>
                <w:b/>
                <w:bCs/>
                <w:sz w:val="24"/>
                <w:szCs w:val="24"/>
                <w:u w:val="single"/>
              </w:rPr>
            </w:pPr>
            <w:r w:rsidRPr="00944163">
              <w:rPr>
                <w:rFonts w:ascii="TH SarabunPSK" w:hAnsi="TH SarabunPSK" w:cs="TH SarabunPSK" w:hint="cs"/>
                <w:b/>
                <w:bCs/>
                <w:sz w:val="24"/>
                <w:szCs w:val="24"/>
                <w:u w:val="single"/>
                <w:cs/>
              </w:rPr>
              <w:t>ผลงานวิจัย</w:t>
            </w:r>
          </w:p>
          <w:p w14:paraId="0D381313" w14:textId="77777777" w:rsidR="0048748A" w:rsidRPr="00944163" w:rsidRDefault="0048748A" w:rsidP="008C74FE">
            <w:pPr>
              <w:spacing w:after="0"/>
              <w:ind w:left="601" w:hanging="567"/>
              <w:rPr>
                <w:rFonts w:ascii="TH SarabunPSK" w:hAnsi="TH SarabunPSK" w:cs="TH SarabunPSK"/>
                <w:b/>
                <w:bCs/>
                <w:sz w:val="24"/>
                <w:szCs w:val="24"/>
                <w:u w:val="single"/>
              </w:rPr>
            </w:pPr>
            <w:r w:rsidRPr="00944163">
              <w:rPr>
                <w:rFonts w:ascii="TH SarabunPSK" w:hAnsi="TH SarabunPSK" w:cs="TH SarabunPSK" w:hint="cs"/>
                <w:sz w:val="24"/>
                <w:szCs w:val="24"/>
                <w:cs/>
              </w:rPr>
              <w:t>1.การพัฒนาเครื่องอบแห้งผลผลิตทางการเกษตรด้วยท่อลมร้อนร่วมกับพัดลมพลังงานแสงอาทิตย์ (2565)</w:t>
            </w:r>
          </w:p>
          <w:p w14:paraId="3B40764D" w14:textId="77777777" w:rsidR="0048748A" w:rsidRPr="00944163" w:rsidRDefault="0048748A" w:rsidP="008C74FE">
            <w:pPr>
              <w:spacing w:after="0"/>
              <w:ind w:left="601" w:hanging="567"/>
              <w:rPr>
                <w:rFonts w:ascii="TH SarabunPSK" w:hAnsi="TH SarabunPSK" w:cs="TH SarabunPSK"/>
                <w:b/>
                <w:bCs/>
                <w:sz w:val="24"/>
                <w:szCs w:val="24"/>
              </w:rPr>
            </w:pPr>
            <w:r w:rsidRPr="00944163">
              <w:rPr>
                <w:rFonts w:ascii="TH SarabunPSK" w:hAnsi="TH SarabunPSK" w:cs="TH SarabunPSK" w:hint="cs"/>
                <w:b/>
                <w:bCs/>
                <w:sz w:val="24"/>
                <w:szCs w:val="24"/>
                <w:cs/>
              </w:rPr>
              <w:t xml:space="preserve">ผลงานวิชาการ </w:t>
            </w:r>
            <w:r w:rsidRPr="00944163">
              <w:rPr>
                <w:rFonts w:ascii="TH SarabunPSK" w:hAnsi="TH SarabunPSK" w:cs="TH SarabunPSK" w:hint="cs"/>
                <w:b/>
                <w:bCs/>
                <w:sz w:val="24"/>
                <w:szCs w:val="24"/>
              </w:rPr>
              <w:t xml:space="preserve">: </w:t>
            </w:r>
          </w:p>
          <w:p w14:paraId="33073CDE" w14:textId="77777777" w:rsidR="0048748A" w:rsidRPr="00944163" w:rsidRDefault="0048748A" w:rsidP="008C74FE">
            <w:pPr>
              <w:spacing w:after="0"/>
              <w:ind w:left="601" w:hanging="567"/>
              <w:rPr>
                <w:rFonts w:ascii="TH SarabunPSK" w:hAnsi="TH SarabunPSK" w:cs="TH SarabunPSK"/>
                <w:b/>
                <w:bCs/>
                <w:sz w:val="24"/>
                <w:szCs w:val="24"/>
              </w:rPr>
            </w:pPr>
            <w:r w:rsidRPr="00944163">
              <w:rPr>
                <w:rFonts w:ascii="TH SarabunPSK" w:hAnsi="TH SarabunPSK" w:cs="TH SarabunPSK" w:hint="cs"/>
                <w:sz w:val="24"/>
                <w:szCs w:val="24"/>
              </w:rPr>
              <w:t>1.</w:t>
            </w:r>
            <w:r w:rsidRPr="00944163">
              <w:rPr>
                <w:rFonts w:ascii="TH SarabunPSK" w:hAnsi="TH SarabunPSK" w:cs="TH SarabunPSK" w:hint="cs"/>
                <w:b/>
                <w:bCs/>
                <w:sz w:val="24"/>
                <w:szCs w:val="24"/>
                <w:cs/>
              </w:rPr>
              <w:t xml:space="preserve"> </w:t>
            </w:r>
            <w:r>
              <w:rPr>
                <w:rFonts w:ascii="TH SarabunPSK" w:hAnsi="TH SarabunPSK" w:cs="TH SarabunPSK"/>
                <w:sz w:val="24"/>
                <w:szCs w:val="24"/>
              </w:rPr>
              <w:t xml:space="preserve"> </w:t>
            </w:r>
            <w:r w:rsidRPr="00944163">
              <w:rPr>
                <w:rFonts w:ascii="TH SarabunPSK" w:hAnsi="TH SarabunPSK" w:cs="TH SarabunPSK" w:hint="cs"/>
                <w:sz w:val="24"/>
                <w:szCs w:val="24"/>
              </w:rPr>
              <w:t>Suriwong, V</w:t>
            </w:r>
            <w:r w:rsidRPr="00944163">
              <w:rPr>
                <w:rFonts w:ascii="TH SarabunPSK" w:hAnsi="TH SarabunPSK" w:cs="TH SarabunPSK" w:hint="cs"/>
                <w:sz w:val="24"/>
                <w:szCs w:val="24"/>
                <w:cs/>
              </w:rPr>
              <w:t>.</w:t>
            </w:r>
            <w:r w:rsidRPr="00944163">
              <w:rPr>
                <w:rFonts w:ascii="TH SarabunPSK" w:hAnsi="TH SarabunPSK" w:cs="TH SarabunPSK" w:hint="cs"/>
                <w:sz w:val="24"/>
                <w:szCs w:val="24"/>
              </w:rPr>
              <w:t>, Jaturonglumlert, S</w:t>
            </w:r>
            <w:r w:rsidRPr="00944163">
              <w:rPr>
                <w:rFonts w:ascii="TH SarabunPSK" w:hAnsi="TH SarabunPSK" w:cs="TH SarabunPSK" w:hint="cs"/>
                <w:sz w:val="24"/>
                <w:szCs w:val="24"/>
                <w:cs/>
              </w:rPr>
              <w:t>.</w:t>
            </w:r>
            <w:r w:rsidRPr="00944163">
              <w:rPr>
                <w:rFonts w:ascii="TH SarabunPSK" w:hAnsi="TH SarabunPSK" w:cs="TH SarabunPSK" w:hint="cs"/>
                <w:sz w:val="24"/>
                <w:szCs w:val="24"/>
              </w:rPr>
              <w:t xml:space="preserve">, </w:t>
            </w:r>
            <w:r w:rsidRPr="00944163">
              <w:rPr>
                <w:rFonts w:ascii="TH SarabunPSK" w:hAnsi="TH SarabunPSK" w:cs="TH SarabunPSK" w:hint="cs"/>
                <w:b/>
                <w:bCs/>
                <w:sz w:val="24"/>
                <w:szCs w:val="24"/>
                <w:u w:val="single"/>
              </w:rPr>
              <w:t>Varith, J</w:t>
            </w:r>
            <w:r w:rsidRPr="00944163">
              <w:rPr>
                <w:rFonts w:ascii="TH SarabunPSK" w:hAnsi="TH SarabunPSK" w:cs="TH SarabunPSK" w:hint="cs"/>
                <w:sz w:val="24"/>
                <w:szCs w:val="24"/>
                <w:cs/>
              </w:rPr>
              <w:t>.</w:t>
            </w:r>
            <w:r w:rsidRPr="00944163">
              <w:rPr>
                <w:rFonts w:ascii="TH SarabunPSK" w:hAnsi="TH SarabunPSK" w:cs="TH SarabunPSK" w:hint="cs"/>
                <w:sz w:val="24"/>
                <w:szCs w:val="24"/>
              </w:rPr>
              <w:t>, Narkprasom, K</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and Nitatwichit, C</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(2021)</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Thai Creamed Honey</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Enthalpy of Crystal Melting and Texture Profile under Different Storage Conditions</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International Food Research Journal, Vol</w:t>
            </w:r>
            <w:r w:rsidRPr="00944163">
              <w:rPr>
                <w:rFonts w:ascii="TH SarabunPSK" w:hAnsi="TH SarabunPSK" w:cs="TH SarabunPSK" w:hint="cs"/>
                <w:sz w:val="24"/>
                <w:szCs w:val="24"/>
                <w:cs/>
              </w:rPr>
              <w:t>.</w:t>
            </w:r>
            <w:r w:rsidRPr="00944163">
              <w:rPr>
                <w:rFonts w:ascii="TH SarabunPSK" w:hAnsi="TH SarabunPSK" w:cs="TH SarabunPSK" w:hint="cs"/>
                <w:sz w:val="24"/>
                <w:szCs w:val="24"/>
              </w:rPr>
              <w:t>28</w:t>
            </w:r>
            <w:r w:rsidRPr="00944163">
              <w:rPr>
                <w:rFonts w:ascii="TH SarabunPSK" w:hAnsi="TH SarabunPSK" w:cs="TH SarabunPSK" w:hint="cs"/>
                <w:sz w:val="24"/>
                <w:szCs w:val="24"/>
                <w:cs/>
              </w:rPr>
              <w:t>(5)</w:t>
            </w:r>
            <w:r w:rsidRPr="00944163">
              <w:rPr>
                <w:rFonts w:ascii="TH SarabunPSK" w:hAnsi="TH SarabunPSK" w:cs="TH SarabunPSK" w:hint="cs"/>
                <w:sz w:val="24"/>
                <w:szCs w:val="24"/>
              </w:rPr>
              <w:t>, pp</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936</w:t>
            </w:r>
            <w:r w:rsidRPr="00944163">
              <w:rPr>
                <w:rFonts w:ascii="TH SarabunPSK" w:hAnsi="TH SarabunPSK" w:cs="TH SarabunPSK" w:hint="cs"/>
                <w:sz w:val="24"/>
                <w:szCs w:val="24"/>
                <w:cs/>
              </w:rPr>
              <w:t xml:space="preserve"> – </w:t>
            </w:r>
            <w:r w:rsidRPr="00944163">
              <w:rPr>
                <w:rFonts w:ascii="TH SarabunPSK" w:hAnsi="TH SarabunPSK" w:cs="TH SarabunPSK" w:hint="cs"/>
                <w:sz w:val="24"/>
                <w:szCs w:val="24"/>
              </w:rPr>
              <w:t>944</w:t>
            </w:r>
            <w:r w:rsidRPr="00944163">
              <w:rPr>
                <w:rFonts w:ascii="TH SarabunPSK" w:hAnsi="TH SarabunPSK" w:cs="TH SarabunPSK" w:hint="cs"/>
                <w:sz w:val="24"/>
                <w:szCs w:val="24"/>
                <w:cs/>
              </w:rPr>
              <w:t>.</w:t>
            </w:r>
          </w:p>
          <w:p w14:paraId="37B6E2C5" w14:textId="77777777" w:rsidR="0048748A" w:rsidRPr="00944163" w:rsidRDefault="0048748A" w:rsidP="008C74FE">
            <w:pPr>
              <w:spacing w:after="0"/>
              <w:ind w:left="601" w:hanging="567"/>
              <w:rPr>
                <w:rFonts w:ascii="TH SarabunPSK" w:hAnsi="TH SarabunPSK" w:cs="TH SarabunPSK"/>
                <w:sz w:val="24"/>
                <w:szCs w:val="24"/>
              </w:rPr>
            </w:pPr>
            <w:r w:rsidRPr="00944163">
              <w:rPr>
                <w:rFonts w:ascii="TH SarabunPSK" w:hAnsi="TH SarabunPSK" w:cs="TH SarabunPSK" w:hint="cs"/>
                <w:b/>
                <w:bCs/>
                <w:sz w:val="24"/>
                <w:szCs w:val="24"/>
              </w:rPr>
              <w:t xml:space="preserve">2. </w:t>
            </w:r>
            <w:r>
              <w:rPr>
                <w:rFonts w:ascii="TH SarabunPSK" w:hAnsi="TH SarabunPSK" w:cs="TH SarabunPSK"/>
                <w:b/>
                <w:bCs/>
                <w:sz w:val="24"/>
                <w:szCs w:val="24"/>
              </w:rPr>
              <w:t xml:space="preserve"> </w:t>
            </w:r>
            <w:r w:rsidRPr="00944163">
              <w:rPr>
                <w:rFonts w:ascii="TH SarabunPSK" w:hAnsi="TH SarabunPSK" w:cs="TH SarabunPSK" w:hint="cs"/>
                <w:sz w:val="24"/>
                <w:szCs w:val="24"/>
              </w:rPr>
              <w:t xml:space="preserve">Narathip Sujinda, </w:t>
            </w:r>
            <w:r w:rsidRPr="00944163">
              <w:rPr>
                <w:rFonts w:ascii="TH SarabunPSK" w:hAnsi="TH SarabunPSK" w:cs="TH SarabunPSK" w:hint="cs"/>
                <w:b/>
                <w:bCs/>
                <w:sz w:val="24"/>
                <w:szCs w:val="24"/>
                <w:u w:val="single"/>
              </w:rPr>
              <w:t>Jaturapatr Varith</w:t>
            </w:r>
            <w:r w:rsidRPr="00944163">
              <w:rPr>
                <w:rFonts w:ascii="TH SarabunPSK" w:hAnsi="TH SarabunPSK" w:cs="TH SarabunPSK" w:hint="cs"/>
                <w:sz w:val="24"/>
                <w:szCs w:val="24"/>
              </w:rPr>
              <w:t>, Rosnah Shamsudin, Somkiat Jaturonglumlert and Saranyapak Chamnan</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(2021)</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Development of a closed</w:t>
            </w:r>
            <w:r w:rsidRPr="00944163">
              <w:rPr>
                <w:rFonts w:ascii="TH SarabunPSK" w:hAnsi="TH SarabunPSK" w:cs="TH SarabunPSK" w:hint="cs"/>
                <w:sz w:val="24"/>
                <w:szCs w:val="24"/>
                <w:cs/>
              </w:rPr>
              <w:t>-</w:t>
            </w:r>
            <w:r w:rsidRPr="00944163">
              <w:rPr>
                <w:rFonts w:ascii="TH SarabunPSK" w:hAnsi="TH SarabunPSK" w:cs="TH SarabunPSK" w:hint="cs"/>
                <w:sz w:val="24"/>
                <w:szCs w:val="24"/>
              </w:rPr>
              <w:t>loop control system for microwave freeze</w:t>
            </w:r>
            <w:r w:rsidRPr="00944163">
              <w:rPr>
                <w:rFonts w:ascii="TH SarabunPSK" w:hAnsi="TH SarabunPSK" w:cs="TH SarabunPSK" w:hint="cs"/>
                <w:sz w:val="24"/>
                <w:szCs w:val="24"/>
                <w:cs/>
              </w:rPr>
              <w:t>-</w:t>
            </w:r>
            <w:r w:rsidRPr="00944163">
              <w:rPr>
                <w:rFonts w:ascii="TH SarabunPSK" w:hAnsi="TH SarabunPSK" w:cs="TH SarabunPSK" w:hint="cs"/>
                <w:sz w:val="24"/>
                <w:szCs w:val="24"/>
              </w:rPr>
              <w:t>drying of</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carrot slices using a dynamic microwave logic control</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Journal of Food Engineering</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302, 110559</w:t>
            </w:r>
            <w:r w:rsidRPr="00944163">
              <w:rPr>
                <w:rFonts w:ascii="TH SarabunPSK" w:hAnsi="TH SarabunPSK" w:cs="TH SarabunPSK" w:hint="cs"/>
                <w:sz w:val="24"/>
                <w:szCs w:val="24"/>
                <w:cs/>
              </w:rPr>
              <w:t>.</w:t>
            </w:r>
          </w:p>
          <w:p w14:paraId="7E267C66" w14:textId="77777777" w:rsidR="0048748A" w:rsidRPr="00944163" w:rsidRDefault="0048748A" w:rsidP="008C74FE">
            <w:pPr>
              <w:spacing w:after="0"/>
              <w:ind w:left="601" w:hanging="567"/>
              <w:rPr>
                <w:rFonts w:ascii="TH SarabunPSK" w:hAnsi="TH SarabunPSK" w:cs="TH SarabunPSK"/>
                <w:sz w:val="24"/>
                <w:szCs w:val="24"/>
              </w:rPr>
            </w:pPr>
            <w:r w:rsidRPr="00944163">
              <w:rPr>
                <w:rFonts w:ascii="TH SarabunPSK" w:hAnsi="TH SarabunPSK" w:cs="TH SarabunPSK" w:hint="cs"/>
                <w:sz w:val="24"/>
                <w:szCs w:val="24"/>
                <w:cs/>
              </w:rPr>
              <w:t>3.</w:t>
            </w:r>
            <w:r>
              <w:rPr>
                <w:rFonts w:ascii="TH SarabunPSK" w:hAnsi="TH SarabunPSK" w:cs="TH SarabunPSK" w:hint="cs"/>
                <w:sz w:val="24"/>
                <w:szCs w:val="24"/>
                <w:cs/>
              </w:rPr>
              <w:t xml:space="preserve">  </w:t>
            </w:r>
            <w:r w:rsidRPr="00944163">
              <w:rPr>
                <w:rFonts w:ascii="TH SarabunPSK" w:hAnsi="TH SarabunPSK" w:cs="TH SarabunPSK" w:hint="cs"/>
                <w:sz w:val="24"/>
                <w:szCs w:val="24"/>
              </w:rPr>
              <w:t xml:space="preserve">Saranyapak Chamnan, </w:t>
            </w:r>
            <w:r w:rsidRPr="00944163">
              <w:rPr>
                <w:rFonts w:ascii="TH SarabunPSK" w:hAnsi="TH SarabunPSK" w:cs="TH SarabunPSK" w:hint="cs"/>
                <w:b/>
                <w:bCs/>
                <w:sz w:val="24"/>
                <w:szCs w:val="24"/>
                <w:u w:val="single"/>
              </w:rPr>
              <w:t>Jaturapatr Varith</w:t>
            </w:r>
            <w:r w:rsidRPr="00944163">
              <w:rPr>
                <w:rFonts w:ascii="TH SarabunPSK" w:hAnsi="TH SarabunPSK" w:cs="TH SarabunPSK" w:hint="cs"/>
                <w:sz w:val="24"/>
                <w:szCs w:val="24"/>
              </w:rPr>
              <w:t>, Somkiat Jaturonglumlert, Jakraphong Phimphimol and Narathip Sujinda</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(2021)</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Effects of High Concentration Ozone Gas</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Fumigation on the Quality and Shelf</w:t>
            </w:r>
            <w:r w:rsidRPr="00944163">
              <w:rPr>
                <w:rFonts w:ascii="TH SarabunPSK" w:hAnsi="TH SarabunPSK" w:cs="TH SarabunPSK" w:hint="cs"/>
                <w:sz w:val="24"/>
                <w:szCs w:val="24"/>
                <w:cs/>
              </w:rPr>
              <w:t>-</w:t>
            </w:r>
            <w:r w:rsidRPr="00944163">
              <w:rPr>
                <w:rFonts w:ascii="TH SarabunPSK" w:hAnsi="TH SarabunPSK" w:cs="TH SarabunPSK" w:hint="cs"/>
                <w:sz w:val="24"/>
                <w:szCs w:val="24"/>
              </w:rPr>
              <w:t>life of Longan</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Fruit</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The Journal of Ozone Science &amp; Engineering, doi</w:t>
            </w:r>
            <w:r w:rsidRPr="00944163">
              <w:rPr>
                <w:rFonts w:ascii="TH SarabunPSK" w:hAnsi="TH SarabunPSK" w:cs="TH SarabunPSK" w:hint="cs"/>
                <w:sz w:val="24"/>
                <w:szCs w:val="24"/>
                <w:cs/>
              </w:rPr>
              <w:t>.</w:t>
            </w:r>
            <w:r w:rsidRPr="00944163">
              <w:rPr>
                <w:rFonts w:ascii="TH SarabunPSK" w:hAnsi="TH SarabunPSK" w:cs="TH SarabunPSK" w:hint="cs"/>
                <w:sz w:val="24"/>
                <w:szCs w:val="24"/>
              </w:rPr>
              <w:t>org</w:t>
            </w:r>
            <w:r w:rsidRPr="00944163">
              <w:rPr>
                <w:rFonts w:ascii="TH SarabunPSK" w:hAnsi="TH SarabunPSK" w:cs="TH SarabunPSK" w:hint="cs"/>
                <w:sz w:val="24"/>
                <w:szCs w:val="24"/>
                <w:cs/>
              </w:rPr>
              <w:t>/</w:t>
            </w:r>
            <w:r w:rsidRPr="00944163">
              <w:rPr>
                <w:rFonts w:ascii="TH SarabunPSK" w:hAnsi="TH SarabunPSK" w:cs="TH SarabunPSK" w:hint="cs"/>
                <w:sz w:val="24"/>
                <w:szCs w:val="24"/>
              </w:rPr>
              <w:t>10</w:t>
            </w:r>
            <w:r w:rsidRPr="00944163">
              <w:rPr>
                <w:rFonts w:ascii="TH SarabunPSK" w:hAnsi="TH SarabunPSK" w:cs="TH SarabunPSK" w:hint="cs"/>
                <w:sz w:val="24"/>
                <w:szCs w:val="24"/>
                <w:cs/>
              </w:rPr>
              <w:t>.</w:t>
            </w:r>
            <w:r w:rsidRPr="00944163">
              <w:rPr>
                <w:rFonts w:ascii="TH SarabunPSK" w:hAnsi="TH SarabunPSK" w:cs="TH SarabunPSK" w:hint="cs"/>
                <w:sz w:val="24"/>
                <w:szCs w:val="24"/>
              </w:rPr>
              <w:t>1080</w:t>
            </w:r>
            <w:r w:rsidRPr="00944163">
              <w:rPr>
                <w:rFonts w:ascii="TH SarabunPSK" w:hAnsi="TH SarabunPSK" w:cs="TH SarabunPSK" w:hint="cs"/>
                <w:sz w:val="24"/>
                <w:szCs w:val="24"/>
                <w:cs/>
              </w:rPr>
              <w:t>/</w:t>
            </w:r>
            <w:r w:rsidRPr="00944163">
              <w:rPr>
                <w:rFonts w:ascii="TH SarabunPSK" w:hAnsi="TH SarabunPSK" w:cs="TH SarabunPSK" w:hint="cs"/>
                <w:sz w:val="24"/>
                <w:szCs w:val="24"/>
              </w:rPr>
              <w:t>01919512</w:t>
            </w:r>
            <w:r w:rsidRPr="00944163">
              <w:rPr>
                <w:rFonts w:ascii="TH SarabunPSK" w:hAnsi="TH SarabunPSK" w:cs="TH SarabunPSK" w:hint="cs"/>
                <w:sz w:val="24"/>
                <w:szCs w:val="24"/>
                <w:cs/>
              </w:rPr>
              <w:t>.</w:t>
            </w:r>
            <w:r w:rsidRPr="00944163">
              <w:rPr>
                <w:rFonts w:ascii="TH SarabunPSK" w:hAnsi="TH SarabunPSK" w:cs="TH SarabunPSK" w:hint="cs"/>
                <w:sz w:val="24"/>
                <w:szCs w:val="24"/>
              </w:rPr>
              <w:t>2021</w:t>
            </w:r>
            <w:r w:rsidRPr="00944163">
              <w:rPr>
                <w:rFonts w:ascii="TH SarabunPSK" w:hAnsi="TH SarabunPSK" w:cs="TH SarabunPSK" w:hint="cs"/>
                <w:sz w:val="24"/>
                <w:szCs w:val="24"/>
                <w:cs/>
              </w:rPr>
              <w:t>.</w:t>
            </w:r>
            <w:r w:rsidRPr="00944163">
              <w:rPr>
                <w:rFonts w:ascii="TH SarabunPSK" w:hAnsi="TH SarabunPSK" w:cs="TH SarabunPSK" w:hint="cs"/>
                <w:sz w:val="24"/>
                <w:szCs w:val="24"/>
              </w:rPr>
              <w:t>1948387</w:t>
            </w:r>
            <w:r w:rsidRPr="00944163">
              <w:rPr>
                <w:rFonts w:ascii="TH SarabunPSK" w:hAnsi="TH SarabunPSK" w:cs="TH SarabunPSK" w:hint="cs"/>
                <w:sz w:val="24"/>
                <w:szCs w:val="24"/>
                <w:cs/>
              </w:rPr>
              <w:t>.</w:t>
            </w:r>
          </w:p>
        </w:tc>
      </w:tr>
      <w:tr w:rsidR="0048748A" w:rsidRPr="00944163" w14:paraId="3CF26910" w14:textId="77777777" w:rsidTr="008C74FE">
        <w:trPr>
          <w:gridAfter w:val="1"/>
          <w:wAfter w:w="10" w:type="dxa"/>
        </w:trPr>
        <w:tc>
          <w:tcPr>
            <w:tcW w:w="1843" w:type="dxa"/>
            <w:tcBorders>
              <w:top w:val="single" w:sz="4" w:space="0" w:color="auto"/>
              <w:bottom w:val="dotted" w:sz="4" w:space="0" w:color="auto"/>
            </w:tcBorders>
          </w:tcPr>
          <w:p w14:paraId="2144334F" w14:textId="77777777" w:rsidR="0048748A" w:rsidRPr="00944163" w:rsidRDefault="0048748A" w:rsidP="008C74FE">
            <w:pPr>
              <w:spacing w:after="0"/>
              <w:jc w:val="both"/>
              <w:rPr>
                <w:rFonts w:ascii="TH SarabunPSK" w:hAnsi="TH SarabunPSK" w:cs="TH SarabunPSK"/>
                <w:sz w:val="24"/>
                <w:szCs w:val="24"/>
              </w:rPr>
            </w:pPr>
            <w:r w:rsidRPr="00944163">
              <w:rPr>
                <w:rFonts w:ascii="TH SarabunPSK" w:hAnsi="TH SarabunPSK" w:cs="TH SarabunPSK" w:hint="cs"/>
                <w:sz w:val="24"/>
                <w:szCs w:val="24"/>
                <w:cs/>
              </w:rPr>
              <w:t xml:space="preserve">6. </w:t>
            </w:r>
            <w:r w:rsidRPr="00944163">
              <w:rPr>
                <w:rFonts w:ascii="TH SarabunPSK" w:hAnsi="TH SarabunPSK" w:cs="TH SarabunPSK" w:hint="cs"/>
                <w:color w:val="000000" w:themeColor="text1"/>
                <w:sz w:val="24"/>
                <w:szCs w:val="24"/>
                <w:cs/>
              </w:rPr>
              <w:t xml:space="preserve">นางธีรนุช  เจริญกิจ </w:t>
            </w:r>
          </w:p>
        </w:tc>
        <w:tc>
          <w:tcPr>
            <w:tcW w:w="1559" w:type="dxa"/>
            <w:tcBorders>
              <w:top w:val="single" w:sz="4" w:space="0" w:color="auto"/>
              <w:bottom w:val="dotted" w:sz="4" w:space="0" w:color="auto"/>
            </w:tcBorders>
          </w:tcPr>
          <w:p w14:paraId="5071227C"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รองศาสตราจารย์</w:t>
            </w:r>
          </w:p>
        </w:tc>
        <w:tc>
          <w:tcPr>
            <w:tcW w:w="3969" w:type="dxa"/>
            <w:tcBorders>
              <w:top w:val="single" w:sz="4" w:space="0" w:color="auto"/>
              <w:bottom w:val="dotted" w:sz="4" w:space="0" w:color="auto"/>
            </w:tcBorders>
          </w:tcPr>
          <w:p w14:paraId="1F44BF26"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Ph.D.Horticulture University of Hawaii, U.S.A.</w:t>
            </w:r>
          </w:p>
          <w:p w14:paraId="2B65CEF3"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M.Sc.Horticulture Oregon State University, U.S.A.</w:t>
            </w:r>
          </w:p>
          <w:p w14:paraId="7BC11851" w14:textId="77777777" w:rsidR="0048748A" w:rsidRPr="00944163" w:rsidRDefault="0048748A" w:rsidP="008C74FE">
            <w:pPr>
              <w:tabs>
                <w:tab w:val="left" w:pos="306"/>
              </w:tabs>
              <w:spacing w:after="0"/>
              <w:rPr>
                <w:rFonts w:ascii="TH SarabunPSK" w:hAnsi="TH SarabunPSK" w:cs="TH SarabunPSK"/>
                <w:sz w:val="24"/>
                <w:szCs w:val="24"/>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วท.บ.เกษตรศาสตร์</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มหาวิทยาลัยขอนแก่น</w:t>
            </w:r>
          </w:p>
        </w:tc>
        <w:tc>
          <w:tcPr>
            <w:tcW w:w="851" w:type="dxa"/>
            <w:tcBorders>
              <w:bottom w:val="dotted" w:sz="4" w:space="0" w:color="auto"/>
            </w:tcBorders>
          </w:tcPr>
          <w:p w14:paraId="39CEC5AD"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2</w:t>
            </w:r>
          </w:p>
        </w:tc>
        <w:tc>
          <w:tcPr>
            <w:tcW w:w="1134" w:type="dxa"/>
            <w:tcBorders>
              <w:bottom w:val="dotted" w:sz="4" w:space="0" w:color="auto"/>
            </w:tcBorders>
          </w:tcPr>
          <w:p w14:paraId="4C824734"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4</w:t>
            </w:r>
          </w:p>
        </w:tc>
      </w:tr>
      <w:tr w:rsidR="0048748A" w:rsidRPr="00944163" w14:paraId="5738E80C" w14:textId="77777777" w:rsidTr="008C74FE">
        <w:tc>
          <w:tcPr>
            <w:tcW w:w="9366" w:type="dxa"/>
            <w:gridSpan w:val="6"/>
            <w:tcBorders>
              <w:bottom w:val="single" w:sz="4" w:space="0" w:color="auto"/>
            </w:tcBorders>
          </w:tcPr>
          <w:p w14:paraId="3AB5561E" w14:textId="77777777" w:rsidR="0048748A" w:rsidRPr="00944163" w:rsidRDefault="0048748A" w:rsidP="008C74FE">
            <w:pPr>
              <w:spacing w:after="0"/>
              <w:rPr>
                <w:rFonts w:ascii="TH SarabunPSK" w:eastAsia="Times New Roman" w:hAnsi="TH SarabunPSK" w:cs="TH SarabunPSK"/>
                <w:b/>
                <w:bCs/>
                <w:sz w:val="24"/>
                <w:szCs w:val="24"/>
                <w:u w:val="single"/>
              </w:rPr>
            </w:pPr>
            <w:r w:rsidRPr="00944163">
              <w:rPr>
                <w:rFonts w:ascii="TH SarabunPSK" w:eastAsia="Times New Roman" w:hAnsi="TH SarabunPSK" w:cs="TH SarabunPSK" w:hint="cs"/>
                <w:b/>
                <w:bCs/>
                <w:sz w:val="24"/>
                <w:szCs w:val="24"/>
                <w:u w:val="single"/>
                <w:cs/>
              </w:rPr>
              <w:t>รายละเอียดผลงานทางวิชาการ</w:t>
            </w:r>
            <w:r w:rsidRPr="00944163">
              <w:rPr>
                <w:rFonts w:ascii="TH SarabunPSK" w:eastAsia="Times New Roman" w:hAnsi="TH SarabunPSK" w:cs="TH SarabunPSK" w:hint="cs"/>
                <w:b/>
                <w:bCs/>
                <w:sz w:val="24"/>
                <w:szCs w:val="24"/>
                <w:cs/>
              </w:rPr>
              <w:t xml:space="preserve"> </w:t>
            </w:r>
          </w:p>
          <w:p w14:paraId="59B5856E" w14:textId="77777777" w:rsidR="0048748A" w:rsidRPr="00944163" w:rsidRDefault="0048748A" w:rsidP="008C74FE">
            <w:pPr>
              <w:spacing w:after="0"/>
              <w:rPr>
                <w:rFonts w:ascii="TH SarabunPSK" w:eastAsia="Times New Roman" w:hAnsi="TH SarabunPSK" w:cs="TH SarabunPSK"/>
                <w:sz w:val="24"/>
                <w:szCs w:val="24"/>
              </w:rPr>
            </w:pPr>
            <w:r w:rsidRPr="00944163">
              <w:rPr>
                <w:rFonts w:ascii="TH SarabunPSK" w:eastAsia="Times New Roman" w:hAnsi="TH SarabunPSK" w:cs="TH SarabunPSK" w:hint="cs"/>
                <w:b/>
                <w:bCs/>
                <w:sz w:val="24"/>
                <w:szCs w:val="24"/>
                <w:cs/>
              </w:rPr>
              <w:t xml:space="preserve">ผลงานวิจัย : </w:t>
            </w:r>
          </w:p>
          <w:p w14:paraId="23CCA035" w14:textId="77777777" w:rsidR="0048748A" w:rsidRPr="00944163" w:rsidRDefault="0048748A" w:rsidP="008C74FE">
            <w:pPr>
              <w:spacing w:after="0"/>
              <w:ind w:left="601" w:hanging="567"/>
              <w:rPr>
                <w:rFonts w:ascii="TH SarabunPSK" w:eastAsia="Times New Roman" w:hAnsi="TH SarabunPSK" w:cs="TH SarabunPSK"/>
                <w:sz w:val="24"/>
                <w:szCs w:val="24"/>
              </w:rPr>
            </w:pPr>
            <w:r w:rsidRPr="00944163">
              <w:rPr>
                <w:rFonts w:ascii="TH SarabunPSK" w:eastAsia="Times New Roman" w:hAnsi="TH SarabunPSK" w:cs="TH SarabunPSK" w:hint="cs"/>
                <w:sz w:val="24"/>
                <w:szCs w:val="24"/>
                <w:cs/>
              </w:rPr>
              <w:t>1.</w:t>
            </w:r>
            <w:r w:rsidRPr="00944163">
              <w:rPr>
                <w:rFonts w:ascii="TH SarabunPSK" w:eastAsia="Times New Roman" w:hAnsi="TH SarabunPSK" w:cs="TH SarabunPSK" w:hint="cs"/>
                <w:b/>
                <w:bCs/>
                <w:sz w:val="24"/>
                <w:szCs w:val="24"/>
                <w:cs/>
              </w:rPr>
              <w:t xml:space="preserve">  </w:t>
            </w:r>
            <w:r w:rsidRPr="00944163">
              <w:rPr>
                <w:rFonts w:ascii="TH SarabunPSK" w:eastAsia="Times New Roman" w:hAnsi="TH SarabunPSK" w:cs="TH SarabunPSK" w:hint="cs"/>
                <w:b/>
                <w:bCs/>
                <w:sz w:val="24"/>
                <w:szCs w:val="24"/>
                <w:u w:val="single"/>
                <w:cs/>
              </w:rPr>
              <w:t>ธีรนุช เจริญกิจ</w:t>
            </w:r>
            <w:r w:rsidRPr="00944163">
              <w:rPr>
                <w:rFonts w:ascii="TH SarabunPSK" w:eastAsia="Times New Roman" w:hAnsi="TH SarabunPSK" w:cs="TH SarabunPSK" w:hint="cs"/>
                <w:sz w:val="24"/>
                <w:szCs w:val="24"/>
              </w:rPr>
              <w:t>,</w:t>
            </w:r>
            <w:r w:rsidRPr="00944163">
              <w:rPr>
                <w:rFonts w:ascii="TH SarabunPSK" w:eastAsia="Times New Roman" w:hAnsi="TH SarabunPSK" w:cs="TH SarabunPSK" w:hint="cs"/>
                <w:sz w:val="24"/>
                <w:szCs w:val="24"/>
                <w:cs/>
              </w:rPr>
              <w:t xml:space="preserve"> พาวิน  มะโนชัย</w:t>
            </w:r>
            <w:r w:rsidRPr="00944163">
              <w:rPr>
                <w:rFonts w:ascii="TH SarabunPSK" w:eastAsia="Times New Roman" w:hAnsi="TH SarabunPSK" w:cs="TH SarabunPSK" w:hint="cs"/>
                <w:sz w:val="24"/>
                <w:szCs w:val="24"/>
              </w:rPr>
              <w:t>,</w:t>
            </w:r>
            <w:r w:rsidRPr="00944163">
              <w:rPr>
                <w:rFonts w:ascii="TH SarabunPSK" w:eastAsia="Times New Roman" w:hAnsi="TH SarabunPSK" w:cs="TH SarabunPSK" w:hint="cs"/>
                <w:sz w:val="24"/>
                <w:szCs w:val="24"/>
                <w:cs/>
              </w:rPr>
              <w:t xml:space="preserve"> จักรพงษ์ พิมพ์พิมล</w:t>
            </w:r>
            <w:r w:rsidRPr="00944163">
              <w:rPr>
                <w:rFonts w:ascii="TH SarabunPSK" w:eastAsia="Times New Roman" w:hAnsi="TH SarabunPSK" w:cs="TH SarabunPSK" w:hint="cs"/>
                <w:sz w:val="24"/>
                <w:szCs w:val="24"/>
              </w:rPr>
              <w:t>,</w:t>
            </w:r>
            <w:r w:rsidRPr="00944163">
              <w:rPr>
                <w:rFonts w:ascii="TH SarabunPSK" w:eastAsia="Times New Roman" w:hAnsi="TH SarabunPSK" w:cs="TH SarabunPSK" w:hint="cs"/>
                <w:sz w:val="24"/>
                <w:szCs w:val="24"/>
                <w:cs/>
              </w:rPr>
              <w:t xml:space="preserve"> จิรนันท์ เสนานาญ</w:t>
            </w:r>
            <w:r w:rsidRPr="00944163">
              <w:rPr>
                <w:rFonts w:ascii="TH SarabunPSK" w:eastAsia="Times New Roman" w:hAnsi="TH SarabunPSK" w:cs="TH SarabunPSK" w:hint="cs"/>
                <w:sz w:val="24"/>
                <w:szCs w:val="24"/>
              </w:rPr>
              <w:t>,</w:t>
            </w:r>
            <w:r w:rsidRPr="00944163">
              <w:rPr>
                <w:rFonts w:ascii="TH SarabunPSK" w:eastAsia="Times New Roman" w:hAnsi="TH SarabunPSK" w:cs="TH SarabunPSK" w:hint="cs"/>
                <w:sz w:val="24"/>
                <w:szCs w:val="24"/>
                <w:cs/>
              </w:rPr>
              <w:t xml:space="preserve"> วิยะดา ชัยเวช</w:t>
            </w:r>
            <w:r w:rsidRPr="00944163">
              <w:rPr>
                <w:rFonts w:ascii="TH SarabunPSK" w:eastAsia="Times New Roman" w:hAnsi="TH SarabunPSK" w:cs="TH SarabunPSK" w:hint="cs"/>
                <w:sz w:val="24"/>
                <w:szCs w:val="24"/>
              </w:rPr>
              <w:t>,</w:t>
            </w:r>
            <w:r w:rsidRPr="00944163">
              <w:rPr>
                <w:rFonts w:ascii="TH SarabunPSK" w:eastAsia="Times New Roman" w:hAnsi="TH SarabunPSK" w:cs="TH SarabunPSK" w:hint="cs"/>
                <w:sz w:val="24"/>
                <w:szCs w:val="24"/>
                <w:cs/>
              </w:rPr>
              <w:t xml:space="preserve"> และ วินัย  บังคมเนตร. (</w:t>
            </w:r>
            <w:r w:rsidRPr="00944163">
              <w:rPr>
                <w:rFonts w:ascii="TH SarabunPSK" w:eastAsia="Times New Roman" w:hAnsi="TH SarabunPSK" w:cs="TH SarabunPSK" w:hint="cs"/>
                <w:sz w:val="24"/>
                <w:szCs w:val="24"/>
              </w:rPr>
              <w:t>2564</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i/>
                <w:iCs/>
                <w:sz w:val="24"/>
                <w:szCs w:val="24"/>
                <w:cs/>
              </w:rPr>
              <w:t>การพัฒนาเกษตรกรชาวสวนลำไยของภาคเหนือตอนบน เพื่อยกระดับสู่ธุรกิจการผลิตลำไยแนวใหม่</w:t>
            </w:r>
            <w:r w:rsidRPr="00944163">
              <w:rPr>
                <w:rFonts w:ascii="TH SarabunPSK" w:eastAsia="Times New Roman" w:hAnsi="TH SarabunPSK" w:cs="TH SarabunPSK" w:hint="cs"/>
                <w:sz w:val="24"/>
                <w:szCs w:val="24"/>
                <w:cs/>
              </w:rPr>
              <w:t xml:space="preserve">. (รายงานวิจัยฉบับสมบูรณ์). สำนักงานคณะกรรมการส่งเสริมวิทยาศาสตร์ วิจัย และนวัตกรรม. </w:t>
            </w:r>
            <w:r w:rsidRPr="00944163">
              <w:rPr>
                <w:rFonts w:ascii="TH SarabunPSK" w:eastAsia="Times New Roman" w:hAnsi="TH SarabunPSK" w:cs="TH SarabunPSK" w:hint="cs"/>
                <w:sz w:val="24"/>
                <w:szCs w:val="24"/>
              </w:rPr>
              <w:t xml:space="preserve">371 </w:t>
            </w:r>
            <w:r w:rsidRPr="00944163">
              <w:rPr>
                <w:rFonts w:ascii="TH SarabunPSK" w:eastAsia="Times New Roman" w:hAnsi="TH SarabunPSK" w:cs="TH SarabunPSK" w:hint="cs"/>
                <w:sz w:val="24"/>
                <w:szCs w:val="24"/>
                <w:cs/>
              </w:rPr>
              <w:t>หน้า.</w:t>
            </w:r>
          </w:p>
          <w:p w14:paraId="7C2AE386" w14:textId="77777777" w:rsidR="0048748A" w:rsidRPr="00944163" w:rsidRDefault="0048748A" w:rsidP="008C74FE">
            <w:pPr>
              <w:spacing w:after="0"/>
              <w:ind w:left="601" w:hanging="567"/>
              <w:rPr>
                <w:rFonts w:ascii="TH SarabunPSK" w:eastAsia="Times New Roman" w:hAnsi="TH SarabunPSK" w:cs="TH SarabunPSK"/>
                <w:sz w:val="24"/>
                <w:szCs w:val="24"/>
              </w:rPr>
            </w:pPr>
            <w:r w:rsidRPr="00944163">
              <w:rPr>
                <w:rFonts w:ascii="TH SarabunPSK" w:eastAsia="Times New Roman" w:hAnsi="TH SarabunPSK" w:cs="TH SarabunPSK" w:hint="cs"/>
                <w:sz w:val="24"/>
                <w:szCs w:val="24"/>
                <w:cs/>
              </w:rPr>
              <w:lastRenderedPageBreak/>
              <w:t>2.</w:t>
            </w:r>
            <w:r w:rsidRPr="00944163">
              <w:rPr>
                <w:rFonts w:ascii="TH SarabunPSK" w:eastAsia="Times New Roman" w:hAnsi="TH SarabunPSK" w:cs="TH SarabunPSK" w:hint="cs"/>
                <w:b/>
                <w:bCs/>
                <w:sz w:val="24"/>
                <w:szCs w:val="24"/>
                <w:cs/>
              </w:rPr>
              <w:t xml:space="preserve">  </w:t>
            </w:r>
            <w:r w:rsidRPr="00944163">
              <w:rPr>
                <w:rFonts w:ascii="TH SarabunPSK" w:eastAsia="Times New Roman" w:hAnsi="TH SarabunPSK" w:cs="TH SarabunPSK" w:hint="cs"/>
                <w:b/>
                <w:bCs/>
                <w:sz w:val="24"/>
                <w:szCs w:val="24"/>
                <w:u w:val="single"/>
                <w:cs/>
              </w:rPr>
              <w:t>ธีรนุช เจริญกิจ</w:t>
            </w:r>
            <w:r w:rsidRPr="00944163">
              <w:rPr>
                <w:rFonts w:ascii="TH SarabunPSK" w:eastAsia="Times New Roman" w:hAnsi="TH SarabunPSK" w:cs="TH SarabunPSK" w:hint="cs"/>
                <w:sz w:val="24"/>
                <w:szCs w:val="24"/>
              </w:rPr>
              <w:t>,</w:t>
            </w:r>
            <w:r w:rsidRPr="00944163">
              <w:rPr>
                <w:rFonts w:ascii="TH SarabunPSK" w:eastAsia="Times New Roman" w:hAnsi="TH SarabunPSK" w:cs="TH SarabunPSK" w:hint="cs"/>
                <w:sz w:val="24"/>
                <w:szCs w:val="24"/>
                <w:cs/>
              </w:rPr>
              <w:t xml:space="preserve"> พาวิน  มะโนชัย</w:t>
            </w:r>
            <w:r w:rsidRPr="00944163">
              <w:rPr>
                <w:rFonts w:ascii="TH SarabunPSK" w:eastAsia="Times New Roman" w:hAnsi="TH SarabunPSK" w:cs="TH SarabunPSK" w:hint="cs"/>
                <w:sz w:val="24"/>
                <w:szCs w:val="24"/>
              </w:rPr>
              <w:t>,</w:t>
            </w:r>
            <w:r w:rsidRPr="00944163">
              <w:rPr>
                <w:rFonts w:ascii="TH SarabunPSK" w:eastAsia="Times New Roman" w:hAnsi="TH SarabunPSK" w:cs="TH SarabunPSK" w:hint="cs"/>
                <w:sz w:val="24"/>
                <w:szCs w:val="24"/>
                <w:cs/>
              </w:rPr>
              <w:t xml:space="preserve"> จักรพงษ์ พิมพ์พิมล</w:t>
            </w:r>
            <w:r w:rsidRPr="00944163">
              <w:rPr>
                <w:rFonts w:ascii="TH SarabunPSK" w:eastAsia="Times New Roman" w:hAnsi="TH SarabunPSK" w:cs="TH SarabunPSK" w:hint="cs"/>
                <w:sz w:val="24"/>
                <w:szCs w:val="24"/>
              </w:rPr>
              <w:t>,</w:t>
            </w:r>
            <w:r w:rsidRPr="00944163">
              <w:rPr>
                <w:rFonts w:ascii="TH SarabunPSK" w:eastAsia="Times New Roman" w:hAnsi="TH SarabunPSK" w:cs="TH SarabunPSK" w:hint="cs"/>
                <w:sz w:val="24"/>
                <w:szCs w:val="24"/>
                <w:cs/>
              </w:rPr>
              <w:t xml:space="preserve"> วิยะดา ชัยเวช และ วินัย  บังคมเนตร</w:t>
            </w:r>
            <w:r w:rsidRPr="00944163">
              <w:rPr>
                <w:rFonts w:ascii="TH SarabunPSK" w:eastAsia="Times New Roman" w:hAnsi="TH SarabunPSK" w:cs="TH SarabunPSK" w:hint="cs"/>
                <w:sz w:val="24"/>
                <w:szCs w:val="24"/>
              </w:rPr>
              <w:t>,</w:t>
            </w:r>
            <w:r w:rsidRPr="00944163">
              <w:rPr>
                <w:rFonts w:ascii="TH SarabunPSK" w:eastAsia="Times New Roman" w:hAnsi="TH SarabunPSK" w:cs="TH SarabunPSK" w:hint="cs"/>
                <w:sz w:val="24"/>
                <w:szCs w:val="24"/>
                <w:cs/>
              </w:rPr>
              <w:t xml:space="preserve"> และ จิรนันท์ เสนานาญ. (</w:t>
            </w:r>
            <w:r w:rsidRPr="00944163">
              <w:rPr>
                <w:rFonts w:ascii="TH SarabunPSK" w:eastAsia="Times New Roman" w:hAnsi="TH SarabunPSK" w:cs="TH SarabunPSK" w:hint="cs"/>
                <w:sz w:val="24"/>
                <w:szCs w:val="24"/>
              </w:rPr>
              <w:t>2563</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i/>
                <w:iCs/>
                <w:sz w:val="24"/>
                <w:szCs w:val="24"/>
                <w:cs/>
              </w:rPr>
              <w:t>การยกระดับการผลิตลำไยคุณภาพด้วยนวัตกรรมใหม่เพื่อการส่งเสริมการส่งออกไปตลาดยุโรป</w:t>
            </w:r>
            <w:r w:rsidRPr="00944163">
              <w:rPr>
                <w:rFonts w:ascii="TH SarabunPSK" w:eastAsia="Times New Roman" w:hAnsi="TH SarabunPSK" w:cs="TH SarabunPSK" w:hint="cs"/>
                <w:sz w:val="24"/>
                <w:szCs w:val="24"/>
                <w:cs/>
              </w:rPr>
              <w:t xml:space="preserve">. (รายงานวิจัยฉบับสมบูรณ์). สำนักงานพัฒนาการวิจัยการเกษตร. </w:t>
            </w:r>
            <w:r w:rsidRPr="00944163">
              <w:rPr>
                <w:rFonts w:ascii="TH SarabunPSK" w:eastAsia="Times New Roman" w:hAnsi="TH SarabunPSK" w:cs="TH SarabunPSK" w:hint="cs"/>
                <w:sz w:val="24"/>
                <w:szCs w:val="24"/>
              </w:rPr>
              <w:t xml:space="preserve">158 </w:t>
            </w:r>
            <w:r w:rsidRPr="00944163">
              <w:rPr>
                <w:rFonts w:ascii="TH SarabunPSK" w:eastAsia="Times New Roman" w:hAnsi="TH SarabunPSK" w:cs="TH SarabunPSK" w:hint="cs"/>
                <w:sz w:val="24"/>
                <w:szCs w:val="24"/>
                <w:cs/>
              </w:rPr>
              <w:t>หน้า.</w:t>
            </w:r>
          </w:p>
          <w:p w14:paraId="14677675" w14:textId="77777777" w:rsidR="0048748A" w:rsidRPr="00944163" w:rsidRDefault="0048748A" w:rsidP="008C74FE">
            <w:pPr>
              <w:spacing w:after="0"/>
              <w:ind w:left="601" w:hanging="567"/>
              <w:rPr>
                <w:rFonts w:ascii="TH SarabunPSK" w:eastAsia="Times New Roman" w:hAnsi="TH SarabunPSK" w:cs="TH SarabunPSK"/>
                <w:sz w:val="24"/>
                <w:szCs w:val="24"/>
              </w:rPr>
            </w:pPr>
            <w:r w:rsidRPr="00944163">
              <w:rPr>
                <w:rFonts w:ascii="TH SarabunPSK" w:eastAsia="Times New Roman" w:hAnsi="TH SarabunPSK" w:cs="TH SarabunPSK" w:hint="cs"/>
                <w:b/>
                <w:bCs/>
                <w:sz w:val="24"/>
                <w:szCs w:val="24"/>
                <w:cs/>
              </w:rPr>
              <w:t>ผลงานทางวิชาการ</w:t>
            </w:r>
          </w:p>
          <w:p w14:paraId="603813D5" w14:textId="77777777" w:rsidR="0048748A" w:rsidRPr="00944163" w:rsidRDefault="0048748A" w:rsidP="008C74FE">
            <w:pPr>
              <w:spacing w:after="0"/>
              <w:ind w:left="601" w:hanging="567"/>
              <w:rPr>
                <w:rFonts w:ascii="TH SarabunPSK" w:eastAsia="Times New Roman" w:hAnsi="TH SarabunPSK" w:cs="TH SarabunPSK"/>
                <w:sz w:val="24"/>
                <w:szCs w:val="24"/>
              </w:rPr>
            </w:pPr>
            <w:r w:rsidRPr="00944163">
              <w:rPr>
                <w:rFonts w:ascii="TH SarabunPSK" w:eastAsia="Angsana New" w:hAnsi="TH SarabunPSK" w:cs="TH SarabunPSK" w:hint="cs"/>
                <w:sz w:val="24"/>
                <w:szCs w:val="24"/>
                <w:cs/>
              </w:rPr>
              <w:t>1.</w:t>
            </w:r>
            <w:r>
              <w:rPr>
                <w:rFonts w:ascii="TH SarabunPSK" w:eastAsia="Angsana New" w:hAnsi="TH SarabunPSK" w:cs="TH SarabunPSK" w:hint="cs"/>
                <w:sz w:val="24"/>
                <w:szCs w:val="24"/>
                <w:cs/>
              </w:rPr>
              <w:t xml:space="preserve">  </w:t>
            </w:r>
            <w:r w:rsidRPr="00944163">
              <w:rPr>
                <w:rFonts w:ascii="TH SarabunPSK" w:eastAsia="Angsana New" w:hAnsi="TH SarabunPSK" w:cs="TH SarabunPSK" w:hint="cs"/>
                <w:sz w:val="24"/>
                <w:szCs w:val="24"/>
                <w:cs/>
              </w:rPr>
              <w:t>จันทร์เพ็ญ สะระ</w:t>
            </w:r>
            <w:r w:rsidRPr="00944163">
              <w:rPr>
                <w:rFonts w:ascii="TH SarabunPSK" w:eastAsia="Angsana New" w:hAnsi="TH SarabunPSK" w:cs="TH SarabunPSK" w:hint="cs"/>
                <w:sz w:val="24"/>
                <w:szCs w:val="24"/>
              </w:rPr>
              <w:t>,</w:t>
            </w:r>
            <w:r w:rsidRPr="00944163">
              <w:rPr>
                <w:rFonts w:ascii="TH SarabunPSK" w:eastAsia="Angsana New" w:hAnsi="TH SarabunPSK" w:cs="TH SarabunPSK" w:hint="cs"/>
                <w:sz w:val="24"/>
                <w:szCs w:val="24"/>
                <w:cs/>
              </w:rPr>
              <w:t xml:space="preserve"> ฉันทนา วิชรัตน์</w:t>
            </w:r>
            <w:r w:rsidRPr="00944163">
              <w:rPr>
                <w:rFonts w:ascii="TH SarabunPSK" w:eastAsia="Angsana New" w:hAnsi="TH SarabunPSK" w:cs="TH SarabunPSK" w:hint="cs"/>
                <w:sz w:val="24"/>
                <w:szCs w:val="24"/>
              </w:rPr>
              <w:t>,</w:t>
            </w:r>
            <w:r w:rsidRPr="00944163">
              <w:rPr>
                <w:rFonts w:ascii="TH SarabunPSK" w:eastAsia="Angsana New" w:hAnsi="TH SarabunPSK" w:cs="TH SarabunPSK" w:hint="cs"/>
                <w:sz w:val="24"/>
                <w:szCs w:val="24"/>
                <w:cs/>
              </w:rPr>
              <w:t xml:space="preserve"> </w:t>
            </w:r>
            <w:r w:rsidRPr="00944163">
              <w:rPr>
                <w:rFonts w:ascii="TH SarabunPSK" w:eastAsia="Angsana New" w:hAnsi="TH SarabunPSK" w:cs="TH SarabunPSK" w:hint="cs"/>
                <w:b/>
                <w:bCs/>
                <w:sz w:val="24"/>
                <w:szCs w:val="24"/>
                <w:u w:val="single"/>
                <w:cs/>
              </w:rPr>
              <w:t>ธีรนุช เจริญกิจ</w:t>
            </w:r>
            <w:r w:rsidRPr="00944163">
              <w:rPr>
                <w:rFonts w:ascii="TH SarabunPSK" w:eastAsia="Angsana New" w:hAnsi="TH SarabunPSK" w:cs="TH SarabunPSK" w:hint="cs"/>
                <w:sz w:val="24"/>
                <w:szCs w:val="24"/>
                <w:cs/>
              </w:rPr>
              <w:t xml:space="preserve">, และแสงทอง พงษ์เจริญกิต. (2564). ความคงตัวทางพันธุกรรมของฝรั่ง. </w:t>
            </w:r>
            <w:r w:rsidRPr="00944163">
              <w:rPr>
                <w:rFonts w:ascii="TH SarabunPSK" w:eastAsia="Angsana New" w:hAnsi="TH SarabunPSK" w:cs="TH SarabunPSK" w:hint="cs"/>
                <w:i/>
                <w:iCs/>
                <w:sz w:val="24"/>
                <w:szCs w:val="24"/>
                <w:cs/>
              </w:rPr>
              <w:t>วารสารผลิตกรรมการเกษตร</w:t>
            </w:r>
            <w:r w:rsidRPr="00944163">
              <w:rPr>
                <w:rFonts w:ascii="TH SarabunPSK" w:eastAsia="Angsana New" w:hAnsi="TH SarabunPSK" w:cs="TH SarabunPSK" w:hint="cs"/>
                <w:i/>
                <w:iCs/>
                <w:sz w:val="24"/>
                <w:szCs w:val="24"/>
              </w:rPr>
              <w:t>,</w:t>
            </w:r>
            <w:r w:rsidRPr="00944163">
              <w:rPr>
                <w:rFonts w:ascii="TH SarabunPSK" w:eastAsia="Angsana New" w:hAnsi="TH SarabunPSK" w:cs="TH SarabunPSK" w:hint="cs"/>
                <w:i/>
                <w:iCs/>
                <w:sz w:val="24"/>
                <w:szCs w:val="24"/>
                <w:cs/>
              </w:rPr>
              <w:t xml:space="preserve"> 3</w:t>
            </w:r>
            <w:r w:rsidRPr="00944163">
              <w:rPr>
                <w:rFonts w:ascii="TH SarabunPSK" w:eastAsia="Angsana New" w:hAnsi="TH SarabunPSK" w:cs="TH SarabunPSK" w:hint="cs"/>
                <w:sz w:val="24"/>
                <w:szCs w:val="24"/>
                <w:cs/>
              </w:rPr>
              <w:t xml:space="preserve"> (1)</w:t>
            </w:r>
            <w:r w:rsidRPr="00944163">
              <w:rPr>
                <w:rFonts w:ascii="TH SarabunPSK" w:eastAsia="Angsana New" w:hAnsi="TH SarabunPSK" w:cs="TH SarabunPSK" w:hint="cs"/>
                <w:sz w:val="24"/>
                <w:szCs w:val="24"/>
              </w:rPr>
              <w:t>,</w:t>
            </w:r>
            <w:r w:rsidRPr="00944163">
              <w:rPr>
                <w:rFonts w:ascii="TH SarabunPSK" w:eastAsia="Angsana New" w:hAnsi="TH SarabunPSK" w:cs="TH SarabunPSK" w:hint="cs"/>
                <w:sz w:val="24"/>
                <w:szCs w:val="24"/>
                <w:cs/>
              </w:rPr>
              <w:t xml:space="preserve"> 87-97.</w:t>
            </w:r>
          </w:p>
          <w:p w14:paraId="625DCE75" w14:textId="77777777" w:rsidR="0048748A" w:rsidRPr="00944163" w:rsidRDefault="0048748A" w:rsidP="008C74FE">
            <w:pPr>
              <w:spacing w:after="0"/>
              <w:ind w:left="601" w:hanging="567"/>
              <w:rPr>
                <w:rFonts w:ascii="TH SarabunPSK" w:eastAsia="Times New Roman" w:hAnsi="TH SarabunPSK" w:cs="TH SarabunPSK"/>
                <w:sz w:val="24"/>
                <w:szCs w:val="24"/>
              </w:rPr>
            </w:pPr>
            <w:r w:rsidRPr="00944163">
              <w:rPr>
                <w:rFonts w:ascii="TH SarabunPSK" w:eastAsia="Angsana New" w:hAnsi="TH SarabunPSK" w:cs="TH SarabunPSK" w:hint="cs"/>
                <w:sz w:val="24"/>
                <w:szCs w:val="24"/>
                <w:cs/>
              </w:rPr>
              <w:t>2.</w:t>
            </w:r>
            <w:r>
              <w:rPr>
                <w:rFonts w:ascii="TH SarabunPSK" w:eastAsia="Angsana New" w:hAnsi="TH SarabunPSK" w:cs="TH SarabunPSK" w:hint="cs"/>
                <w:sz w:val="24"/>
                <w:szCs w:val="24"/>
                <w:cs/>
              </w:rPr>
              <w:t xml:space="preserve">  </w:t>
            </w:r>
            <w:r w:rsidRPr="00944163">
              <w:rPr>
                <w:rFonts w:ascii="TH SarabunPSK" w:eastAsia="Angsana New" w:hAnsi="TH SarabunPSK" w:cs="TH SarabunPSK" w:hint="cs"/>
                <w:sz w:val="24"/>
                <w:szCs w:val="24"/>
                <w:cs/>
              </w:rPr>
              <w:t>กัลยาภัสร์ ดำบัว</w:t>
            </w:r>
            <w:r w:rsidRPr="00944163">
              <w:rPr>
                <w:rFonts w:ascii="TH SarabunPSK" w:eastAsia="Angsana New" w:hAnsi="TH SarabunPSK" w:cs="TH SarabunPSK" w:hint="cs"/>
                <w:sz w:val="24"/>
                <w:szCs w:val="24"/>
              </w:rPr>
              <w:t>,</w:t>
            </w:r>
            <w:r w:rsidRPr="00944163">
              <w:rPr>
                <w:rFonts w:ascii="TH SarabunPSK" w:eastAsia="Angsana New" w:hAnsi="TH SarabunPSK" w:cs="TH SarabunPSK" w:hint="cs"/>
                <w:sz w:val="24"/>
                <w:szCs w:val="24"/>
                <w:cs/>
              </w:rPr>
              <w:t xml:space="preserve"> เกศินี แสงศรีจันทร์</w:t>
            </w:r>
            <w:r w:rsidRPr="00944163">
              <w:rPr>
                <w:rFonts w:ascii="TH SarabunPSK" w:eastAsia="Angsana New" w:hAnsi="TH SarabunPSK" w:cs="TH SarabunPSK" w:hint="cs"/>
                <w:sz w:val="24"/>
                <w:szCs w:val="24"/>
              </w:rPr>
              <w:t>,</w:t>
            </w:r>
            <w:r w:rsidRPr="00944163">
              <w:rPr>
                <w:rFonts w:ascii="TH SarabunPSK" w:eastAsia="Angsana New" w:hAnsi="TH SarabunPSK" w:cs="TH SarabunPSK" w:hint="cs"/>
                <w:sz w:val="24"/>
                <w:szCs w:val="24"/>
                <w:cs/>
              </w:rPr>
              <w:t xml:space="preserve"> จันทกานต์ กล้าหาญ</w:t>
            </w:r>
            <w:r w:rsidRPr="00944163">
              <w:rPr>
                <w:rFonts w:ascii="TH SarabunPSK" w:eastAsia="Angsana New" w:hAnsi="TH SarabunPSK" w:cs="TH SarabunPSK" w:hint="cs"/>
                <w:sz w:val="24"/>
                <w:szCs w:val="24"/>
              </w:rPr>
              <w:t>,</w:t>
            </w:r>
            <w:r w:rsidRPr="00944163">
              <w:rPr>
                <w:rFonts w:ascii="TH SarabunPSK" w:eastAsia="Angsana New" w:hAnsi="TH SarabunPSK" w:cs="TH SarabunPSK" w:hint="cs"/>
                <w:sz w:val="24"/>
                <w:szCs w:val="24"/>
                <w:cs/>
              </w:rPr>
              <w:t xml:space="preserve"> นพมาศ ชุมภูมี</w:t>
            </w:r>
            <w:r w:rsidRPr="00944163">
              <w:rPr>
                <w:rFonts w:ascii="TH SarabunPSK" w:eastAsia="Angsana New" w:hAnsi="TH SarabunPSK" w:cs="TH SarabunPSK" w:hint="cs"/>
                <w:sz w:val="24"/>
                <w:szCs w:val="24"/>
              </w:rPr>
              <w:t>,</w:t>
            </w:r>
            <w:r w:rsidRPr="00944163">
              <w:rPr>
                <w:rFonts w:ascii="TH SarabunPSK" w:eastAsia="Angsana New" w:hAnsi="TH SarabunPSK" w:cs="TH SarabunPSK" w:hint="cs"/>
                <w:sz w:val="24"/>
                <w:szCs w:val="24"/>
                <w:cs/>
              </w:rPr>
              <w:t xml:space="preserve"> หัถยา คำจันทร์วงศ์</w:t>
            </w:r>
            <w:r w:rsidRPr="00944163">
              <w:rPr>
                <w:rFonts w:ascii="TH SarabunPSK" w:eastAsia="Angsana New" w:hAnsi="TH SarabunPSK" w:cs="TH SarabunPSK" w:hint="cs"/>
                <w:sz w:val="24"/>
                <w:szCs w:val="24"/>
              </w:rPr>
              <w:t>,</w:t>
            </w:r>
            <w:r w:rsidRPr="00944163">
              <w:rPr>
                <w:rFonts w:ascii="TH SarabunPSK" w:eastAsia="Angsana New" w:hAnsi="TH SarabunPSK" w:cs="TH SarabunPSK" w:hint="cs"/>
                <w:sz w:val="24"/>
                <w:szCs w:val="24"/>
                <w:cs/>
              </w:rPr>
              <w:t xml:space="preserve"> อัยลดา เดือนไธสง, และ</w:t>
            </w:r>
            <w:r w:rsidRPr="00944163">
              <w:rPr>
                <w:rFonts w:ascii="TH SarabunPSK" w:eastAsia="Angsana New" w:hAnsi="TH SarabunPSK" w:cs="TH SarabunPSK" w:hint="cs"/>
                <w:b/>
                <w:bCs/>
                <w:sz w:val="24"/>
                <w:szCs w:val="24"/>
                <w:u w:val="single"/>
                <w:cs/>
              </w:rPr>
              <w:t>ธีรนุช เจริญกิจ</w:t>
            </w:r>
            <w:r w:rsidRPr="00944163">
              <w:rPr>
                <w:rFonts w:ascii="TH SarabunPSK" w:eastAsia="Angsana New" w:hAnsi="TH SarabunPSK" w:cs="TH SarabunPSK" w:hint="cs"/>
                <w:sz w:val="24"/>
                <w:szCs w:val="24"/>
                <w:cs/>
              </w:rPr>
              <w:t xml:space="preserve">. (2563). ผลของ </w:t>
            </w:r>
            <w:r w:rsidRPr="00944163">
              <w:rPr>
                <w:rFonts w:ascii="TH SarabunPSK" w:eastAsia="Angsana New" w:hAnsi="TH SarabunPSK" w:cs="TH SarabunPSK" w:hint="cs"/>
                <w:sz w:val="24"/>
                <w:szCs w:val="24"/>
              </w:rPr>
              <w:t>1</w:t>
            </w:r>
            <w:r w:rsidRPr="00944163">
              <w:rPr>
                <w:rFonts w:ascii="TH SarabunPSK" w:eastAsia="Angsana New" w:hAnsi="TH SarabunPSK" w:cs="TH SarabunPSK" w:hint="cs"/>
                <w:sz w:val="24"/>
                <w:szCs w:val="24"/>
                <w:cs/>
              </w:rPr>
              <w:t>-</w:t>
            </w:r>
            <w:r w:rsidRPr="00944163">
              <w:rPr>
                <w:rFonts w:ascii="TH SarabunPSK" w:eastAsia="Angsana New" w:hAnsi="TH SarabunPSK" w:cs="TH SarabunPSK" w:hint="cs"/>
                <w:sz w:val="24"/>
                <w:szCs w:val="24"/>
              </w:rPr>
              <w:t xml:space="preserve">Methylcyclopropene </w:t>
            </w:r>
            <w:r w:rsidRPr="00944163">
              <w:rPr>
                <w:rFonts w:ascii="TH SarabunPSK" w:eastAsia="Angsana New" w:hAnsi="TH SarabunPSK" w:cs="TH SarabunPSK" w:hint="cs"/>
                <w:sz w:val="24"/>
                <w:szCs w:val="24"/>
                <w:cs/>
              </w:rPr>
              <w:t xml:space="preserve">ต่อการสุกของกล้วยน้ำว้า. </w:t>
            </w:r>
            <w:r w:rsidRPr="00944163">
              <w:rPr>
                <w:rFonts w:ascii="TH SarabunPSK" w:eastAsia="Angsana New" w:hAnsi="TH SarabunPSK" w:cs="TH SarabunPSK" w:hint="cs"/>
                <w:i/>
                <w:iCs/>
                <w:sz w:val="24"/>
                <w:szCs w:val="24"/>
                <w:cs/>
              </w:rPr>
              <w:t>วารสารผลิตกรรมการเกษตร</w:t>
            </w:r>
            <w:r w:rsidRPr="00944163">
              <w:rPr>
                <w:rFonts w:ascii="TH SarabunPSK" w:eastAsia="Angsana New" w:hAnsi="TH SarabunPSK" w:cs="TH SarabunPSK" w:hint="cs"/>
                <w:i/>
                <w:iCs/>
                <w:sz w:val="24"/>
                <w:szCs w:val="24"/>
              </w:rPr>
              <w:t>,</w:t>
            </w:r>
            <w:r w:rsidRPr="00944163">
              <w:rPr>
                <w:rFonts w:ascii="TH SarabunPSK" w:eastAsia="Angsana New" w:hAnsi="TH SarabunPSK" w:cs="TH SarabunPSK" w:hint="cs"/>
                <w:i/>
                <w:iCs/>
                <w:sz w:val="24"/>
                <w:szCs w:val="24"/>
                <w:cs/>
              </w:rPr>
              <w:t xml:space="preserve"> 2</w:t>
            </w:r>
            <w:r w:rsidRPr="00944163">
              <w:rPr>
                <w:rFonts w:ascii="TH SarabunPSK" w:eastAsia="Angsana New" w:hAnsi="TH SarabunPSK" w:cs="TH SarabunPSK" w:hint="cs"/>
                <w:sz w:val="24"/>
                <w:szCs w:val="24"/>
                <w:cs/>
              </w:rPr>
              <w:t xml:space="preserve"> (3)</w:t>
            </w:r>
            <w:r w:rsidRPr="00944163">
              <w:rPr>
                <w:rFonts w:ascii="TH SarabunPSK" w:eastAsia="Angsana New" w:hAnsi="TH SarabunPSK" w:cs="TH SarabunPSK" w:hint="cs"/>
                <w:sz w:val="24"/>
                <w:szCs w:val="24"/>
              </w:rPr>
              <w:t>,</w:t>
            </w:r>
            <w:r w:rsidRPr="00944163">
              <w:rPr>
                <w:rFonts w:ascii="TH SarabunPSK" w:eastAsia="Angsana New" w:hAnsi="TH SarabunPSK" w:cs="TH SarabunPSK" w:hint="cs"/>
                <w:sz w:val="24"/>
                <w:szCs w:val="24"/>
                <w:cs/>
              </w:rPr>
              <w:t xml:space="preserve"> </w:t>
            </w:r>
            <w:r w:rsidRPr="00944163">
              <w:rPr>
                <w:rFonts w:ascii="TH SarabunPSK" w:eastAsia="Angsana New" w:hAnsi="TH SarabunPSK" w:cs="TH SarabunPSK" w:hint="cs"/>
                <w:sz w:val="24"/>
                <w:szCs w:val="24"/>
              </w:rPr>
              <w:t>83</w:t>
            </w:r>
            <w:r w:rsidRPr="00944163">
              <w:rPr>
                <w:rFonts w:ascii="TH SarabunPSK" w:eastAsia="Angsana New" w:hAnsi="TH SarabunPSK" w:cs="TH SarabunPSK" w:hint="cs"/>
                <w:sz w:val="24"/>
                <w:szCs w:val="24"/>
                <w:cs/>
              </w:rPr>
              <w:t>-</w:t>
            </w:r>
            <w:r w:rsidRPr="00944163">
              <w:rPr>
                <w:rFonts w:ascii="TH SarabunPSK" w:eastAsia="Angsana New" w:hAnsi="TH SarabunPSK" w:cs="TH SarabunPSK" w:hint="cs"/>
                <w:sz w:val="24"/>
                <w:szCs w:val="24"/>
              </w:rPr>
              <w:t>93</w:t>
            </w:r>
            <w:r w:rsidRPr="00944163">
              <w:rPr>
                <w:rFonts w:ascii="TH SarabunPSK" w:eastAsia="Angsana New" w:hAnsi="TH SarabunPSK" w:cs="TH SarabunPSK" w:hint="cs"/>
                <w:sz w:val="24"/>
                <w:szCs w:val="24"/>
                <w:cs/>
              </w:rPr>
              <w:t>.</w:t>
            </w:r>
          </w:p>
          <w:p w14:paraId="43C656EA" w14:textId="77777777" w:rsidR="0048748A" w:rsidRPr="00944163" w:rsidRDefault="0048748A" w:rsidP="008C74FE">
            <w:pPr>
              <w:spacing w:after="0"/>
              <w:ind w:left="601" w:hanging="567"/>
              <w:rPr>
                <w:rFonts w:ascii="TH SarabunPSK" w:eastAsia="Times New Roman" w:hAnsi="TH SarabunPSK" w:cs="TH SarabunPSK"/>
                <w:sz w:val="24"/>
                <w:szCs w:val="24"/>
              </w:rPr>
            </w:pPr>
            <w:r w:rsidRPr="00944163">
              <w:rPr>
                <w:rFonts w:ascii="TH SarabunPSK" w:eastAsia="Times New Roman" w:hAnsi="TH SarabunPSK" w:cs="TH SarabunPSK" w:hint="cs"/>
                <w:sz w:val="24"/>
                <w:szCs w:val="24"/>
                <w:cs/>
              </w:rPr>
              <w:t>3.</w:t>
            </w:r>
            <w:r>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cs/>
              </w:rPr>
              <w:t>ณัฐพงค์ หงส์ทอง, และ</w:t>
            </w:r>
            <w:r w:rsidRPr="00944163">
              <w:rPr>
                <w:rFonts w:ascii="TH SarabunPSK" w:eastAsia="Times New Roman" w:hAnsi="TH SarabunPSK" w:cs="TH SarabunPSK" w:hint="cs"/>
                <w:b/>
                <w:bCs/>
                <w:sz w:val="24"/>
                <w:szCs w:val="24"/>
                <w:u w:val="single"/>
                <w:cs/>
              </w:rPr>
              <w:t>ธีรนุช เจริญกิจ.</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rPr>
              <w:t>2563</w:t>
            </w:r>
            <w:r w:rsidRPr="00944163">
              <w:rPr>
                <w:rFonts w:ascii="TH SarabunPSK" w:eastAsia="Times New Roman" w:hAnsi="TH SarabunPSK" w:cs="TH SarabunPSK" w:hint="cs"/>
                <w:sz w:val="24"/>
                <w:szCs w:val="24"/>
                <w:cs/>
              </w:rPr>
              <w:t xml:space="preserve">). อิทธิพลของวัสดุคลุมดินต่อการควบคุมวัชพืชและการแตกยอดใหม่ของต้นลำไย. </w:t>
            </w:r>
            <w:r w:rsidRPr="00944163">
              <w:rPr>
                <w:rFonts w:ascii="TH SarabunPSK" w:eastAsia="Times New Roman" w:hAnsi="TH SarabunPSK" w:cs="TH SarabunPSK" w:hint="cs"/>
                <w:i/>
                <w:iCs/>
                <w:sz w:val="24"/>
                <w:szCs w:val="24"/>
                <w:cs/>
              </w:rPr>
              <w:t>วารสารเกษตรพระจอมเกล้า</w:t>
            </w:r>
            <w:r w:rsidRPr="00944163">
              <w:rPr>
                <w:rFonts w:ascii="TH SarabunPSK" w:eastAsia="Times New Roman" w:hAnsi="TH SarabunPSK" w:cs="TH SarabunPSK" w:hint="cs"/>
                <w:i/>
                <w:iCs/>
                <w:sz w:val="24"/>
                <w:szCs w:val="24"/>
              </w:rPr>
              <w:t>,</w:t>
            </w:r>
            <w:r w:rsidRPr="00944163">
              <w:rPr>
                <w:rFonts w:ascii="TH SarabunPSK" w:eastAsia="Times New Roman" w:hAnsi="TH SarabunPSK" w:cs="TH SarabunPSK" w:hint="cs"/>
                <w:i/>
                <w:iCs/>
                <w:sz w:val="24"/>
                <w:szCs w:val="24"/>
                <w:cs/>
              </w:rPr>
              <w:t xml:space="preserve"> </w:t>
            </w:r>
            <w:r w:rsidRPr="00944163">
              <w:rPr>
                <w:rFonts w:ascii="TH SarabunPSK" w:eastAsia="Times New Roman" w:hAnsi="TH SarabunPSK" w:cs="TH SarabunPSK" w:hint="cs"/>
                <w:i/>
                <w:iCs/>
                <w:sz w:val="24"/>
                <w:szCs w:val="24"/>
              </w:rPr>
              <w:t>38</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rPr>
              <w:t>3</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rPr>
              <w:t>325</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331</w:t>
            </w:r>
            <w:r w:rsidRPr="00944163">
              <w:rPr>
                <w:rFonts w:ascii="TH SarabunPSK" w:eastAsia="Times New Roman" w:hAnsi="TH SarabunPSK" w:cs="TH SarabunPSK" w:hint="cs"/>
                <w:sz w:val="24"/>
                <w:szCs w:val="24"/>
                <w:cs/>
              </w:rPr>
              <w:t>.</w:t>
            </w:r>
          </w:p>
          <w:p w14:paraId="2B0124E1" w14:textId="77777777" w:rsidR="0048748A" w:rsidRDefault="0048748A" w:rsidP="008C74FE">
            <w:pPr>
              <w:spacing w:after="0"/>
              <w:ind w:left="601" w:hanging="567"/>
              <w:rPr>
                <w:rFonts w:ascii="TH SarabunPSK" w:eastAsia="Times New Roman" w:hAnsi="TH SarabunPSK" w:cs="TH SarabunPSK"/>
                <w:sz w:val="24"/>
                <w:szCs w:val="24"/>
              </w:rPr>
            </w:pPr>
            <w:r w:rsidRPr="00944163">
              <w:rPr>
                <w:rFonts w:ascii="TH SarabunPSK" w:eastAsia="Times New Roman" w:hAnsi="TH SarabunPSK" w:cs="TH SarabunPSK" w:hint="cs"/>
                <w:sz w:val="24"/>
                <w:szCs w:val="24"/>
                <w:cs/>
              </w:rPr>
              <w:t xml:space="preserve">4. </w:t>
            </w:r>
            <w:r>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cs/>
              </w:rPr>
              <w:t>ทรงศักดิ์ ธรรมจำรัส, และ</w:t>
            </w:r>
            <w:r w:rsidRPr="00944163">
              <w:rPr>
                <w:rFonts w:ascii="TH SarabunPSK" w:eastAsia="Times New Roman" w:hAnsi="TH SarabunPSK" w:cs="TH SarabunPSK" w:hint="cs"/>
                <w:b/>
                <w:bCs/>
                <w:sz w:val="24"/>
                <w:szCs w:val="24"/>
                <w:u w:val="single"/>
                <w:cs/>
              </w:rPr>
              <w:t xml:space="preserve">ธีรนุช เจริญกิจ. </w:t>
            </w:r>
            <w:r w:rsidRPr="00944163">
              <w:rPr>
                <w:rFonts w:ascii="TH SarabunPSK" w:eastAsia="Times New Roman" w:hAnsi="TH SarabunPSK" w:cs="TH SarabunPSK" w:hint="cs"/>
                <w:sz w:val="24"/>
                <w:szCs w:val="24"/>
                <w:cs/>
              </w:rPr>
              <w:t xml:space="preserve">(2562). พัฒนาการของผลและปริมาณความร้อนสะสมของลำไยพันธุ์ดอในจังหวัดเชียงใหม่. </w:t>
            </w:r>
            <w:r w:rsidRPr="00944163">
              <w:rPr>
                <w:rFonts w:ascii="TH SarabunPSK" w:eastAsia="Times New Roman" w:hAnsi="TH SarabunPSK" w:cs="TH SarabunPSK" w:hint="cs"/>
                <w:i/>
                <w:iCs/>
                <w:sz w:val="24"/>
                <w:szCs w:val="24"/>
                <w:cs/>
              </w:rPr>
              <w:t>วารสารผลิตกรรมการเกษตร</w:t>
            </w:r>
            <w:r w:rsidRPr="00944163">
              <w:rPr>
                <w:rFonts w:ascii="TH SarabunPSK" w:eastAsia="Times New Roman" w:hAnsi="TH SarabunPSK" w:cs="TH SarabunPSK" w:hint="cs"/>
                <w:i/>
                <w:iCs/>
                <w:sz w:val="24"/>
                <w:szCs w:val="24"/>
              </w:rPr>
              <w:t>,</w:t>
            </w:r>
            <w:r w:rsidRPr="00944163">
              <w:rPr>
                <w:rFonts w:ascii="TH SarabunPSK" w:eastAsia="Times New Roman" w:hAnsi="TH SarabunPSK" w:cs="TH SarabunPSK" w:hint="cs"/>
                <w:i/>
                <w:iCs/>
                <w:sz w:val="24"/>
                <w:szCs w:val="24"/>
                <w:cs/>
              </w:rPr>
              <w:t xml:space="preserve"> </w:t>
            </w:r>
            <w:r w:rsidRPr="00944163">
              <w:rPr>
                <w:rFonts w:ascii="TH SarabunPSK" w:eastAsia="Times New Roman" w:hAnsi="TH SarabunPSK" w:cs="TH SarabunPSK" w:hint="cs"/>
                <w:i/>
                <w:iCs/>
                <w:sz w:val="24"/>
                <w:szCs w:val="24"/>
              </w:rPr>
              <w:t>1</w:t>
            </w:r>
            <w:r w:rsidRPr="00944163">
              <w:rPr>
                <w:rFonts w:ascii="TH SarabunPSK" w:eastAsia="Times New Roman" w:hAnsi="TH SarabunPSK" w:cs="TH SarabunPSK" w:hint="cs"/>
                <w:sz w:val="24"/>
                <w:szCs w:val="24"/>
                <w:cs/>
              </w:rPr>
              <w:t xml:space="preserve"> (</w:t>
            </w:r>
            <w:r w:rsidRPr="00944163">
              <w:rPr>
                <w:rFonts w:ascii="TH SarabunPSK" w:eastAsia="Times New Roman" w:hAnsi="TH SarabunPSK" w:cs="TH SarabunPSK" w:hint="cs"/>
                <w:sz w:val="24"/>
                <w:szCs w:val="24"/>
              </w:rPr>
              <w:t>1</w:t>
            </w:r>
            <w:r w:rsidRPr="00944163">
              <w:rPr>
                <w:rFonts w:ascii="TH SarabunPSK" w:eastAsia="Times New Roman" w:hAnsi="TH SarabunPSK" w:cs="TH SarabunPSK" w:hint="cs"/>
                <w:sz w:val="24"/>
                <w:szCs w:val="24"/>
                <w:cs/>
              </w:rPr>
              <w:t xml:space="preserve">) : </w:t>
            </w:r>
            <w:r w:rsidRPr="00944163">
              <w:rPr>
                <w:rFonts w:ascii="TH SarabunPSK" w:eastAsia="Times New Roman" w:hAnsi="TH SarabunPSK" w:cs="TH SarabunPSK" w:hint="cs"/>
                <w:sz w:val="24"/>
                <w:szCs w:val="24"/>
              </w:rPr>
              <w:t>1</w:t>
            </w:r>
            <w:r w:rsidRPr="00944163">
              <w:rPr>
                <w:rFonts w:ascii="TH SarabunPSK" w:eastAsia="Times New Roman" w:hAnsi="TH SarabunPSK" w:cs="TH SarabunPSK" w:hint="cs"/>
                <w:sz w:val="24"/>
                <w:szCs w:val="24"/>
                <w:cs/>
              </w:rPr>
              <w:t>-</w:t>
            </w:r>
            <w:r w:rsidRPr="00944163">
              <w:rPr>
                <w:rFonts w:ascii="TH SarabunPSK" w:eastAsia="Times New Roman" w:hAnsi="TH SarabunPSK" w:cs="TH SarabunPSK" w:hint="cs"/>
                <w:sz w:val="24"/>
                <w:szCs w:val="24"/>
              </w:rPr>
              <w:t>13</w:t>
            </w:r>
            <w:r w:rsidRPr="00944163">
              <w:rPr>
                <w:rFonts w:ascii="TH SarabunPSK" w:eastAsia="Times New Roman" w:hAnsi="TH SarabunPSK" w:cs="TH SarabunPSK" w:hint="cs"/>
                <w:sz w:val="24"/>
                <w:szCs w:val="24"/>
                <w:cs/>
              </w:rPr>
              <w:t>.</w:t>
            </w:r>
          </w:p>
          <w:p w14:paraId="65F0855B" w14:textId="77777777" w:rsidR="0048748A" w:rsidRPr="00944163" w:rsidRDefault="0048748A" w:rsidP="008C74FE">
            <w:pPr>
              <w:spacing w:after="0"/>
              <w:ind w:left="601" w:hanging="567"/>
              <w:rPr>
                <w:rFonts w:ascii="TH SarabunPSK" w:eastAsia="Times New Roman" w:hAnsi="TH SarabunPSK" w:cs="TH SarabunPSK"/>
                <w:sz w:val="24"/>
                <w:szCs w:val="24"/>
              </w:rPr>
            </w:pPr>
          </w:p>
        </w:tc>
      </w:tr>
      <w:tr w:rsidR="0048748A" w:rsidRPr="00944163" w14:paraId="4A600368" w14:textId="77777777" w:rsidTr="008C74FE">
        <w:trPr>
          <w:gridAfter w:val="1"/>
          <w:wAfter w:w="10" w:type="dxa"/>
        </w:trPr>
        <w:tc>
          <w:tcPr>
            <w:tcW w:w="1843" w:type="dxa"/>
            <w:tcBorders>
              <w:top w:val="single" w:sz="4" w:space="0" w:color="auto"/>
              <w:bottom w:val="dotted" w:sz="4" w:space="0" w:color="auto"/>
            </w:tcBorders>
          </w:tcPr>
          <w:p w14:paraId="3D2AF518" w14:textId="77777777" w:rsidR="0048748A" w:rsidRPr="00944163" w:rsidRDefault="0048748A" w:rsidP="008C74FE">
            <w:pPr>
              <w:spacing w:after="0"/>
              <w:jc w:val="both"/>
              <w:rPr>
                <w:rFonts w:ascii="TH SarabunPSK" w:hAnsi="TH SarabunPSK" w:cs="TH SarabunPSK"/>
                <w:sz w:val="24"/>
                <w:szCs w:val="24"/>
              </w:rPr>
            </w:pPr>
            <w:r w:rsidRPr="00944163">
              <w:rPr>
                <w:rFonts w:ascii="TH SarabunPSK" w:hAnsi="TH SarabunPSK" w:cs="TH SarabunPSK" w:hint="cs"/>
                <w:sz w:val="24"/>
                <w:szCs w:val="24"/>
                <w:cs/>
              </w:rPr>
              <w:lastRenderedPageBreak/>
              <w:t>7.</w:t>
            </w:r>
            <w:r w:rsidRPr="00944163">
              <w:rPr>
                <w:rFonts w:ascii="TH SarabunPSK" w:hAnsi="TH SarabunPSK" w:cs="TH SarabunPSK" w:hint="cs"/>
                <w:color w:val="000000" w:themeColor="text1"/>
                <w:sz w:val="24"/>
                <w:szCs w:val="24"/>
                <w:cs/>
              </w:rPr>
              <w:t xml:space="preserve">นายโชติพงศ์  กาญจนประโชติ </w:t>
            </w:r>
          </w:p>
        </w:tc>
        <w:tc>
          <w:tcPr>
            <w:tcW w:w="1559" w:type="dxa"/>
            <w:tcBorders>
              <w:top w:val="single" w:sz="4" w:space="0" w:color="auto"/>
              <w:bottom w:val="dotted" w:sz="4" w:space="0" w:color="auto"/>
            </w:tcBorders>
          </w:tcPr>
          <w:p w14:paraId="3409604D"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ผู้ช่วยศาสตราจารย์</w:t>
            </w:r>
          </w:p>
        </w:tc>
        <w:tc>
          <w:tcPr>
            <w:tcW w:w="3969" w:type="dxa"/>
            <w:tcBorders>
              <w:top w:val="single" w:sz="4" w:space="0" w:color="auto"/>
              <w:bottom w:val="dotted" w:sz="4" w:space="0" w:color="auto"/>
            </w:tcBorders>
          </w:tcPr>
          <w:p w14:paraId="66C047DB"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Ph.D.Bio-Industrial Mechatronics Engineering National Chung Hsing University, Taiwan</w:t>
            </w:r>
          </w:p>
          <w:p w14:paraId="79918D3F" w14:textId="77777777" w:rsidR="0048748A" w:rsidRPr="00A36853" w:rsidRDefault="0048748A" w:rsidP="008C74FE">
            <w:pPr>
              <w:spacing w:after="0"/>
              <w:rPr>
                <w:rFonts w:ascii="TH SarabunPSK" w:eastAsia="Cordia New" w:hAnsi="TH SarabunPSK" w:cs="TH SarabunPSK"/>
                <w:color w:val="000000" w:themeColor="text1"/>
                <w:spacing w:val="-6"/>
                <w:sz w:val="24"/>
                <w:szCs w:val="24"/>
                <w:lang w:eastAsia="zh-CN"/>
              </w:rPr>
            </w:pPr>
            <w:r w:rsidRPr="00A36853">
              <w:rPr>
                <w:rFonts w:ascii="TH SarabunPSK" w:eastAsia="Cordia New" w:hAnsi="TH SarabunPSK" w:cs="TH SarabunPSK" w:hint="cs"/>
                <w:color w:val="000000" w:themeColor="text1"/>
                <w:spacing w:val="-6"/>
                <w:sz w:val="24"/>
                <w:szCs w:val="24"/>
                <w:cs/>
                <w:lang w:eastAsia="zh-CN"/>
              </w:rPr>
              <w:t xml:space="preserve">ปริญญาโท </w:t>
            </w:r>
            <w:r w:rsidRPr="00A36853">
              <w:rPr>
                <w:rFonts w:ascii="TH SarabunPSK" w:eastAsia="Cordia New" w:hAnsi="TH SarabunPSK" w:cs="TH SarabunPSK" w:hint="cs"/>
                <w:color w:val="000000" w:themeColor="text1"/>
                <w:spacing w:val="-6"/>
                <w:sz w:val="24"/>
                <w:szCs w:val="24"/>
                <w:lang w:eastAsia="zh-CN"/>
              </w:rPr>
              <w:t xml:space="preserve">: </w:t>
            </w:r>
            <w:r w:rsidRPr="00A36853">
              <w:rPr>
                <w:rFonts w:ascii="TH SarabunPSK" w:eastAsia="Cordia New" w:hAnsi="TH SarabunPSK" w:cs="TH SarabunPSK" w:hint="cs"/>
                <w:color w:val="000000" w:themeColor="text1"/>
                <w:spacing w:val="-6"/>
                <w:sz w:val="24"/>
                <w:szCs w:val="24"/>
                <w:cs/>
                <w:lang w:eastAsia="zh-CN"/>
              </w:rPr>
              <w:t>วศ.ม.วิศวกรรมเกษตร</w:t>
            </w:r>
            <w:r w:rsidRPr="00A36853">
              <w:rPr>
                <w:rFonts w:ascii="TH SarabunPSK" w:eastAsia="Cordia New" w:hAnsi="TH SarabunPSK" w:cs="TH SarabunPSK" w:hint="cs"/>
                <w:color w:val="000000" w:themeColor="text1"/>
                <w:spacing w:val="-6"/>
                <w:sz w:val="24"/>
                <w:szCs w:val="24"/>
                <w:lang w:eastAsia="zh-CN"/>
              </w:rPr>
              <w:t xml:space="preserve"> </w:t>
            </w:r>
            <w:r w:rsidRPr="00A36853">
              <w:rPr>
                <w:rFonts w:ascii="TH SarabunPSK" w:eastAsia="Cordia New" w:hAnsi="TH SarabunPSK" w:cs="TH SarabunPSK" w:hint="cs"/>
                <w:color w:val="000000" w:themeColor="text1"/>
                <w:spacing w:val="-6"/>
                <w:sz w:val="24"/>
                <w:szCs w:val="24"/>
                <w:cs/>
                <w:lang w:eastAsia="zh-CN"/>
              </w:rPr>
              <w:t>มหาวิทยาลัยเกษตรศาสตร์</w:t>
            </w:r>
          </w:p>
          <w:p w14:paraId="5FE4B148" w14:textId="77777777" w:rsidR="0048748A" w:rsidRPr="00944163" w:rsidRDefault="0048748A" w:rsidP="008C74FE">
            <w:pPr>
              <w:tabs>
                <w:tab w:val="left" w:pos="306"/>
              </w:tabs>
              <w:spacing w:after="0"/>
              <w:rPr>
                <w:rFonts w:ascii="TH SarabunPSK" w:hAnsi="TH SarabunPSK" w:cs="TH SarabunPSK"/>
                <w:sz w:val="24"/>
                <w:szCs w:val="24"/>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วศ.บ.วิศวกรรมเกษตร มหาวิทยาลัยแม่โจ้</w:t>
            </w:r>
          </w:p>
        </w:tc>
        <w:tc>
          <w:tcPr>
            <w:tcW w:w="851" w:type="dxa"/>
            <w:tcBorders>
              <w:bottom w:val="dotted" w:sz="4" w:space="0" w:color="auto"/>
            </w:tcBorders>
          </w:tcPr>
          <w:p w14:paraId="6371F9AF"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4</w:t>
            </w:r>
          </w:p>
        </w:tc>
        <w:tc>
          <w:tcPr>
            <w:tcW w:w="1134" w:type="dxa"/>
            <w:tcBorders>
              <w:bottom w:val="dotted" w:sz="4" w:space="0" w:color="auto"/>
            </w:tcBorders>
          </w:tcPr>
          <w:p w14:paraId="2684A94F"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rPr>
              <w:t>2</w:t>
            </w:r>
          </w:p>
        </w:tc>
      </w:tr>
      <w:tr w:rsidR="0048748A" w:rsidRPr="00944163" w14:paraId="3C4FFDAD" w14:textId="77777777" w:rsidTr="008C74FE">
        <w:tc>
          <w:tcPr>
            <w:tcW w:w="9366" w:type="dxa"/>
            <w:gridSpan w:val="6"/>
            <w:tcBorders>
              <w:bottom w:val="dotted" w:sz="4" w:space="0" w:color="auto"/>
            </w:tcBorders>
          </w:tcPr>
          <w:p w14:paraId="606F801A" w14:textId="77777777" w:rsidR="0048748A" w:rsidRPr="00944163" w:rsidRDefault="0048748A" w:rsidP="008C74FE">
            <w:pPr>
              <w:spacing w:after="0"/>
              <w:rPr>
                <w:rFonts w:ascii="TH SarabunPSK" w:hAnsi="TH SarabunPSK" w:cs="TH SarabunPSK"/>
                <w:b/>
                <w:bCs/>
                <w:sz w:val="24"/>
                <w:szCs w:val="24"/>
                <w:u w:val="single"/>
              </w:rPr>
            </w:pPr>
            <w:r w:rsidRPr="00944163">
              <w:rPr>
                <w:rFonts w:ascii="TH SarabunPSK" w:hAnsi="TH SarabunPSK" w:cs="TH SarabunPSK" w:hint="cs"/>
                <w:b/>
                <w:bCs/>
                <w:sz w:val="24"/>
                <w:szCs w:val="24"/>
                <w:u w:val="single"/>
                <w:cs/>
              </w:rPr>
              <w:t>รายละเอียดผลงานทางวิชาการ</w:t>
            </w:r>
          </w:p>
          <w:p w14:paraId="30923EB0" w14:textId="77777777" w:rsidR="0048748A" w:rsidRPr="00944163" w:rsidRDefault="0048748A" w:rsidP="008C74FE">
            <w:pPr>
              <w:spacing w:after="0"/>
              <w:rPr>
                <w:rFonts w:ascii="TH SarabunPSK" w:hAnsi="TH SarabunPSK" w:cs="TH SarabunPSK"/>
                <w:b/>
                <w:bCs/>
                <w:sz w:val="24"/>
                <w:szCs w:val="24"/>
              </w:rPr>
            </w:pPr>
            <w:r w:rsidRPr="00944163">
              <w:rPr>
                <w:rFonts w:ascii="TH SarabunPSK" w:hAnsi="TH SarabunPSK" w:cs="TH SarabunPSK" w:hint="cs"/>
                <w:b/>
                <w:bCs/>
                <w:sz w:val="24"/>
                <w:szCs w:val="24"/>
                <w:cs/>
              </w:rPr>
              <w:t xml:space="preserve">ผลงานวิจัย </w:t>
            </w:r>
            <w:r w:rsidRPr="00944163">
              <w:rPr>
                <w:rFonts w:ascii="TH SarabunPSK" w:hAnsi="TH SarabunPSK" w:cs="TH SarabunPSK" w:hint="cs"/>
                <w:b/>
                <w:bCs/>
                <w:sz w:val="24"/>
                <w:szCs w:val="24"/>
              </w:rPr>
              <w:t xml:space="preserve">: </w:t>
            </w:r>
          </w:p>
          <w:p w14:paraId="757BA639" w14:textId="77777777" w:rsidR="0048748A" w:rsidRPr="00944163" w:rsidRDefault="0048748A" w:rsidP="008C74FE">
            <w:pPr>
              <w:spacing w:after="0"/>
              <w:ind w:left="601" w:hanging="601"/>
              <w:jc w:val="thaiDistribute"/>
              <w:rPr>
                <w:rFonts w:ascii="TH SarabunPSK" w:hAnsi="TH SarabunPSK" w:cs="TH SarabunPSK"/>
                <w:sz w:val="24"/>
                <w:szCs w:val="24"/>
                <w:cs/>
              </w:rPr>
            </w:pPr>
            <w:r w:rsidRPr="00944163">
              <w:rPr>
                <w:rFonts w:ascii="TH SarabunPSK" w:hAnsi="TH SarabunPSK" w:cs="TH SarabunPSK" w:hint="cs"/>
                <w:sz w:val="24"/>
                <w:szCs w:val="24"/>
                <w:cs/>
              </w:rPr>
              <w:t>1.</w:t>
            </w:r>
            <w:r>
              <w:rPr>
                <w:rFonts w:ascii="TH SarabunPSK" w:hAnsi="TH SarabunPSK" w:cs="TH SarabunPSK" w:hint="cs"/>
                <w:sz w:val="24"/>
                <w:szCs w:val="24"/>
                <w:cs/>
              </w:rPr>
              <w:t xml:space="preserve"> </w:t>
            </w:r>
            <w:r w:rsidRPr="00944163">
              <w:rPr>
                <w:rFonts w:ascii="TH SarabunPSK" w:hAnsi="TH SarabunPSK" w:cs="TH SarabunPSK" w:hint="cs"/>
                <w:sz w:val="24"/>
                <w:szCs w:val="24"/>
                <w:cs/>
              </w:rPr>
              <w:t xml:space="preserve"> การพัฒนาต้นแบบ </w:t>
            </w:r>
            <w:r w:rsidRPr="00944163">
              <w:rPr>
                <w:rFonts w:ascii="TH SarabunPSK" w:hAnsi="TH SarabunPSK" w:cs="TH SarabunPSK" w:hint="cs"/>
                <w:sz w:val="24"/>
                <w:szCs w:val="24"/>
              </w:rPr>
              <w:t xml:space="preserve">IoT </w:t>
            </w:r>
            <w:r w:rsidRPr="00944163">
              <w:rPr>
                <w:rFonts w:ascii="TH SarabunPSK" w:hAnsi="TH SarabunPSK" w:cs="TH SarabunPSK" w:hint="cs"/>
                <w:sz w:val="24"/>
                <w:szCs w:val="24"/>
                <w:cs/>
              </w:rPr>
              <w:t>เพื่อควบคุมปัจจัย</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การเพาะปลูกพืชภายใต้สภาพแวดล้อมเทียมในตู้คอนเทนเนอร์ระบบปิด. (</w:t>
            </w:r>
            <w:r w:rsidRPr="00944163">
              <w:rPr>
                <w:rFonts w:ascii="TH SarabunPSK" w:hAnsi="TH SarabunPSK" w:cs="TH SarabunPSK" w:hint="cs"/>
                <w:sz w:val="24"/>
                <w:szCs w:val="24"/>
              </w:rPr>
              <w:t xml:space="preserve">2563) </w:t>
            </w:r>
            <w:r w:rsidRPr="00944163">
              <w:rPr>
                <w:rFonts w:ascii="TH SarabunPSK" w:hAnsi="TH SarabunPSK" w:cs="TH SarabunPSK" w:hint="cs"/>
                <w:sz w:val="24"/>
                <w:szCs w:val="24"/>
                <w:cs/>
              </w:rPr>
              <w:t xml:space="preserve"> </w:t>
            </w:r>
          </w:p>
          <w:p w14:paraId="23A4D311" w14:textId="77777777" w:rsidR="0048748A" w:rsidRPr="00944163" w:rsidRDefault="0048748A" w:rsidP="008C74FE">
            <w:pPr>
              <w:spacing w:after="0"/>
              <w:ind w:left="601" w:hanging="601"/>
              <w:jc w:val="thaiDistribute"/>
              <w:rPr>
                <w:rFonts w:ascii="TH SarabunPSK" w:hAnsi="TH SarabunPSK" w:cs="TH SarabunPSK"/>
                <w:sz w:val="24"/>
                <w:szCs w:val="24"/>
              </w:rPr>
            </w:pPr>
            <w:r w:rsidRPr="00944163">
              <w:rPr>
                <w:rFonts w:ascii="TH SarabunPSK" w:hAnsi="TH SarabunPSK" w:cs="TH SarabunPSK" w:hint="cs"/>
                <w:sz w:val="24"/>
                <w:szCs w:val="24"/>
                <w:cs/>
              </w:rPr>
              <w:t>2.</w:t>
            </w:r>
            <w:r>
              <w:rPr>
                <w:rFonts w:ascii="TH SarabunPSK" w:hAnsi="TH SarabunPSK" w:cs="TH SarabunPSK" w:hint="cs"/>
                <w:sz w:val="24"/>
                <w:szCs w:val="24"/>
                <w:cs/>
              </w:rPr>
              <w:t xml:space="preserve">  </w:t>
            </w:r>
            <w:r w:rsidRPr="00944163">
              <w:rPr>
                <w:rFonts w:ascii="TH SarabunPSK" w:hAnsi="TH SarabunPSK" w:cs="TH SarabunPSK" w:hint="cs"/>
                <w:sz w:val="24"/>
                <w:szCs w:val="24"/>
                <w:cs/>
              </w:rPr>
              <w:t>กระบวนการตากเมล็ดกาแฟราบิก้า: กรณีศึกษาบ้านแม่ตอนหลวง ตำบลเทพเสด็จ อำเภอดอยสะเก็ด จังหวัดเชียงใหม่ (2564)</w:t>
            </w:r>
          </w:p>
          <w:p w14:paraId="0541FE7C" w14:textId="77777777" w:rsidR="0048748A" w:rsidRPr="00944163" w:rsidRDefault="0048748A" w:rsidP="008C74FE">
            <w:pPr>
              <w:spacing w:after="0"/>
              <w:ind w:left="601" w:hanging="601"/>
              <w:jc w:val="thaiDistribute"/>
              <w:rPr>
                <w:rFonts w:ascii="TH SarabunPSK" w:hAnsi="TH SarabunPSK" w:cs="TH SarabunPSK"/>
                <w:sz w:val="24"/>
                <w:szCs w:val="24"/>
              </w:rPr>
            </w:pPr>
            <w:r w:rsidRPr="00944163">
              <w:rPr>
                <w:rFonts w:ascii="TH SarabunPSK" w:hAnsi="TH SarabunPSK" w:cs="TH SarabunPSK" w:hint="cs"/>
                <w:sz w:val="24"/>
                <w:szCs w:val="24"/>
                <w:cs/>
              </w:rPr>
              <w:t>3.</w:t>
            </w:r>
            <w:r>
              <w:rPr>
                <w:rFonts w:ascii="TH SarabunPSK" w:hAnsi="TH SarabunPSK" w:cs="TH SarabunPSK" w:hint="cs"/>
                <w:sz w:val="24"/>
                <w:szCs w:val="24"/>
                <w:cs/>
              </w:rPr>
              <w:t xml:space="preserve">  </w:t>
            </w:r>
            <w:r w:rsidRPr="00944163">
              <w:rPr>
                <w:rFonts w:ascii="TH SarabunPSK" w:hAnsi="TH SarabunPSK" w:cs="TH SarabunPSK" w:hint="cs"/>
                <w:sz w:val="24"/>
                <w:szCs w:val="24"/>
                <w:cs/>
              </w:rPr>
              <w:t>โครงการพัฒนาระบบควมคุมแรงดึงระเหยน้ำในอากาศสำหรับต้นแบบระบบโรงงานผลิตพืชขนาดเล็กติดตั้งในเฟอร์นิเจอร์ (2563)</w:t>
            </w:r>
          </w:p>
          <w:p w14:paraId="4FCC7D37" w14:textId="77777777" w:rsidR="0048748A" w:rsidRPr="00944163" w:rsidRDefault="0048748A" w:rsidP="008C74FE">
            <w:pPr>
              <w:spacing w:after="0"/>
              <w:ind w:left="601" w:hanging="601"/>
              <w:jc w:val="thaiDistribute"/>
              <w:rPr>
                <w:rFonts w:ascii="TH SarabunPSK" w:hAnsi="TH SarabunPSK" w:cs="TH SarabunPSK"/>
                <w:sz w:val="24"/>
                <w:szCs w:val="24"/>
              </w:rPr>
            </w:pPr>
            <w:r w:rsidRPr="00944163">
              <w:rPr>
                <w:rFonts w:ascii="TH SarabunPSK" w:hAnsi="TH SarabunPSK" w:cs="TH SarabunPSK" w:hint="cs"/>
                <w:sz w:val="24"/>
                <w:szCs w:val="24"/>
                <w:cs/>
              </w:rPr>
              <w:t>4.</w:t>
            </w:r>
            <w:r>
              <w:rPr>
                <w:rFonts w:ascii="TH SarabunPSK" w:hAnsi="TH SarabunPSK" w:cs="TH SarabunPSK" w:hint="cs"/>
                <w:sz w:val="24"/>
                <w:szCs w:val="24"/>
                <w:cs/>
              </w:rPr>
              <w:t xml:space="preserve">  </w:t>
            </w:r>
            <w:r w:rsidRPr="00944163">
              <w:rPr>
                <w:rFonts w:ascii="TH SarabunPSK" w:hAnsi="TH SarabunPSK" w:cs="TH SarabunPSK" w:hint="cs"/>
                <w:sz w:val="24"/>
                <w:szCs w:val="24"/>
                <w:cs/>
              </w:rPr>
              <w:t>การศึกษาเพื่อเปรียบเทียบประสิทธิภาพการทำงานโดรนฉีดพ่นทางการเกษตรกับแรงงานคน และความคุ้มค่าทางเศรษฐศาสตร์ทางการเกษตรกับแรงงานคน และความคุ้มค่าทางเศรษฐศาสตร์ (2562)</w:t>
            </w:r>
          </w:p>
          <w:p w14:paraId="72EC7A39" w14:textId="77777777" w:rsidR="0048748A" w:rsidRPr="00944163" w:rsidRDefault="0048748A" w:rsidP="008C74FE">
            <w:pPr>
              <w:spacing w:after="0"/>
              <w:ind w:left="601" w:hanging="601"/>
              <w:rPr>
                <w:rFonts w:ascii="TH SarabunPSK" w:hAnsi="TH SarabunPSK" w:cs="TH SarabunPSK"/>
                <w:b/>
                <w:bCs/>
                <w:sz w:val="24"/>
                <w:szCs w:val="24"/>
              </w:rPr>
            </w:pPr>
            <w:r w:rsidRPr="00944163">
              <w:rPr>
                <w:rFonts w:ascii="TH SarabunPSK" w:hAnsi="TH SarabunPSK" w:cs="TH SarabunPSK" w:hint="cs"/>
                <w:b/>
                <w:bCs/>
                <w:sz w:val="24"/>
                <w:szCs w:val="24"/>
                <w:cs/>
              </w:rPr>
              <w:t xml:space="preserve">ผลงานวิชาการ </w:t>
            </w:r>
            <w:r w:rsidRPr="00944163">
              <w:rPr>
                <w:rFonts w:ascii="TH SarabunPSK" w:hAnsi="TH SarabunPSK" w:cs="TH SarabunPSK" w:hint="cs"/>
                <w:b/>
                <w:bCs/>
                <w:sz w:val="24"/>
                <w:szCs w:val="24"/>
              </w:rPr>
              <w:t xml:space="preserve">: </w:t>
            </w:r>
          </w:p>
          <w:p w14:paraId="7519D557" w14:textId="77777777" w:rsidR="0048748A" w:rsidRPr="00944163" w:rsidRDefault="0048748A" w:rsidP="008C74FE">
            <w:pPr>
              <w:spacing w:after="0"/>
              <w:ind w:left="601" w:hanging="601"/>
              <w:rPr>
                <w:rFonts w:ascii="TH SarabunPSK" w:hAnsi="TH SarabunPSK" w:cs="TH SarabunPSK"/>
                <w:b/>
                <w:bCs/>
                <w:sz w:val="24"/>
                <w:szCs w:val="24"/>
              </w:rPr>
            </w:pPr>
            <w:r w:rsidRPr="00944163">
              <w:rPr>
                <w:rFonts w:ascii="TH SarabunPSK" w:hAnsi="TH SarabunPSK" w:cs="TH SarabunPSK" w:hint="cs"/>
                <w:sz w:val="24"/>
                <w:szCs w:val="24"/>
                <w:cs/>
              </w:rPr>
              <w:t>1.</w:t>
            </w:r>
            <w:r w:rsidRPr="00944163">
              <w:rPr>
                <w:rFonts w:ascii="TH SarabunPSK" w:hAnsi="TH SarabunPSK" w:cs="TH SarabunPSK" w:hint="cs"/>
                <w:b/>
                <w:bCs/>
                <w:sz w:val="24"/>
                <w:szCs w:val="24"/>
                <w:cs/>
              </w:rPr>
              <w:t xml:space="preserve"> </w:t>
            </w:r>
            <w:r>
              <w:rPr>
                <w:rFonts w:ascii="TH SarabunPSK" w:hAnsi="TH SarabunPSK" w:cs="TH SarabunPSK" w:hint="cs"/>
                <w:sz w:val="24"/>
                <w:szCs w:val="24"/>
                <w:cs/>
              </w:rPr>
              <w:t xml:space="preserve"> </w:t>
            </w:r>
            <w:r w:rsidRPr="00F04C1D">
              <w:rPr>
                <w:rFonts w:ascii="TH SarabunPSK" w:hAnsi="TH SarabunPSK" w:cs="TH SarabunPSK" w:hint="cs"/>
                <w:spacing w:val="-4"/>
                <w:sz w:val="24"/>
                <w:szCs w:val="24"/>
                <w:cs/>
              </w:rPr>
              <w:t>สุเนตร สืบค้า เจนจริา ภูการณ์ นิภา นิพวงลา</w:t>
            </w:r>
            <w:r w:rsidRPr="00F04C1D">
              <w:rPr>
                <w:rFonts w:ascii="TH SarabunPSK" w:hAnsi="TH SarabunPSK" w:cs="TH SarabunPSK" w:hint="cs"/>
                <w:b/>
                <w:bCs/>
                <w:spacing w:val="-4"/>
                <w:sz w:val="24"/>
                <w:szCs w:val="24"/>
                <w:cs/>
              </w:rPr>
              <w:t xml:space="preserve"> </w:t>
            </w:r>
            <w:r w:rsidRPr="00F04C1D">
              <w:rPr>
                <w:rFonts w:ascii="TH SarabunPSK" w:hAnsi="TH SarabunPSK" w:cs="TH SarabunPSK" w:hint="cs"/>
                <w:b/>
                <w:bCs/>
                <w:spacing w:val="-4"/>
                <w:sz w:val="24"/>
                <w:szCs w:val="24"/>
                <w:u w:val="single"/>
                <w:cs/>
              </w:rPr>
              <w:t>โชตพิงศ์ กาญจนประโชติ</w:t>
            </w:r>
            <w:r w:rsidRPr="00F04C1D">
              <w:rPr>
                <w:rFonts w:ascii="TH SarabunPSK" w:hAnsi="TH SarabunPSK" w:cs="TH SarabunPSK" w:hint="cs"/>
                <w:b/>
                <w:bCs/>
                <w:spacing w:val="-4"/>
                <w:sz w:val="24"/>
                <w:szCs w:val="24"/>
                <w:cs/>
              </w:rPr>
              <w:t xml:space="preserve"> </w:t>
            </w:r>
            <w:r w:rsidRPr="00F04C1D">
              <w:rPr>
                <w:rFonts w:ascii="TH SarabunPSK" w:hAnsi="TH SarabunPSK" w:cs="TH SarabunPSK" w:hint="cs"/>
                <w:spacing w:val="-4"/>
                <w:sz w:val="24"/>
                <w:szCs w:val="24"/>
                <w:cs/>
              </w:rPr>
              <w:t>และสุมติร เชื่อมชัยตระกลู. 2562. การวิเคราะห์ทางเศรษฐศาสตร์ของการแปรรูปชาเขียวพันธุ์อัสสัม</w:t>
            </w:r>
            <w:r w:rsidRPr="00F04C1D">
              <w:rPr>
                <w:rFonts w:ascii="TH SarabunPSK" w:hAnsi="TH SarabunPSK" w:cs="TH SarabunPSK" w:hint="cs"/>
                <w:spacing w:val="-4"/>
                <w:sz w:val="24"/>
                <w:szCs w:val="24"/>
              </w:rPr>
              <w:t xml:space="preserve"> </w:t>
            </w:r>
            <w:r w:rsidRPr="00F04C1D">
              <w:rPr>
                <w:rFonts w:ascii="TH SarabunPSK" w:hAnsi="TH SarabunPSK" w:cs="TH SarabunPSK" w:hint="cs"/>
                <w:spacing w:val="-4"/>
                <w:sz w:val="24"/>
                <w:szCs w:val="24"/>
                <w:cs/>
              </w:rPr>
              <w:t>แบบดั้งเดิมระดับวิสาหกิจขนาดกลางและขนาดย่อม. วารสารวิศวกรรมศาสตร์</w:t>
            </w:r>
            <w:r w:rsidRPr="00F04C1D">
              <w:rPr>
                <w:rFonts w:ascii="TH SarabunPSK" w:hAnsi="TH SarabunPSK" w:cs="TH SarabunPSK" w:hint="cs"/>
                <w:spacing w:val="-4"/>
                <w:sz w:val="24"/>
                <w:szCs w:val="24"/>
              </w:rPr>
              <w:t xml:space="preserve"> </w:t>
            </w:r>
            <w:r w:rsidRPr="00F04C1D">
              <w:rPr>
                <w:rFonts w:ascii="TH SarabunPSK" w:hAnsi="TH SarabunPSK" w:cs="TH SarabunPSK" w:hint="cs"/>
                <w:spacing w:val="-4"/>
                <w:sz w:val="24"/>
                <w:szCs w:val="24"/>
                <w:cs/>
              </w:rPr>
              <w:t>มหาวิทยาลัยเชียงใหม่</w:t>
            </w:r>
            <w:r w:rsidRPr="00F04C1D">
              <w:rPr>
                <w:rFonts w:ascii="TH SarabunPSK" w:hAnsi="TH SarabunPSK" w:cs="TH SarabunPSK" w:hint="cs"/>
                <w:spacing w:val="-4"/>
                <w:sz w:val="24"/>
                <w:szCs w:val="24"/>
              </w:rPr>
              <w:t xml:space="preserve"> </w:t>
            </w:r>
            <w:r w:rsidRPr="00F04C1D">
              <w:rPr>
                <w:rFonts w:ascii="TH SarabunPSK" w:hAnsi="TH SarabunPSK" w:cs="TH SarabunPSK" w:hint="cs"/>
                <w:spacing w:val="-4"/>
                <w:sz w:val="24"/>
                <w:szCs w:val="24"/>
                <w:cs/>
              </w:rPr>
              <w:t>(1)</w:t>
            </w:r>
            <w:r w:rsidRPr="00F04C1D">
              <w:rPr>
                <w:rFonts w:ascii="TH SarabunPSK" w:hAnsi="TH SarabunPSK" w:cs="TH SarabunPSK" w:hint="cs"/>
                <w:spacing w:val="-4"/>
                <w:sz w:val="24"/>
                <w:szCs w:val="24"/>
              </w:rPr>
              <w:t>: 130-142</w:t>
            </w:r>
            <w:r w:rsidRPr="00944163">
              <w:rPr>
                <w:rFonts w:ascii="TH SarabunPSK" w:hAnsi="TH SarabunPSK" w:cs="TH SarabunPSK" w:hint="cs"/>
                <w:b/>
                <w:bCs/>
                <w:sz w:val="24"/>
                <w:szCs w:val="24"/>
              </w:rPr>
              <w:t xml:space="preserve"> </w:t>
            </w:r>
          </w:p>
          <w:p w14:paraId="7B1A5586" w14:textId="77777777" w:rsidR="0048748A" w:rsidRPr="00944163" w:rsidRDefault="0048748A" w:rsidP="008C74FE">
            <w:pPr>
              <w:spacing w:after="0"/>
              <w:ind w:left="601" w:hanging="601"/>
              <w:rPr>
                <w:rFonts w:ascii="TH SarabunPSK" w:hAnsi="TH SarabunPSK" w:cs="TH SarabunPSK"/>
                <w:sz w:val="24"/>
                <w:szCs w:val="24"/>
              </w:rPr>
            </w:pPr>
            <w:r w:rsidRPr="00944163">
              <w:rPr>
                <w:rFonts w:ascii="TH SarabunPSK" w:hAnsi="TH SarabunPSK" w:cs="TH SarabunPSK" w:hint="cs"/>
                <w:sz w:val="24"/>
                <w:szCs w:val="24"/>
              </w:rPr>
              <w:t>2.</w:t>
            </w:r>
            <w:r>
              <w:rPr>
                <w:rFonts w:ascii="TH SarabunPSK" w:hAnsi="TH SarabunPSK" w:cs="TH SarabunPSK" w:hint="cs"/>
                <w:sz w:val="24"/>
                <w:szCs w:val="24"/>
                <w:cs/>
              </w:rPr>
              <w:t xml:space="preserve">  </w:t>
            </w:r>
            <w:r w:rsidRPr="00944163">
              <w:rPr>
                <w:rFonts w:ascii="TH SarabunPSK" w:hAnsi="TH SarabunPSK" w:cs="TH SarabunPSK" w:hint="cs"/>
                <w:sz w:val="24"/>
                <w:szCs w:val="24"/>
                <w:cs/>
              </w:rPr>
              <w:t>จตุรภัทร วาฤทธิ์</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โชติพงษ์ กาญจนประโชติ</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ทัดพงษ์ อวิโรธนานนท์</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อุกฤษณ์ มารังค์</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สมนึก สินธุปวน</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อลงกต กองมณี และ นนท์ ปิ่นเงิน. (</w:t>
            </w:r>
            <w:r w:rsidRPr="00944163">
              <w:rPr>
                <w:rFonts w:ascii="TH SarabunPSK" w:hAnsi="TH SarabunPSK" w:cs="TH SarabunPSK" w:hint="cs"/>
                <w:sz w:val="24"/>
                <w:szCs w:val="24"/>
              </w:rPr>
              <w:t xml:space="preserve">2561). </w:t>
            </w:r>
            <w:r w:rsidRPr="00944163">
              <w:rPr>
                <w:rFonts w:ascii="TH SarabunPSK" w:hAnsi="TH SarabunPSK" w:cs="TH SarabunPSK" w:hint="cs"/>
                <w:sz w:val="24"/>
                <w:szCs w:val="24"/>
                <w:cs/>
              </w:rPr>
              <w:t xml:space="preserve">องค์ความรู้ระบบ </w:t>
            </w:r>
            <w:r w:rsidRPr="00944163">
              <w:rPr>
                <w:rFonts w:ascii="TH SarabunPSK" w:hAnsi="TH SarabunPSK" w:cs="TH SarabunPSK" w:hint="cs"/>
                <w:sz w:val="24"/>
                <w:szCs w:val="24"/>
              </w:rPr>
              <w:t xml:space="preserve">MJU Smart Farm and Solutions. </w:t>
            </w:r>
            <w:r w:rsidRPr="00944163">
              <w:rPr>
                <w:rFonts w:ascii="TH SarabunPSK" w:hAnsi="TH SarabunPSK" w:cs="TH SarabunPSK" w:hint="cs"/>
                <w:sz w:val="24"/>
                <w:szCs w:val="24"/>
                <w:cs/>
              </w:rPr>
              <w:t xml:space="preserve">พิมพ์ครั้งที่ </w:t>
            </w:r>
            <w:r w:rsidRPr="00944163">
              <w:rPr>
                <w:rFonts w:ascii="TH SarabunPSK" w:hAnsi="TH SarabunPSK" w:cs="TH SarabunPSK" w:hint="cs"/>
                <w:sz w:val="24"/>
                <w:szCs w:val="24"/>
              </w:rPr>
              <w:t xml:space="preserve">1. </w:t>
            </w:r>
            <w:r w:rsidRPr="00944163">
              <w:rPr>
                <w:rFonts w:ascii="TH SarabunPSK" w:hAnsi="TH SarabunPSK" w:cs="TH SarabunPSK" w:hint="cs"/>
                <w:sz w:val="24"/>
                <w:szCs w:val="24"/>
                <w:cs/>
              </w:rPr>
              <w:t>โรงพิมพ์ หจก.วนิดาการพิมพ์:เชียงใหม่.</w:t>
            </w:r>
          </w:p>
        </w:tc>
      </w:tr>
      <w:tr w:rsidR="0048748A" w:rsidRPr="00944163" w14:paraId="19458F67" w14:textId="77777777" w:rsidTr="008C74FE">
        <w:trPr>
          <w:gridAfter w:val="1"/>
          <w:wAfter w:w="10" w:type="dxa"/>
        </w:trPr>
        <w:tc>
          <w:tcPr>
            <w:tcW w:w="1843" w:type="dxa"/>
            <w:tcBorders>
              <w:top w:val="single" w:sz="4" w:space="0" w:color="auto"/>
              <w:bottom w:val="dotted" w:sz="4" w:space="0" w:color="auto"/>
            </w:tcBorders>
          </w:tcPr>
          <w:p w14:paraId="63C3A366" w14:textId="77777777" w:rsidR="0048748A" w:rsidRPr="00944163" w:rsidRDefault="0048748A" w:rsidP="008C74FE">
            <w:pPr>
              <w:spacing w:after="0"/>
              <w:jc w:val="both"/>
              <w:rPr>
                <w:rFonts w:ascii="TH SarabunPSK" w:hAnsi="TH SarabunPSK" w:cs="TH SarabunPSK"/>
                <w:sz w:val="24"/>
                <w:szCs w:val="24"/>
              </w:rPr>
            </w:pPr>
            <w:r w:rsidRPr="00944163">
              <w:rPr>
                <w:rFonts w:ascii="TH SarabunPSK" w:hAnsi="TH SarabunPSK" w:cs="TH SarabunPSK" w:hint="cs"/>
                <w:sz w:val="24"/>
                <w:szCs w:val="24"/>
                <w:cs/>
              </w:rPr>
              <w:t xml:space="preserve">8. </w:t>
            </w:r>
            <w:r w:rsidRPr="00944163">
              <w:rPr>
                <w:rFonts w:ascii="TH SarabunPSK" w:hAnsi="TH SarabunPSK" w:cs="TH SarabunPSK" w:hint="cs"/>
                <w:color w:val="000000" w:themeColor="text1"/>
                <w:sz w:val="24"/>
                <w:szCs w:val="24"/>
                <w:cs/>
              </w:rPr>
              <w:t xml:space="preserve">นายธีระพล  เสนพันธุ์ </w:t>
            </w:r>
          </w:p>
        </w:tc>
        <w:tc>
          <w:tcPr>
            <w:tcW w:w="1559" w:type="dxa"/>
            <w:tcBorders>
              <w:top w:val="single" w:sz="4" w:space="0" w:color="auto"/>
              <w:bottom w:val="dotted" w:sz="4" w:space="0" w:color="auto"/>
            </w:tcBorders>
          </w:tcPr>
          <w:p w14:paraId="636059D1"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ผู้ช่วยศาสตราจารย์</w:t>
            </w:r>
          </w:p>
        </w:tc>
        <w:tc>
          <w:tcPr>
            <w:tcW w:w="3969" w:type="dxa"/>
            <w:tcBorders>
              <w:top w:val="single" w:sz="4" w:space="0" w:color="auto"/>
              <w:bottom w:val="dotted" w:sz="4" w:space="0" w:color="auto"/>
            </w:tcBorders>
          </w:tcPr>
          <w:p w14:paraId="026297FF"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ปร.ด.วิทยาศาสตร์และเทคโนโลยีอาหาร มหาวิทยาลัยสงขลานครินทร์</w:t>
            </w:r>
          </w:p>
          <w:p w14:paraId="1B6DC8C9" w14:textId="77777777" w:rsidR="0048748A" w:rsidRPr="00A36853" w:rsidRDefault="0048748A" w:rsidP="008C74FE">
            <w:pPr>
              <w:tabs>
                <w:tab w:val="left" w:pos="306"/>
              </w:tabs>
              <w:spacing w:after="0"/>
              <w:ind w:right="-105"/>
              <w:rPr>
                <w:rFonts w:ascii="TH SarabunPSK" w:hAnsi="TH SarabunPSK" w:cs="TH SarabunPSK"/>
                <w:spacing w:val="-10"/>
                <w:sz w:val="24"/>
                <w:szCs w:val="24"/>
              </w:rPr>
            </w:pPr>
            <w:r w:rsidRPr="00A36853">
              <w:rPr>
                <w:rFonts w:ascii="TH SarabunPSK" w:eastAsia="Cordia New" w:hAnsi="TH SarabunPSK" w:cs="TH SarabunPSK" w:hint="cs"/>
                <w:color w:val="000000" w:themeColor="text1"/>
                <w:spacing w:val="-10"/>
                <w:sz w:val="24"/>
                <w:szCs w:val="24"/>
                <w:cs/>
                <w:lang w:eastAsia="zh-CN"/>
              </w:rPr>
              <w:t xml:space="preserve">ปริญญาตรี </w:t>
            </w:r>
            <w:r w:rsidRPr="00A36853">
              <w:rPr>
                <w:rFonts w:ascii="TH SarabunPSK" w:eastAsia="Cordia New" w:hAnsi="TH SarabunPSK" w:cs="TH SarabunPSK" w:hint="cs"/>
                <w:color w:val="000000" w:themeColor="text1"/>
                <w:spacing w:val="-10"/>
                <w:sz w:val="24"/>
                <w:szCs w:val="24"/>
                <w:lang w:eastAsia="zh-CN"/>
              </w:rPr>
              <w:t xml:space="preserve">: </w:t>
            </w:r>
            <w:r w:rsidRPr="00A36853">
              <w:rPr>
                <w:rFonts w:ascii="TH SarabunPSK" w:eastAsia="Cordia New" w:hAnsi="TH SarabunPSK" w:cs="TH SarabunPSK" w:hint="cs"/>
                <w:color w:val="000000" w:themeColor="text1"/>
                <w:spacing w:val="-10"/>
                <w:sz w:val="24"/>
                <w:szCs w:val="24"/>
                <w:cs/>
                <w:lang w:eastAsia="zh-CN"/>
              </w:rPr>
              <w:t>วท.บ.อุตสาหกรรมเกษตร มหาวิทยาลัยสงขลานครินทร์</w:t>
            </w:r>
          </w:p>
        </w:tc>
        <w:tc>
          <w:tcPr>
            <w:tcW w:w="851" w:type="dxa"/>
            <w:tcBorders>
              <w:bottom w:val="dotted" w:sz="4" w:space="0" w:color="auto"/>
            </w:tcBorders>
          </w:tcPr>
          <w:p w14:paraId="5DBC94DF"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2</w:t>
            </w:r>
          </w:p>
        </w:tc>
        <w:tc>
          <w:tcPr>
            <w:tcW w:w="1134" w:type="dxa"/>
            <w:tcBorders>
              <w:bottom w:val="dotted" w:sz="4" w:space="0" w:color="auto"/>
            </w:tcBorders>
          </w:tcPr>
          <w:p w14:paraId="26A8154A"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rPr>
              <w:t>4</w:t>
            </w:r>
          </w:p>
        </w:tc>
      </w:tr>
      <w:tr w:rsidR="0048748A" w:rsidRPr="00944163" w14:paraId="491EE386" w14:textId="77777777" w:rsidTr="008C74FE">
        <w:tc>
          <w:tcPr>
            <w:tcW w:w="9366" w:type="dxa"/>
            <w:gridSpan w:val="6"/>
            <w:tcBorders>
              <w:bottom w:val="dotted" w:sz="4" w:space="0" w:color="auto"/>
            </w:tcBorders>
          </w:tcPr>
          <w:p w14:paraId="1C9B1BE4" w14:textId="77777777" w:rsidR="0048748A" w:rsidRPr="00944163" w:rsidRDefault="0048748A" w:rsidP="008C74FE">
            <w:pPr>
              <w:spacing w:after="0"/>
              <w:rPr>
                <w:rFonts w:ascii="TH SarabunPSK" w:hAnsi="TH SarabunPSK" w:cs="TH SarabunPSK"/>
                <w:b/>
                <w:bCs/>
                <w:sz w:val="24"/>
                <w:szCs w:val="24"/>
                <w:u w:val="single"/>
              </w:rPr>
            </w:pPr>
            <w:r w:rsidRPr="00944163">
              <w:rPr>
                <w:rFonts w:ascii="TH SarabunPSK" w:hAnsi="TH SarabunPSK" w:cs="TH SarabunPSK" w:hint="cs"/>
                <w:b/>
                <w:bCs/>
                <w:sz w:val="24"/>
                <w:szCs w:val="24"/>
                <w:u w:val="single"/>
                <w:cs/>
              </w:rPr>
              <w:t>รายละเอียดผลงานทางวิชาการ</w:t>
            </w:r>
          </w:p>
          <w:p w14:paraId="0589B985" w14:textId="77777777" w:rsidR="0048748A" w:rsidRPr="00944163" w:rsidRDefault="0048748A" w:rsidP="008C74FE">
            <w:pPr>
              <w:spacing w:after="0"/>
              <w:ind w:left="38"/>
              <w:rPr>
                <w:rFonts w:ascii="TH SarabunPSK" w:hAnsi="TH SarabunPSK" w:cs="TH SarabunPSK"/>
                <w:b/>
                <w:bCs/>
                <w:sz w:val="24"/>
                <w:szCs w:val="24"/>
              </w:rPr>
            </w:pPr>
            <w:r w:rsidRPr="00944163">
              <w:rPr>
                <w:rFonts w:ascii="TH SarabunPSK" w:hAnsi="TH SarabunPSK" w:cs="TH SarabunPSK" w:hint="cs"/>
                <w:b/>
                <w:bCs/>
                <w:sz w:val="24"/>
                <w:szCs w:val="24"/>
                <w:cs/>
              </w:rPr>
              <w:t>ผลงานวิจัย</w:t>
            </w:r>
            <w:r w:rsidRPr="00944163">
              <w:rPr>
                <w:rFonts w:ascii="TH SarabunPSK" w:hAnsi="TH SarabunPSK" w:cs="TH SarabunPSK" w:hint="cs"/>
                <w:b/>
                <w:bCs/>
                <w:sz w:val="24"/>
                <w:szCs w:val="24"/>
              </w:rPr>
              <w:t>:</w:t>
            </w:r>
          </w:p>
          <w:p w14:paraId="0F9EE5EE" w14:textId="77777777" w:rsidR="0048748A" w:rsidRPr="00944163" w:rsidRDefault="0048748A" w:rsidP="008C74FE">
            <w:pPr>
              <w:spacing w:after="0"/>
              <w:ind w:left="601" w:hanging="601"/>
              <w:rPr>
                <w:rFonts w:ascii="TH SarabunPSK" w:hAnsi="TH SarabunPSK" w:cs="TH SarabunPSK"/>
                <w:sz w:val="24"/>
                <w:szCs w:val="24"/>
              </w:rPr>
            </w:pPr>
            <w:r w:rsidRPr="00944163">
              <w:rPr>
                <w:rFonts w:ascii="TH SarabunPSK" w:hAnsi="TH SarabunPSK" w:cs="TH SarabunPSK" w:hint="cs"/>
                <w:sz w:val="24"/>
                <w:szCs w:val="24"/>
                <w:cs/>
              </w:rPr>
              <w:t>1.</w:t>
            </w:r>
            <w:r>
              <w:rPr>
                <w:rFonts w:ascii="TH SarabunPSK" w:hAnsi="TH SarabunPSK" w:cs="TH SarabunPSK" w:hint="cs"/>
                <w:sz w:val="24"/>
                <w:szCs w:val="24"/>
                <w:cs/>
              </w:rPr>
              <w:t xml:space="preserve">  </w:t>
            </w:r>
            <w:r w:rsidRPr="00944163">
              <w:rPr>
                <w:rFonts w:ascii="TH SarabunPSK" w:hAnsi="TH SarabunPSK" w:cs="TH SarabunPSK" w:hint="cs"/>
                <w:sz w:val="24"/>
                <w:szCs w:val="24"/>
                <w:cs/>
              </w:rPr>
              <w:t>การพัฒนาผลิตภัณฑ์และคุณลักษณะซุปปลากระพงขาวน้ำจืดและน้ำเค็มบรรจุขวด 2564.</w:t>
            </w:r>
          </w:p>
          <w:p w14:paraId="5DE7A14B" w14:textId="77777777" w:rsidR="0048748A" w:rsidRPr="00944163" w:rsidRDefault="0048748A" w:rsidP="008C74FE">
            <w:pPr>
              <w:spacing w:after="0"/>
              <w:ind w:left="601" w:hanging="601"/>
              <w:rPr>
                <w:rFonts w:ascii="TH SarabunPSK" w:hAnsi="TH SarabunPSK" w:cs="TH SarabunPSK"/>
                <w:sz w:val="24"/>
                <w:szCs w:val="24"/>
              </w:rPr>
            </w:pPr>
            <w:r w:rsidRPr="00944163">
              <w:rPr>
                <w:rFonts w:ascii="TH SarabunPSK" w:hAnsi="TH SarabunPSK" w:cs="TH SarabunPSK" w:hint="cs"/>
                <w:sz w:val="24"/>
                <w:szCs w:val="24"/>
                <w:cs/>
              </w:rPr>
              <w:t>2.</w:t>
            </w:r>
            <w:r>
              <w:rPr>
                <w:rFonts w:ascii="TH SarabunPSK" w:hAnsi="TH SarabunPSK" w:cs="TH SarabunPSK" w:hint="cs"/>
                <w:sz w:val="24"/>
                <w:szCs w:val="24"/>
                <w:cs/>
              </w:rPr>
              <w:t xml:space="preserve">  </w:t>
            </w:r>
            <w:r w:rsidRPr="00944163">
              <w:rPr>
                <w:rFonts w:ascii="TH SarabunPSK" w:hAnsi="TH SarabunPSK" w:cs="TH SarabunPSK" w:hint="cs"/>
                <w:sz w:val="24"/>
                <w:szCs w:val="24"/>
                <w:cs/>
              </w:rPr>
              <w:t>การเพิ่มมูลค่าสมุนไพรพื้นบ้านภาคเหนือมะแขว่นสู่พืชเศรษฐกิจและการพัฒนาผลิตภัณฑ์ทางเภสัชกรรม 2564.</w:t>
            </w:r>
          </w:p>
          <w:p w14:paraId="1A239F2D" w14:textId="77777777" w:rsidR="0048748A" w:rsidRPr="00944163" w:rsidRDefault="0048748A" w:rsidP="008C74FE">
            <w:pPr>
              <w:spacing w:after="0"/>
              <w:ind w:left="601" w:hanging="601"/>
              <w:rPr>
                <w:rFonts w:ascii="TH SarabunPSK" w:hAnsi="TH SarabunPSK" w:cs="TH SarabunPSK"/>
                <w:sz w:val="24"/>
                <w:szCs w:val="24"/>
              </w:rPr>
            </w:pPr>
            <w:r w:rsidRPr="00944163">
              <w:rPr>
                <w:rFonts w:ascii="TH SarabunPSK" w:hAnsi="TH SarabunPSK" w:cs="TH SarabunPSK" w:hint="cs"/>
                <w:b/>
                <w:bCs/>
                <w:sz w:val="24"/>
                <w:szCs w:val="24"/>
                <w:cs/>
              </w:rPr>
              <w:t xml:space="preserve">ผลงานวิชาการ </w:t>
            </w:r>
            <w:r w:rsidRPr="00944163">
              <w:rPr>
                <w:rFonts w:ascii="TH SarabunPSK" w:hAnsi="TH SarabunPSK" w:cs="TH SarabunPSK" w:hint="cs"/>
                <w:b/>
                <w:bCs/>
                <w:sz w:val="24"/>
                <w:szCs w:val="24"/>
              </w:rPr>
              <w:t xml:space="preserve">: </w:t>
            </w:r>
          </w:p>
          <w:p w14:paraId="639E4E86" w14:textId="77777777" w:rsidR="0048748A" w:rsidRPr="00944163" w:rsidRDefault="0048748A" w:rsidP="008C74FE">
            <w:pPr>
              <w:spacing w:after="0"/>
              <w:ind w:left="601" w:hanging="601"/>
              <w:rPr>
                <w:rFonts w:ascii="TH SarabunPSK" w:eastAsia="Calibri" w:hAnsi="TH SarabunPSK" w:cs="TH SarabunPSK"/>
                <w:sz w:val="24"/>
                <w:szCs w:val="24"/>
              </w:rPr>
            </w:pPr>
            <w:r w:rsidRPr="00944163">
              <w:rPr>
                <w:rFonts w:ascii="TH SarabunPSK" w:hAnsi="TH SarabunPSK" w:cs="TH SarabunPSK" w:hint="cs"/>
                <w:sz w:val="24"/>
                <w:szCs w:val="24"/>
                <w:cs/>
              </w:rPr>
              <w:t xml:space="preserve">1. </w:t>
            </w:r>
            <w:r>
              <w:rPr>
                <w:rFonts w:ascii="TH SarabunPSK" w:hAnsi="TH SarabunPSK" w:cs="TH SarabunPSK" w:hint="cs"/>
                <w:sz w:val="24"/>
                <w:szCs w:val="24"/>
                <w:cs/>
              </w:rPr>
              <w:t xml:space="preserve"> </w:t>
            </w:r>
            <w:r w:rsidRPr="00944163">
              <w:rPr>
                <w:rFonts w:ascii="TH SarabunPSK" w:eastAsia="Calibri" w:hAnsi="TH SarabunPSK" w:cs="TH SarabunPSK" w:hint="cs"/>
                <w:color w:val="222222"/>
                <w:sz w:val="24"/>
                <w:szCs w:val="24"/>
                <w:shd w:val="clear" w:color="auto" w:fill="FFFFFF"/>
              </w:rPr>
              <w:t xml:space="preserve">Yarnpakdee, S., Benjakul, S., &amp; </w:t>
            </w:r>
            <w:r w:rsidRPr="00944163">
              <w:rPr>
                <w:rFonts w:ascii="TH SarabunPSK" w:eastAsia="Calibri" w:hAnsi="TH SarabunPSK" w:cs="TH SarabunPSK" w:hint="cs"/>
                <w:b/>
                <w:bCs/>
                <w:color w:val="222222"/>
                <w:sz w:val="24"/>
                <w:szCs w:val="24"/>
                <w:u w:val="single"/>
                <w:shd w:val="clear" w:color="auto" w:fill="FFFFFF"/>
              </w:rPr>
              <w:t>Senphan, T</w:t>
            </w:r>
            <w:r w:rsidRPr="00944163">
              <w:rPr>
                <w:rFonts w:ascii="TH SarabunPSK" w:eastAsia="Calibri" w:hAnsi="TH SarabunPSK" w:cs="TH SarabunPSK" w:hint="cs"/>
                <w:b/>
                <w:bCs/>
                <w:color w:val="222222"/>
                <w:sz w:val="24"/>
                <w:szCs w:val="24"/>
                <w:shd w:val="clear" w:color="auto" w:fill="FFFFFF"/>
              </w:rPr>
              <w:t>.</w:t>
            </w:r>
            <w:r w:rsidRPr="00944163">
              <w:rPr>
                <w:rFonts w:ascii="TH SarabunPSK" w:eastAsia="Calibri" w:hAnsi="TH SarabunPSK" w:cs="TH SarabunPSK" w:hint="cs"/>
                <w:color w:val="222222"/>
                <w:sz w:val="24"/>
                <w:szCs w:val="24"/>
                <w:shd w:val="clear" w:color="auto" w:fill="FFFFFF"/>
              </w:rPr>
              <w:t xml:space="preserve"> (2018). Antioxidant Activity of The Extracts From Freshwater Macroalgae (Cladophora glomerata) Grown in Northern Thailand and Its Preventive Effect Against Lipid Oxidation of Refrigerated Eastern Little Tuna Slice.</w:t>
            </w:r>
            <w:r w:rsidRPr="00944163">
              <w:rPr>
                <w:rFonts w:ascii="TH SarabunPSK" w:eastAsia="Calibri" w:hAnsi="TH SarabunPSK" w:cs="TH SarabunPSK" w:hint="cs"/>
                <w:sz w:val="24"/>
                <w:szCs w:val="24"/>
              </w:rPr>
              <w:t xml:space="preserve"> Turkish Journal of Fisheries and Aquatic Sciences. DOI: 10.4194/1303-2712-v19_03_04.</w:t>
            </w:r>
          </w:p>
          <w:p w14:paraId="4B3747F7" w14:textId="77777777" w:rsidR="0048748A" w:rsidRPr="00944163" w:rsidRDefault="0048748A" w:rsidP="008C74FE">
            <w:pPr>
              <w:spacing w:after="0"/>
              <w:ind w:left="601" w:hanging="601"/>
              <w:rPr>
                <w:rFonts w:ascii="TH SarabunPSK" w:hAnsi="TH SarabunPSK" w:cs="TH SarabunPSK"/>
                <w:sz w:val="24"/>
                <w:szCs w:val="24"/>
              </w:rPr>
            </w:pPr>
            <w:r w:rsidRPr="00944163">
              <w:rPr>
                <w:rFonts w:ascii="TH SarabunPSK" w:hAnsi="TH SarabunPSK" w:cs="TH SarabunPSK" w:hint="cs"/>
                <w:sz w:val="24"/>
                <w:szCs w:val="24"/>
                <w:cs/>
              </w:rPr>
              <w:lastRenderedPageBreak/>
              <w:t>2.</w:t>
            </w:r>
            <w:r w:rsidRPr="00944163">
              <w:rPr>
                <w:rFonts w:ascii="TH SarabunPSK" w:hAnsi="TH SarabunPSK" w:cs="TH SarabunPSK" w:hint="cs"/>
                <w:sz w:val="24"/>
                <w:szCs w:val="24"/>
              </w:rPr>
              <w:t xml:space="preserve"> </w:t>
            </w:r>
            <w:r>
              <w:rPr>
                <w:rFonts w:ascii="TH SarabunPSK" w:hAnsi="TH SarabunPSK" w:cs="TH SarabunPSK"/>
                <w:sz w:val="24"/>
                <w:szCs w:val="24"/>
              </w:rPr>
              <w:t xml:space="preserve"> </w:t>
            </w:r>
            <w:r w:rsidRPr="00A36853">
              <w:rPr>
                <w:rFonts w:ascii="TH SarabunPSK" w:hAnsi="TH SarabunPSK" w:cs="TH SarabunPSK" w:hint="cs"/>
                <w:spacing w:val="-4"/>
                <w:sz w:val="24"/>
                <w:szCs w:val="24"/>
              </w:rPr>
              <w:t xml:space="preserve">Inma, P., Thanun, P. Niwet, J. and </w:t>
            </w:r>
            <w:r w:rsidRPr="00A36853">
              <w:rPr>
                <w:rFonts w:ascii="TH SarabunPSK" w:hAnsi="TH SarabunPSK" w:cs="TH SarabunPSK" w:hint="cs"/>
                <w:b/>
                <w:bCs/>
                <w:spacing w:val="-4"/>
                <w:sz w:val="24"/>
                <w:szCs w:val="24"/>
                <w:u w:val="single"/>
              </w:rPr>
              <w:t>Senphan, T</w:t>
            </w:r>
            <w:r w:rsidRPr="00A36853">
              <w:rPr>
                <w:rFonts w:ascii="TH SarabunPSK" w:hAnsi="TH SarabunPSK" w:cs="TH SarabunPSK" w:hint="cs"/>
                <w:spacing w:val="-4"/>
                <w:sz w:val="24"/>
                <w:szCs w:val="24"/>
              </w:rPr>
              <w:t xml:space="preserve">. (2018) Effect of protein sources on quality characteristic of protein bar. Glycerol </w:t>
            </w:r>
            <w:r w:rsidRPr="00A36853">
              <w:rPr>
                <w:rFonts w:ascii="TH SarabunPSK" w:hAnsi="TH SarabunPSK" w:cs="TH SarabunPSK" w:hint="cs"/>
                <w:spacing w:val="-4"/>
                <w:sz w:val="24"/>
                <w:szCs w:val="24"/>
                <w:shd w:val="clear" w:color="auto" w:fill="FFFFFF"/>
              </w:rPr>
              <w:t xml:space="preserve">In </w:t>
            </w:r>
            <w:r w:rsidRPr="00A36853">
              <w:rPr>
                <w:rFonts w:ascii="TH SarabunPSK" w:hAnsi="TH SarabunPSK" w:cs="TH SarabunPSK" w:hint="cs"/>
                <w:i/>
                <w:iCs/>
                <w:spacing w:val="-4"/>
                <w:sz w:val="24"/>
                <w:szCs w:val="24"/>
              </w:rPr>
              <w:t xml:space="preserve">Proceedings of </w:t>
            </w:r>
            <w:r w:rsidRPr="00A36853">
              <w:rPr>
                <w:rFonts w:ascii="TH SarabunPSK" w:hAnsi="TH SarabunPSK" w:cs="TH SarabunPSK" w:hint="cs"/>
                <w:spacing w:val="-4"/>
                <w:sz w:val="24"/>
                <w:szCs w:val="24"/>
                <w:cs/>
              </w:rPr>
              <w:t>“</w:t>
            </w:r>
            <w:r w:rsidRPr="00A36853">
              <w:rPr>
                <w:rFonts w:ascii="TH SarabunPSK" w:hAnsi="TH SarabunPSK" w:cs="TH SarabunPSK" w:hint="cs"/>
                <w:spacing w:val="-4"/>
                <w:sz w:val="24"/>
                <w:szCs w:val="24"/>
              </w:rPr>
              <w:t>MJU Annual Conference 2018</w:t>
            </w:r>
            <w:r w:rsidRPr="00A36853">
              <w:rPr>
                <w:rFonts w:ascii="TH SarabunPSK" w:hAnsi="TH SarabunPSK" w:cs="TH SarabunPSK" w:hint="cs"/>
                <w:spacing w:val="-4"/>
                <w:sz w:val="24"/>
                <w:szCs w:val="24"/>
                <w:cs/>
              </w:rPr>
              <w:t>”</w:t>
            </w:r>
            <w:r w:rsidRPr="00A36853">
              <w:rPr>
                <w:rFonts w:ascii="TH SarabunPSK" w:hAnsi="TH SarabunPSK" w:cs="TH SarabunPSK" w:hint="cs"/>
                <w:spacing w:val="-4"/>
                <w:sz w:val="24"/>
                <w:szCs w:val="24"/>
              </w:rPr>
              <w:t xml:space="preserve"> Maejo University, Chiangmai, Thailand. December 2018. poster presentation.</w:t>
            </w:r>
          </w:p>
          <w:p w14:paraId="22D0AE0B" w14:textId="77777777" w:rsidR="0048748A" w:rsidRPr="00944163" w:rsidRDefault="0048748A" w:rsidP="008C74FE">
            <w:pPr>
              <w:spacing w:after="0"/>
              <w:ind w:left="601" w:hanging="601"/>
              <w:rPr>
                <w:rFonts w:ascii="TH SarabunPSK" w:hAnsi="TH SarabunPSK" w:cs="TH SarabunPSK"/>
                <w:sz w:val="24"/>
                <w:szCs w:val="24"/>
              </w:rPr>
            </w:pPr>
            <w:r w:rsidRPr="00944163">
              <w:rPr>
                <w:rFonts w:ascii="TH SarabunPSK" w:hAnsi="TH SarabunPSK" w:cs="TH SarabunPSK" w:hint="cs"/>
                <w:sz w:val="24"/>
                <w:szCs w:val="24"/>
                <w:cs/>
              </w:rPr>
              <w:t xml:space="preserve">3. </w:t>
            </w:r>
            <w:r>
              <w:rPr>
                <w:rFonts w:ascii="TH SarabunPSK" w:hAnsi="TH SarabunPSK" w:cs="TH SarabunPSK" w:hint="cs"/>
                <w:sz w:val="24"/>
                <w:szCs w:val="24"/>
                <w:cs/>
              </w:rPr>
              <w:t xml:space="preserve"> </w:t>
            </w:r>
            <w:r w:rsidRPr="00944163">
              <w:rPr>
                <w:rFonts w:ascii="TH SarabunPSK" w:hAnsi="TH SarabunPSK" w:cs="TH SarabunPSK" w:hint="cs"/>
                <w:sz w:val="24"/>
                <w:szCs w:val="24"/>
              </w:rPr>
              <w:t xml:space="preserve">Leelapongwattana, K., Kitisub, P., Kantamool, P., Inma P., Niwet, J. and </w:t>
            </w:r>
            <w:r w:rsidRPr="00944163">
              <w:rPr>
                <w:rFonts w:ascii="TH SarabunPSK" w:hAnsi="TH SarabunPSK" w:cs="TH SarabunPSK" w:hint="cs"/>
                <w:b/>
                <w:bCs/>
                <w:sz w:val="24"/>
                <w:szCs w:val="24"/>
                <w:u w:val="single"/>
              </w:rPr>
              <w:t>Senphan, T</w:t>
            </w:r>
            <w:r w:rsidRPr="00944163">
              <w:rPr>
                <w:rFonts w:ascii="TH SarabunPSK" w:hAnsi="TH SarabunPSK" w:cs="TH SarabunPSK" w:hint="cs"/>
                <w:b/>
                <w:bCs/>
                <w:sz w:val="24"/>
                <w:szCs w:val="24"/>
              </w:rPr>
              <w:t>.</w:t>
            </w:r>
            <w:r w:rsidRPr="00944163">
              <w:rPr>
                <w:rFonts w:ascii="TH SarabunPSK" w:hAnsi="TH SarabunPSK" w:cs="TH SarabunPSK" w:hint="cs"/>
                <w:sz w:val="24"/>
                <w:szCs w:val="24"/>
              </w:rPr>
              <w:t xml:space="preserve"> (2018) Production and Improvement of Characteristics of Tilapia (</w:t>
            </w:r>
            <w:r w:rsidRPr="00944163">
              <w:rPr>
                <w:rFonts w:ascii="TH SarabunPSK" w:hAnsi="TH SarabunPSK" w:cs="TH SarabunPSK" w:hint="cs"/>
                <w:i/>
                <w:iCs/>
                <w:sz w:val="24"/>
                <w:szCs w:val="24"/>
              </w:rPr>
              <w:t>Oreochromis niloticus</w:t>
            </w:r>
            <w:r w:rsidRPr="00944163">
              <w:rPr>
                <w:rFonts w:ascii="TH SarabunPSK" w:hAnsi="TH SarabunPSK" w:cs="TH SarabunPSK" w:hint="cs"/>
                <w:sz w:val="24"/>
                <w:szCs w:val="24"/>
              </w:rPr>
              <w:t>) Fish Skin Gelatin Film Incorporated with Glycerol</w:t>
            </w:r>
            <w:r w:rsidRPr="00944163">
              <w:rPr>
                <w:rFonts w:ascii="TH SarabunPSK" w:hAnsi="TH SarabunPSK" w:cs="TH SarabunPSK" w:hint="cs"/>
                <w:b/>
                <w:bCs/>
                <w:sz w:val="24"/>
                <w:szCs w:val="24"/>
              </w:rPr>
              <w:t xml:space="preserve"> </w:t>
            </w:r>
            <w:r w:rsidRPr="00944163">
              <w:rPr>
                <w:rFonts w:ascii="TH SarabunPSK" w:hAnsi="TH SarabunPSK" w:cs="TH SarabunPSK" w:hint="cs"/>
                <w:sz w:val="24"/>
                <w:szCs w:val="24"/>
                <w:shd w:val="clear" w:color="auto" w:fill="FFFFFF"/>
              </w:rPr>
              <w:t xml:space="preserve">In </w:t>
            </w:r>
            <w:r w:rsidRPr="00944163">
              <w:rPr>
                <w:rFonts w:ascii="TH SarabunPSK" w:hAnsi="TH SarabunPSK" w:cs="TH SarabunPSK" w:hint="cs"/>
                <w:i/>
                <w:iCs/>
                <w:sz w:val="24"/>
                <w:szCs w:val="24"/>
              </w:rPr>
              <w:t xml:space="preserve">Proceedings of </w:t>
            </w:r>
            <w:r w:rsidRPr="00944163">
              <w:rPr>
                <w:rFonts w:ascii="TH SarabunPSK" w:hAnsi="TH SarabunPSK" w:cs="TH SarabunPSK" w:hint="cs"/>
                <w:sz w:val="24"/>
                <w:szCs w:val="24"/>
                <w:cs/>
              </w:rPr>
              <w:t>“</w:t>
            </w:r>
            <w:r w:rsidRPr="00944163">
              <w:rPr>
                <w:rFonts w:ascii="TH SarabunPSK" w:hAnsi="TH SarabunPSK" w:cs="TH SarabunPSK" w:hint="cs"/>
                <w:sz w:val="24"/>
                <w:szCs w:val="24"/>
              </w:rPr>
              <w:t>MJU Annual Conference 2018</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 xml:space="preserve"> Maejo University, Chiangmai, Thailand. December 2018. poster presentation.</w:t>
            </w:r>
          </w:p>
          <w:p w14:paraId="3AB19145" w14:textId="77777777" w:rsidR="0048748A" w:rsidRPr="00944163" w:rsidRDefault="0048748A" w:rsidP="008C74FE">
            <w:pPr>
              <w:spacing w:after="0"/>
              <w:ind w:left="601" w:hanging="601"/>
              <w:rPr>
                <w:rFonts w:ascii="TH SarabunPSK" w:hAnsi="TH SarabunPSK" w:cs="TH SarabunPSK"/>
                <w:sz w:val="24"/>
                <w:szCs w:val="24"/>
              </w:rPr>
            </w:pPr>
            <w:r w:rsidRPr="00944163">
              <w:rPr>
                <w:rFonts w:ascii="TH SarabunPSK" w:hAnsi="TH SarabunPSK" w:cs="TH SarabunPSK" w:hint="cs"/>
                <w:sz w:val="24"/>
                <w:szCs w:val="24"/>
                <w:cs/>
              </w:rPr>
              <w:t>4</w:t>
            </w:r>
            <w:r>
              <w:rPr>
                <w:rFonts w:ascii="TH SarabunPSK" w:hAnsi="TH SarabunPSK" w:cs="TH SarabunPSK" w:hint="cs"/>
                <w:sz w:val="24"/>
                <w:szCs w:val="24"/>
                <w:cs/>
              </w:rPr>
              <w:t xml:space="preserve">. </w:t>
            </w:r>
            <w:r w:rsidRPr="00944163">
              <w:rPr>
                <w:rFonts w:ascii="TH SarabunPSK" w:eastAsia="Times New Roman" w:hAnsi="TH SarabunPSK" w:cs="TH SarabunPSK"/>
                <w:color w:val="212529"/>
                <w:sz w:val="24"/>
                <w:szCs w:val="24"/>
                <w:shd w:val="clear" w:color="auto" w:fill="F8F9FA"/>
              </w:rPr>
              <w:t xml:space="preserve"> </w:t>
            </w:r>
            <w:r w:rsidRPr="00944163">
              <w:rPr>
                <w:rFonts w:ascii="TH SarabunPSK" w:eastAsia="Times New Roman" w:hAnsi="TH SarabunPSK" w:cs="TH SarabunPSK" w:hint="cs"/>
                <w:color w:val="212529"/>
                <w:sz w:val="24"/>
                <w:szCs w:val="24"/>
              </w:rPr>
              <w:t>Suthasinee</w:t>
            </w:r>
            <w:r w:rsidRPr="00944163">
              <w:rPr>
                <w:rFonts w:ascii="TH SarabunPSK" w:eastAsia="Times New Roman" w:hAnsi="TH SarabunPSK" w:cs="TH SarabunPSK" w:hint="cs"/>
                <w:color w:val="212529"/>
                <w:sz w:val="24"/>
                <w:szCs w:val="24"/>
                <w:cs/>
              </w:rPr>
              <w:t xml:space="preserve"> </w:t>
            </w:r>
            <w:r w:rsidRPr="00944163">
              <w:rPr>
                <w:rFonts w:ascii="TH SarabunPSK" w:eastAsia="Times New Roman" w:hAnsi="TH SarabunPSK" w:cs="TH SarabunPSK" w:hint="cs"/>
                <w:color w:val="212529"/>
                <w:sz w:val="24"/>
                <w:szCs w:val="24"/>
              </w:rPr>
              <w:t>Yarnpakdee, </w:t>
            </w:r>
            <w:r w:rsidRPr="00944163">
              <w:rPr>
                <w:rFonts w:ascii="TH SarabunPSK" w:eastAsia="Times New Roman" w:hAnsi="TH SarabunPSK" w:cs="TH SarabunPSK" w:hint="cs"/>
                <w:b/>
                <w:bCs/>
                <w:color w:val="212529"/>
                <w:sz w:val="24"/>
                <w:szCs w:val="24"/>
                <w:u w:val="single"/>
              </w:rPr>
              <w:t>Theeraphol Senphan</w:t>
            </w:r>
            <w:r w:rsidRPr="00944163">
              <w:rPr>
                <w:rFonts w:ascii="TH SarabunPSK" w:eastAsia="Times New Roman" w:hAnsi="TH SarabunPSK" w:cs="TH SarabunPSK" w:hint="cs"/>
                <w:color w:val="212529"/>
                <w:sz w:val="24"/>
                <w:szCs w:val="24"/>
              </w:rPr>
              <w:t>, Sutee Wangtueai, Chalalai Jaisan, Sitthipong Nalinanon</w:t>
            </w:r>
            <w:r w:rsidRPr="00944163">
              <w:rPr>
                <w:rFonts w:ascii="TH SarabunPSK" w:eastAsia="Times New Roman" w:hAnsi="TH SarabunPSK" w:cs="TH SarabunPSK" w:hint="cs"/>
                <w:color w:val="212529"/>
                <w:sz w:val="24"/>
                <w:szCs w:val="24"/>
                <w:cs/>
              </w:rPr>
              <w:t xml:space="preserve">. 2021. </w:t>
            </w:r>
            <w:r w:rsidRPr="00944163">
              <w:rPr>
                <w:rFonts w:ascii="TH SarabunPSK" w:hAnsi="TH SarabunPSK" w:cs="TH SarabunPSK" w:hint="cs"/>
                <w:sz w:val="24"/>
                <w:szCs w:val="24"/>
              </w:rPr>
              <w:t xml:space="preserve">Characteristic and antioxidant activity of Cladophora glomerata ethanolic extract as affected by prior chlorophyll removal and drying methods. J.of Foof Proc and Pre. </w:t>
            </w:r>
            <w:hyperlink r:id="rId9" w:history="1">
              <w:r w:rsidRPr="003C1350">
                <w:rPr>
                  <w:rStyle w:val="af2"/>
                  <w:rFonts w:ascii="TH SarabunPSK" w:hAnsi="TH SarabunPSK" w:cs="TH SarabunPSK" w:hint="cs"/>
                  <w:sz w:val="24"/>
                  <w:szCs w:val="24"/>
                </w:rPr>
                <w:t>https://doi.org/10.1111/jfpp.15534</w:t>
              </w:r>
            </w:hyperlink>
          </w:p>
        </w:tc>
      </w:tr>
      <w:tr w:rsidR="0048748A" w:rsidRPr="00944163" w14:paraId="5D303D89" w14:textId="77777777" w:rsidTr="008C74FE">
        <w:trPr>
          <w:gridAfter w:val="1"/>
          <w:wAfter w:w="10" w:type="dxa"/>
        </w:trPr>
        <w:tc>
          <w:tcPr>
            <w:tcW w:w="1843" w:type="dxa"/>
            <w:tcBorders>
              <w:top w:val="single" w:sz="4" w:space="0" w:color="auto"/>
              <w:bottom w:val="dotted" w:sz="4" w:space="0" w:color="auto"/>
            </w:tcBorders>
          </w:tcPr>
          <w:p w14:paraId="410B7541" w14:textId="77777777" w:rsidR="0048748A" w:rsidRPr="00944163" w:rsidRDefault="0048748A" w:rsidP="008C74FE">
            <w:pPr>
              <w:spacing w:after="0"/>
              <w:jc w:val="both"/>
              <w:rPr>
                <w:rFonts w:ascii="TH SarabunPSK" w:hAnsi="TH SarabunPSK" w:cs="TH SarabunPSK"/>
                <w:sz w:val="24"/>
                <w:szCs w:val="24"/>
              </w:rPr>
            </w:pPr>
            <w:r w:rsidRPr="00944163">
              <w:rPr>
                <w:rFonts w:ascii="TH SarabunPSK" w:hAnsi="TH SarabunPSK" w:cs="TH SarabunPSK" w:hint="cs"/>
                <w:sz w:val="24"/>
                <w:szCs w:val="24"/>
                <w:cs/>
              </w:rPr>
              <w:lastRenderedPageBreak/>
              <w:t xml:space="preserve">9. </w:t>
            </w:r>
            <w:r w:rsidRPr="00944163">
              <w:rPr>
                <w:rFonts w:ascii="TH SarabunPSK" w:hAnsi="TH SarabunPSK" w:cs="TH SarabunPSK" w:hint="cs"/>
                <w:color w:val="000000" w:themeColor="text1"/>
                <w:sz w:val="24"/>
                <w:szCs w:val="24"/>
                <w:cs/>
              </w:rPr>
              <w:t xml:space="preserve">นายนิโรจน์  สินณรงค์ </w:t>
            </w:r>
          </w:p>
        </w:tc>
        <w:tc>
          <w:tcPr>
            <w:tcW w:w="1559" w:type="dxa"/>
            <w:tcBorders>
              <w:top w:val="single" w:sz="4" w:space="0" w:color="auto"/>
              <w:bottom w:val="dotted" w:sz="4" w:space="0" w:color="auto"/>
            </w:tcBorders>
          </w:tcPr>
          <w:p w14:paraId="6F9E15D4"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ผู้ช่วยศาสตราจารย์</w:t>
            </w:r>
          </w:p>
        </w:tc>
        <w:tc>
          <w:tcPr>
            <w:tcW w:w="3969" w:type="dxa"/>
            <w:tcBorders>
              <w:top w:val="single" w:sz="4" w:space="0" w:color="auto"/>
              <w:bottom w:val="dotted" w:sz="4" w:space="0" w:color="auto"/>
            </w:tcBorders>
          </w:tcPr>
          <w:p w14:paraId="1EB85057"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Ph.D.Applied Economics National Chung Hsing University, Taiwan</w:t>
            </w:r>
          </w:p>
          <w:p w14:paraId="1FEEE9DB"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ศ.ม.เศรษฐศาสตร์ มหาวิทยาลัยเชียงใหม่</w:t>
            </w:r>
          </w:p>
          <w:p w14:paraId="2B8E3EA4" w14:textId="77777777" w:rsidR="0048748A" w:rsidRPr="00944163" w:rsidRDefault="0048748A" w:rsidP="008C74FE">
            <w:pPr>
              <w:tabs>
                <w:tab w:val="left" w:pos="306"/>
              </w:tabs>
              <w:spacing w:after="0"/>
              <w:rPr>
                <w:rFonts w:ascii="TH SarabunPSK" w:hAnsi="TH SarabunPSK" w:cs="TH SarabunPSK"/>
                <w:sz w:val="24"/>
                <w:szCs w:val="24"/>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วท.บ.เศรษฐศาสตร์เกษตร</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มหาวิทยาลัยแม่โจ้</w:t>
            </w:r>
          </w:p>
        </w:tc>
        <w:tc>
          <w:tcPr>
            <w:tcW w:w="851" w:type="dxa"/>
            <w:tcBorders>
              <w:bottom w:val="dotted" w:sz="4" w:space="0" w:color="auto"/>
            </w:tcBorders>
          </w:tcPr>
          <w:p w14:paraId="0B05E961"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1</w:t>
            </w:r>
          </w:p>
        </w:tc>
        <w:tc>
          <w:tcPr>
            <w:tcW w:w="1134" w:type="dxa"/>
            <w:tcBorders>
              <w:bottom w:val="dotted" w:sz="4" w:space="0" w:color="auto"/>
            </w:tcBorders>
          </w:tcPr>
          <w:p w14:paraId="7CD6F2DF"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4</w:t>
            </w:r>
          </w:p>
        </w:tc>
      </w:tr>
      <w:tr w:rsidR="0048748A" w:rsidRPr="00944163" w14:paraId="276E7060" w14:textId="77777777" w:rsidTr="008C74FE">
        <w:tc>
          <w:tcPr>
            <w:tcW w:w="9366" w:type="dxa"/>
            <w:gridSpan w:val="6"/>
            <w:tcBorders>
              <w:bottom w:val="dotted" w:sz="4" w:space="0" w:color="auto"/>
            </w:tcBorders>
          </w:tcPr>
          <w:p w14:paraId="1EB59999" w14:textId="77777777" w:rsidR="0048748A" w:rsidRPr="00944163" w:rsidRDefault="0048748A" w:rsidP="008C74FE">
            <w:pPr>
              <w:spacing w:after="0"/>
              <w:rPr>
                <w:rFonts w:ascii="TH SarabunPSK" w:hAnsi="TH SarabunPSK" w:cs="TH SarabunPSK"/>
                <w:b/>
                <w:bCs/>
                <w:sz w:val="24"/>
                <w:szCs w:val="24"/>
                <w:u w:val="single"/>
              </w:rPr>
            </w:pPr>
            <w:r w:rsidRPr="00944163">
              <w:rPr>
                <w:rFonts w:ascii="TH SarabunPSK" w:hAnsi="TH SarabunPSK" w:cs="TH SarabunPSK" w:hint="cs"/>
                <w:b/>
                <w:bCs/>
                <w:sz w:val="24"/>
                <w:szCs w:val="24"/>
                <w:u w:val="single"/>
                <w:cs/>
              </w:rPr>
              <w:t>รายละเอียดผลงานทางวิชาการ</w:t>
            </w:r>
          </w:p>
          <w:p w14:paraId="37D23A7B" w14:textId="77777777" w:rsidR="0048748A" w:rsidRPr="00944163" w:rsidRDefault="0048748A" w:rsidP="008C74FE">
            <w:pPr>
              <w:spacing w:after="0"/>
              <w:ind w:left="38"/>
              <w:rPr>
                <w:rFonts w:ascii="TH SarabunPSK" w:hAnsi="TH SarabunPSK" w:cs="TH SarabunPSK"/>
                <w:b/>
                <w:bCs/>
                <w:sz w:val="24"/>
                <w:szCs w:val="24"/>
              </w:rPr>
            </w:pPr>
            <w:r w:rsidRPr="00944163">
              <w:rPr>
                <w:rFonts w:ascii="TH SarabunPSK" w:hAnsi="TH SarabunPSK" w:cs="TH SarabunPSK" w:hint="cs"/>
                <w:b/>
                <w:bCs/>
                <w:sz w:val="24"/>
                <w:szCs w:val="24"/>
                <w:cs/>
              </w:rPr>
              <w:t>ผลงานวิจัย</w:t>
            </w:r>
          </w:p>
          <w:p w14:paraId="171A477E" w14:textId="77777777" w:rsidR="0048748A" w:rsidRPr="00944163" w:rsidRDefault="0048748A" w:rsidP="008C74FE">
            <w:pPr>
              <w:spacing w:after="0"/>
              <w:ind w:left="600" w:hanging="562"/>
              <w:rPr>
                <w:rFonts w:ascii="TH SarabunPSK" w:hAnsi="TH SarabunPSK" w:cs="TH SarabunPSK"/>
                <w:sz w:val="24"/>
                <w:szCs w:val="24"/>
              </w:rPr>
            </w:pPr>
            <w:r w:rsidRPr="00944163">
              <w:rPr>
                <w:rFonts w:ascii="TH SarabunPSK" w:hAnsi="TH SarabunPSK" w:cs="TH SarabunPSK" w:hint="cs"/>
                <w:sz w:val="24"/>
                <w:szCs w:val="24"/>
                <w:cs/>
              </w:rPr>
              <w:t>1.</w:t>
            </w:r>
            <w:r>
              <w:rPr>
                <w:rFonts w:ascii="TH SarabunPSK" w:hAnsi="TH SarabunPSK" w:cs="TH SarabunPSK" w:hint="cs"/>
                <w:sz w:val="24"/>
                <w:szCs w:val="24"/>
                <w:cs/>
              </w:rPr>
              <w:t xml:space="preserve">  </w:t>
            </w:r>
            <w:r w:rsidRPr="00944163">
              <w:rPr>
                <w:rFonts w:ascii="TH SarabunPSK" w:hAnsi="TH SarabunPSK" w:cs="TH SarabunPSK" w:hint="cs"/>
                <w:sz w:val="24"/>
                <w:szCs w:val="24"/>
                <w:cs/>
              </w:rPr>
              <w:t>การวิเคราะห์ความเสี่ยงจากการเปลี่ยนแปลงสภาพภูมิอากาศและปัจจัยแห่งความสำเร็จของการประกันภัยตามดัชนีอากาศสำหรับการผลิตข้าวของประเทศไทย (2563)</w:t>
            </w:r>
          </w:p>
          <w:p w14:paraId="66357933" w14:textId="77777777" w:rsidR="0048748A" w:rsidRPr="00944163" w:rsidRDefault="0048748A" w:rsidP="008C74FE">
            <w:pPr>
              <w:spacing w:after="0"/>
              <w:ind w:left="600" w:hanging="562"/>
              <w:rPr>
                <w:rFonts w:ascii="TH SarabunPSK" w:hAnsi="TH SarabunPSK" w:cs="TH SarabunPSK"/>
                <w:b/>
                <w:bCs/>
                <w:sz w:val="24"/>
                <w:szCs w:val="24"/>
              </w:rPr>
            </w:pPr>
            <w:r w:rsidRPr="00944163">
              <w:rPr>
                <w:rFonts w:ascii="TH SarabunPSK" w:hAnsi="TH SarabunPSK" w:cs="TH SarabunPSK" w:hint="cs"/>
                <w:b/>
                <w:bCs/>
                <w:sz w:val="24"/>
                <w:szCs w:val="24"/>
                <w:cs/>
              </w:rPr>
              <w:t xml:space="preserve">ผลงานวิชาการ </w:t>
            </w:r>
            <w:r w:rsidRPr="00944163">
              <w:rPr>
                <w:rFonts w:ascii="TH SarabunPSK" w:hAnsi="TH SarabunPSK" w:cs="TH SarabunPSK" w:hint="cs"/>
                <w:b/>
                <w:bCs/>
                <w:sz w:val="24"/>
                <w:szCs w:val="24"/>
              </w:rPr>
              <w:t xml:space="preserve">: </w:t>
            </w:r>
          </w:p>
          <w:p w14:paraId="2C777DDC" w14:textId="77777777" w:rsidR="0048748A" w:rsidRPr="00944163" w:rsidRDefault="0048748A" w:rsidP="008C74FE">
            <w:pPr>
              <w:spacing w:after="0"/>
              <w:ind w:left="600" w:hanging="562"/>
              <w:rPr>
                <w:rFonts w:ascii="TH SarabunPSK" w:hAnsi="TH SarabunPSK" w:cs="TH SarabunPSK"/>
                <w:sz w:val="24"/>
                <w:szCs w:val="24"/>
              </w:rPr>
            </w:pPr>
            <w:r w:rsidRPr="00944163">
              <w:rPr>
                <w:rFonts w:ascii="TH SarabunPSK" w:hAnsi="TH SarabunPSK" w:cs="TH SarabunPSK" w:hint="cs"/>
                <w:sz w:val="24"/>
                <w:szCs w:val="24"/>
                <w:cs/>
              </w:rPr>
              <w:t>1.</w:t>
            </w:r>
            <w:r w:rsidRPr="00944163">
              <w:rPr>
                <w:rFonts w:ascii="TH SarabunPSK" w:hAnsi="TH SarabunPSK" w:cs="TH SarabunPSK" w:hint="cs"/>
                <w:b/>
                <w:bCs/>
                <w:sz w:val="24"/>
                <w:szCs w:val="24"/>
                <w:cs/>
              </w:rPr>
              <w:t xml:space="preserve"> </w:t>
            </w:r>
            <w:r>
              <w:rPr>
                <w:rFonts w:ascii="TH SarabunPSK" w:hAnsi="TH SarabunPSK" w:cs="TH SarabunPSK" w:hint="cs"/>
                <w:b/>
                <w:bCs/>
                <w:sz w:val="24"/>
                <w:szCs w:val="24"/>
                <w:cs/>
              </w:rPr>
              <w:t xml:space="preserve"> </w:t>
            </w:r>
            <w:r w:rsidRPr="00944163">
              <w:rPr>
                <w:rFonts w:ascii="TH SarabunPSK" w:hAnsi="TH SarabunPSK" w:cs="TH SarabunPSK" w:hint="cs"/>
                <w:b/>
                <w:bCs/>
                <w:sz w:val="24"/>
                <w:szCs w:val="24"/>
                <w:u w:val="single"/>
              </w:rPr>
              <w:t>Nirote Sinnarong</w:t>
            </w:r>
            <w:r w:rsidRPr="00944163">
              <w:rPr>
                <w:rFonts w:ascii="TH SarabunPSK" w:hAnsi="TH SarabunPSK" w:cs="TH SarabunPSK" w:hint="cs"/>
                <w:sz w:val="24"/>
                <w:szCs w:val="24"/>
              </w:rPr>
              <w:t>, Kotchaporn Pongcharoen, Kasama Thaeye, Siriporn Phuntulee, &amp; Worawut Ngampiboonwet. (</w:t>
            </w:r>
            <w:r w:rsidRPr="00944163">
              <w:rPr>
                <w:rFonts w:ascii="TH SarabunPSK" w:hAnsi="TH SarabunPSK" w:cs="TH SarabunPSK" w:hint="cs"/>
                <w:sz w:val="24"/>
                <w:szCs w:val="24"/>
                <w:cs/>
              </w:rPr>
              <w:t xml:space="preserve">2018). </w:t>
            </w:r>
            <w:r w:rsidRPr="00944163">
              <w:rPr>
                <w:rFonts w:ascii="TH SarabunPSK" w:hAnsi="TH SarabunPSK" w:cs="TH SarabunPSK" w:hint="cs"/>
                <w:sz w:val="24"/>
                <w:szCs w:val="24"/>
              </w:rPr>
              <w:t xml:space="preserve">The association of weather variables with rice production and simulation of agro-adaptation measure for northeast Thailand: evidence from panel data model. International Journal of Global Warming, </w:t>
            </w:r>
            <w:r w:rsidRPr="00944163">
              <w:rPr>
                <w:rFonts w:ascii="TH SarabunPSK" w:hAnsi="TH SarabunPSK" w:cs="TH SarabunPSK" w:hint="cs"/>
                <w:sz w:val="24"/>
                <w:szCs w:val="24"/>
                <w:cs/>
              </w:rPr>
              <w:t>14(3), 330-355</w:t>
            </w:r>
            <w:r w:rsidRPr="00944163">
              <w:rPr>
                <w:rFonts w:ascii="TH SarabunPSK" w:hAnsi="TH SarabunPSK" w:cs="TH SarabunPSK" w:hint="cs"/>
                <w:sz w:val="24"/>
                <w:szCs w:val="24"/>
              </w:rPr>
              <w:t>.</w:t>
            </w:r>
          </w:p>
          <w:p w14:paraId="7F241CB6" w14:textId="77777777" w:rsidR="0048748A" w:rsidRPr="00944163" w:rsidRDefault="0048748A" w:rsidP="008C74FE">
            <w:pPr>
              <w:spacing w:after="0"/>
              <w:ind w:left="600" w:hanging="562"/>
              <w:jc w:val="both"/>
              <w:rPr>
                <w:rFonts w:ascii="TH SarabunPSK" w:hAnsi="TH SarabunPSK" w:cs="TH SarabunPSK"/>
                <w:sz w:val="24"/>
                <w:szCs w:val="24"/>
              </w:rPr>
            </w:pPr>
            <w:r w:rsidRPr="00944163">
              <w:rPr>
                <w:rFonts w:ascii="TH SarabunPSK" w:hAnsi="TH SarabunPSK" w:cs="TH SarabunPSK" w:hint="cs"/>
                <w:sz w:val="24"/>
                <w:szCs w:val="24"/>
                <w:cs/>
              </w:rPr>
              <w:t>2.</w:t>
            </w:r>
            <w:r>
              <w:rPr>
                <w:rFonts w:ascii="TH SarabunPSK" w:hAnsi="TH SarabunPSK" w:cs="TH SarabunPSK" w:hint="cs"/>
                <w:sz w:val="24"/>
                <w:szCs w:val="24"/>
                <w:cs/>
              </w:rPr>
              <w:t xml:space="preserve">  </w:t>
            </w:r>
            <w:r w:rsidRPr="00944163">
              <w:rPr>
                <w:rFonts w:ascii="TH SarabunPSK" w:hAnsi="TH SarabunPSK" w:cs="TH SarabunPSK" w:hint="cs"/>
                <w:sz w:val="24"/>
                <w:szCs w:val="24"/>
                <w:cs/>
              </w:rPr>
              <w:t>ฉันทนา ซูแสวงทรัพย์</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ศิริพร พันธุลี</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ณัฐ วังกาวรรณ</w:t>
            </w:r>
            <w:r w:rsidRPr="00944163">
              <w:rPr>
                <w:rFonts w:ascii="TH SarabunPSK" w:hAnsi="TH SarabunPSK" w:cs="TH SarabunPSK" w:hint="cs"/>
                <w:sz w:val="24"/>
                <w:szCs w:val="24"/>
              </w:rPr>
              <w:t xml:space="preserve">, </w:t>
            </w:r>
            <w:r w:rsidRPr="00944163">
              <w:rPr>
                <w:rFonts w:ascii="TH SarabunPSK" w:hAnsi="TH SarabunPSK" w:cs="TH SarabunPSK" w:hint="cs"/>
                <w:b/>
                <w:bCs/>
                <w:sz w:val="24"/>
                <w:szCs w:val="24"/>
                <w:u w:val="single"/>
                <w:cs/>
              </w:rPr>
              <w:t>นิโรจน์ สินณรงค์.</w:t>
            </w:r>
            <w:r w:rsidRPr="00944163">
              <w:rPr>
                <w:rFonts w:ascii="TH SarabunPSK" w:hAnsi="TH SarabunPSK" w:cs="TH SarabunPSK" w:hint="cs"/>
                <w:sz w:val="24"/>
                <w:szCs w:val="24"/>
                <w:cs/>
              </w:rPr>
              <w:t xml:space="preserve"> 2562.การพัฒนาผลิตภัณฑ์ต้นแบบสมุนไพรฮ่อมลดไข้ในชุมชนบ้านนาคูหา จังหวัดแพร่. วารสารหน่วยวิจัยวิทยาศาสตร์ เทคโนโลยี และสิ่งแวดล้อมเพื่อการเรียนรู้. </w:t>
            </w:r>
            <w:r w:rsidRPr="00944163">
              <w:rPr>
                <w:rFonts w:ascii="TH SarabunPSK" w:hAnsi="TH SarabunPSK" w:cs="TH SarabunPSK" w:hint="cs"/>
                <w:sz w:val="24"/>
                <w:szCs w:val="24"/>
              </w:rPr>
              <w:t>11</w:t>
            </w:r>
            <w:r w:rsidRPr="00944163">
              <w:rPr>
                <w:rFonts w:ascii="TH SarabunPSK" w:hAnsi="TH SarabunPSK" w:cs="TH SarabunPSK" w:hint="cs"/>
                <w:sz w:val="24"/>
                <w:szCs w:val="24"/>
                <w:cs/>
              </w:rPr>
              <w:t xml:space="preserve"> (1) </w:t>
            </w:r>
            <w:r w:rsidRPr="00944163">
              <w:rPr>
                <w:rFonts w:ascii="TH SarabunPSK" w:hAnsi="TH SarabunPSK" w:cs="TH SarabunPSK" w:hint="cs"/>
                <w:sz w:val="24"/>
                <w:szCs w:val="24"/>
              </w:rPr>
              <w:t>: 66-82</w:t>
            </w:r>
          </w:p>
        </w:tc>
      </w:tr>
      <w:tr w:rsidR="0048748A" w:rsidRPr="00944163" w14:paraId="06C8C6CA" w14:textId="77777777" w:rsidTr="008C74FE">
        <w:trPr>
          <w:gridAfter w:val="1"/>
          <w:wAfter w:w="10" w:type="dxa"/>
        </w:trPr>
        <w:tc>
          <w:tcPr>
            <w:tcW w:w="1843" w:type="dxa"/>
            <w:tcBorders>
              <w:top w:val="single" w:sz="4" w:space="0" w:color="auto"/>
              <w:bottom w:val="dotted" w:sz="4" w:space="0" w:color="auto"/>
            </w:tcBorders>
          </w:tcPr>
          <w:p w14:paraId="52D9C8E6" w14:textId="77777777" w:rsidR="0048748A" w:rsidRDefault="0048748A" w:rsidP="008C74FE">
            <w:pPr>
              <w:spacing w:after="0"/>
              <w:rPr>
                <w:rFonts w:ascii="TH SarabunPSK" w:hAnsi="TH SarabunPSK" w:cs="TH SarabunPSK"/>
                <w:color w:val="000000" w:themeColor="text1"/>
                <w:sz w:val="24"/>
                <w:szCs w:val="24"/>
              </w:rPr>
            </w:pPr>
            <w:r w:rsidRPr="00944163">
              <w:rPr>
                <w:rFonts w:ascii="TH SarabunPSK" w:hAnsi="TH SarabunPSK" w:cs="TH SarabunPSK" w:hint="cs"/>
                <w:sz w:val="24"/>
                <w:szCs w:val="24"/>
                <w:cs/>
              </w:rPr>
              <w:t xml:space="preserve">10. </w:t>
            </w:r>
            <w:r w:rsidRPr="00944163">
              <w:rPr>
                <w:rFonts w:ascii="TH SarabunPSK" w:hAnsi="TH SarabunPSK" w:cs="TH SarabunPSK" w:hint="cs"/>
                <w:color w:val="000000" w:themeColor="text1"/>
                <w:sz w:val="24"/>
                <w:szCs w:val="24"/>
                <w:cs/>
              </w:rPr>
              <w:t xml:space="preserve">นางสาวชุติมา  </w:t>
            </w:r>
          </w:p>
          <w:p w14:paraId="07FCF7F9" w14:textId="77777777" w:rsidR="0048748A" w:rsidRPr="00944163" w:rsidRDefault="0048748A" w:rsidP="008C74FE">
            <w:pPr>
              <w:spacing w:after="0"/>
              <w:rPr>
                <w:rFonts w:ascii="TH SarabunPSK" w:hAnsi="TH SarabunPSK" w:cs="TH SarabunPSK"/>
                <w:sz w:val="24"/>
                <w:szCs w:val="24"/>
              </w:rPr>
            </w:pPr>
            <w:r w:rsidRPr="00944163">
              <w:rPr>
                <w:rFonts w:ascii="TH SarabunPSK" w:hAnsi="TH SarabunPSK" w:cs="TH SarabunPSK" w:hint="cs"/>
                <w:color w:val="000000" w:themeColor="text1"/>
                <w:sz w:val="24"/>
                <w:szCs w:val="24"/>
                <w:cs/>
              </w:rPr>
              <w:t xml:space="preserve">คงจรูญ </w:t>
            </w:r>
          </w:p>
        </w:tc>
        <w:tc>
          <w:tcPr>
            <w:tcW w:w="1559" w:type="dxa"/>
            <w:tcBorders>
              <w:top w:val="single" w:sz="4" w:space="0" w:color="auto"/>
              <w:bottom w:val="dotted" w:sz="4" w:space="0" w:color="auto"/>
            </w:tcBorders>
          </w:tcPr>
          <w:p w14:paraId="0EC1CBD3"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ผู้ช่วยศาสตราจารย์</w:t>
            </w:r>
          </w:p>
        </w:tc>
        <w:tc>
          <w:tcPr>
            <w:tcW w:w="3969" w:type="dxa"/>
            <w:tcBorders>
              <w:top w:val="single" w:sz="4" w:space="0" w:color="auto"/>
              <w:bottom w:val="dotted" w:sz="4" w:space="0" w:color="auto"/>
            </w:tcBorders>
          </w:tcPr>
          <w:p w14:paraId="3BB51241"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Ph.D.Molecular Biology Victoria University, Australia</w:t>
            </w:r>
          </w:p>
          <w:p w14:paraId="2C8A0EB9"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M.Sc.Molecular Biology The University of Melbourne, Australia</w:t>
            </w:r>
          </w:p>
          <w:p w14:paraId="47639125" w14:textId="77777777" w:rsidR="0048748A" w:rsidRPr="00F04C1D" w:rsidRDefault="0048748A" w:rsidP="008C74FE">
            <w:pPr>
              <w:spacing w:after="0"/>
              <w:ind w:right="-105"/>
              <w:rPr>
                <w:rFonts w:ascii="TH SarabunPSK" w:eastAsia="Cordia New" w:hAnsi="TH SarabunPSK" w:cs="TH SarabunPSK"/>
                <w:color w:val="000000" w:themeColor="text1"/>
                <w:spacing w:val="-10"/>
                <w:sz w:val="24"/>
                <w:szCs w:val="24"/>
                <w:lang w:eastAsia="zh-CN"/>
              </w:rPr>
            </w:pPr>
            <w:r w:rsidRPr="00F04C1D">
              <w:rPr>
                <w:rFonts w:ascii="TH SarabunPSK" w:eastAsia="Cordia New" w:hAnsi="TH SarabunPSK" w:cs="TH SarabunPSK" w:hint="cs"/>
                <w:color w:val="000000" w:themeColor="text1"/>
                <w:spacing w:val="-10"/>
                <w:sz w:val="24"/>
                <w:szCs w:val="24"/>
                <w:cs/>
                <w:lang w:eastAsia="zh-CN"/>
              </w:rPr>
              <w:t xml:space="preserve">ปริญญาโท </w:t>
            </w:r>
            <w:r w:rsidRPr="00F04C1D">
              <w:rPr>
                <w:rFonts w:ascii="TH SarabunPSK" w:eastAsia="Cordia New" w:hAnsi="TH SarabunPSK" w:cs="TH SarabunPSK" w:hint="cs"/>
                <w:color w:val="000000" w:themeColor="text1"/>
                <w:spacing w:val="-10"/>
                <w:sz w:val="24"/>
                <w:szCs w:val="24"/>
                <w:lang w:eastAsia="zh-CN"/>
              </w:rPr>
              <w:t>:</w:t>
            </w:r>
            <w:r w:rsidRPr="00F04C1D">
              <w:rPr>
                <w:rFonts w:ascii="TH SarabunPSK" w:eastAsia="Cordia New" w:hAnsi="TH SarabunPSK" w:cs="TH SarabunPSK" w:hint="cs"/>
                <w:color w:val="000000" w:themeColor="text1"/>
                <w:spacing w:val="-10"/>
                <w:sz w:val="24"/>
                <w:szCs w:val="24"/>
                <w:cs/>
                <w:lang w:eastAsia="zh-CN"/>
              </w:rPr>
              <w:t xml:space="preserve"> วท.ม.วิทยาศาสตร์ชีวภาพ</w:t>
            </w:r>
            <w:r w:rsidRPr="00F04C1D">
              <w:rPr>
                <w:rFonts w:ascii="TH SarabunPSK" w:eastAsia="Cordia New" w:hAnsi="TH SarabunPSK" w:cs="TH SarabunPSK" w:hint="cs"/>
                <w:color w:val="000000" w:themeColor="text1"/>
                <w:spacing w:val="-10"/>
                <w:sz w:val="24"/>
                <w:szCs w:val="24"/>
                <w:lang w:eastAsia="zh-CN"/>
              </w:rPr>
              <w:t xml:space="preserve"> </w:t>
            </w:r>
            <w:r w:rsidRPr="00F04C1D">
              <w:rPr>
                <w:rFonts w:ascii="TH SarabunPSK" w:eastAsia="Cordia New" w:hAnsi="TH SarabunPSK" w:cs="TH SarabunPSK" w:hint="cs"/>
                <w:color w:val="000000" w:themeColor="text1"/>
                <w:spacing w:val="-10"/>
                <w:sz w:val="24"/>
                <w:szCs w:val="24"/>
                <w:cs/>
                <w:lang w:eastAsia="zh-CN"/>
              </w:rPr>
              <w:t>มหาวิทยาลัยสงขลานครินทร์</w:t>
            </w:r>
          </w:p>
          <w:p w14:paraId="51C40C49" w14:textId="77777777" w:rsidR="0048748A" w:rsidRPr="00F04C1D" w:rsidRDefault="0048748A" w:rsidP="008C74FE">
            <w:pPr>
              <w:tabs>
                <w:tab w:val="left" w:pos="306"/>
              </w:tabs>
              <w:spacing w:after="0"/>
              <w:ind w:right="-105"/>
              <w:rPr>
                <w:rFonts w:ascii="TH SarabunPSK" w:hAnsi="TH SarabunPSK" w:cs="TH SarabunPSK"/>
                <w:spacing w:val="-14"/>
                <w:sz w:val="24"/>
                <w:szCs w:val="24"/>
              </w:rPr>
            </w:pPr>
            <w:r w:rsidRPr="00F04C1D">
              <w:rPr>
                <w:rFonts w:ascii="TH SarabunPSK" w:eastAsia="Cordia New" w:hAnsi="TH SarabunPSK" w:cs="TH SarabunPSK" w:hint="cs"/>
                <w:color w:val="000000" w:themeColor="text1"/>
                <w:spacing w:val="-14"/>
                <w:sz w:val="24"/>
                <w:szCs w:val="24"/>
                <w:cs/>
                <w:lang w:eastAsia="zh-CN"/>
              </w:rPr>
              <w:t xml:space="preserve">ปริญญาตรี </w:t>
            </w:r>
            <w:r w:rsidRPr="00F04C1D">
              <w:rPr>
                <w:rFonts w:ascii="TH SarabunPSK" w:eastAsia="Cordia New" w:hAnsi="TH SarabunPSK" w:cs="TH SarabunPSK" w:hint="cs"/>
                <w:color w:val="000000" w:themeColor="text1"/>
                <w:spacing w:val="-14"/>
                <w:sz w:val="24"/>
                <w:szCs w:val="24"/>
                <w:lang w:eastAsia="zh-CN"/>
              </w:rPr>
              <w:t xml:space="preserve">: </w:t>
            </w:r>
            <w:r w:rsidRPr="00F04C1D">
              <w:rPr>
                <w:rFonts w:ascii="TH SarabunPSK" w:hAnsi="TH SarabunPSK" w:cs="TH SarabunPSK" w:hint="cs"/>
                <w:color w:val="000000" w:themeColor="text1"/>
                <w:spacing w:val="-14"/>
                <w:sz w:val="24"/>
                <w:szCs w:val="24"/>
                <w:cs/>
              </w:rPr>
              <w:t>วท.บ.</w:t>
            </w:r>
            <w:r w:rsidRPr="00F04C1D">
              <w:rPr>
                <w:rFonts w:ascii="TH SarabunPSK" w:eastAsia="Cordia New" w:hAnsi="TH SarabunPSK" w:cs="TH SarabunPSK" w:hint="cs"/>
                <w:color w:val="000000" w:themeColor="text1"/>
                <w:spacing w:val="-14"/>
                <w:sz w:val="24"/>
                <w:szCs w:val="24"/>
                <w:cs/>
                <w:lang w:eastAsia="zh-CN"/>
              </w:rPr>
              <w:t>ศึกษาศาสตร์-ชีววิทยา</w:t>
            </w:r>
            <w:r w:rsidRPr="00F04C1D">
              <w:rPr>
                <w:rFonts w:ascii="TH SarabunPSK" w:eastAsia="Cordia New" w:hAnsi="TH SarabunPSK" w:cs="TH SarabunPSK" w:hint="cs"/>
                <w:color w:val="000000" w:themeColor="text1"/>
                <w:spacing w:val="-14"/>
                <w:sz w:val="24"/>
                <w:szCs w:val="24"/>
                <w:lang w:eastAsia="zh-CN"/>
              </w:rPr>
              <w:t xml:space="preserve"> </w:t>
            </w:r>
            <w:r w:rsidRPr="00F04C1D">
              <w:rPr>
                <w:rFonts w:ascii="TH SarabunPSK" w:eastAsia="Cordia New" w:hAnsi="TH SarabunPSK" w:cs="TH SarabunPSK" w:hint="cs"/>
                <w:color w:val="000000" w:themeColor="text1"/>
                <w:spacing w:val="-14"/>
                <w:sz w:val="24"/>
                <w:szCs w:val="24"/>
                <w:cs/>
                <w:lang w:eastAsia="zh-CN"/>
              </w:rPr>
              <w:t>มหาวิทยาลัยสงขลานครินทร์</w:t>
            </w:r>
          </w:p>
        </w:tc>
        <w:tc>
          <w:tcPr>
            <w:tcW w:w="851" w:type="dxa"/>
            <w:tcBorders>
              <w:bottom w:val="dotted" w:sz="4" w:space="0" w:color="auto"/>
            </w:tcBorders>
          </w:tcPr>
          <w:p w14:paraId="6918302C"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3</w:t>
            </w:r>
          </w:p>
        </w:tc>
        <w:tc>
          <w:tcPr>
            <w:tcW w:w="1134" w:type="dxa"/>
            <w:tcBorders>
              <w:bottom w:val="dotted" w:sz="4" w:space="0" w:color="auto"/>
            </w:tcBorders>
          </w:tcPr>
          <w:p w14:paraId="5FFCF827"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rPr>
              <w:t>3</w:t>
            </w:r>
          </w:p>
        </w:tc>
      </w:tr>
      <w:tr w:rsidR="0048748A" w:rsidRPr="00944163" w14:paraId="064E1879" w14:textId="77777777" w:rsidTr="008C74FE">
        <w:tc>
          <w:tcPr>
            <w:tcW w:w="9366" w:type="dxa"/>
            <w:gridSpan w:val="6"/>
            <w:tcBorders>
              <w:bottom w:val="dotted" w:sz="4" w:space="0" w:color="auto"/>
            </w:tcBorders>
          </w:tcPr>
          <w:p w14:paraId="5F7EE5F5" w14:textId="77777777" w:rsidR="0048748A" w:rsidRPr="00944163" w:rsidRDefault="0048748A" w:rsidP="008C74FE">
            <w:pPr>
              <w:spacing w:after="0"/>
              <w:rPr>
                <w:rFonts w:ascii="TH SarabunPSK" w:hAnsi="TH SarabunPSK" w:cs="TH SarabunPSK"/>
                <w:b/>
                <w:bCs/>
                <w:sz w:val="24"/>
                <w:szCs w:val="24"/>
                <w:u w:val="single"/>
              </w:rPr>
            </w:pPr>
            <w:r w:rsidRPr="00944163">
              <w:rPr>
                <w:rFonts w:ascii="TH SarabunPSK" w:hAnsi="TH SarabunPSK" w:cs="TH SarabunPSK" w:hint="cs"/>
                <w:b/>
                <w:bCs/>
                <w:sz w:val="24"/>
                <w:szCs w:val="24"/>
                <w:u w:val="single"/>
                <w:cs/>
              </w:rPr>
              <w:t>รายละเอียดผลงานทางวิชาการ</w:t>
            </w:r>
          </w:p>
          <w:p w14:paraId="2248D926" w14:textId="77777777" w:rsidR="0048748A" w:rsidRPr="00944163" w:rsidRDefault="0048748A" w:rsidP="008C74FE">
            <w:pPr>
              <w:spacing w:after="0"/>
              <w:ind w:left="600" w:hanging="562"/>
              <w:rPr>
                <w:rFonts w:ascii="TH SarabunPSK" w:hAnsi="TH SarabunPSK" w:cs="TH SarabunPSK"/>
                <w:b/>
                <w:bCs/>
                <w:sz w:val="24"/>
                <w:szCs w:val="24"/>
              </w:rPr>
            </w:pPr>
            <w:r w:rsidRPr="00944163">
              <w:rPr>
                <w:rFonts w:ascii="TH SarabunPSK" w:hAnsi="TH SarabunPSK" w:cs="TH SarabunPSK" w:hint="cs"/>
                <w:b/>
                <w:bCs/>
                <w:sz w:val="24"/>
                <w:szCs w:val="24"/>
                <w:cs/>
              </w:rPr>
              <w:t>ผลงานวิจัย</w:t>
            </w:r>
          </w:p>
          <w:p w14:paraId="5FBF44EB" w14:textId="77777777" w:rsidR="0048748A" w:rsidRPr="00944163" w:rsidRDefault="0048748A" w:rsidP="008C74FE">
            <w:pPr>
              <w:spacing w:after="0"/>
              <w:ind w:left="600" w:hanging="562"/>
              <w:rPr>
                <w:rFonts w:ascii="TH SarabunPSK" w:hAnsi="TH SarabunPSK" w:cs="TH SarabunPSK"/>
                <w:sz w:val="24"/>
                <w:szCs w:val="24"/>
              </w:rPr>
            </w:pPr>
            <w:r w:rsidRPr="00944163">
              <w:rPr>
                <w:rFonts w:ascii="TH SarabunPSK" w:hAnsi="TH SarabunPSK" w:cs="TH SarabunPSK" w:hint="cs"/>
                <w:sz w:val="24"/>
                <w:szCs w:val="24"/>
                <w:cs/>
              </w:rPr>
              <w:t>1.</w:t>
            </w:r>
            <w:r>
              <w:rPr>
                <w:rFonts w:ascii="TH SarabunPSK" w:hAnsi="TH SarabunPSK" w:cs="TH SarabunPSK" w:hint="cs"/>
                <w:color w:val="000000" w:themeColor="text1"/>
                <w:sz w:val="24"/>
                <w:szCs w:val="24"/>
                <w:cs/>
              </w:rPr>
              <w:t xml:space="preserve">  </w:t>
            </w:r>
            <w:r w:rsidRPr="00944163">
              <w:rPr>
                <w:rFonts w:ascii="TH SarabunPSK" w:hAnsi="TH SarabunPSK" w:cs="TH SarabunPSK" w:hint="cs"/>
                <w:color w:val="000000" w:themeColor="text1"/>
                <w:sz w:val="24"/>
                <w:szCs w:val="24"/>
                <w:cs/>
              </w:rPr>
              <w:t xml:space="preserve">ชุติมา  คงจรูญ. 2563.  </w:t>
            </w:r>
            <w:r w:rsidRPr="00944163">
              <w:rPr>
                <w:rFonts w:ascii="TH SarabunPSK" w:hAnsi="TH SarabunPSK" w:cs="TH SarabunPSK" w:hint="cs"/>
                <w:sz w:val="24"/>
                <w:szCs w:val="24"/>
                <w:cs/>
              </w:rPr>
              <w:t xml:space="preserve">องค์ประกอบทางเคมีและสารออกฤทธิ์ทางชีวภาพของเมล็ดกาแฟอินทรีย์คั่วกลางจากแห่งปลูกป่าต้นน้ำแม่ลาว อ.เวียงป่าเป้า จ.เชียงราย. 56 หน้า </w:t>
            </w:r>
          </w:p>
          <w:p w14:paraId="47C3DB77" w14:textId="77777777" w:rsidR="0048748A" w:rsidRPr="00944163" w:rsidRDefault="0048748A" w:rsidP="008C74FE">
            <w:pPr>
              <w:spacing w:after="0"/>
              <w:ind w:left="600" w:hanging="562"/>
              <w:rPr>
                <w:rFonts w:ascii="TH SarabunPSK" w:hAnsi="TH SarabunPSK" w:cs="TH SarabunPSK"/>
                <w:sz w:val="24"/>
                <w:szCs w:val="24"/>
              </w:rPr>
            </w:pPr>
            <w:r w:rsidRPr="00944163">
              <w:rPr>
                <w:rFonts w:ascii="TH SarabunPSK" w:hAnsi="TH SarabunPSK" w:cs="TH SarabunPSK" w:hint="cs"/>
                <w:sz w:val="24"/>
                <w:szCs w:val="24"/>
                <w:cs/>
              </w:rPr>
              <w:t>2.</w:t>
            </w:r>
            <w:r w:rsidRPr="00944163">
              <w:rPr>
                <w:rFonts w:ascii="TH SarabunPSK" w:eastAsia="Times New Roman" w:hAnsi="TH SarabunPSK" w:cs="TH SarabunPSK" w:hint="cs"/>
                <w:sz w:val="24"/>
                <w:szCs w:val="24"/>
              </w:rPr>
              <w:t xml:space="preserve"> </w:t>
            </w:r>
            <w:r>
              <w:rPr>
                <w:rFonts w:ascii="TH SarabunPSK" w:hAnsi="TH SarabunPSK" w:cs="TH SarabunPSK" w:hint="cs"/>
                <w:color w:val="000000" w:themeColor="text1"/>
                <w:sz w:val="24"/>
                <w:szCs w:val="24"/>
                <w:cs/>
              </w:rPr>
              <w:t xml:space="preserve"> </w:t>
            </w:r>
            <w:r w:rsidRPr="00944163">
              <w:rPr>
                <w:rFonts w:ascii="TH SarabunPSK" w:hAnsi="TH SarabunPSK" w:cs="TH SarabunPSK" w:hint="cs"/>
                <w:color w:val="000000" w:themeColor="text1"/>
                <w:sz w:val="24"/>
                <w:szCs w:val="24"/>
                <w:cs/>
              </w:rPr>
              <w:t xml:space="preserve">ชุติมา  คงจรูญ และคณะ. 2564. </w:t>
            </w:r>
            <w:r w:rsidRPr="00944163">
              <w:rPr>
                <w:rFonts w:ascii="TH SarabunPSK" w:hAnsi="TH SarabunPSK" w:cs="TH SarabunPSK" w:hint="cs"/>
                <w:sz w:val="24"/>
                <w:szCs w:val="24"/>
                <w:cs/>
              </w:rPr>
              <w:t>วิทยาการอาหารพื้นถิ่น. 98 หน้า</w:t>
            </w:r>
          </w:p>
          <w:p w14:paraId="3FC733E1" w14:textId="77777777" w:rsidR="0048748A" w:rsidRPr="00944163" w:rsidRDefault="0048748A" w:rsidP="008C74FE">
            <w:pPr>
              <w:spacing w:after="0"/>
              <w:ind w:left="600" w:hanging="562"/>
              <w:rPr>
                <w:rFonts w:ascii="TH SarabunPSK" w:hAnsi="TH SarabunPSK" w:cs="TH SarabunPSK"/>
                <w:sz w:val="24"/>
                <w:szCs w:val="24"/>
                <w:cs/>
              </w:rPr>
            </w:pPr>
            <w:r w:rsidRPr="00944163">
              <w:rPr>
                <w:rFonts w:ascii="TH SarabunPSK" w:hAnsi="TH SarabunPSK" w:cs="TH SarabunPSK" w:hint="cs"/>
                <w:sz w:val="24"/>
                <w:szCs w:val="24"/>
                <w:cs/>
              </w:rPr>
              <w:t>3.</w:t>
            </w:r>
            <w:r>
              <w:rPr>
                <w:rFonts w:ascii="TH SarabunPSK" w:hAnsi="TH SarabunPSK" w:cs="TH SarabunPSK" w:hint="cs"/>
                <w:sz w:val="24"/>
                <w:szCs w:val="24"/>
                <w:cs/>
              </w:rPr>
              <w:t xml:space="preserve"> </w:t>
            </w:r>
            <w:r w:rsidRPr="00944163">
              <w:rPr>
                <w:rFonts w:ascii="TH SarabunPSK" w:eastAsia="Times New Roman" w:hAnsi="TH SarabunPSK" w:cs="TH SarabunPSK" w:hint="cs"/>
                <w:sz w:val="24"/>
                <w:szCs w:val="24"/>
              </w:rPr>
              <w:t xml:space="preserve"> </w:t>
            </w:r>
            <w:r w:rsidRPr="00944163">
              <w:rPr>
                <w:rFonts w:ascii="TH SarabunPSK" w:hAnsi="TH SarabunPSK" w:cs="TH SarabunPSK" w:hint="cs"/>
                <w:color w:val="000000" w:themeColor="text1"/>
                <w:sz w:val="24"/>
                <w:szCs w:val="24"/>
                <w:cs/>
              </w:rPr>
              <w:t>ชุติมา  คงจรูญ และคณะ. 2563.</w:t>
            </w:r>
            <w:r w:rsidRPr="00944163">
              <w:rPr>
                <w:rFonts w:ascii="TH SarabunPSK" w:hAnsi="TH SarabunPSK" w:cs="TH SarabunPSK" w:hint="cs"/>
                <w:sz w:val="24"/>
                <w:szCs w:val="24"/>
                <w:cs/>
              </w:rPr>
              <w:t>ศึกษาปริมาณคาเฟอีนในกาแฟสกัดเย็น. 84 หน้า</w:t>
            </w:r>
          </w:p>
          <w:p w14:paraId="581E1BCC" w14:textId="77777777" w:rsidR="0048748A" w:rsidRPr="00944163" w:rsidRDefault="0048748A" w:rsidP="008C74FE">
            <w:pPr>
              <w:spacing w:after="0"/>
              <w:ind w:left="600" w:hanging="562"/>
              <w:rPr>
                <w:rFonts w:ascii="TH SarabunPSK" w:hAnsi="TH SarabunPSK" w:cs="TH SarabunPSK"/>
                <w:b/>
                <w:bCs/>
                <w:sz w:val="24"/>
                <w:szCs w:val="24"/>
                <w:cs/>
              </w:rPr>
            </w:pPr>
            <w:r w:rsidRPr="00944163">
              <w:rPr>
                <w:rFonts w:ascii="TH SarabunPSK" w:hAnsi="TH SarabunPSK" w:cs="TH SarabunPSK" w:hint="cs"/>
                <w:b/>
                <w:bCs/>
                <w:sz w:val="24"/>
                <w:szCs w:val="24"/>
                <w:cs/>
              </w:rPr>
              <w:t xml:space="preserve">ผลงานวิชาการ </w:t>
            </w:r>
            <w:r w:rsidRPr="00944163">
              <w:rPr>
                <w:rFonts w:ascii="TH SarabunPSK" w:hAnsi="TH SarabunPSK" w:cs="TH SarabunPSK" w:hint="cs"/>
                <w:b/>
                <w:bCs/>
                <w:sz w:val="24"/>
                <w:szCs w:val="24"/>
              </w:rPr>
              <w:t xml:space="preserve">: </w:t>
            </w:r>
          </w:p>
          <w:p w14:paraId="161D51E1" w14:textId="77777777" w:rsidR="0048748A" w:rsidRPr="00944163" w:rsidRDefault="0048748A" w:rsidP="008C74FE">
            <w:pPr>
              <w:autoSpaceDE w:val="0"/>
              <w:autoSpaceDN w:val="0"/>
              <w:adjustRightInd w:val="0"/>
              <w:spacing w:after="0"/>
              <w:ind w:left="600" w:hanging="562"/>
              <w:jc w:val="thaiDistribute"/>
              <w:rPr>
                <w:rFonts w:ascii="TH SarabunPSK" w:hAnsi="TH SarabunPSK" w:cs="TH SarabunPSK"/>
                <w:sz w:val="24"/>
                <w:szCs w:val="24"/>
              </w:rPr>
            </w:pPr>
            <w:r w:rsidRPr="00944163">
              <w:rPr>
                <w:rFonts w:ascii="TH SarabunPSK" w:hAnsi="TH SarabunPSK" w:cs="TH SarabunPSK" w:hint="cs"/>
                <w:sz w:val="24"/>
                <w:szCs w:val="24"/>
                <w:cs/>
              </w:rPr>
              <w:t xml:space="preserve">1. </w:t>
            </w:r>
            <w:r>
              <w:rPr>
                <w:rFonts w:ascii="TH SarabunPSK" w:hAnsi="TH SarabunPSK" w:cs="TH SarabunPSK" w:hint="cs"/>
                <w:sz w:val="24"/>
                <w:szCs w:val="24"/>
                <w:cs/>
              </w:rPr>
              <w:t xml:space="preserve"> </w:t>
            </w:r>
            <w:r w:rsidRPr="00944163">
              <w:rPr>
                <w:rFonts w:ascii="TH SarabunPSK" w:hAnsi="TH SarabunPSK" w:cs="TH SarabunPSK" w:hint="cs"/>
                <w:sz w:val="24"/>
                <w:szCs w:val="24"/>
                <w:cs/>
              </w:rPr>
              <w:t>ทิพย์วดี</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โพธิ์สิทธิพรรณ และ</w:t>
            </w:r>
            <w:r w:rsidRPr="00944163">
              <w:rPr>
                <w:rFonts w:ascii="TH SarabunPSK" w:hAnsi="TH SarabunPSK" w:cs="TH SarabunPSK" w:hint="cs"/>
                <w:b/>
                <w:bCs/>
                <w:sz w:val="24"/>
                <w:szCs w:val="24"/>
                <w:cs/>
              </w:rPr>
              <w:t>ชุติมา</w:t>
            </w:r>
            <w:r w:rsidRPr="00944163">
              <w:rPr>
                <w:rFonts w:ascii="TH SarabunPSK" w:hAnsi="TH SarabunPSK" w:cs="TH SarabunPSK" w:hint="cs"/>
                <w:b/>
                <w:bCs/>
                <w:sz w:val="24"/>
                <w:szCs w:val="24"/>
              </w:rPr>
              <w:t xml:space="preserve"> </w:t>
            </w:r>
            <w:r w:rsidRPr="00944163">
              <w:rPr>
                <w:rFonts w:ascii="TH SarabunPSK" w:hAnsi="TH SarabunPSK" w:cs="TH SarabunPSK" w:hint="cs"/>
                <w:b/>
                <w:bCs/>
                <w:sz w:val="24"/>
                <w:szCs w:val="24"/>
                <w:cs/>
              </w:rPr>
              <w:t>คงจรูญ.</w:t>
            </w:r>
            <w:r w:rsidRPr="00944163">
              <w:rPr>
                <w:rFonts w:ascii="TH SarabunPSK" w:hAnsi="TH SarabunPSK" w:cs="TH SarabunPSK" w:hint="cs"/>
                <w:sz w:val="24"/>
                <w:szCs w:val="24"/>
                <w:cs/>
              </w:rPr>
              <w:t xml:space="preserve"> 2563. การวิเคราะห์ความสามารถในการต้านการออกซิเดชันของน้้าพริกน้้าเงี้ยวในพื้นที่เขตภาคเหนือตอนบนประเทศไทย</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38</w:t>
            </w:r>
            <w:r w:rsidRPr="00944163">
              <w:rPr>
                <w:rFonts w:ascii="TH SarabunPSK" w:hAnsi="TH SarabunPSK" w:cs="TH SarabunPSK" w:hint="cs"/>
                <w:sz w:val="24"/>
                <w:szCs w:val="24"/>
              </w:rPr>
              <w:t>(1):137-144</w:t>
            </w:r>
            <w:r w:rsidRPr="00944163">
              <w:rPr>
                <w:rFonts w:ascii="TH SarabunPSK" w:hAnsi="TH SarabunPSK" w:cs="TH SarabunPSK" w:hint="cs"/>
                <w:sz w:val="24"/>
                <w:szCs w:val="24"/>
                <w:cs/>
              </w:rPr>
              <w:t>7.</w:t>
            </w:r>
            <w:r w:rsidRPr="00944163">
              <w:rPr>
                <w:rFonts w:ascii="TH SarabunPSK" w:hAnsi="TH SarabunPSK" w:cs="TH SarabunPSK" w:hint="cs"/>
                <w:sz w:val="24"/>
                <w:szCs w:val="24"/>
              </w:rPr>
              <w:t xml:space="preserve"> </w:t>
            </w:r>
          </w:p>
          <w:p w14:paraId="7DDAE65F" w14:textId="77777777" w:rsidR="0048748A" w:rsidRPr="00944163" w:rsidRDefault="0048748A" w:rsidP="008C74FE">
            <w:pPr>
              <w:autoSpaceDE w:val="0"/>
              <w:autoSpaceDN w:val="0"/>
              <w:adjustRightInd w:val="0"/>
              <w:spacing w:after="0"/>
              <w:ind w:left="600" w:hanging="562"/>
              <w:jc w:val="thaiDistribute"/>
              <w:rPr>
                <w:rFonts w:ascii="TH SarabunPSK" w:hAnsi="TH SarabunPSK" w:cs="TH SarabunPSK"/>
                <w:sz w:val="24"/>
                <w:szCs w:val="24"/>
              </w:rPr>
            </w:pPr>
            <w:r w:rsidRPr="00944163">
              <w:rPr>
                <w:rFonts w:ascii="TH SarabunPSK" w:hAnsi="TH SarabunPSK" w:cs="TH SarabunPSK" w:hint="cs"/>
                <w:sz w:val="24"/>
                <w:szCs w:val="24"/>
                <w:cs/>
              </w:rPr>
              <w:t>2.</w:t>
            </w:r>
            <w:r>
              <w:rPr>
                <w:rFonts w:ascii="TH SarabunPSK" w:hAnsi="TH SarabunPSK" w:cs="TH SarabunPSK" w:hint="cs"/>
                <w:sz w:val="24"/>
                <w:szCs w:val="24"/>
                <w:cs/>
              </w:rPr>
              <w:t xml:space="preserve">  </w:t>
            </w:r>
            <w:r w:rsidRPr="00944163">
              <w:rPr>
                <w:rFonts w:ascii="TH SarabunPSK" w:hAnsi="TH SarabunPSK" w:cs="TH SarabunPSK" w:hint="cs"/>
                <w:sz w:val="24"/>
                <w:szCs w:val="24"/>
                <w:cs/>
              </w:rPr>
              <w:t>พิทยารัตน์ สุพรรณ์</w:t>
            </w:r>
            <w:r w:rsidRPr="00944163">
              <w:rPr>
                <w:rFonts w:ascii="TH SarabunPSK" w:hAnsi="TH SarabunPSK" w:cs="TH SarabunPSK" w:hint="cs"/>
                <w:sz w:val="24"/>
                <w:szCs w:val="24"/>
              </w:rPr>
              <w:t>,</w:t>
            </w:r>
            <w:r w:rsidRPr="00944163">
              <w:rPr>
                <w:rFonts w:ascii="TH SarabunPSK" w:hAnsi="TH SarabunPSK" w:cs="TH SarabunPSK" w:hint="cs"/>
                <w:sz w:val="24"/>
                <w:szCs w:val="24"/>
                <w:cs/>
              </w:rPr>
              <w:t>ชุติมา คงจรูญ</w:t>
            </w:r>
            <w:r w:rsidRPr="00944163">
              <w:rPr>
                <w:rFonts w:ascii="TH SarabunPSK" w:hAnsi="TH SarabunPSK" w:cs="TH SarabunPSK" w:hint="cs"/>
                <w:sz w:val="24"/>
                <w:szCs w:val="24"/>
              </w:rPr>
              <w:t xml:space="preserve"> (2564). </w:t>
            </w:r>
            <w:r w:rsidRPr="00944163">
              <w:rPr>
                <w:rFonts w:ascii="TH SarabunPSK" w:hAnsi="TH SarabunPSK" w:cs="TH SarabunPSK" w:hint="cs"/>
                <w:sz w:val="24"/>
                <w:szCs w:val="24"/>
                <w:cs/>
              </w:rPr>
              <w:t>ความสามารถในต้านอนุมูลอิสระของกาแฟสกัดเย็น</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ประชุมวิชาการระดับชาติ</w:t>
            </w:r>
            <w:r w:rsidRPr="00944163">
              <w:rPr>
                <w:rFonts w:ascii="TH SarabunPSK" w:hAnsi="TH SarabunPSK" w:cs="TH SarabunPSK" w:hint="cs"/>
                <w:sz w:val="24"/>
                <w:szCs w:val="24"/>
              </w:rPr>
              <w:t xml:space="preserve"> </w:t>
            </w:r>
            <w:r w:rsidRPr="00944163">
              <w:rPr>
                <w:rFonts w:ascii="TH SarabunPSK" w:hAnsi="TH SarabunPSK" w:cs="TH SarabunPSK" w:hint="cs"/>
                <w:sz w:val="24"/>
                <w:szCs w:val="24"/>
                <w:cs/>
              </w:rPr>
              <w:t>วิทยาศาสตร์ เทคโนโลยีและนวัตกรรม ครั้งที่</w:t>
            </w:r>
            <w:r w:rsidRPr="00944163">
              <w:rPr>
                <w:rFonts w:ascii="TH SarabunPSK" w:hAnsi="TH SarabunPSK" w:cs="TH SarabunPSK" w:hint="cs"/>
                <w:sz w:val="24"/>
                <w:szCs w:val="24"/>
              </w:rPr>
              <w:t xml:space="preserve"> 3 </w:t>
            </w:r>
            <w:r w:rsidRPr="00944163">
              <w:rPr>
                <w:rFonts w:ascii="TH SarabunPSK" w:hAnsi="TH SarabunPSK" w:cs="TH SarabunPSK" w:hint="cs"/>
                <w:sz w:val="24"/>
                <w:szCs w:val="24"/>
                <w:cs/>
              </w:rPr>
              <w:t xml:space="preserve">ประจำปี </w:t>
            </w:r>
            <w:r w:rsidRPr="00944163">
              <w:rPr>
                <w:rFonts w:ascii="TH SarabunPSK" w:hAnsi="TH SarabunPSK" w:cs="TH SarabunPSK" w:hint="cs"/>
                <w:sz w:val="24"/>
                <w:szCs w:val="24"/>
              </w:rPr>
              <w:t xml:space="preserve">2564 </w:t>
            </w:r>
            <w:r w:rsidRPr="00944163">
              <w:rPr>
                <w:rFonts w:ascii="TH SarabunPSK" w:hAnsi="TH SarabunPSK" w:cs="TH SarabunPSK" w:hint="cs"/>
                <w:sz w:val="24"/>
                <w:szCs w:val="24"/>
                <w:cs/>
              </w:rPr>
              <w:t xml:space="preserve">(หน้า </w:t>
            </w:r>
            <w:r w:rsidRPr="00944163">
              <w:rPr>
                <w:rFonts w:ascii="TH SarabunPSK" w:hAnsi="TH SarabunPSK" w:cs="TH SarabunPSK" w:hint="cs"/>
                <w:sz w:val="24"/>
                <w:szCs w:val="24"/>
              </w:rPr>
              <w:t xml:space="preserve">1112-1119) </w:t>
            </w:r>
            <w:r w:rsidRPr="00944163">
              <w:rPr>
                <w:rFonts w:ascii="TH SarabunPSK" w:hAnsi="TH SarabunPSK" w:cs="TH SarabunPSK" w:hint="cs"/>
                <w:sz w:val="24"/>
                <w:szCs w:val="24"/>
                <w:cs/>
              </w:rPr>
              <w:t>เชียงใหม่ มหาวิทยาลัยแม่โจ้.</w:t>
            </w:r>
          </w:p>
          <w:p w14:paraId="51C4CF35" w14:textId="77777777" w:rsidR="0048748A" w:rsidRPr="00944163" w:rsidRDefault="0048748A" w:rsidP="008C74FE">
            <w:pPr>
              <w:autoSpaceDE w:val="0"/>
              <w:autoSpaceDN w:val="0"/>
              <w:adjustRightInd w:val="0"/>
              <w:spacing w:after="0"/>
              <w:ind w:left="600" w:hanging="562"/>
              <w:jc w:val="thaiDistribute"/>
              <w:rPr>
                <w:rFonts w:ascii="TH SarabunPSK" w:hAnsi="TH SarabunPSK" w:cs="TH SarabunPSK"/>
                <w:sz w:val="24"/>
                <w:szCs w:val="24"/>
              </w:rPr>
            </w:pPr>
            <w:r w:rsidRPr="00944163">
              <w:rPr>
                <w:rFonts w:ascii="TH SarabunPSK" w:hAnsi="TH SarabunPSK" w:cs="TH SarabunPSK" w:hint="cs"/>
                <w:sz w:val="24"/>
                <w:szCs w:val="24"/>
                <w:cs/>
              </w:rPr>
              <w:t>3</w:t>
            </w:r>
            <w:r w:rsidRPr="00944163">
              <w:rPr>
                <w:rFonts w:ascii="TH SarabunPSK" w:hAnsi="TH SarabunPSK" w:cs="TH SarabunPSK" w:hint="cs"/>
                <w:sz w:val="24"/>
                <w:szCs w:val="24"/>
              </w:rPr>
              <w:t xml:space="preserve">. </w:t>
            </w:r>
            <w:r>
              <w:rPr>
                <w:rFonts w:ascii="TH SarabunPSK" w:hAnsi="TH SarabunPSK" w:cs="TH SarabunPSK"/>
                <w:sz w:val="24"/>
                <w:szCs w:val="24"/>
              </w:rPr>
              <w:t xml:space="preserve"> </w:t>
            </w:r>
            <w:r w:rsidRPr="00944163">
              <w:rPr>
                <w:rFonts w:ascii="TH SarabunPSK" w:hAnsi="TH SarabunPSK" w:cs="TH SarabunPSK" w:hint="cs"/>
                <w:b/>
                <w:bCs/>
                <w:sz w:val="24"/>
                <w:szCs w:val="24"/>
                <w:cs/>
              </w:rPr>
              <w:t>ชุติมา คงจรูญ</w:t>
            </w:r>
            <w:r w:rsidRPr="00944163">
              <w:rPr>
                <w:rFonts w:ascii="TH SarabunPSK" w:hAnsi="TH SarabunPSK" w:cs="TH SarabunPSK" w:hint="cs"/>
                <w:sz w:val="24"/>
                <w:szCs w:val="24"/>
                <w:cs/>
              </w:rPr>
              <w:t xml:space="preserve"> </w:t>
            </w:r>
            <w:r w:rsidRPr="00944163">
              <w:rPr>
                <w:rFonts w:ascii="TH SarabunPSK" w:hAnsi="TH SarabunPSK" w:cs="TH SarabunPSK" w:hint="cs"/>
                <w:sz w:val="24"/>
                <w:szCs w:val="24"/>
              </w:rPr>
              <w:t>(</w:t>
            </w:r>
            <w:r w:rsidRPr="00944163">
              <w:rPr>
                <w:rFonts w:ascii="TH SarabunPSK" w:hAnsi="TH SarabunPSK" w:cs="TH SarabunPSK" w:hint="cs"/>
                <w:sz w:val="24"/>
                <w:szCs w:val="24"/>
                <w:cs/>
              </w:rPr>
              <w:t>256</w:t>
            </w:r>
            <w:r w:rsidRPr="00944163">
              <w:rPr>
                <w:rFonts w:ascii="TH SarabunPSK" w:hAnsi="TH SarabunPSK" w:cs="TH SarabunPSK" w:hint="cs"/>
                <w:sz w:val="24"/>
                <w:szCs w:val="24"/>
              </w:rPr>
              <w:t>4).</w:t>
            </w:r>
            <w:r w:rsidRPr="00944163">
              <w:rPr>
                <w:rFonts w:ascii="TH SarabunPSK" w:hAnsi="TH SarabunPSK" w:cs="TH SarabunPSK" w:hint="cs"/>
                <w:sz w:val="24"/>
                <w:szCs w:val="24"/>
                <w:cs/>
              </w:rPr>
              <w:t xml:space="preserve"> องค์ประกอบทางเคมีและสารออกฤทธิ์ทางชีวภาพในแป้งฟักทอง ประชุมวิชาการระดับชาติมหาวิทยาลัยทักษิณ ครั้งที่ 3</w:t>
            </w:r>
            <w:r w:rsidRPr="00944163">
              <w:rPr>
                <w:rFonts w:ascii="TH SarabunPSK" w:hAnsi="TH SarabunPSK" w:cs="TH SarabunPSK" w:hint="cs"/>
                <w:sz w:val="24"/>
                <w:szCs w:val="24"/>
              </w:rPr>
              <w:t>1</w:t>
            </w:r>
            <w:r w:rsidRPr="00944163">
              <w:rPr>
                <w:rFonts w:ascii="TH SarabunPSK" w:hAnsi="TH SarabunPSK" w:cs="TH SarabunPSK" w:hint="cs"/>
                <w:sz w:val="24"/>
                <w:szCs w:val="24"/>
                <w:cs/>
              </w:rPr>
              <w:t xml:space="preserve"> ประจำปี 256</w:t>
            </w:r>
            <w:r w:rsidRPr="00944163">
              <w:rPr>
                <w:rFonts w:ascii="TH SarabunPSK" w:hAnsi="TH SarabunPSK" w:cs="TH SarabunPSK" w:hint="cs"/>
                <w:sz w:val="24"/>
                <w:szCs w:val="24"/>
              </w:rPr>
              <w:t>4</w:t>
            </w:r>
            <w:r w:rsidRPr="00944163">
              <w:rPr>
                <w:rFonts w:ascii="TH SarabunPSK" w:hAnsi="TH SarabunPSK" w:cs="TH SarabunPSK" w:hint="cs"/>
                <w:sz w:val="24"/>
                <w:szCs w:val="24"/>
                <w:cs/>
              </w:rPr>
              <w:t xml:space="preserve"> (หน้า1</w:t>
            </w:r>
            <w:r w:rsidRPr="00944163">
              <w:rPr>
                <w:rFonts w:ascii="TH SarabunPSK" w:hAnsi="TH SarabunPSK" w:cs="TH SarabunPSK" w:hint="cs"/>
                <w:sz w:val="24"/>
                <w:szCs w:val="24"/>
              </w:rPr>
              <w:t>48</w:t>
            </w:r>
            <w:r w:rsidRPr="00944163">
              <w:rPr>
                <w:rFonts w:ascii="TH SarabunPSK" w:hAnsi="TH SarabunPSK" w:cs="TH SarabunPSK" w:hint="cs"/>
                <w:sz w:val="24"/>
                <w:szCs w:val="24"/>
                <w:cs/>
              </w:rPr>
              <w:t>-1</w:t>
            </w:r>
            <w:r w:rsidRPr="00944163">
              <w:rPr>
                <w:rFonts w:ascii="TH SarabunPSK" w:hAnsi="TH SarabunPSK" w:cs="TH SarabunPSK" w:hint="cs"/>
                <w:sz w:val="24"/>
                <w:szCs w:val="24"/>
              </w:rPr>
              <w:t>55</w:t>
            </w:r>
            <w:r w:rsidRPr="00944163">
              <w:rPr>
                <w:rFonts w:ascii="TH SarabunPSK" w:hAnsi="TH SarabunPSK" w:cs="TH SarabunPSK" w:hint="cs"/>
                <w:sz w:val="24"/>
                <w:szCs w:val="24"/>
                <w:cs/>
              </w:rPr>
              <w:t>) สงขลา: มหาวิทยาลัยทักษิณ.</w:t>
            </w:r>
          </w:p>
        </w:tc>
      </w:tr>
      <w:tr w:rsidR="0048748A" w:rsidRPr="00944163" w14:paraId="32BB59C4" w14:textId="77777777" w:rsidTr="008C74FE">
        <w:trPr>
          <w:gridAfter w:val="1"/>
          <w:wAfter w:w="10" w:type="dxa"/>
        </w:trPr>
        <w:tc>
          <w:tcPr>
            <w:tcW w:w="1843" w:type="dxa"/>
            <w:tcBorders>
              <w:top w:val="single" w:sz="4" w:space="0" w:color="auto"/>
              <w:bottom w:val="dotted" w:sz="4" w:space="0" w:color="auto"/>
            </w:tcBorders>
          </w:tcPr>
          <w:p w14:paraId="7D0D82DD" w14:textId="77777777" w:rsidR="0048748A"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hAnsi="TH SarabunPSK" w:cs="TH SarabunPSK" w:hint="cs"/>
                <w:sz w:val="24"/>
                <w:szCs w:val="24"/>
                <w:cs/>
              </w:rPr>
              <w:lastRenderedPageBreak/>
              <w:t>11.</w:t>
            </w:r>
            <w:r w:rsidRPr="00944163">
              <w:rPr>
                <w:rFonts w:ascii="TH SarabunPSK" w:eastAsia="Cordia New" w:hAnsi="TH SarabunPSK" w:cs="TH SarabunPSK" w:hint="cs"/>
                <w:color w:val="000000" w:themeColor="text1"/>
                <w:sz w:val="24"/>
                <w:szCs w:val="24"/>
                <w:cs/>
                <w:lang w:eastAsia="zh-CN"/>
              </w:rPr>
              <w:t xml:space="preserve">นางดวงพร  </w:t>
            </w:r>
          </w:p>
          <w:p w14:paraId="0A625F3C" w14:textId="77777777" w:rsidR="0048748A" w:rsidRPr="00944163" w:rsidRDefault="0048748A" w:rsidP="008C74FE">
            <w:pPr>
              <w:spacing w:after="0"/>
              <w:rPr>
                <w:rFonts w:ascii="TH SarabunPSK" w:eastAsia="Cordia New" w:hAnsi="TH SarabunPSK" w:cs="TH SarabunPSK"/>
                <w:color w:val="000000" w:themeColor="text1"/>
                <w:sz w:val="24"/>
                <w:szCs w:val="24"/>
                <w:lang w:eastAsia="zh-CN"/>
              </w:rPr>
            </w:pPr>
            <w:r w:rsidRPr="00944163">
              <w:rPr>
                <w:rFonts w:ascii="TH SarabunPSK" w:eastAsia="Cordia New" w:hAnsi="TH SarabunPSK" w:cs="TH SarabunPSK" w:hint="cs"/>
                <w:color w:val="000000" w:themeColor="text1"/>
                <w:sz w:val="24"/>
                <w:szCs w:val="24"/>
                <w:cs/>
                <w:lang w:eastAsia="zh-CN"/>
              </w:rPr>
              <w:t>อมรเลิศพิศาล</w:t>
            </w:r>
          </w:p>
          <w:p w14:paraId="7AEC3984" w14:textId="77777777" w:rsidR="0048748A" w:rsidRPr="00944163" w:rsidRDefault="0048748A" w:rsidP="008C74FE">
            <w:pPr>
              <w:spacing w:after="0"/>
              <w:jc w:val="both"/>
              <w:rPr>
                <w:rFonts w:ascii="TH SarabunPSK" w:hAnsi="TH SarabunPSK" w:cs="TH SarabunPSK"/>
                <w:sz w:val="24"/>
                <w:szCs w:val="24"/>
              </w:rPr>
            </w:pPr>
          </w:p>
        </w:tc>
        <w:tc>
          <w:tcPr>
            <w:tcW w:w="1559" w:type="dxa"/>
            <w:tcBorders>
              <w:top w:val="single" w:sz="4" w:space="0" w:color="auto"/>
              <w:bottom w:val="dotted" w:sz="4" w:space="0" w:color="auto"/>
            </w:tcBorders>
          </w:tcPr>
          <w:p w14:paraId="53676A0C" w14:textId="77777777" w:rsidR="0048748A" w:rsidRPr="00944163" w:rsidRDefault="0048748A" w:rsidP="008C74FE">
            <w:pPr>
              <w:spacing w:after="0"/>
              <w:jc w:val="both"/>
              <w:rPr>
                <w:rFonts w:ascii="TH SarabunPSK" w:hAnsi="TH SarabunPSK" w:cs="TH SarabunPSK"/>
                <w:sz w:val="24"/>
                <w:szCs w:val="24"/>
                <w:cs/>
              </w:rPr>
            </w:pPr>
            <w:r w:rsidRPr="00944163">
              <w:rPr>
                <w:rFonts w:ascii="TH SarabunPSK" w:hAnsi="TH SarabunPSK" w:cs="TH SarabunPSK" w:hint="cs"/>
                <w:sz w:val="24"/>
                <w:szCs w:val="24"/>
                <w:cs/>
              </w:rPr>
              <w:t>รองศาสตราจารย์</w:t>
            </w:r>
          </w:p>
        </w:tc>
        <w:tc>
          <w:tcPr>
            <w:tcW w:w="3969" w:type="dxa"/>
            <w:tcBorders>
              <w:top w:val="single" w:sz="4" w:space="0" w:color="auto"/>
              <w:bottom w:val="dotted" w:sz="4" w:space="0" w:color="auto"/>
            </w:tcBorders>
          </w:tcPr>
          <w:p w14:paraId="415C3A2E"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ปริญญาเอก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วท.ด.เทคโนโลยีชีวภาพ มหาวิทยาลัยเชียงใหม่</w:t>
            </w:r>
          </w:p>
          <w:p w14:paraId="0A30DF2A" w14:textId="77777777" w:rsidR="0048748A" w:rsidRPr="00944163" w:rsidRDefault="0048748A" w:rsidP="008C74FE">
            <w:pPr>
              <w:spacing w:after="0"/>
              <w:rPr>
                <w:rFonts w:ascii="TH SarabunPSK" w:eastAsia="Cordia New" w:hAnsi="TH SarabunPSK" w:cs="TH SarabunPSK"/>
                <w:color w:val="000000" w:themeColor="text1"/>
                <w:sz w:val="24"/>
                <w:szCs w:val="24"/>
                <w:cs/>
                <w:lang w:eastAsia="zh-CN"/>
              </w:rPr>
            </w:pPr>
            <w:r w:rsidRPr="00944163">
              <w:rPr>
                <w:rFonts w:ascii="TH SarabunPSK" w:eastAsia="Cordia New" w:hAnsi="TH SarabunPSK" w:cs="TH SarabunPSK" w:hint="cs"/>
                <w:color w:val="000000" w:themeColor="text1"/>
                <w:sz w:val="24"/>
                <w:szCs w:val="24"/>
                <w:cs/>
                <w:lang w:eastAsia="zh-CN"/>
              </w:rPr>
              <w:t xml:space="preserve">ปริญญาโท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วท.ม.เภสัชวิทยา มหาวิทยาลัยเชียงใหม่</w:t>
            </w:r>
          </w:p>
          <w:p w14:paraId="0FEE09AE" w14:textId="77777777" w:rsidR="0048748A" w:rsidRPr="00944163" w:rsidRDefault="0048748A" w:rsidP="008C74FE">
            <w:pPr>
              <w:tabs>
                <w:tab w:val="left" w:pos="306"/>
              </w:tabs>
              <w:spacing w:after="0"/>
              <w:rPr>
                <w:rFonts w:ascii="TH SarabunPSK" w:hAnsi="TH SarabunPSK" w:cs="TH SarabunPSK"/>
                <w:sz w:val="24"/>
                <w:szCs w:val="24"/>
              </w:rPr>
            </w:pPr>
            <w:r w:rsidRPr="00944163">
              <w:rPr>
                <w:rFonts w:ascii="TH SarabunPSK" w:eastAsia="Cordia New" w:hAnsi="TH SarabunPSK" w:cs="TH SarabunPSK" w:hint="cs"/>
                <w:color w:val="000000" w:themeColor="text1"/>
                <w:sz w:val="24"/>
                <w:szCs w:val="24"/>
                <w:cs/>
                <w:lang w:eastAsia="zh-CN"/>
              </w:rPr>
              <w:t xml:space="preserve">ปริญญาตรี </w:t>
            </w:r>
            <w:r w:rsidRPr="00944163">
              <w:rPr>
                <w:rFonts w:ascii="TH SarabunPSK" w:eastAsia="Cordia New" w:hAnsi="TH SarabunPSK" w:cs="TH SarabunPSK" w:hint="cs"/>
                <w:color w:val="000000" w:themeColor="text1"/>
                <w:sz w:val="24"/>
                <w:szCs w:val="24"/>
                <w:lang w:eastAsia="zh-CN"/>
              </w:rPr>
              <w:t xml:space="preserve">: </w:t>
            </w:r>
            <w:r w:rsidRPr="00944163">
              <w:rPr>
                <w:rFonts w:ascii="TH SarabunPSK" w:eastAsia="Cordia New" w:hAnsi="TH SarabunPSK" w:cs="TH SarabunPSK" w:hint="cs"/>
                <w:color w:val="000000" w:themeColor="text1"/>
                <w:sz w:val="24"/>
                <w:szCs w:val="24"/>
                <w:cs/>
                <w:lang w:eastAsia="zh-CN"/>
              </w:rPr>
              <w:t>พย.บ.พยาบาล มหาวิทยาลัยเชียงใหม่</w:t>
            </w:r>
          </w:p>
        </w:tc>
        <w:tc>
          <w:tcPr>
            <w:tcW w:w="851" w:type="dxa"/>
            <w:tcBorders>
              <w:bottom w:val="dotted" w:sz="4" w:space="0" w:color="auto"/>
            </w:tcBorders>
          </w:tcPr>
          <w:p w14:paraId="39F60D43"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3</w:t>
            </w:r>
          </w:p>
        </w:tc>
        <w:tc>
          <w:tcPr>
            <w:tcW w:w="1134" w:type="dxa"/>
            <w:tcBorders>
              <w:bottom w:val="dotted" w:sz="4" w:space="0" w:color="auto"/>
            </w:tcBorders>
          </w:tcPr>
          <w:p w14:paraId="2F678DE5" w14:textId="77777777" w:rsidR="0048748A" w:rsidRPr="00944163" w:rsidRDefault="0048748A" w:rsidP="008C74FE">
            <w:pPr>
              <w:spacing w:after="0"/>
              <w:jc w:val="center"/>
              <w:rPr>
                <w:rFonts w:ascii="TH SarabunPSK" w:hAnsi="TH SarabunPSK" w:cs="TH SarabunPSK"/>
                <w:color w:val="000000" w:themeColor="text1"/>
                <w:sz w:val="24"/>
                <w:szCs w:val="24"/>
                <w:cs/>
              </w:rPr>
            </w:pPr>
            <w:r w:rsidRPr="00944163">
              <w:rPr>
                <w:rFonts w:ascii="TH SarabunPSK" w:hAnsi="TH SarabunPSK" w:cs="TH SarabunPSK" w:hint="cs"/>
                <w:color w:val="000000" w:themeColor="text1"/>
                <w:sz w:val="24"/>
                <w:szCs w:val="24"/>
                <w:cs/>
              </w:rPr>
              <w:t>3</w:t>
            </w:r>
          </w:p>
        </w:tc>
      </w:tr>
      <w:tr w:rsidR="0048748A" w:rsidRPr="00944163" w14:paraId="2DBE0805" w14:textId="77777777" w:rsidTr="008C74FE">
        <w:tc>
          <w:tcPr>
            <w:tcW w:w="9366" w:type="dxa"/>
            <w:gridSpan w:val="6"/>
            <w:tcBorders>
              <w:bottom w:val="dotted" w:sz="4" w:space="0" w:color="auto"/>
            </w:tcBorders>
          </w:tcPr>
          <w:p w14:paraId="586F8A4B" w14:textId="77777777" w:rsidR="0048748A" w:rsidRPr="00944163" w:rsidRDefault="0048748A" w:rsidP="008C74FE">
            <w:pPr>
              <w:spacing w:after="0"/>
              <w:rPr>
                <w:rFonts w:ascii="TH SarabunPSK" w:hAnsi="TH SarabunPSK" w:cs="TH SarabunPSK"/>
                <w:b/>
                <w:bCs/>
                <w:sz w:val="24"/>
                <w:szCs w:val="24"/>
                <w:u w:val="single"/>
              </w:rPr>
            </w:pPr>
            <w:r w:rsidRPr="00944163">
              <w:rPr>
                <w:rFonts w:ascii="TH SarabunPSK" w:hAnsi="TH SarabunPSK" w:cs="TH SarabunPSK" w:hint="cs"/>
                <w:b/>
                <w:bCs/>
                <w:sz w:val="24"/>
                <w:szCs w:val="24"/>
                <w:u w:val="single"/>
                <w:cs/>
              </w:rPr>
              <w:t>รายละเอียดผลงานทางวิชาการ</w:t>
            </w:r>
          </w:p>
          <w:p w14:paraId="4A195422" w14:textId="77777777" w:rsidR="0048748A" w:rsidRPr="00944163" w:rsidRDefault="0048748A" w:rsidP="008C74FE">
            <w:pPr>
              <w:spacing w:after="0"/>
              <w:rPr>
                <w:rFonts w:ascii="TH SarabunPSK" w:hAnsi="TH SarabunPSK" w:cs="TH SarabunPSK"/>
                <w:b/>
                <w:bCs/>
                <w:sz w:val="24"/>
                <w:szCs w:val="24"/>
              </w:rPr>
            </w:pPr>
            <w:r w:rsidRPr="00944163">
              <w:rPr>
                <w:rFonts w:ascii="TH SarabunPSK" w:hAnsi="TH SarabunPSK" w:cs="TH SarabunPSK" w:hint="cs"/>
                <w:b/>
                <w:bCs/>
                <w:sz w:val="24"/>
                <w:szCs w:val="24"/>
                <w:cs/>
              </w:rPr>
              <w:t xml:space="preserve">ผลงานวิจัย </w:t>
            </w:r>
            <w:r w:rsidRPr="00944163">
              <w:rPr>
                <w:rFonts w:ascii="TH SarabunPSK" w:hAnsi="TH SarabunPSK" w:cs="TH SarabunPSK" w:hint="cs"/>
                <w:b/>
                <w:bCs/>
                <w:sz w:val="24"/>
                <w:szCs w:val="24"/>
              </w:rPr>
              <w:t xml:space="preserve">: </w:t>
            </w:r>
          </w:p>
          <w:p w14:paraId="48BD83FA" w14:textId="77777777" w:rsidR="0048748A" w:rsidRPr="00944163" w:rsidRDefault="0048748A" w:rsidP="008C74FE">
            <w:pPr>
              <w:spacing w:after="0"/>
              <w:ind w:left="318" w:hanging="318"/>
              <w:rPr>
                <w:rFonts w:ascii="TH SarabunPSK" w:eastAsia="Calibri" w:hAnsi="TH SarabunPSK" w:cs="TH SarabunPSK"/>
                <w:color w:val="000000"/>
                <w:sz w:val="24"/>
                <w:szCs w:val="24"/>
              </w:rPr>
            </w:pPr>
            <w:r w:rsidRPr="00944163">
              <w:rPr>
                <w:rFonts w:ascii="TH SarabunPSK" w:hAnsi="TH SarabunPSK" w:cs="TH SarabunPSK" w:hint="cs"/>
                <w:sz w:val="24"/>
                <w:szCs w:val="24"/>
                <w:cs/>
              </w:rPr>
              <w:t>1.</w:t>
            </w:r>
            <w:r w:rsidRPr="00944163">
              <w:rPr>
                <w:rFonts w:ascii="TH SarabunPSK" w:hAnsi="TH SarabunPSK" w:cs="TH SarabunPSK" w:hint="cs"/>
                <w:b/>
                <w:bCs/>
                <w:sz w:val="24"/>
                <w:szCs w:val="24"/>
                <w:cs/>
              </w:rPr>
              <w:t xml:space="preserve"> </w:t>
            </w:r>
            <w:r w:rsidRPr="00944163">
              <w:rPr>
                <w:rFonts w:ascii="TH SarabunPSK" w:eastAsia="Calibri" w:hAnsi="TH SarabunPSK" w:cs="TH SarabunPSK" w:hint="cs"/>
                <w:color w:val="000000"/>
                <w:sz w:val="24"/>
                <w:szCs w:val="24"/>
                <w:cs/>
              </w:rPr>
              <w:t>ตำรับยาแผนโบราณเพื่อสร้างภูมิคุ้มกัน (อวน-63-011) 2563.</w:t>
            </w:r>
          </w:p>
          <w:p w14:paraId="297CEFAE" w14:textId="77777777" w:rsidR="0048748A" w:rsidRPr="00944163" w:rsidRDefault="0048748A" w:rsidP="008C74FE">
            <w:pPr>
              <w:spacing w:after="0"/>
              <w:ind w:left="318" w:hanging="318"/>
              <w:rPr>
                <w:rFonts w:ascii="TH SarabunPSK" w:eastAsia="Calibri" w:hAnsi="TH SarabunPSK" w:cs="TH SarabunPSK"/>
                <w:color w:val="000000"/>
                <w:sz w:val="24"/>
                <w:szCs w:val="24"/>
              </w:rPr>
            </w:pPr>
            <w:r w:rsidRPr="00944163">
              <w:rPr>
                <w:rFonts w:ascii="TH SarabunPSK" w:eastAsia="Calibri" w:hAnsi="TH SarabunPSK" w:cs="TH SarabunPSK" w:hint="cs"/>
                <w:color w:val="000000"/>
                <w:sz w:val="24"/>
                <w:szCs w:val="24"/>
                <w:cs/>
              </w:rPr>
              <w:t>2. การพัฒนาโครงการนวัตกรรมแบบเปิดในภูมิภาคเหนือ 2564</w:t>
            </w:r>
          </w:p>
          <w:p w14:paraId="3903A23B" w14:textId="77777777" w:rsidR="0048748A" w:rsidRPr="00944163" w:rsidRDefault="0048748A" w:rsidP="008C74FE">
            <w:pPr>
              <w:spacing w:after="0"/>
              <w:ind w:left="318" w:hanging="318"/>
              <w:rPr>
                <w:rFonts w:ascii="TH SarabunPSK" w:eastAsia="Calibri" w:hAnsi="TH SarabunPSK" w:cs="TH SarabunPSK"/>
                <w:color w:val="000000"/>
                <w:sz w:val="24"/>
                <w:szCs w:val="24"/>
              </w:rPr>
            </w:pPr>
            <w:r w:rsidRPr="00944163">
              <w:rPr>
                <w:rFonts w:ascii="TH SarabunPSK" w:eastAsia="Calibri" w:hAnsi="TH SarabunPSK" w:cs="TH SarabunPSK" w:hint="cs"/>
                <w:color w:val="000000"/>
                <w:sz w:val="24"/>
                <w:szCs w:val="24"/>
                <w:cs/>
              </w:rPr>
              <w:t>3. โครงการนวัตกรรมลำไยเพื่อสุขภาพและเศรษฐกิจยั่งยืน 2564</w:t>
            </w:r>
          </w:p>
          <w:p w14:paraId="5B7377DD" w14:textId="77777777" w:rsidR="0048748A" w:rsidRPr="00944163" w:rsidRDefault="0048748A" w:rsidP="008C74FE">
            <w:pPr>
              <w:spacing w:after="0"/>
              <w:ind w:left="318" w:hanging="318"/>
              <w:rPr>
                <w:rFonts w:ascii="TH SarabunPSK" w:hAnsi="TH SarabunPSK" w:cs="TH SarabunPSK"/>
                <w:b/>
                <w:bCs/>
                <w:sz w:val="24"/>
                <w:szCs w:val="24"/>
              </w:rPr>
            </w:pPr>
            <w:r w:rsidRPr="00944163">
              <w:rPr>
                <w:rFonts w:ascii="TH SarabunPSK" w:hAnsi="TH SarabunPSK" w:cs="TH SarabunPSK" w:hint="cs"/>
                <w:b/>
                <w:bCs/>
                <w:sz w:val="24"/>
                <w:szCs w:val="24"/>
                <w:cs/>
              </w:rPr>
              <w:t xml:space="preserve">ผลงานวิชาการ </w:t>
            </w:r>
            <w:r w:rsidRPr="00944163">
              <w:rPr>
                <w:rFonts w:ascii="TH SarabunPSK" w:hAnsi="TH SarabunPSK" w:cs="TH SarabunPSK" w:hint="cs"/>
                <w:b/>
                <w:bCs/>
                <w:sz w:val="24"/>
                <w:szCs w:val="24"/>
              </w:rPr>
              <w:t xml:space="preserve">: </w:t>
            </w:r>
          </w:p>
          <w:p w14:paraId="77CA4F98" w14:textId="77777777" w:rsidR="0048748A" w:rsidRPr="00F04C1D" w:rsidRDefault="0048748A" w:rsidP="008C74FE">
            <w:pPr>
              <w:spacing w:after="0"/>
              <w:ind w:left="318" w:hanging="318"/>
              <w:rPr>
                <w:rFonts w:ascii="TH SarabunPSK" w:hAnsi="TH SarabunPSK" w:cs="TH SarabunPSK"/>
                <w:color w:val="000000"/>
                <w:spacing w:val="-6"/>
                <w:sz w:val="24"/>
                <w:szCs w:val="24"/>
              </w:rPr>
            </w:pPr>
            <w:r w:rsidRPr="00944163">
              <w:rPr>
                <w:rFonts w:ascii="TH SarabunPSK" w:hAnsi="TH SarabunPSK" w:cs="TH SarabunPSK" w:hint="cs"/>
                <w:color w:val="000000" w:themeColor="text1"/>
                <w:sz w:val="24"/>
                <w:szCs w:val="24"/>
              </w:rPr>
              <w:t>1.</w:t>
            </w:r>
            <w:r w:rsidRPr="00944163">
              <w:rPr>
                <w:rFonts w:ascii="TH SarabunPSK" w:hAnsi="TH SarabunPSK" w:cs="TH SarabunPSK" w:hint="cs"/>
                <w:color w:val="000000" w:themeColor="text1"/>
                <w:sz w:val="24"/>
                <w:szCs w:val="24"/>
                <w:cs/>
              </w:rPr>
              <w:t xml:space="preserve"> </w:t>
            </w:r>
            <w:r w:rsidRPr="00F04C1D">
              <w:rPr>
                <w:rFonts w:ascii="TH SarabunPSK" w:hAnsi="TH SarabunPSK" w:cs="TH SarabunPSK" w:hint="cs"/>
                <w:color w:val="000000"/>
                <w:spacing w:val="-6"/>
                <w:sz w:val="24"/>
                <w:szCs w:val="24"/>
              </w:rPr>
              <w:t xml:space="preserve">Sittikorn Yoojam, Atcharaporn Ontawong, Narissara Lailerd, Kriangsak Mengamphan and </w:t>
            </w:r>
            <w:r w:rsidRPr="00F04C1D">
              <w:rPr>
                <w:rFonts w:ascii="TH SarabunPSK" w:hAnsi="TH SarabunPSK" w:cs="TH SarabunPSK" w:hint="cs"/>
                <w:b/>
                <w:bCs/>
                <w:color w:val="000000"/>
                <w:spacing w:val="-6"/>
                <w:sz w:val="24"/>
                <w:szCs w:val="24"/>
                <w:u w:val="single"/>
              </w:rPr>
              <w:t>Doungporn Amornlerdpison</w:t>
            </w:r>
            <w:r w:rsidRPr="00F04C1D">
              <w:rPr>
                <w:rFonts w:ascii="TH SarabunPSK" w:hAnsi="TH SarabunPSK" w:cs="TH SarabunPSK" w:hint="cs"/>
                <w:color w:val="000000"/>
                <w:spacing w:val="-6"/>
                <w:sz w:val="24"/>
                <w:szCs w:val="24"/>
              </w:rPr>
              <w:t>. (2021) The Enhancing Immune Response and Anti-Inflammatory Effects of Caulerpa lentillifera Extract in RAW264.7 Cells</w:t>
            </w:r>
            <w:r w:rsidRPr="00F04C1D">
              <w:rPr>
                <w:rFonts w:ascii="TH SarabunPSK" w:hAnsi="TH SarabunPSK" w:cs="TH SarabunPSK" w:hint="cs"/>
                <w:color w:val="000000"/>
                <w:spacing w:val="-6"/>
                <w:sz w:val="24"/>
                <w:szCs w:val="24"/>
                <w:cs/>
              </w:rPr>
              <w:t>.</w:t>
            </w:r>
            <w:r w:rsidRPr="00F04C1D">
              <w:rPr>
                <w:rFonts w:ascii="TH SarabunPSK" w:hAnsi="TH SarabunPSK" w:cs="TH SarabunPSK" w:hint="cs"/>
                <w:color w:val="000000"/>
                <w:spacing w:val="-6"/>
                <w:sz w:val="24"/>
                <w:szCs w:val="24"/>
              </w:rPr>
              <w:t xml:space="preserve"> 26, 5734</w:t>
            </w:r>
          </w:p>
          <w:p w14:paraId="275C7328" w14:textId="77777777" w:rsidR="0048748A" w:rsidRPr="00F04C1D" w:rsidRDefault="0048748A" w:rsidP="008C74FE">
            <w:pPr>
              <w:spacing w:after="0"/>
              <w:ind w:left="318" w:hanging="318"/>
              <w:rPr>
                <w:rFonts w:ascii="TH SarabunPSK" w:hAnsi="TH SarabunPSK" w:cs="TH SarabunPSK"/>
                <w:color w:val="000000"/>
                <w:spacing w:val="-6"/>
                <w:sz w:val="24"/>
                <w:szCs w:val="24"/>
              </w:rPr>
            </w:pPr>
            <w:r w:rsidRPr="00F04C1D">
              <w:rPr>
                <w:rFonts w:ascii="TH SarabunPSK" w:hAnsi="TH SarabunPSK" w:cs="TH SarabunPSK" w:hint="cs"/>
                <w:color w:val="000000"/>
                <w:spacing w:val="-6"/>
                <w:sz w:val="24"/>
                <w:szCs w:val="24"/>
                <w:cs/>
              </w:rPr>
              <w:t xml:space="preserve">2. </w:t>
            </w:r>
            <w:r w:rsidRPr="00F04C1D">
              <w:rPr>
                <w:rFonts w:ascii="TH SarabunPSK" w:hAnsi="TH SarabunPSK" w:cs="TH SarabunPSK" w:hint="cs"/>
                <w:color w:val="000000"/>
                <w:spacing w:val="-8"/>
                <w:sz w:val="24"/>
                <w:szCs w:val="24"/>
              </w:rPr>
              <w:t>Nuttapong Saetang, Thiravat Rattanapot, Numchok Manmai</w:t>
            </w:r>
            <w:r w:rsidRPr="00F04C1D">
              <w:rPr>
                <w:rFonts w:ascii="TH SarabunPSK" w:hAnsi="TH SarabunPSK" w:cs="TH SarabunPSK" w:hint="cs"/>
                <w:b/>
                <w:bCs/>
                <w:color w:val="000000"/>
                <w:spacing w:val="-8"/>
                <w:sz w:val="24"/>
                <w:szCs w:val="24"/>
                <w:u w:val="single"/>
              </w:rPr>
              <w:t>, Doungporn Amornlerdpison</w:t>
            </w:r>
            <w:r w:rsidRPr="00F04C1D">
              <w:rPr>
                <w:rFonts w:ascii="TH SarabunPSK" w:hAnsi="TH SarabunPSK" w:cs="TH SarabunPSK" w:hint="cs"/>
                <w:color w:val="000000"/>
                <w:spacing w:val="-8"/>
                <w:sz w:val="24"/>
                <w:szCs w:val="24"/>
              </w:rPr>
              <w:t xml:space="preserve">, Rameshprabu Ramaraj, Yuwalee Unpaprom. </w:t>
            </w:r>
            <w:r w:rsidRPr="00F04C1D">
              <w:rPr>
                <w:rFonts w:ascii="TH SarabunPSK" w:hAnsi="TH SarabunPSK" w:cs="TH SarabunPSK" w:hint="cs"/>
                <w:color w:val="000000"/>
                <w:spacing w:val="-8"/>
                <w:sz w:val="24"/>
                <w:szCs w:val="24"/>
                <w:cs/>
              </w:rPr>
              <w:t>(</w:t>
            </w:r>
            <w:r w:rsidRPr="00F04C1D">
              <w:rPr>
                <w:rFonts w:ascii="TH SarabunPSK" w:hAnsi="TH SarabunPSK" w:cs="TH SarabunPSK" w:hint="cs"/>
                <w:color w:val="000000"/>
                <w:spacing w:val="-8"/>
                <w:sz w:val="24"/>
                <w:szCs w:val="24"/>
              </w:rPr>
              <w:t>2021</w:t>
            </w:r>
            <w:r w:rsidRPr="00F04C1D">
              <w:rPr>
                <w:rFonts w:ascii="TH SarabunPSK" w:hAnsi="TH SarabunPSK" w:cs="TH SarabunPSK" w:hint="cs"/>
                <w:color w:val="000000"/>
                <w:spacing w:val="-8"/>
                <w:sz w:val="24"/>
                <w:szCs w:val="24"/>
                <w:cs/>
              </w:rPr>
              <w:t>)</w:t>
            </w:r>
            <w:r w:rsidRPr="00F04C1D">
              <w:rPr>
                <w:rFonts w:ascii="TH SarabunPSK" w:hAnsi="TH SarabunPSK" w:cs="TH SarabunPSK" w:hint="cs"/>
                <w:color w:val="000000"/>
                <w:spacing w:val="-8"/>
                <w:sz w:val="24"/>
                <w:szCs w:val="24"/>
              </w:rPr>
              <w:t>. Effect of hot water extraction process on schizophyllan from split gill mushroom. Biomass Conversion and Biorefinery</w:t>
            </w:r>
          </w:p>
          <w:p w14:paraId="20BA7F9A" w14:textId="77777777" w:rsidR="0048748A" w:rsidRPr="00944163" w:rsidRDefault="0048748A" w:rsidP="008C74FE">
            <w:pPr>
              <w:spacing w:after="0"/>
              <w:ind w:left="318" w:hanging="318"/>
              <w:rPr>
                <w:rFonts w:ascii="TH SarabunPSK" w:hAnsi="TH SarabunPSK" w:cs="TH SarabunPSK"/>
                <w:color w:val="000000"/>
                <w:sz w:val="24"/>
                <w:szCs w:val="24"/>
              </w:rPr>
            </w:pPr>
            <w:r w:rsidRPr="00944163">
              <w:rPr>
                <w:rFonts w:ascii="TH SarabunPSK" w:hAnsi="TH SarabunPSK" w:cs="TH SarabunPSK" w:hint="cs"/>
                <w:color w:val="000000"/>
                <w:sz w:val="24"/>
                <w:szCs w:val="24"/>
                <w:cs/>
              </w:rPr>
              <w:t xml:space="preserve">3. </w:t>
            </w:r>
            <w:r w:rsidRPr="00944163">
              <w:rPr>
                <w:rFonts w:ascii="TH SarabunPSK" w:hAnsi="TH SarabunPSK" w:cs="TH SarabunPSK" w:hint="cs"/>
                <w:color w:val="000000"/>
                <w:sz w:val="24"/>
                <w:szCs w:val="24"/>
              </w:rPr>
              <w:t xml:space="preserve">Bussarin Tongmee, Atcharaporn Ontawong, Narissara Lailerd, Kriangsak Mengamphan,  </w:t>
            </w:r>
            <w:r w:rsidRPr="00944163">
              <w:rPr>
                <w:rFonts w:ascii="TH SarabunPSK" w:hAnsi="TH SarabunPSK" w:cs="TH SarabunPSK" w:hint="cs"/>
                <w:b/>
                <w:bCs/>
                <w:color w:val="000000"/>
                <w:sz w:val="24"/>
                <w:szCs w:val="24"/>
                <w:u w:val="single"/>
              </w:rPr>
              <w:t>Doungporn Amornlerdpisan</w:t>
            </w:r>
            <w:r w:rsidRPr="00944163">
              <w:rPr>
                <w:rFonts w:ascii="TH SarabunPSK" w:hAnsi="TH SarabunPSK" w:cs="TH SarabunPSK" w:hint="cs"/>
                <w:color w:val="000000"/>
                <w:sz w:val="24"/>
                <w:szCs w:val="24"/>
              </w:rPr>
              <w:t>. (2021). Anti</w:t>
            </w:r>
            <w:r w:rsidRPr="00944163">
              <w:rPr>
                <w:rFonts w:ascii="Cambria Math" w:hAnsi="Cambria Math" w:cs="Cambria Math"/>
                <w:color w:val="000000"/>
                <w:sz w:val="24"/>
                <w:szCs w:val="24"/>
              </w:rPr>
              <w:t>‑</w:t>
            </w:r>
            <w:r w:rsidRPr="00944163">
              <w:rPr>
                <w:rFonts w:ascii="TH SarabunPSK" w:hAnsi="TH SarabunPSK" w:cs="TH SarabunPSK" w:hint="cs"/>
                <w:color w:val="000000"/>
                <w:sz w:val="24"/>
                <w:szCs w:val="24"/>
              </w:rPr>
              <w:t>inflammatory effects and enhancing immune response of freshwater hybrid catfish oil in RAW264.7 cells.</w:t>
            </w:r>
            <w:r w:rsidRPr="00944163">
              <w:rPr>
                <w:rFonts w:ascii="TH SarabunPSK" w:hAnsi="TH SarabunPSK" w:cs="TH SarabunPSK" w:hint="cs"/>
                <w:sz w:val="24"/>
                <w:szCs w:val="24"/>
              </w:rPr>
              <w:t xml:space="preserve"> </w:t>
            </w:r>
            <w:r w:rsidRPr="00944163">
              <w:rPr>
                <w:rFonts w:ascii="TH SarabunPSK" w:hAnsi="TH SarabunPSK" w:cs="TH SarabunPSK" w:hint="cs"/>
                <w:color w:val="000000"/>
                <w:sz w:val="24"/>
                <w:szCs w:val="24"/>
              </w:rPr>
              <w:t>Experimental and Therapeutic Medicine 22, 1223.</w:t>
            </w:r>
          </w:p>
        </w:tc>
      </w:tr>
      <w:bookmarkEnd w:id="17"/>
    </w:tbl>
    <w:p w14:paraId="6E466FD2"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77244061"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1A55B85A"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14D971CA"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114D7443"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215E72B5"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5D59104B"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04C0E898"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7BE4A150"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5854DD3E"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2302DB08"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024F27B1"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25B1025F"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3BA475A5"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170138DD"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0707E52B"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7F0B74A0" w14:textId="77777777" w:rsidR="0048748A"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p>
    <w:p w14:paraId="36EFBB20" w14:textId="77777777" w:rsidR="0048748A" w:rsidRPr="00944163" w:rsidRDefault="0048748A" w:rsidP="0048748A">
      <w:pPr>
        <w:tabs>
          <w:tab w:val="left" w:pos="851"/>
          <w:tab w:val="left" w:pos="1560"/>
          <w:tab w:val="left" w:pos="2835"/>
        </w:tabs>
        <w:spacing w:after="0"/>
        <w:jc w:val="thaiDistribute"/>
        <w:rPr>
          <w:rFonts w:ascii="TH SarabunPSK" w:hAnsi="TH SarabunPSK" w:cs="TH SarabunPSK" w:hint="cs"/>
          <w:b/>
          <w:bCs/>
          <w:color w:val="000000" w:themeColor="text1"/>
          <w:cs/>
        </w:rPr>
      </w:pPr>
    </w:p>
    <w:p w14:paraId="1F3CBA7C" w14:textId="77777777" w:rsidR="0048748A" w:rsidRPr="00944163" w:rsidRDefault="0048748A" w:rsidP="0048748A">
      <w:pPr>
        <w:pStyle w:val="a3"/>
        <w:numPr>
          <w:ilvl w:val="0"/>
          <w:numId w:val="3"/>
        </w:numPr>
        <w:tabs>
          <w:tab w:val="left" w:pos="851"/>
          <w:tab w:val="left" w:pos="1560"/>
          <w:tab w:val="left" w:pos="2835"/>
        </w:tabs>
        <w:spacing w:after="0"/>
        <w:ind w:left="502"/>
        <w:jc w:val="thaiDistribute"/>
        <w:rPr>
          <w:rFonts w:ascii="TH SarabunPSK" w:hAnsi="TH SarabunPSK" w:cs="TH SarabunPSK"/>
          <w:b/>
          <w:bCs/>
          <w:color w:val="000000" w:themeColor="text1"/>
        </w:rPr>
      </w:pPr>
      <w:r w:rsidRPr="00944163">
        <w:rPr>
          <w:rFonts w:ascii="TH SarabunPSK" w:hAnsi="TH SarabunPSK" w:cs="TH SarabunPSK" w:hint="cs"/>
          <w:b/>
          <w:bCs/>
          <w:color w:val="000000" w:themeColor="text1"/>
          <w:cs/>
        </w:rPr>
        <w:lastRenderedPageBreak/>
        <w:t>คุณสมบัติของอาจารย์ผู้สอน</w:t>
      </w:r>
    </w:p>
    <w:p w14:paraId="77CAEFCD" w14:textId="77777777" w:rsidR="0048748A" w:rsidRPr="00944163" w:rsidRDefault="0048748A" w:rsidP="0048748A">
      <w:pPr>
        <w:pStyle w:val="a3"/>
        <w:numPr>
          <w:ilvl w:val="1"/>
          <w:numId w:val="3"/>
        </w:numPr>
        <w:spacing w:after="0"/>
        <w:ind w:left="851" w:hanging="425"/>
        <w:jc w:val="thaiDistribute"/>
        <w:rPr>
          <w:rFonts w:ascii="TH SarabunPSK" w:hAnsi="TH SarabunPSK" w:cs="TH SarabunPSK"/>
          <w:b/>
          <w:bCs/>
          <w:color w:val="000000" w:themeColor="text1"/>
        </w:rPr>
      </w:pPr>
      <w:r w:rsidRPr="00944163">
        <w:rPr>
          <w:rFonts w:ascii="TH SarabunPSK" w:hAnsi="TH SarabunPSK" w:cs="TH SarabunPSK" w:hint="cs"/>
          <w:b/>
          <w:bCs/>
          <w:color w:val="000000" w:themeColor="text1"/>
          <w:cs/>
        </w:rPr>
        <w:t>อาจารย์ประจำ</w:t>
      </w:r>
    </w:p>
    <w:p w14:paraId="3F5E73A0" w14:textId="77777777" w:rsidR="0048748A" w:rsidRPr="00944163" w:rsidRDefault="0048748A" w:rsidP="0048748A">
      <w:pPr>
        <w:pStyle w:val="a3"/>
        <w:numPr>
          <w:ilvl w:val="2"/>
          <w:numId w:val="3"/>
        </w:numPr>
        <w:spacing w:after="0"/>
        <w:ind w:left="1418" w:hanging="567"/>
        <w:rPr>
          <w:rFonts w:ascii="TH SarabunPSK" w:hAnsi="TH SarabunPSK" w:cs="TH SarabunPSK"/>
        </w:rPr>
      </w:pPr>
      <w:r w:rsidRPr="00944163">
        <w:rPr>
          <w:rFonts w:ascii="TH SarabunPSK" w:hAnsi="TH SarabunPSK" w:cs="TH SarabunPSK" w:hint="cs"/>
          <w:cs/>
        </w:rPr>
        <w:t>คุณวุฒิระดับปริญญาโทหรือเทียบเท่าในสาขาวิชานั้น หรือสาขาวิชาที่สัมพันธ์กันหรือสาขาวิชาของรายวิชาที่สอน</w:t>
      </w:r>
    </w:p>
    <w:p w14:paraId="2586872F" w14:textId="77777777" w:rsidR="0048748A" w:rsidRPr="00944163" w:rsidRDefault="0048748A" w:rsidP="0048748A">
      <w:pPr>
        <w:pStyle w:val="a3"/>
        <w:numPr>
          <w:ilvl w:val="2"/>
          <w:numId w:val="3"/>
        </w:numPr>
        <w:spacing w:after="0"/>
        <w:ind w:left="1418" w:hanging="567"/>
        <w:rPr>
          <w:rFonts w:ascii="TH SarabunPSK" w:hAnsi="TH SarabunPSK" w:cs="TH SarabunPSK"/>
        </w:rPr>
      </w:pPr>
      <w:r w:rsidRPr="00944163">
        <w:rPr>
          <w:rFonts w:ascii="TH SarabunPSK" w:hAnsi="TH SarabunPSK" w:cs="TH SarabunPSK" w:hint="cs"/>
          <w:cs/>
        </w:rPr>
        <w:t>ต้องมีประสบการณ์ด้านการสอน</w:t>
      </w:r>
      <w:r w:rsidRPr="00944163">
        <w:rPr>
          <w:rFonts w:ascii="TH SarabunPSK" w:hAnsi="TH SarabunPSK" w:cs="TH SarabunPSK" w:hint="cs"/>
          <w:b/>
          <w:bCs/>
          <w:u w:val="single"/>
          <w:cs/>
        </w:rPr>
        <w:t>และ</w:t>
      </w:r>
      <w:r w:rsidRPr="00944163">
        <w:rPr>
          <w:rFonts w:ascii="TH SarabunPSK" w:hAnsi="TH SarabunPSK" w:cs="TH SarabunPSK" w:hint="cs"/>
          <w:cs/>
        </w:rPr>
        <w:t>มีผลงานทางวิชาการอย่างน้อย 1 รายการ</w:t>
      </w:r>
    </w:p>
    <w:p w14:paraId="34FCE98C" w14:textId="77777777" w:rsidR="0048748A" w:rsidRPr="00944163" w:rsidRDefault="0048748A" w:rsidP="0048748A">
      <w:pPr>
        <w:pStyle w:val="a3"/>
        <w:spacing w:after="0"/>
        <w:ind w:left="1418"/>
        <w:rPr>
          <w:rFonts w:ascii="TH SarabunPSK" w:hAnsi="TH SarabunPSK" w:cs="TH SarabunPSK"/>
        </w:rPr>
      </w:pPr>
      <w:r w:rsidRPr="00944163">
        <w:rPr>
          <w:rFonts w:ascii="TH SarabunPSK" w:hAnsi="TH SarabunPSK" w:cs="TH SarabunPSK" w:hint="cs"/>
          <w:cs/>
        </w:rPr>
        <w:t>ในรอบ 5 ปีย้อนหลัง</w:t>
      </w:r>
    </w:p>
    <w:p w14:paraId="659860AC" w14:textId="77777777" w:rsidR="0048748A" w:rsidRPr="00944163" w:rsidRDefault="0048748A" w:rsidP="0048748A">
      <w:pPr>
        <w:pStyle w:val="a3"/>
        <w:numPr>
          <w:ilvl w:val="1"/>
          <w:numId w:val="3"/>
        </w:numPr>
        <w:spacing w:after="0"/>
        <w:ind w:left="851" w:hanging="425"/>
        <w:jc w:val="thaiDistribute"/>
        <w:rPr>
          <w:rFonts w:ascii="TH SarabunPSK" w:hAnsi="TH SarabunPSK" w:cs="TH SarabunPSK"/>
          <w:b/>
          <w:bCs/>
          <w:color w:val="000000" w:themeColor="text1"/>
        </w:rPr>
      </w:pPr>
      <w:r w:rsidRPr="00944163">
        <w:rPr>
          <w:rFonts w:ascii="TH SarabunPSK" w:hAnsi="TH SarabunPSK" w:cs="TH SarabunPSK" w:hint="cs"/>
          <w:b/>
          <w:bCs/>
          <w:color w:val="000000" w:themeColor="text1"/>
          <w:cs/>
        </w:rPr>
        <w:t>อาจารย์พิเศษ</w:t>
      </w:r>
    </w:p>
    <w:p w14:paraId="21C184E5" w14:textId="77777777" w:rsidR="0048748A" w:rsidRPr="00944163" w:rsidRDefault="0048748A" w:rsidP="0048748A">
      <w:pPr>
        <w:pStyle w:val="a3"/>
        <w:numPr>
          <w:ilvl w:val="2"/>
          <w:numId w:val="3"/>
        </w:numPr>
        <w:spacing w:after="0"/>
        <w:ind w:left="1560" w:hanging="709"/>
        <w:rPr>
          <w:rFonts w:ascii="TH SarabunPSK" w:hAnsi="TH SarabunPSK" w:cs="TH SarabunPSK"/>
        </w:rPr>
      </w:pPr>
      <w:r w:rsidRPr="00944163">
        <w:rPr>
          <w:rFonts w:ascii="TH SarabunPSK" w:hAnsi="TH SarabunPSK" w:cs="TH SarabunPSK" w:hint="cs"/>
          <w:cs/>
        </w:rPr>
        <w:t>คุณวุฒิระดับปริญญาโทหรือเทียบเท่าในสาขาวิชานั้น หรือสาขาวิชาที่สัมพันธ์กันหรือสาขาวิชาของรายวิชาที่สอน</w:t>
      </w:r>
    </w:p>
    <w:p w14:paraId="181419F0" w14:textId="77777777" w:rsidR="0048748A" w:rsidRPr="00944163" w:rsidRDefault="0048748A" w:rsidP="0048748A">
      <w:pPr>
        <w:pStyle w:val="a3"/>
        <w:numPr>
          <w:ilvl w:val="2"/>
          <w:numId w:val="3"/>
        </w:numPr>
        <w:spacing w:after="0"/>
        <w:ind w:left="1560" w:hanging="709"/>
        <w:rPr>
          <w:rFonts w:ascii="TH SarabunPSK" w:hAnsi="TH SarabunPSK" w:cs="TH SarabunPSK"/>
        </w:rPr>
      </w:pPr>
      <w:r w:rsidRPr="00944163">
        <w:rPr>
          <w:rFonts w:ascii="TH SarabunPSK" w:hAnsi="TH SarabunPSK" w:cs="TH SarabunPSK" w:hint="cs"/>
          <w:cs/>
        </w:rPr>
        <w:t>มีประสบการณ์ทำงานที่เกี่ยวข้องกับวิชาที่สอน</w:t>
      </w:r>
      <w:r w:rsidRPr="00944163">
        <w:rPr>
          <w:rFonts w:ascii="TH SarabunPSK" w:hAnsi="TH SarabunPSK" w:cs="TH SarabunPSK" w:hint="cs"/>
          <w:b/>
          <w:bCs/>
          <w:u w:val="single"/>
          <w:cs/>
        </w:rPr>
        <w:t>และ</w:t>
      </w:r>
      <w:r w:rsidRPr="00944163">
        <w:rPr>
          <w:rFonts w:ascii="TH SarabunPSK" w:hAnsi="TH SarabunPSK" w:cs="TH SarabunPSK" w:hint="cs"/>
          <w:cs/>
        </w:rPr>
        <w:t>มีและมีผลงานทางวิชาการอย่างน้อย 1 รายการในรอบ 5 ปีย้อนหลัง</w:t>
      </w:r>
    </w:p>
    <w:p w14:paraId="5633D05F" w14:textId="77777777" w:rsidR="0048748A" w:rsidRPr="00944163" w:rsidRDefault="0048748A" w:rsidP="0048748A">
      <w:pPr>
        <w:pStyle w:val="a3"/>
        <w:numPr>
          <w:ilvl w:val="2"/>
          <w:numId w:val="3"/>
        </w:numPr>
        <w:tabs>
          <w:tab w:val="left" w:pos="709"/>
        </w:tabs>
        <w:spacing w:after="0"/>
        <w:ind w:left="1560" w:hanging="709"/>
        <w:rPr>
          <w:rFonts w:ascii="TH SarabunPSK" w:hAnsi="TH SarabunPSK" w:cs="TH SarabunPSK"/>
        </w:rPr>
      </w:pPr>
      <w:r w:rsidRPr="00944163">
        <w:rPr>
          <w:rFonts w:ascii="TH SarabunPSK" w:hAnsi="TH SarabunPSK" w:cs="TH SarabunPSK" w:hint="cs"/>
          <w:cs/>
        </w:rPr>
        <w:t xml:space="preserve">ทั้งนี้ </w:t>
      </w:r>
      <w:r w:rsidRPr="00944163">
        <w:rPr>
          <w:rFonts w:ascii="TH SarabunPSK" w:hAnsi="TH SarabunPSK" w:cs="TH SarabunPSK" w:hint="cs"/>
          <w:u w:val="single"/>
          <w:cs/>
        </w:rPr>
        <w:t>มีชั่วโมงสอนไม่เกินร้อยละ 50 ของรายวิชา</w:t>
      </w:r>
      <w:r w:rsidRPr="00944163">
        <w:rPr>
          <w:rFonts w:ascii="TH SarabunPSK" w:hAnsi="TH SarabunPSK" w:cs="TH SarabunPSK" w:hint="cs"/>
          <w:cs/>
        </w:rPr>
        <w:t xml:space="preserve"> โดยมีอาจารย์ประจำเป็นผู้รับผิดชอบวิชานั้น</w:t>
      </w:r>
    </w:p>
    <w:p w14:paraId="1CCDB198" w14:textId="77777777" w:rsidR="0048748A" w:rsidRPr="00944163" w:rsidRDefault="0048748A" w:rsidP="0048748A">
      <w:pPr>
        <w:rPr>
          <w:rFonts w:ascii="TH SarabunPSK" w:hAnsi="TH SarabunPSK" w:cs="TH SarabunPSK"/>
          <w:sz w:val="20"/>
          <w:szCs w:val="20"/>
        </w:rPr>
      </w:pPr>
      <w:r w:rsidRPr="00944163">
        <w:rPr>
          <w:rFonts w:ascii="TH SarabunPSK" w:hAnsi="TH SarabunPSK" w:cs="TH SarabunPSK" w:hint="cs"/>
          <w:cs/>
        </w:rPr>
        <w:t>หลักสูตรวิทยาศาสตรมหาบัณฑิต มีอาจารย์ผู้สอนทั้งหมดจำนวน 2 คน จำแนกเป็น</w:t>
      </w:r>
    </w:p>
    <w:p w14:paraId="1A22C8F9" w14:textId="77777777" w:rsidR="0048748A" w:rsidRPr="00944163" w:rsidRDefault="0048748A" w:rsidP="0048748A">
      <w:pPr>
        <w:pStyle w:val="a3"/>
        <w:numPr>
          <w:ilvl w:val="0"/>
          <w:numId w:val="5"/>
        </w:numPr>
        <w:spacing w:after="0" w:line="259" w:lineRule="auto"/>
        <w:ind w:left="426" w:hanging="426"/>
        <w:jc w:val="thaiDistribute"/>
        <w:rPr>
          <w:rFonts w:ascii="TH SarabunPSK" w:hAnsi="TH SarabunPSK" w:cs="TH SarabunPSK"/>
          <w:b/>
          <w:bCs/>
        </w:rPr>
      </w:pPr>
      <w:r w:rsidRPr="00944163">
        <w:rPr>
          <w:rFonts w:ascii="TH SarabunPSK" w:hAnsi="TH SarabunPSK" w:cs="TH SarabunPSK" w:hint="cs"/>
          <w:b/>
          <w:bCs/>
          <w:cs/>
        </w:rPr>
        <w:t xml:space="preserve">อาจารย์ประจำ จำนวน 3 คน </w:t>
      </w:r>
    </w:p>
    <w:p w14:paraId="4384A723" w14:textId="77777777" w:rsidR="0048748A" w:rsidRPr="00944163" w:rsidRDefault="0048748A" w:rsidP="0048748A">
      <w:pPr>
        <w:pStyle w:val="a3"/>
        <w:tabs>
          <w:tab w:val="left" w:pos="851"/>
          <w:tab w:val="left" w:pos="1560"/>
          <w:tab w:val="left" w:pos="2835"/>
        </w:tabs>
        <w:spacing w:after="0"/>
        <w:ind w:left="426"/>
        <w:jc w:val="thaiDistribute"/>
        <w:rPr>
          <w:rFonts w:ascii="TH SarabunPSK" w:hAnsi="TH SarabunPSK" w:cs="TH SarabunPSK"/>
          <w:b/>
          <w:bCs/>
          <w:color w:val="000000" w:themeColor="text1"/>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11"/>
        <w:gridCol w:w="3056"/>
        <w:gridCol w:w="1122"/>
        <w:gridCol w:w="1984"/>
      </w:tblGrid>
      <w:tr w:rsidR="0048748A" w:rsidRPr="00A36853" w14:paraId="1174F8B4" w14:textId="77777777" w:rsidTr="008C74FE">
        <w:trPr>
          <w:trHeight w:val="509"/>
          <w:tblHeader/>
        </w:trPr>
        <w:tc>
          <w:tcPr>
            <w:tcW w:w="743" w:type="pct"/>
            <w:tcBorders>
              <w:bottom w:val="single" w:sz="4" w:space="0" w:color="auto"/>
            </w:tcBorders>
          </w:tcPr>
          <w:p w14:paraId="530CC9C6" w14:textId="77777777" w:rsidR="0048748A" w:rsidRPr="00A36853" w:rsidRDefault="0048748A" w:rsidP="008C74FE">
            <w:pPr>
              <w:spacing w:after="0"/>
              <w:jc w:val="center"/>
              <w:rPr>
                <w:rFonts w:ascii="TH SarabunPSK" w:hAnsi="TH SarabunPSK" w:cs="TH SarabunPSK"/>
                <w:sz w:val="24"/>
                <w:szCs w:val="24"/>
                <w:cs/>
              </w:rPr>
            </w:pPr>
            <w:r w:rsidRPr="00A36853">
              <w:rPr>
                <w:rFonts w:ascii="TH SarabunPSK" w:hAnsi="TH SarabunPSK" w:cs="TH SarabunPSK" w:hint="cs"/>
                <w:b/>
                <w:bCs/>
                <w:sz w:val="24"/>
                <w:szCs w:val="24"/>
                <w:cs/>
              </w:rPr>
              <w:t>ชื่อ-นามสกุล</w:t>
            </w:r>
          </w:p>
        </w:tc>
        <w:tc>
          <w:tcPr>
            <w:tcW w:w="747" w:type="pct"/>
            <w:tcBorders>
              <w:bottom w:val="single" w:sz="4" w:space="0" w:color="auto"/>
            </w:tcBorders>
          </w:tcPr>
          <w:p w14:paraId="2CA58586" w14:textId="77777777" w:rsidR="0048748A" w:rsidRPr="00A36853" w:rsidRDefault="0048748A" w:rsidP="008C74FE">
            <w:pPr>
              <w:spacing w:after="0"/>
              <w:jc w:val="center"/>
              <w:rPr>
                <w:rFonts w:ascii="TH SarabunPSK" w:hAnsi="TH SarabunPSK" w:cs="TH SarabunPSK"/>
                <w:b/>
                <w:bCs/>
                <w:sz w:val="24"/>
                <w:szCs w:val="24"/>
                <w:cs/>
              </w:rPr>
            </w:pPr>
            <w:r w:rsidRPr="00A36853">
              <w:rPr>
                <w:rFonts w:ascii="TH SarabunPSK" w:hAnsi="TH SarabunPSK" w:cs="TH SarabunPSK" w:hint="cs"/>
                <w:b/>
                <w:bCs/>
                <w:sz w:val="24"/>
                <w:szCs w:val="24"/>
                <w:cs/>
              </w:rPr>
              <w:t>ตำแหน่งทางวิชาการ</w:t>
            </w:r>
          </w:p>
        </w:tc>
        <w:tc>
          <w:tcPr>
            <w:tcW w:w="1741" w:type="pct"/>
            <w:tcBorders>
              <w:bottom w:val="single" w:sz="4" w:space="0" w:color="auto"/>
            </w:tcBorders>
          </w:tcPr>
          <w:p w14:paraId="6500424A" w14:textId="77777777" w:rsidR="0048748A" w:rsidRPr="00A36853" w:rsidRDefault="0048748A" w:rsidP="008C74FE">
            <w:pPr>
              <w:spacing w:after="0"/>
              <w:jc w:val="center"/>
              <w:rPr>
                <w:rFonts w:ascii="TH SarabunPSK" w:hAnsi="TH SarabunPSK" w:cs="TH SarabunPSK"/>
                <w:b/>
                <w:bCs/>
                <w:sz w:val="24"/>
                <w:szCs w:val="24"/>
                <w:cs/>
              </w:rPr>
            </w:pPr>
            <w:r w:rsidRPr="00A36853">
              <w:rPr>
                <w:rFonts w:ascii="TH SarabunPSK" w:hAnsi="TH SarabunPSK" w:cs="TH SarabunPSK" w:hint="cs"/>
                <w:b/>
                <w:bCs/>
                <w:sz w:val="24"/>
                <w:szCs w:val="24"/>
                <w:cs/>
              </w:rPr>
              <w:t>คุณวุฒิการศึกษา</w:t>
            </w:r>
          </w:p>
        </w:tc>
        <w:tc>
          <w:tcPr>
            <w:tcW w:w="639" w:type="pct"/>
            <w:tcBorders>
              <w:bottom w:val="single" w:sz="4" w:space="0" w:color="auto"/>
            </w:tcBorders>
          </w:tcPr>
          <w:p w14:paraId="55FBFE34" w14:textId="77777777" w:rsidR="0048748A" w:rsidRPr="00A36853" w:rsidRDefault="0048748A" w:rsidP="008C74FE">
            <w:pPr>
              <w:spacing w:after="0"/>
              <w:ind w:left="-67" w:right="-106"/>
              <w:jc w:val="center"/>
              <w:rPr>
                <w:rFonts w:ascii="TH SarabunPSK" w:hAnsi="TH SarabunPSK" w:cs="TH SarabunPSK"/>
                <w:b/>
                <w:bCs/>
                <w:spacing w:val="-10"/>
                <w:sz w:val="24"/>
                <w:szCs w:val="24"/>
              </w:rPr>
            </w:pPr>
            <w:r w:rsidRPr="00A36853">
              <w:rPr>
                <w:rFonts w:ascii="TH SarabunPSK" w:hAnsi="TH SarabunPSK" w:cs="TH SarabunPSK" w:hint="cs"/>
                <w:b/>
                <w:bCs/>
                <w:spacing w:val="-10"/>
                <w:sz w:val="24"/>
                <w:szCs w:val="24"/>
                <w:cs/>
              </w:rPr>
              <w:t>ประสบการณ์ทำงานที่เกี่ยวข้องกับวิชาสอน (ปี)</w:t>
            </w:r>
          </w:p>
        </w:tc>
        <w:tc>
          <w:tcPr>
            <w:tcW w:w="1130" w:type="pct"/>
            <w:tcBorders>
              <w:bottom w:val="single" w:sz="4" w:space="0" w:color="auto"/>
            </w:tcBorders>
          </w:tcPr>
          <w:p w14:paraId="3F53EB41" w14:textId="77777777" w:rsidR="0048748A" w:rsidRPr="00A36853" w:rsidRDefault="0048748A" w:rsidP="008C74FE">
            <w:pPr>
              <w:spacing w:after="0"/>
              <w:jc w:val="center"/>
              <w:rPr>
                <w:rFonts w:ascii="TH SarabunPSK" w:hAnsi="TH SarabunPSK" w:cs="TH SarabunPSK"/>
                <w:b/>
                <w:bCs/>
                <w:sz w:val="24"/>
                <w:szCs w:val="24"/>
                <w:cs/>
              </w:rPr>
            </w:pPr>
            <w:r w:rsidRPr="00A36853">
              <w:rPr>
                <w:rFonts w:ascii="TH SarabunPSK" w:hAnsi="TH SarabunPSK" w:cs="TH SarabunPSK" w:hint="cs"/>
                <w:b/>
                <w:bCs/>
                <w:sz w:val="24"/>
                <w:szCs w:val="24"/>
                <w:cs/>
              </w:rPr>
              <w:t>รายวิชาที่สอน</w:t>
            </w:r>
          </w:p>
        </w:tc>
      </w:tr>
      <w:tr w:rsidR="0048748A" w:rsidRPr="00A36853" w14:paraId="140BB914" w14:textId="77777777" w:rsidTr="008C74FE">
        <w:tc>
          <w:tcPr>
            <w:tcW w:w="743" w:type="pct"/>
            <w:tcBorders>
              <w:bottom w:val="single" w:sz="4" w:space="0" w:color="auto"/>
            </w:tcBorders>
          </w:tcPr>
          <w:p w14:paraId="4F75CDEF" w14:textId="77777777" w:rsidR="0048748A" w:rsidRPr="00A36853" w:rsidRDefault="0048748A" w:rsidP="008C74FE">
            <w:pPr>
              <w:spacing w:after="0"/>
              <w:rPr>
                <w:rFonts w:ascii="TH SarabunPSK" w:hAnsi="TH SarabunPSK" w:cs="TH SarabunPSK"/>
                <w:sz w:val="24"/>
                <w:szCs w:val="24"/>
              </w:rPr>
            </w:pPr>
            <w:r w:rsidRPr="00A36853">
              <w:rPr>
                <w:rFonts w:ascii="TH SarabunPSK" w:hAnsi="TH SarabunPSK" w:cs="TH SarabunPSK" w:hint="cs"/>
                <w:sz w:val="24"/>
                <w:szCs w:val="24"/>
                <w:cs/>
              </w:rPr>
              <w:t xml:space="preserve">1. นายปรีดา </w:t>
            </w:r>
            <w:r>
              <w:rPr>
                <w:rFonts w:ascii="TH SarabunPSK" w:hAnsi="TH SarabunPSK" w:cs="TH SarabunPSK"/>
                <w:sz w:val="24"/>
                <w:szCs w:val="24"/>
                <w:cs/>
              </w:rPr>
              <w:br/>
            </w:r>
            <w:r w:rsidRPr="00A36853">
              <w:rPr>
                <w:rFonts w:ascii="TH SarabunPSK" w:hAnsi="TH SarabunPSK" w:cs="TH SarabunPSK" w:hint="cs"/>
                <w:sz w:val="24"/>
                <w:szCs w:val="24"/>
                <w:cs/>
              </w:rPr>
              <w:t>นาเทเวศน์</w:t>
            </w:r>
          </w:p>
        </w:tc>
        <w:tc>
          <w:tcPr>
            <w:tcW w:w="747" w:type="pct"/>
            <w:tcBorders>
              <w:bottom w:val="single" w:sz="4" w:space="0" w:color="auto"/>
            </w:tcBorders>
          </w:tcPr>
          <w:p w14:paraId="756A1AAB" w14:textId="77777777" w:rsidR="0048748A" w:rsidRPr="00A36853" w:rsidRDefault="0048748A" w:rsidP="008C74FE">
            <w:pPr>
              <w:spacing w:after="0"/>
              <w:jc w:val="both"/>
              <w:rPr>
                <w:rFonts w:ascii="TH SarabunPSK" w:hAnsi="TH SarabunPSK" w:cs="TH SarabunPSK"/>
                <w:sz w:val="24"/>
                <w:szCs w:val="24"/>
                <w:cs/>
              </w:rPr>
            </w:pPr>
            <w:r w:rsidRPr="00A36853">
              <w:rPr>
                <w:rFonts w:ascii="TH SarabunPSK" w:hAnsi="TH SarabunPSK" w:cs="TH SarabunPSK" w:hint="cs"/>
                <w:sz w:val="24"/>
                <w:szCs w:val="24"/>
                <w:cs/>
              </w:rPr>
              <w:t>ผู้ช่วยศาสตราจารย์</w:t>
            </w:r>
          </w:p>
        </w:tc>
        <w:tc>
          <w:tcPr>
            <w:tcW w:w="1741" w:type="pct"/>
            <w:tcBorders>
              <w:bottom w:val="single" w:sz="4" w:space="0" w:color="auto"/>
            </w:tcBorders>
          </w:tcPr>
          <w:p w14:paraId="028E11F4" w14:textId="77777777" w:rsidR="0048748A" w:rsidRPr="00A36853" w:rsidRDefault="0048748A" w:rsidP="008C74FE">
            <w:pPr>
              <w:spacing w:after="0"/>
              <w:rPr>
                <w:rFonts w:ascii="TH SarabunPSK" w:eastAsia="Cordia New" w:hAnsi="TH SarabunPSK" w:cs="TH SarabunPSK"/>
                <w:color w:val="000000" w:themeColor="text1"/>
                <w:sz w:val="24"/>
                <w:szCs w:val="24"/>
                <w:lang w:eastAsia="zh-CN"/>
              </w:rPr>
            </w:pPr>
            <w:r w:rsidRPr="00A36853">
              <w:rPr>
                <w:rFonts w:ascii="TH SarabunPSK" w:eastAsia="Cordia New" w:hAnsi="TH SarabunPSK" w:cs="TH SarabunPSK" w:hint="cs"/>
                <w:color w:val="000000" w:themeColor="text1"/>
                <w:sz w:val="24"/>
                <w:szCs w:val="24"/>
                <w:cs/>
                <w:lang w:eastAsia="zh-CN"/>
              </w:rPr>
              <w:t xml:space="preserve">ปริญญาเอก </w:t>
            </w:r>
            <w:r w:rsidRPr="00A36853">
              <w:rPr>
                <w:rFonts w:ascii="TH SarabunPSK" w:eastAsia="Cordia New" w:hAnsi="TH SarabunPSK" w:cs="TH SarabunPSK" w:hint="cs"/>
                <w:color w:val="000000" w:themeColor="text1"/>
                <w:sz w:val="24"/>
                <w:szCs w:val="24"/>
                <w:lang w:eastAsia="zh-CN"/>
              </w:rPr>
              <w:t>: Ph.D.Plant Genetics Ehime University, Japan</w:t>
            </w:r>
          </w:p>
          <w:p w14:paraId="1F536C9F" w14:textId="77777777" w:rsidR="0048748A" w:rsidRPr="00A36853" w:rsidRDefault="0048748A" w:rsidP="008C74FE">
            <w:pPr>
              <w:spacing w:after="0"/>
              <w:rPr>
                <w:rFonts w:ascii="TH SarabunPSK" w:eastAsia="Cordia New" w:hAnsi="TH SarabunPSK" w:cs="TH SarabunPSK"/>
                <w:color w:val="000000" w:themeColor="text1"/>
                <w:sz w:val="24"/>
                <w:szCs w:val="24"/>
                <w:lang w:eastAsia="zh-CN"/>
              </w:rPr>
            </w:pPr>
            <w:r w:rsidRPr="00A36853">
              <w:rPr>
                <w:rFonts w:ascii="TH SarabunPSK" w:eastAsia="Cordia New" w:hAnsi="TH SarabunPSK" w:cs="TH SarabunPSK" w:hint="cs"/>
                <w:color w:val="000000" w:themeColor="text1"/>
                <w:sz w:val="24"/>
                <w:szCs w:val="24"/>
                <w:cs/>
                <w:lang w:eastAsia="zh-CN"/>
              </w:rPr>
              <w:t xml:space="preserve">ปริญญาโท </w:t>
            </w:r>
            <w:r w:rsidRPr="00A36853">
              <w:rPr>
                <w:rFonts w:ascii="TH SarabunPSK" w:eastAsia="Cordia New" w:hAnsi="TH SarabunPSK" w:cs="TH SarabunPSK" w:hint="cs"/>
                <w:color w:val="000000" w:themeColor="text1"/>
                <w:sz w:val="24"/>
                <w:szCs w:val="24"/>
                <w:lang w:eastAsia="zh-CN"/>
              </w:rPr>
              <w:t>:</w:t>
            </w:r>
            <w:r w:rsidRPr="00A36853">
              <w:rPr>
                <w:rFonts w:ascii="TH SarabunPSK" w:eastAsia="Cordia New" w:hAnsi="TH SarabunPSK" w:cs="TH SarabunPSK" w:hint="cs"/>
                <w:color w:val="000000" w:themeColor="text1"/>
                <w:sz w:val="24"/>
                <w:szCs w:val="24"/>
                <w:cs/>
                <w:lang w:eastAsia="zh-CN"/>
              </w:rPr>
              <w:t xml:space="preserve"> </w:t>
            </w:r>
            <w:r w:rsidRPr="00A36853">
              <w:rPr>
                <w:rFonts w:ascii="TH SarabunPSK" w:eastAsia="Cordia New" w:hAnsi="TH SarabunPSK" w:cs="TH SarabunPSK" w:hint="cs"/>
                <w:color w:val="000000" w:themeColor="text1"/>
                <w:sz w:val="24"/>
                <w:szCs w:val="24"/>
                <w:lang w:eastAsia="zh-CN"/>
              </w:rPr>
              <w:t>M.Sc.Agriculture Kagawa University, Japan</w:t>
            </w:r>
          </w:p>
          <w:p w14:paraId="5E7AE555" w14:textId="77777777" w:rsidR="0048748A" w:rsidRPr="00A36853" w:rsidRDefault="0048748A" w:rsidP="008C74FE">
            <w:pPr>
              <w:spacing w:after="0"/>
              <w:rPr>
                <w:rFonts w:ascii="TH SarabunPSK" w:eastAsia="Cordia New" w:hAnsi="TH SarabunPSK" w:cs="TH SarabunPSK"/>
                <w:color w:val="000000" w:themeColor="text1"/>
                <w:sz w:val="24"/>
                <w:szCs w:val="24"/>
                <w:cs/>
                <w:lang w:eastAsia="zh-CN"/>
              </w:rPr>
            </w:pPr>
            <w:r w:rsidRPr="00A36853">
              <w:rPr>
                <w:rFonts w:ascii="TH SarabunPSK" w:eastAsia="Cordia New" w:hAnsi="TH SarabunPSK" w:cs="TH SarabunPSK" w:hint="cs"/>
                <w:color w:val="000000" w:themeColor="text1"/>
                <w:sz w:val="24"/>
                <w:szCs w:val="24"/>
                <w:cs/>
                <w:lang w:eastAsia="zh-CN"/>
              </w:rPr>
              <w:t xml:space="preserve">ปริญญาโท </w:t>
            </w:r>
            <w:r w:rsidRPr="00A36853">
              <w:rPr>
                <w:rFonts w:ascii="TH SarabunPSK" w:eastAsia="Cordia New" w:hAnsi="TH SarabunPSK" w:cs="TH SarabunPSK" w:hint="cs"/>
                <w:color w:val="000000" w:themeColor="text1"/>
                <w:sz w:val="24"/>
                <w:szCs w:val="24"/>
                <w:lang w:eastAsia="zh-CN"/>
              </w:rPr>
              <w:t xml:space="preserve">: </w:t>
            </w:r>
            <w:r w:rsidRPr="00A36853">
              <w:rPr>
                <w:rFonts w:ascii="TH SarabunPSK" w:eastAsia="Cordia New" w:hAnsi="TH SarabunPSK" w:cs="TH SarabunPSK" w:hint="cs"/>
                <w:color w:val="000000" w:themeColor="text1"/>
                <w:sz w:val="24"/>
                <w:szCs w:val="24"/>
                <w:cs/>
                <w:lang w:eastAsia="zh-CN"/>
              </w:rPr>
              <w:t>วท.ม.พืชสวน มหาวิทยาลัยแม่โจ้</w:t>
            </w:r>
          </w:p>
          <w:p w14:paraId="2BBCC8FE" w14:textId="77777777" w:rsidR="0048748A" w:rsidRPr="00A36853" w:rsidRDefault="0048748A" w:rsidP="008C74FE">
            <w:pPr>
              <w:spacing w:after="0"/>
              <w:rPr>
                <w:rFonts w:ascii="TH SarabunPSK" w:hAnsi="TH SarabunPSK" w:cs="TH SarabunPSK"/>
                <w:sz w:val="24"/>
                <w:szCs w:val="24"/>
              </w:rPr>
            </w:pPr>
            <w:r w:rsidRPr="00A36853">
              <w:rPr>
                <w:rFonts w:ascii="TH SarabunPSK" w:eastAsia="Cordia New" w:hAnsi="TH SarabunPSK" w:cs="TH SarabunPSK" w:hint="cs"/>
                <w:color w:val="000000" w:themeColor="text1"/>
                <w:sz w:val="24"/>
                <w:szCs w:val="24"/>
                <w:cs/>
                <w:lang w:eastAsia="zh-CN"/>
              </w:rPr>
              <w:t xml:space="preserve">ปริญญาตรี </w:t>
            </w:r>
            <w:r w:rsidRPr="00A36853">
              <w:rPr>
                <w:rFonts w:ascii="TH SarabunPSK" w:eastAsia="Cordia New" w:hAnsi="TH SarabunPSK" w:cs="TH SarabunPSK" w:hint="cs"/>
                <w:color w:val="000000" w:themeColor="text1"/>
                <w:sz w:val="24"/>
                <w:szCs w:val="24"/>
                <w:lang w:eastAsia="zh-CN"/>
              </w:rPr>
              <w:t xml:space="preserve">: </w:t>
            </w:r>
            <w:r w:rsidRPr="00A36853">
              <w:rPr>
                <w:rFonts w:ascii="TH SarabunPSK" w:hAnsi="TH SarabunPSK" w:cs="TH SarabunPSK" w:hint="cs"/>
                <w:color w:val="000000" w:themeColor="text1"/>
                <w:sz w:val="24"/>
                <w:szCs w:val="24"/>
                <w:cs/>
              </w:rPr>
              <w:t>วท.บ.</w:t>
            </w:r>
            <w:r w:rsidRPr="00A36853">
              <w:rPr>
                <w:rFonts w:ascii="TH SarabunPSK" w:eastAsia="Cordia New" w:hAnsi="TH SarabunPSK" w:cs="TH SarabunPSK" w:hint="cs"/>
                <w:color w:val="000000" w:themeColor="text1"/>
                <w:sz w:val="24"/>
                <w:szCs w:val="24"/>
                <w:cs/>
                <w:lang w:eastAsia="zh-CN"/>
              </w:rPr>
              <w:t>เทคโนโลยีการผลิตพืช มหาวิทยาลัยมหาสารคาม</w:t>
            </w:r>
          </w:p>
        </w:tc>
        <w:tc>
          <w:tcPr>
            <w:tcW w:w="639" w:type="pct"/>
            <w:tcBorders>
              <w:bottom w:val="single" w:sz="4" w:space="0" w:color="auto"/>
            </w:tcBorders>
          </w:tcPr>
          <w:p w14:paraId="04778D52" w14:textId="77777777" w:rsidR="0048748A" w:rsidRPr="00A36853" w:rsidRDefault="0048748A" w:rsidP="008C74FE">
            <w:pPr>
              <w:spacing w:after="0"/>
              <w:jc w:val="center"/>
              <w:rPr>
                <w:rFonts w:ascii="TH SarabunPSK" w:hAnsi="TH SarabunPSK" w:cs="TH SarabunPSK"/>
                <w:sz w:val="24"/>
                <w:szCs w:val="24"/>
                <w:cs/>
              </w:rPr>
            </w:pPr>
            <w:r w:rsidRPr="00A36853">
              <w:rPr>
                <w:rFonts w:ascii="TH SarabunPSK" w:hAnsi="TH SarabunPSK" w:cs="TH SarabunPSK" w:hint="cs"/>
                <w:sz w:val="24"/>
                <w:szCs w:val="24"/>
                <w:cs/>
              </w:rPr>
              <w:t>12 ปี</w:t>
            </w:r>
          </w:p>
        </w:tc>
        <w:tc>
          <w:tcPr>
            <w:tcW w:w="1130" w:type="pct"/>
            <w:tcBorders>
              <w:bottom w:val="single" w:sz="4" w:space="0" w:color="auto"/>
            </w:tcBorders>
          </w:tcPr>
          <w:p w14:paraId="79753C7B" w14:textId="77777777" w:rsidR="0048748A" w:rsidRPr="00A36853" w:rsidRDefault="0048748A" w:rsidP="008C74FE">
            <w:pPr>
              <w:spacing w:after="0"/>
              <w:rPr>
                <w:rFonts w:ascii="TH SarabunPSK" w:hAnsi="TH SarabunPSK" w:cs="TH SarabunPSK"/>
                <w:spacing w:val="-10"/>
                <w:sz w:val="24"/>
                <w:szCs w:val="24"/>
              </w:rPr>
            </w:pPr>
            <w:r w:rsidRPr="00A36853">
              <w:rPr>
                <w:rFonts w:ascii="TH SarabunPSK" w:hAnsi="TH SarabunPSK" w:cs="TH SarabunPSK" w:hint="cs"/>
                <w:spacing w:val="-10"/>
                <w:sz w:val="24"/>
                <w:szCs w:val="24"/>
                <w:cs/>
              </w:rPr>
              <w:t>201195</w:t>
            </w:r>
            <w:r w:rsidRPr="00A36853">
              <w:rPr>
                <w:rFonts w:ascii="TH SarabunPSK" w:hAnsi="TH SarabunPSK" w:cs="TH SarabunPSK" w:hint="cs"/>
                <w:spacing w:val="-10"/>
                <w:sz w:val="24"/>
                <w:szCs w:val="24"/>
              </w:rPr>
              <w:t>0</w:t>
            </w:r>
            <w:r w:rsidRPr="00A36853">
              <w:rPr>
                <w:rFonts w:ascii="TH SarabunPSK" w:hAnsi="TH SarabunPSK" w:cs="TH SarabunPSK" w:hint="cs"/>
                <w:spacing w:val="-10"/>
                <w:sz w:val="24"/>
                <w:szCs w:val="24"/>
                <w:cs/>
              </w:rPr>
              <w:t xml:space="preserve">1 ระเบียบวิธีวิจัย และแนวคิดสหวิทยาการเกษตร </w:t>
            </w:r>
          </w:p>
          <w:p w14:paraId="219E35A5" w14:textId="77777777" w:rsidR="0048748A" w:rsidRPr="00A36853" w:rsidRDefault="0048748A" w:rsidP="008C74FE">
            <w:pPr>
              <w:spacing w:after="0"/>
              <w:rPr>
                <w:rFonts w:ascii="TH SarabunPSK" w:hAnsi="TH SarabunPSK" w:cs="TH SarabunPSK"/>
                <w:spacing w:val="-10"/>
                <w:sz w:val="24"/>
                <w:szCs w:val="24"/>
              </w:rPr>
            </w:pPr>
            <w:r w:rsidRPr="00A36853">
              <w:rPr>
                <w:rFonts w:ascii="TH SarabunPSK" w:hAnsi="TH SarabunPSK" w:cs="TH SarabunPSK" w:hint="cs"/>
                <w:spacing w:val="-10"/>
                <w:sz w:val="24"/>
                <w:szCs w:val="24"/>
              </w:rPr>
              <w:t xml:space="preserve">20119512 </w:t>
            </w:r>
            <w:r w:rsidRPr="00A36853">
              <w:rPr>
                <w:rFonts w:ascii="TH SarabunPSK" w:hAnsi="TH SarabunPSK" w:cs="TH SarabunPSK" w:hint="cs"/>
                <w:spacing w:val="-10"/>
                <w:sz w:val="24"/>
                <w:szCs w:val="24"/>
                <w:cs/>
              </w:rPr>
              <w:t>สหวิทยาการเกษตร</w:t>
            </w:r>
          </w:p>
          <w:p w14:paraId="4D7CB144" w14:textId="77777777" w:rsidR="0048748A" w:rsidRPr="00A36853" w:rsidRDefault="0048748A" w:rsidP="008C74FE">
            <w:pPr>
              <w:spacing w:after="0"/>
              <w:rPr>
                <w:rFonts w:ascii="TH SarabunPSK" w:hAnsi="TH SarabunPSK" w:cs="TH SarabunPSK"/>
                <w:sz w:val="24"/>
                <w:szCs w:val="24"/>
              </w:rPr>
            </w:pPr>
            <w:r w:rsidRPr="00A36853">
              <w:rPr>
                <w:rFonts w:ascii="TH SarabunPSK" w:hAnsi="TH SarabunPSK" w:cs="TH SarabunPSK" w:hint="cs"/>
                <w:sz w:val="24"/>
                <w:szCs w:val="24"/>
              </w:rPr>
              <w:t xml:space="preserve">20119692 </w:t>
            </w:r>
            <w:r w:rsidRPr="00A36853">
              <w:rPr>
                <w:rFonts w:ascii="TH SarabunPSK" w:hAnsi="TH SarabunPSK" w:cs="TH SarabunPSK" w:hint="cs"/>
                <w:sz w:val="24"/>
                <w:szCs w:val="24"/>
                <w:cs/>
              </w:rPr>
              <w:t xml:space="preserve">วิทยานิพนธ์ </w:t>
            </w:r>
            <w:r w:rsidRPr="00A36853">
              <w:rPr>
                <w:rFonts w:ascii="TH SarabunPSK" w:hAnsi="TH SarabunPSK" w:cs="TH SarabunPSK" w:hint="cs"/>
                <w:sz w:val="24"/>
                <w:szCs w:val="24"/>
              </w:rPr>
              <w:t>1</w:t>
            </w:r>
          </w:p>
          <w:p w14:paraId="43A94BA1" w14:textId="77777777" w:rsidR="0048748A" w:rsidRPr="00A36853" w:rsidRDefault="0048748A" w:rsidP="008C74FE">
            <w:pPr>
              <w:spacing w:after="0"/>
              <w:rPr>
                <w:rFonts w:ascii="TH SarabunPSK" w:hAnsi="TH SarabunPSK" w:cs="TH SarabunPSK"/>
                <w:sz w:val="24"/>
                <w:szCs w:val="24"/>
              </w:rPr>
            </w:pPr>
            <w:r w:rsidRPr="00A36853">
              <w:rPr>
                <w:rFonts w:ascii="TH SarabunPSK" w:hAnsi="TH SarabunPSK" w:cs="TH SarabunPSK" w:hint="cs"/>
                <w:sz w:val="24"/>
                <w:szCs w:val="24"/>
              </w:rPr>
              <w:t xml:space="preserve">20119692 </w:t>
            </w:r>
            <w:r w:rsidRPr="00A36853">
              <w:rPr>
                <w:rFonts w:ascii="TH SarabunPSK" w:hAnsi="TH SarabunPSK" w:cs="TH SarabunPSK" w:hint="cs"/>
                <w:sz w:val="24"/>
                <w:szCs w:val="24"/>
                <w:cs/>
              </w:rPr>
              <w:t>วิทยานิพนธ์ 2</w:t>
            </w:r>
          </w:p>
          <w:p w14:paraId="50C735BB" w14:textId="77777777" w:rsidR="0048748A" w:rsidRPr="00A36853" w:rsidRDefault="0048748A" w:rsidP="008C74FE">
            <w:pPr>
              <w:spacing w:after="0"/>
              <w:rPr>
                <w:rFonts w:ascii="TH SarabunPSK" w:hAnsi="TH SarabunPSK" w:cs="TH SarabunPSK"/>
                <w:sz w:val="24"/>
                <w:szCs w:val="24"/>
              </w:rPr>
            </w:pPr>
            <w:r w:rsidRPr="00A36853">
              <w:rPr>
                <w:rFonts w:ascii="TH SarabunPSK" w:hAnsi="TH SarabunPSK" w:cs="TH SarabunPSK" w:hint="cs"/>
                <w:sz w:val="24"/>
                <w:szCs w:val="24"/>
              </w:rPr>
              <w:t xml:space="preserve">30120891 </w:t>
            </w:r>
            <w:r w:rsidRPr="00A36853">
              <w:rPr>
                <w:rFonts w:ascii="TH SarabunPSK" w:hAnsi="TH SarabunPSK" w:cs="TH SarabunPSK" w:hint="cs"/>
                <w:sz w:val="24"/>
                <w:szCs w:val="24"/>
                <w:cs/>
              </w:rPr>
              <w:t xml:space="preserve">ดุษฎีนิพนธ์ </w:t>
            </w:r>
            <w:r w:rsidRPr="00A36853">
              <w:rPr>
                <w:rFonts w:ascii="TH SarabunPSK" w:hAnsi="TH SarabunPSK" w:cs="TH SarabunPSK" w:hint="cs"/>
                <w:sz w:val="24"/>
                <w:szCs w:val="24"/>
              </w:rPr>
              <w:t>1</w:t>
            </w:r>
          </w:p>
          <w:p w14:paraId="05652366" w14:textId="77777777" w:rsidR="0048748A" w:rsidRPr="00A36853" w:rsidRDefault="0048748A" w:rsidP="008C74FE">
            <w:pPr>
              <w:spacing w:after="0"/>
              <w:rPr>
                <w:rFonts w:ascii="TH SarabunPSK" w:hAnsi="TH SarabunPSK" w:cs="TH SarabunPSK"/>
                <w:sz w:val="24"/>
                <w:szCs w:val="24"/>
                <w:cs/>
              </w:rPr>
            </w:pPr>
            <w:r w:rsidRPr="00A36853">
              <w:rPr>
                <w:rFonts w:ascii="TH SarabunPSK" w:hAnsi="TH SarabunPSK" w:cs="TH SarabunPSK" w:hint="cs"/>
                <w:sz w:val="24"/>
                <w:szCs w:val="24"/>
              </w:rPr>
              <w:t xml:space="preserve">30120892 </w:t>
            </w:r>
            <w:r w:rsidRPr="00A36853">
              <w:rPr>
                <w:rFonts w:ascii="TH SarabunPSK" w:hAnsi="TH SarabunPSK" w:cs="TH SarabunPSK" w:hint="cs"/>
                <w:sz w:val="24"/>
                <w:szCs w:val="24"/>
                <w:cs/>
              </w:rPr>
              <w:t>ดุษฎีนิพนธ์</w:t>
            </w:r>
            <w:r w:rsidRPr="00A36853">
              <w:rPr>
                <w:rFonts w:ascii="TH SarabunPSK" w:hAnsi="TH SarabunPSK" w:cs="TH SarabunPSK" w:hint="cs"/>
                <w:sz w:val="24"/>
                <w:szCs w:val="24"/>
              </w:rPr>
              <w:t xml:space="preserve"> 2</w:t>
            </w:r>
          </w:p>
        </w:tc>
      </w:tr>
      <w:tr w:rsidR="0048748A" w:rsidRPr="00A36853" w14:paraId="6EDA01B9" w14:textId="77777777" w:rsidTr="008C74FE">
        <w:tc>
          <w:tcPr>
            <w:tcW w:w="5000" w:type="pct"/>
            <w:gridSpan w:val="5"/>
            <w:tcBorders>
              <w:bottom w:val="dotted" w:sz="4" w:space="0" w:color="auto"/>
            </w:tcBorders>
          </w:tcPr>
          <w:p w14:paraId="20C7F083" w14:textId="77777777" w:rsidR="0048748A" w:rsidRPr="00A36853" w:rsidRDefault="0048748A" w:rsidP="008C74FE">
            <w:pPr>
              <w:spacing w:after="0"/>
              <w:rPr>
                <w:rFonts w:ascii="TH SarabunPSK" w:eastAsia="Times New Roman" w:hAnsi="TH SarabunPSK" w:cs="TH SarabunPSK"/>
                <w:b/>
                <w:bCs/>
                <w:sz w:val="24"/>
                <w:szCs w:val="24"/>
                <w:u w:val="single"/>
              </w:rPr>
            </w:pPr>
            <w:r w:rsidRPr="00A36853">
              <w:rPr>
                <w:rFonts w:ascii="TH SarabunPSK" w:eastAsia="Times New Roman" w:hAnsi="TH SarabunPSK" w:cs="TH SarabunPSK" w:hint="cs"/>
                <w:b/>
                <w:bCs/>
                <w:sz w:val="24"/>
                <w:szCs w:val="24"/>
                <w:u w:val="single"/>
                <w:cs/>
              </w:rPr>
              <w:t>รายละเอียดผลงานทางวิชาการ</w:t>
            </w:r>
          </w:p>
          <w:p w14:paraId="31628691" w14:textId="77777777" w:rsidR="0048748A" w:rsidRPr="00A36853" w:rsidRDefault="0048748A" w:rsidP="008C74FE">
            <w:pPr>
              <w:spacing w:after="0"/>
              <w:rPr>
                <w:rFonts w:ascii="TH SarabunPSK" w:eastAsia="Times New Roman" w:hAnsi="TH SarabunPSK" w:cs="TH SarabunPSK"/>
                <w:b/>
                <w:bCs/>
                <w:sz w:val="24"/>
                <w:szCs w:val="24"/>
              </w:rPr>
            </w:pPr>
            <w:r w:rsidRPr="00A36853">
              <w:rPr>
                <w:rFonts w:ascii="TH SarabunPSK" w:eastAsia="Times New Roman" w:hAnsi="TH SarabunPSK" w:cs="TH SarabunPSK" w:hint="cs"/>
                <w:b/>
                <w:bCs/>
                <w:sz w:val="24"/>
                <w:szCs w:val="24"/>
                <w:cs/>
              </w:rPr>
              <w:t xml:space="preserve">ผลงานวิจัย : </w:t>
            </w:r>
          </w:p>
          <w:p w14:paraId="2BD12C43" w14:textId="77777777" w:rsidR="0048748A" w:rsidRPr="00A36853" w:rsidRDefault="0048748A" w:rsidP="008C74FE">
            <w:pPr>
              <w:spacing w:after="0"/>
              <w:ind w:left="600" w:hanging="600"/>
              <w:rPr>
                <w:rFonts w:ascii="TH SarabunPSK" w:eastAsia="Times New Roman" w:hAnsi="TH SarabunPSK" w:cs="TH SarabunPSK"/>
                <w:i/>
                <w:iCs/>
                <w:sz w:val="24"/>
                <w:szCs w:val="24"/>
              </w:rPr>
            </w:pPr>
            <w:r w:rsidRPr="00A36853">
              <w:rPr>
                <w:rFonts w:ascii="TH SarabunPSK" w:eastAsia="Times New Roman" w:hAnsi="TH SarabunPSK" w:cs="TH SarabunPSK" w:hint="cs"/>
                <w:sz w:val="24"/>
                <w:szCs w:val="24"/>
                <w:cs/>
              </w:rPr>
              <w:t>1.</w:t>
            </w:r>
            <w:r w:rsidRPr="00A36853">
              <w:rPr>
                <w:rFonts w:ascii="TH SarabunPSK" w:eastAsia="Times New Roman" w:hAnsi="TH SarabunPSK" w:cs="TH SarabunPSK" w:hint="cs"/>
                <w:b/>
                <w:bCs/>
                <w:sz w:val="24"/>
                <w:szCs w:val="24"/>
                <w:u w:val="single"/>
                <w:cs/>
              </w:rPr>
              <w:t>ปรีดา นาเทเวศน์</w:t>
            </w:r>
            <w:r w:rsidRPr="00A36853">
              <w:rPr>
                <w:rFonts w:ascii="TH SarabunPSK" w:eastAsia="Times New Roman" w:hAnsi="TH SarabunPSK" w:cs="TH SarabunPSK" w:hint="cs"/>
                <w:b/>
                <w:bCs/>
                <w:sz w:val="24"/>
                <w:szCs w:val="24"/>
                <w:u w:val="single"/>
              </w:rPr>
              <w:t xml:space="preserve"> </w:t>
            </w:r>
            <w:r w:rsidRPr="00A36853">
              <w:rPr>
                <w:rFonts w:ascii="TH SarabunPSK" w:eastAsia="Times New Roman" w:hAnsi="TH SarabunPSK" w:cs="TH SarabunPSK" w:hint="cs"/>
                <w:b/>
                <w:bCs/>
                <w:sz w:val="24"/>
                <w:szCs w:val="24"/>
                <w:u w:val="single"/>
                <w:cs/>
              </w:rPr>
              <w:t>และคณะ</w:t>
            </w:r>
            <w:r w:rsidRPr="00A36853">
              <w:rPr>
                <w:rFonts w:ascii="TH SarabunPSK" w:eastAsia="Times New Roman" w:hAnsi="TH SarabunPSK" w:cs="TH SarabunPSK" w:hint="cs"/>
                <w:sz w:val="24"/>
                <w:szCs w:val="24"/>
                <w:cs/>
              </w:rPr>
              <w:t>. (256</w:t>
            </w:r>
            <w:r w:rsidRPr="00A36853">
              <w:rPr>
                <w:rFonts w:ascii="TH SarabunPSK" w:eastAsia="Times New Roman" w:hAnsi="TH SarabunPSK" w:cs="TH SarabunPSK" w:hint="cs"/>
                <w:sz w:val="24"/>
                <w:szCs w:val="24"/>
              </w:rPr>
              <w:t>3</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i/>
                <w:iCs/>
                <w:sz w:val="24"/>
                <w:szCs w:val="24"/>
                <w:cs/>
              </w:rPr>
              <w:t>การจัดการระบบการผลิตสตรอว์เบอร์รี่บนพื้นที่สูงด้วยพื้นฐานระบบเกษตรสมัยใหม่</w:t>
            </w:r>
            <w:r w:rsidRPr="00A36853">
              <w:rPr>
                <w:rFonts w:ascii="TH SarabunPSK" w:eastAsia="Times New Roman" w:hAnsi="TH SarabunPSK" w:cs="TH SarabunPSK" w:hint="cs"/>
                <w:sz w:val="24"/>
                <w:szCs w:val="24"/>
                <w:cs/>
              </w:rPr>
              <w:t>. กองทุนส่งเสริม</w:t>
            </w:r>
            <w:r w:rsidRPr="00A36853">
              <w:rPr>
                <w:rFonts w:ascii="TH SarabunPSK" w:eastAsia="Times New Roman" w:hAnsi="TH SarabunPSK" w:cs="TH SarabunPSK" w:hint="cs"/>
                <w:spacing w:val="-2"/>
                <w:sz w:val="24"/>
                <w:szCs w:val="24"/>
                <w:cs/>
              </w:rPr>
              <w:t>วิทยาศาสตร์ วิจัย และนวัตกรรม</w:t>
            </w:r>
            <w:r w:rsidRPr="00A36853">
              <w:rPr>
                <w:rFonts w:ascii="TH SarabunPSK" w:eastAsia="Times New Roman" w:hAnsi="TH SarabunPSK" w:cs="TH SarabunPSK" w:hint="cs"/>
                <w:spacing w:val="-2"/>
                <w:sz w:val="24"/>
                <w:szCs w:val="24"/>
              </w:rPr>
              <w:t xml:space="preserve"> </w:t>
            </w:r>
            <w:r w:rsidRPr="00A36853">
              <w:rPr>
                <w:rFonts w:ascii="TH SarabunPSK" w:eastAsia="Times New Roman" w:hAnsi="TH SarabunPSK" w:cs="TH SarabunPSK" w:hint="cs"/>
                <w:spacing w:val="-2"/>
                <w:sz w:val="24"/>
                <w:szCs w:val="24"/>
                <w:cs/>
              </w:rPr>
              <w:t>และหน่วยบริหารและจัดการทุนด้านการเพิ่มความสามารถในการแข่งขันของประเทศ</w:t>
            </w:r>
            <w:r w:rsidRPr="00A36853">
              <w:rPr>
                <w:rFonts w:ascii="TH SarabunPSK" w:eastAsia="Times New Roman" w:hAnsi="TH SarabunPSK" w:cs="TH SarabunPSK" w:hint="cs"/>
                <w:spacing w:val="-2"/>
                <w:sz w:val="24"/>
                <w:szCs w:val="24"/>
              </w:rPr>
              <w:t xml:space="preserve"> (</w:t>
            </w:r>
            <w:r w:rsidRPr="00A36853">
              <w:rPr>
                <w:rFonts w:ascii="TH SarabunPSK" w:eastAsia="Times New Roman" w:hAnsi="TH SarabunPSK" w:cs="TH SarabunPSK" w:hint="cs"/>
                <w:spacing w:val="-2"/>
                <w:sz w:val="24"/>
                <w:szCs w:val="24"/>
                <w:cs/>
              </w:rPr>
              <w:t>บพข.)97</w:t>
            </w:r>
            <w:r w:rsidRPr="00A36853">
              <w:rPr>
                <w:rFonts w:ascii="TH SarabunPSK" w:eastAsia="Times New Roman" w:hAnsi="TH SarabunPSK" w:cs="TH SarabunPSK" w:hint="cs"/>
                <w:spacing w:val="-2"/>
                <w:sz w:val="24"/>
                <w:szCs w:val="24"/>
              </w:rPr>
              <w:t xml:space="preserve"> </w:t>
            </w:r>
            <w:r w:rsidRPr="00A36853">
              <w:rPr>
                <w:rFonts w:ascii="TH SarabunPSK" w:eastAsia="Times New Roman" w:hAnsi="TH SarabunPSK" w:cs="TH SarabunPSK" w:hint="cs"/>
                <w:spacing w:val="-2"/>
                <w:sz w:val="24"/>
                <w:szCs w:val="24"/>
                <w:cs/>
              </w:rPr>
              <w:t>หน้า.</w:t>
            </w:r>
          </w:p>
          <w:p w14:paraId="129BDA0A" w14:textId="77777777" w:rsidR="0048748A" w:rsidRPr="00A36853" w:rsidRDefault="0048748A" w:rsidP="008C74FE">
            <w:pPr>
              <w:spacing w:after="0"/>
              <w:ind w:left="600" w:hanging="600"/>
              <w:jc w:val="thaiDistribute"/>
              <w:rPr>
                <w:rFonts w:ascii="TH SarabunPSK" w:eastAsia="Times New Roman" w:hAnsi="TH SarabunPSK" w:cs="TH SarabunPSK"/>
                <w:b/>
                <w:bCs/>
                <w:sz w:val="24"/>
                <w:szCs w:val="24"/>
              </w:rPr>
            </w:pPr>
            <w:r w:rsidRPr="00A36853">
              <w:rPr>
                <w:rFonts w:ascii="TH SarabunPSK" w:eastAsia="Times New Roman" w:hAnsi="TH SarabunPSK" w:cs="TH SarabunPSK" w:hint="cs"/>
                <w:b/>
                <w:bCs/>
                <w:sz w:val="24"/>
                <w:szCs w:val="24"/>
                <w:cs/>
              </w:rPr>
              <w:t>ผลงานทางวิชาการ</w:t>
            </w:r>
          </w:p>
          <w:p w14:paraId="000860FE" w14:textId="77777777" w:rsidR="0048748A" w:rsidRPr="00A36853" w:rsidRDefault="0048748A" w:rsidP="008C74FE">
            <w:pPr>
              <w:snapToGrid w:val="0"/>
              <w:spacing w:after="0"/>
              <w:ind w:left="600" w:hanging="600"/>
              <w:jc w:val="both"/>
              <w:rPr>
                <w:rFonts w:ascii="TH SarabunPSK" w:hAnsi="TH SarabunPSK" w:cs="TH SarabunPSK"/>
                <w:color w:val="0D0D0D" w:themeColor="text1" w:themeTint="F2"/>
                <w:sz w:val="24"/>
                <w:szCs w:val="24"/>
              </w:rPr>
            </w:pPr>
            <w:r w:rsidRPr="00A36853">
              <w:rPr>
                <w:rFonts w:ascii="TH SarabunPSK" w:eastAsia="Times New Roman" w:hAnsi="TH SarabunPSK" w:cs="TH SarabunPSK" w:hint="cs"/>
                <w:sz w:val="24"/>
                <w:szCs w:val="24"/>
              </w:rPr>
              <w:t>1.</w:t>
            </w:r>
            <w:r w:rsidRPr="00A36853">
              <w:rPr>
                <w:rFonts w:ascii="TH SarabunPSK" w:hAnsi="TH SarabunPSK" w:cs="TH SarabunPSK" w:hint="cs"/>
                <w:color w:val="0D0D0D" w:themeColor="text1" w:themeTint="F2"/>
                <w:sz w:val="24"/>
                <w:szCs w:val="24"/>
              </w:rPr>
              <w:t xml:space="preserve"> Amnauykan, P., Nathewet, P. and Thepsukhon, A. 2023. Silver nano particles eliminated hyperhydriccity in micropropagated Lavender. Ornam. Hortic. V.29, N3: 354-364.</w:t>
            </w:r>
          </w:p>
          <w:p w14:paraId="5C7D9BF5" w14:textId="77777777" w:rsidR="0048748A" w:rsidRPr="00A36853" w:rsidRDefault="0048748A" w:rsidP="008C74FE">
            <w:pPr>
              <w:snapToGrid w:val="0"/>
              <w:spacing w:after="0"/>
              <w:ind w:left="600" w:hanging="600"/>
              <w:jc w:val="both"/>
              <w:rPr>
                <w:rFonts w:ascii="TH SarabunPSK" w:eastAsia="Times New Roman" w:hAnsi="TH SarabunPSK" w:cs="TH SarabunPSK"/>
                <w:b/>
                <w:bCs/>
                <w:sz w:val="24"/>
                <w:szCs w:val="24"/>
              </w:rPr>
            </w:pPr>
            <w:r w:rsidRPr="00A36853">
              <w:rPr>
                <w:rFonts w:ascii="TH SarabunPSK" w:eastAsia="Times New Roman" w:hAnsi="TH SarabunPSK" w:cs="TH SarabunPSK" w:hint="cs"/>
                <w:b/>
                <w:bCs/>
                <w:sz w:val="24"/>
                <w:szCs w:val="24"/>
                <w:u w:val="single"/>
                <w:cs/>
              </w:rPr>
              <w:t>2.</w:t>
            </w:r>
            <w:r w:rsidRPr="00A36853">
              <w:rPr>
                <w:rFonts w:ascii="TH SarabunPSK" w:eastAsia="Times New Roman" w:hAnsi="TH SarabunPSK" w:cs="TH SarabunPSK" w:hint="cs"/>
                <w:b/>
                <w:bCs/>
                <w:sz w:val="24"/>
                <w:szCs w:val="24"/>
                <w:u w:val="single"/>
              </w:rPr>
              <w:t>Nathewet, P</w:t>
            </w:r>
            <w:r w:rsidRPr="00A36853">
              <w:rPr>
                <w:rFonts w:ascii="TH SarabunPSK" w:eastAsia="Times New Roman" w:hAnsi="TH SarabunPSK" w:cs="TH SarabunPSK" w:hint="cs"/>
                <w:sz w:val="24"/>
                <w:szCs w:val="24"/>
                <w:cs/>
              </w:rPr>
              <w:t>. (</w:t>
            </w:r>
            <w:r w:rsidRPr="00A36853">
              <w:rPr>
                <w:rFonts w:ascii="TH SarabunPSK" w:eastAsia="Times New Roman" w:hAnsi="TH SarabunPSK" w:cs="TH SarabunPSK" w:hint="cs"/>
                <w:sz w:val="24"/>
                <w:szCs w:val="24"/>
              </w:rPr>
              <w:t>2021</w:t>
            </w:r>
            <w:r w:rsidRPr="00A36853">
              <w:rPr>
                <w:rFonts w:ascii="TH SarabunPSK" w:eastAsia="Times New Roman" w:hAnsi="TH SarabunPSK" w:cs="TH SarabunPSK" w:hint="cs"/>
                <w:sz w:val="24"/>
                <w:szCs w:val="24"/>
                <w:cs/>
              </w:rPr>
              <w:t>).</w:t>
            </w:r>
            <w:r w:rsidRPr="00A36853">
              <w:rPr>
                <w:rFonts w:ascii="TH SarabunPSK" w:eastAsia="Times New Roman" w:hAnsi="TH SarabunPSK" w:cs="TH SarabunPSK" w:hint="cs"/>
                <w:sz w:val="24"/>
                <w:szCs w:val="24"/>
              </w:rPr>
              <w:t>Effect of artificial light on photosynthetic indices and dried flower of cannabis under semi</w:t>
            </w:r>
            <w:r w:rsidRPr="00A36853">
              <w:rPr>
                <w:rFonts w:ascii="TH SarabunPSK" w:eastAsia="Times New Roman" w:hAnsi="TH SarabunPSK" w:cs="TH SarabunPSK" w:hint="cs"/>
                <w:sz w:val="24"/>
                <w:szCs w:val="24"/>
                <w:cs/>
              </w:rPr>
              <w:t>-</w:t>
            </w:r>
            <w:r w:rsidRPr="00A36853">
              <w:rPr>
                <w:rFonts w:ascii="TH SarabunPSK" w:eastAsia="Times New Roman" w:hAnsi="TH SarabunPSK" w:cs="TH SarabunPSK" w:hint="cs"/>
                <w:sz w:val="24"/>
                <w:szCs w:val="24"/>
              </w:rPr>
              <w:t>closed plant production system</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i/>
                <w:iCs/>
                <w:sz w:val="24"/>
                <w:szCs w:val="24"/>
              </w:rPr>
              <w:t>KHON KAEN AGR</w:t>
            </w:r>
            <w:r w:rsidRPr="00A36853">
              <w:rPr>
                <w:rFonts w:ascii="TH SarabunPSK" w:eastAsia="Times New Roman" w:hAnsi="TH SarabunPSK" w:cs="TH SarabunPSK" w:hint="cs"/>
                <w:i/>
                <w:iCs/>
                <w:sz w:val="24"/>
                <w:szCs w:val="24"/>
                <w:cs/>
              </w:rPr>
              <w:t xml:space="preserve">. </w:t>
            </w:r>
            <w:r w:rsidRPr="00A36853">
              <w:rPr>
                <w:rFonts w:ascii="TH SarabunPSK" w:eastAsia="Times New Roman" w:hAnsi="TH SarabunPSK" w:cs="TH SarabunPSK" w:hint="cs"/>
                <w:i/>
                <w:iCs/>
                <w:sz w:val="24"/>
                <w:szCs w:val="24"/>
              </w:rPr>
              <w:t>J</w:t>
            </w:r>
            <w:r w:rsidRPr="00A36853">
              <w:rPr>
                <w:rFonts w:ascii="TH SarabunPSK" w:eastAsia="Times New Roman" w:hAnsi="TH SarabunPSK" w:cs="TH SarabunPSK" w:hint="cs"/>
                <w:i/>
                <w:iCs/>
                <w:sz w:val="24"/>
                <w:szCs w:val="24"/>
                <w:cs/>
              </w:rPr>
              <w:t>. 49</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sz w:val="24"/>
                <w:szCs w:val="24"/>
              </w:rPr>
              <w:t>SUPPL</w:t>
            </w:r>
            <w:r w:rsidRPr="00A36853">
              <w:rPr>
                <w:rFonts w:ascii="TH SarabunPSK" w:eastAsia="Times New Roman" w:hAnsi="TH SarabunPSK" w:cs="TH SarabunPSK" w:hint="cs"/>
                <w:sz w:val="24"/>
                <w:szCs w:val="24"/>
                <w:cs/>
              </w:rPr>
              <w:t>. 1)</w:t>
            </w:r>
            <w:r w:rsidRPr="00A36853">
              <w:rPr>
                <w:rFonts w:ascii="TH SarabunPSK" w:eastAsia="Times New Roman" w:hAnsi="TH SarabunPSK" w:cs="TH SarabunPSK" w:hint="cs"/>
                <w:sz w:val="24"/>
                <w:szCs w:val="24"/>
              </w:rPr>
              <w:t>, 348</w:t>
            </w:r>
            <w:r w:rsidRPr="00A36853">
              <w:rPr>
                <w:rFonts w:ascii="TH SarabunPSK" w:eastAsia="Times New Roman" w:hAnsi="TH SarabunPSK" w:cs="TH SarabunPSK" w:hint="cs"/>
                <w:sz w:val="24"/>
                <w:szCs w:val="24"/>
                <w:cs/>
              </w:rPr>
              <w:t>-</w:t>
            </w:r>
            <w:r w:rsidRPr="00A36853">
              <w:rPr>
                <w:rFonts w:ascii="TH SarabunPSK" w:eastAsia="Times New Roman" w:hAnsi="TH SarabunPSK" w:cs="TH SarabunPSK" w:hint="cs"/>
                <w:sz w:val="24"/>
                <w:szCs w:val="24"/>
              </w:rPr>
              <w:t>354</w:t>
            </w:r>
            <w:r w:rsidRPr="00A36853">
              <w:rPr>
                <w:rFonts w:ascii="TH SarabunPSK" w:eastAsia="Times New Roman" w:hAnsi="TH SarabunPSK" w:cs="TH SarabunPSK" w:hint="cs"/>
                <w:sz w:val="24"/>
                <w:szCs w:val="24"/>
                <w:cs/>
              </w:rPr>
              <w:t>.</w:t>
            </w:r>
          </w:p>
          <w:p w14:paraId="59D4DBDF" w14:textId="77777777" w:rsidR="0048748A" w:rsidRPr="00A36853" w:rsidRDefault="0048748A" w:rsidP="008C74FE">
            <w:pPr>
              <w:spacing w:after="0"/>
              <w:ind w:left="600" w:hanging="600"/>
              <w:jc w:val="thaiDistribute"/>
              <w:rPr>
                <w:rFonts w:ascii="TH SarabunPSK" w:eastAsia="Times New Roman" w:hAnsi="TH SarabunPSK" w:cs="TH SarabunPSK"/>
                <w:b/>
                <w:bCs/>
                <w:sz w:val="24"/>
                <w:szCs w:val="24"/>
              </w:rPr>
            </w:pPr>
            <w:r w:rsidRPr="00A36853">
              <w:rPr>
                <w:rFonts w:ascii="TH SarabunPSK" w:eastAsia="Times New Roman" w:hAnsi="TH SarabunPSK" w:cs="TH SarabunPSK" w:hint="cs"/>
                <w:sz w:val="24"/>
                <w:szCs w:val="24"/>
                <w:cs/>
              </w:rPr>
              <w:t>3</w:t>
            </w:r>
            <w:r w:rsidRPr="00A36853">
              <w:rPr>
                <w:rFonts w:ascii="TH SarabunPSK" w:eastAsia="Times New Roman" w:hAnsi="TH SarabunPSK" w:cs="TH SarabunPSK" w:hint="cs"/>
                <w:sz w:val="24"/>
                <w:szCs w:val="24"/>
              </w:rPr>
              <w:t>.Klancoowat, W</w:t>
            </w:r>
            <w:r w:rsidRPr="00A36853">
              <w:rPr>
                <w:rFonts w:ascii="TH SarabunPSK" w:eastAsia="Times New Roman" w:hAnsi="TH SarabunPSK" w:cs="TH SarabunPSK" w:hint="cs"/>
                <w:sz w:val="24"/>
                <w:szCs w:val="24"/>
                <w:cs/>
              </w:rPr>
              <w:t>.</w:t>
            </w:r>
            <w:r w:rsidRPr="00A36853">
              <w:rPr>
                <w:rFonts w:ascii="TH SarabunPSK" w:eastAsia="Times New Roman" w:hAnsi="TH SarabunPSK" w:cs="TH SarabunPSK" w:hint="cs"/>
                <w:sz w:val="24"/>
                <w:szCs w:val="24"/>
              </w:rPr>
              <w:t>, Chaiyat, N</w:t>
            </w:r>
            <w:r w:rsidRPr="00A36853">
              <w:rPr>
                <w:rFonts w:ascii="TH SarabunPSK" w:eastAsia="Times New Roman" w:hAnsi="TH SarabunPSK" w:cs="TH SarabunPSK" w:hint="cs"/>
                <w:sz w:val="24"/>
                <w:szCs w:val="24"/>
                <w:cs/>
              </w:rPr>
              <w:t>.</w:t>
            </w:r>
            <w:r w:rsidRPr="00A36853">
              <w:rPr>
                <w:rFonts w:ascii="TH SarabunPSK" w:eastAsia="Times New Roman" w:hAnsi="TH SarabunPSK" w:cs="TH SarabunPSK" w:hint="cs"/>
                <w:sz w:val="24"/>
                <w:szCs w:val="24"/>
              </w:rPr>
              <w:t xml:space="preserve">, &amp; </w:t>
            </w:r>
            <w:r w:rsidRPr="00A36853">
              <w:rPr>
                <w:rFonts w:ascii="TH SarabunPSK" w:eastAsia="Times New Roman" w:hAnsi="TH SarabunPSK" w:cs="TH SarabunPSK" w:hint="cs"/>
                <w:b/>
                <w:bCs/>
                <w:sz w:val="24"/>
                <w:szCs w:val="24"/>
                <w:u w:val="single"/>
              </w:rPr>
              <w:t>Nathewet, P</w:t>
            </w:r>
            <w:r w:rsidRPr="00A36853">
              <w:rPr>
                <w:rFonts w:ascii="TH SarabunPSK" w:eastAsia="Times New Roman" w:hAnsi="TH SarabunPSK" w:cs="TH SarabunPSK" w:hint="cs"/>
                <w:sz w:val="24"/>
                <w:szCs w:val="24"/>
                <w:cs/>
              </w:rPr>
              <w:t>. (</w:t>
            </w:r>
            <w:r w:rsidRPr="00A36853">
              <w:rPr>
                <w:rFonts w:ascii="TH SarabunPSK" w:eastAsia="Times New Roman" w:hAnsi="TH SarabunPSK" w:cs="TH SarabunPSK" w:hint="cs"/>
                <w:sz w:val="24"/>
                <w:szCs w:val="24"/>
              </w:rPr>
              <w:t>2020, 28 November</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i/>
                <w:iCs/>
                <w:sz w:val="24"/>
                <w:szCs w:val="24"/>
              </w:rPr>
              <w:t>Thermal</w:t>
            </w:r>
            <w:r w:rsidRPr="00A36853">
              <w:rPr>
                <w:rFonts w:ascii="TH SarabunPSK" w:eastAsia="Times New Roman" w:hAnsi="TH SarabunPSK" w:cs="TH SarabunPSK" w:hint="cs"/>
                <w:i/>
                <w:iCs/>
                <w:sz w:val="24"/>
                <w:szCs w:val="24"/>
                <w:cs/>
              </w:rPr>
              <w:t xml:space="preserve"> </w:t>
            </w:r>
            <w:r w:rsidRPr="00A36853">
              <w:rPr>
                <w:rFonts w:ascii="TH SarabunPSK" w:eastAsia="Times New Roman" w:hAnsi="TH SarabunPSK" w:cs="TH SarabunPSK" w:hint="cs"/>
                <w:i/>
                <w:iCs/>
                <w:sz w:val="24"/>
                <w:szCs w:val="24"/>
              </w:rPr>
              <w:t>Performance of Wastewater Recovery from Air</w:t>
            </w:r>
            <w:r w:rsidRPr="00A36853">
              <w:rPr>
                <w:rFonts w:ascii="TH SarabunPSK" w:eastAsia="Times New Roman" w:hAnsi="TH SarabunPSK" w:cs="TH SarabunPSK" w:hint="cs"/>
                <w:i/>
                <w:iCs/>
                <w:sz w:val="24"/>
                <w:szCs w:val="24"/>
                <w:cs/>
              </w:rPr>
              <w:t xml:space="preserve"> </w:t>
            </w:r>
            <w:r w:rsidRPr="00A36853">
              <w:rPr>
                <w:rFonts w:ascii="TH SarabunPSK" w:eastAsia="Times New Roman" w:hAnsi="TH SarabunPSK" w:cs="TH SarabunPSK" w:hint="cs"/>
                <w:i/>
                <w:iCs/>
                <w:sz w:val="24"/>
                <w:szCs w:val="24"/>
              </w:rPr>
              <w:t>Conditioning for Cannabis</w:t>
            </w:r>
            <w:r w:rsidRPr="00A36853">
              <w:rPr>
                <w:rFonts w:ascii="TH SarabunPSK" w:eastAsia="Times New Roman" w:hAnsi="TH SarabunPSK" w:cs="TH SarabunPSK" w:hint="cs"/>
                <w:i/>
                <w:iCs/>
                <w:sz w:val="24"/>
                <w:szCs w:val="24"/>
                <w:cs/>
              </w:rPr>
              <w:t xml:space="preserve"> </w:t>
            </w:r>
            <w:r w:rsidRPr="00A36853">
              <w:rPr>
                <w:rFonts w:ascii="TH SarabunPSK" w:eastAsia="Times New Roman" w:hAnsi="TH SarabunPSK" w:cs="TH SarabunPSK" w:hint="cs"/>
                <w:i/>
                <w:iCs/>
                <w:sz w:val="24"/>
                <w:szCs w:val="24"/>
              </w:rPr>
              <w:t>Production</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sz w:val="24"/>
                <w:szCs w:val="24"/>
              </w:rPr>
              <w:t xml:space="preserve">The Third International Conference on Environmental </w:t>
            </w:r>
            <w:r w:rsidRPr="00A36853">
              <w:rPr>
                <w:rFonts w:ascii="TH SarabunPSK" w:eastAsia="Times New Roman" w:hAnsi="TH SarabunPSK" w:cs="TH SarabunPSK" w:hint="cs"/>
                <w:sz w:val="24"/>
                <w:szCs w:val="24"/>
              </w:rPr>
              <w:lastRenderedPageBreak/>
              <w:t xml:space="preserve">Development </w:t>
            </w:r>
            <w:r w:rsidRPr="00A36853">
              <w:rPr>
                <w:rFonts w:ascii="TH SarabunPSK" w:eastAsia="Times New Roman" w:hAnsi="TH SarabunPSK" w:cs="TH SarabunPSK" w:hint="cs"/>
                <w:spacing w:val="-2"/>
                <w:sz w:val="24"/>
                <w:szCs w:val="24"/>
              </w:rPr>
              <w:t>Administration 2020</w:t>
            </w:r>
            <w:r w:rsidRPr="00A36853">
              <w:rPr>
                <w:rFonts w:ascii="TH SarabunPSK" w:eastAsia="Times New Roman" w:hAnsi="TH SarabunPSK" w:cs="TH SarabunPSK" w:hint="cs"/>
                <w:spacing w:val="-2"/>
                <w:sz w:val="24"/>
                <w:szCs w:val="24"/>
                <w:cs/>
              </w:rPr>
              <w:t xml:space="preserve"> </w:t>
            </w:r>
            <w:r w:rsidRPr="00A36853">
              <w:rPr>
                <w:rFonts w:ascii="TH SarabunPSK" w:eastAsia="Times New Roman" w:hAnsi="TH SarabunPSK" w:cs="TH SarabunPSK" w:hint="cs"/>
                <w:spacing w:val="-2"/>
                <w:sz w:val="24"/>
                <w:szCs w:val="24"/>
              </w:rPr>
              <w:t>; Environmental Struggles and the Way Forward,</w:t>
            </w:r>
            <w:r w:rsidRPr="00A36853">
              <w:rPr>
                <w:rFonts w:ascii="TH SarabunPSK" w:eastAsia="Times New Roman" w:hAnsi="TH SarabunPSK" w:cs="TH SarabunPSK" w:hint="cs"/>
                <w:spacing w:val="-2"/>
                <w:sz w:val="24"/>
                <w:szCs w:val="24"/>
                <w:cs/>
              </w:rPr>
              <w:t xml:space="preserve"> </w:t>
            </w:r>
            <w:r w:rsidRPr="00A36853">
              <w:rPr>
                <w:rFonts w:ascii="TH SarabunPSK" w:eastAsia="Times New Roman" w:hAnsi="TH SarabunPSK" w:cs="TH SarabunPSK" w:hint="cs"/>
                <w:spacing w:val="-2"/>
                <w:sz w:val="24"/>
                <w:szCs w:val="24"/>
              </w:rPr>
              <w:t>NIDA environmental school, Bangkok, Thailand</w:t>
            </w:r>
            <w:r w:rsidRPr="00A36853">
              <w:rPr>
                <w:rFonts w:ascii="TH SarabunPSK" w:eastAsia="Times New Roman" w:hAnsi="TH SarabunPSK" w:cs="TH SarabunPSK" w:hint="cs"/>
                <w:spacing w:val="-2"/>
                <w:sz w:val="24"/>
                <w:szCs w:val="24"/>
                <w:cs/>
              </w:rPr>
              <w:t>.</w:t>
            </w:r>
          </w:p>
          <w:p w14:paraId="5603E7A1" w14:textId="77777777" w:rsidR="0048748A" w:rsidRPr="00A36853" w:rsidRDefault="0048748A" w:rsidP="008C74FE">
            <w:pPr>
              <w:spacing w:after="0"/>
              <w:ind w:left="600" w:hanging="600"/>
              <w:jc w:val="thaiDistribute"/>
              <w:rPr>
                <w:rFonts w:ascii="TH SarabunPSK" w:eastAsia="Times New Roman" w:hAnsi="TH SarabunPSK" w:cs="TH SarabunPSK"/>
                <w:b/>
                <w:bCs/>
                <w:sz w:val="24"/>
                <w:szCs w:val="24"/>
                <w:cs/>
              </w:rPr>
            </w:pPr>
            <w:r w:rsidRPr="00A36853">
              <w:rPr>
                <w:rFonts w:ascii="TH SarabunPSK" w:eastAsia="Times New Roman" w:hAnsi="TH SarabunPSK" w:cs="TH SarabunPSK" w:hint="cs"/>
                <w:sz w:val="24"/>
                <w:szCs w:val="24"/>
                <w:cs/>
              </w:rPr>
              <w:t>4</w:t>
            </w:r>
            <w:r w:rsidRPr="00A36853">
              <w:rPr>
                <w:rFonts w:ascii="TH SarabunPSK" w:eastAsia="Times New Roman" w:hAnsi="TH SarabunPSK" w:cs="TH SarabunPSK" w:hint="cs"/>
                <w:sz w:val="24"/>
                <w:szCs w:val="24"/>
              </w:rPr>
              <w:t>.Klancoowat, W</w:t>
            </w:r>
            <w:r w:rsidRPr="00A36853">
              <w:rPr>
                <w:rFonts w:ascii="TH SarabunPSK" w:eastAsia="Times New Roman" w:hAnsi="TH SarabunPSK" w:cs="TH SarabunPSK" w:hint="cs"/>
                <w:sz w:val="24"/>
                <w:szCs w:val="24"/>
                <w:cs/>
              </w:rPr>
              <w:t>.</w:t>
            </w:r>
            <w:r w:rsidRPr="00A36853">
              <w:rPr>
                <w:rFonts w:ascii="TH SarabunPSK" w:eastAsia="Times New Roman" w:hAnsi="TH SarabunPSK" w:cs="TH SarabunPSK" w:hint="cs"/>
                <w:sz w:val="24"/>
                <w:szCs w:val="24"/>
              </w:rPr>
              <w:t>, Chaiyat, N</w:t>
            </w:r>
            <w:r w:rsidRPr="00A36853">
              <w:rPr>
                <w:rFonts w:ascii="TH SarabunPSK" w:eastAsia="Times New Roman" w:hAnsi="TH SarabunPSK" w:cs="TH SarabunPSK" w:hint="cs"/>
                <w:sz w:val="24"/>
                <w:szCs w:val="24"/>
                <w:cs/>
              </w:rPr>
              <w:t>.</w:t>
            </w:r>
            <w:r w:rsidRPr="00A36853">
              <w:rPr>
                <w:rFonts w:ascii="TH SarabunPSK" w:eastAsia="Times New Roman" w:hAnsi="TH SarabunPSK" w:cs="TH SarabunPSK" w:hint="cs"/>
                <w:sz w:val="24"/>
                <w:szCs w:val="24"/>
              </w:rPr>
              <w:t xml:space="preserve">, &amp; </w:t>
            </w:r>
            <w:r w:rsidRPr="00A36853">
              <w:rPr>
                <w:rFonts w:ascii="TH SarabunPSK" w:eastAsia="Times New Roman" w:hAnsi="TH SarabunPSK" w:cs="TH SarabunPSK" w:hint="cs"/>
                <w:b/>
                <w:bCs/>
                <w:sz w:val="24"/>
                <w:szCs w:val="24"/>
                <w:u w:val="single"/>
              </w:rPr>
              <w:t>Nathewet, P</w:t>
            </w:r>
            <w:r w:rsidRPr="00A36853">
              <w:rPr>
                <w:rFonts w:ascii="TH SarabunPSK" w:eastAsia="Times New Roman" w:hAnsi="TH SarabunPSK" w:cs="TH SarabunPSK" w:hint="cs"/>
                <w:sz w:val="24"/>
                <w:szCs w:val="24"/>
                <w:cs/>
              </w:rPr>
              <w:t>. (</w:t>
            </w:r>
            <w:r w:rsidRPr="00A36853">
              <w:rPr>
                <w:rFonts w:ascii="TH SarabunPSK" w:eastAsia="Times New Roman" w:hAnsi="TH SarabunPSK" w:cs="TH SarabunPSK" w:hint="cs"/>
                <w:sz w:val="24"/>
                <w:szCs w:val="24"/>
              </w:rPr>
              <w:t>2020, 18 December</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i/>
                <w:iCs/>
                <w:sz w:val="24"/>
                <w:szCs w:val="24"/>
              </w:rPr>
              <w:t>Wastewater</w:t>
            </w:r>
            <w:r w:rsidRPr="00A36853">
              <w:rPr>
                <w:rFonts w:ascii="TH SarabunPSK" w:eastAsia="Times New Roman" w:hAnsi="TH SarabunPSK" w:cs="TH SarabunPSK" w:hint="cs"/>
                <w:i/>
                <w:iCs/>
                <w:sz w:val="24"/>
                <w:szCs w:val="24"/>
                <w:cs/>
              </w:rPr>
              <w:t xml:space="preserve"> </w:t>
            </w:r>
            <w:r w:rsidRPr="00A36853">
              <w:rPr>
                <w:rFonts w:ascii="TH SarabunPSK" w:eastAsia="Times New Roman" w:hAnsi="TH SarabunPSK" w:cs="TH SarabunPSK" w:hint="cs"/>
                <w:i/>
                <w:iCs/>
                <w:sz w:val="24"/>
                <w:szCs w:val="24"/>
              </w:rPr>
              <w:t>recovery of air conditioning for indoor</w:t>
            </w:r>
            <w:r w:rsidRPr="00A36853">
              <w:rPr>
                <w:rFonts w:ascii="TH SarabunPSK" w:eastAsia="Times New Roman" w:hAnsi="TH SarabunPSK" w:cs="TH SarabunPSK" w:hint="cs"/>
                <w:i/>
                <w:iCs/>
                <w:sz w:val="24"/>
                <w:szCs w:val="24"/>
                <w:cs/>
              </w:rPr>
              <w:t xml:space="preserve"> </w:t>
            </w:r>
            <w:r w:rsidRPr="00A36853">
              <w:rPr>
                <w:rFonts w:ascii="TH SarabunPSK" w:eastAsia="Times New Roman" w:hAnsi="TH SarabunPSK" w:cs="TH SarabunPSK" w:hint="cs"/>
                <w:i/>
                <w:iCs/>
                <w:sz w:val="24"/>
                <w:szCs w:val="24"/>
              </w:rPr>
              <w:t>cannabis production</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sz w:val="24"/>
                <w:szCs w:val="24"/>
              </w:rPr>
              <w:t>The 15</w:t>
            </w:r>
            <w:r w:rsidRPr="00A36853">
              <w:rPr>
                <w:rFonts w:ascii="TH SarabunPSK" w:eastAsia="Times New Roman" w:hAnsi="TH SarabunPSK" w:cs="TH SarabunPSK" w:hint="cs"/>
                <w:sz w:val="24"/>
                <w:szCs w:val="24"/>
                <w:vertAlign w:val="superscript"/>
              </w:rPr>
              <w:t>th</w:t>
            </w:r>
            <w:r w:rsidRPr="00A36853">
              <w:rPr>
                <w:rFonts w:ascii="TH SarabunPSK" w:eastAsia="Times New Roman" w:hAnsi="TH SarabunPSK" w:cs="TH SarabunPSK" w:hint="cs"/>
                <w:sz w:val="24"/>
                <w:szCs w:val="24"/>
              </w:rPr>
              <w:t xml:space="preserve"> National and</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sz w:val="24"/>
                <w:szCs w:val="24"/>
              </w:rPr>
              <w:t xml:space="preserve">International Sripatum University Conference </w:t>
            </w:r>
            <w:r w:rsidRPr="00A36853">
              <w:rPr>
                <w:rFonts w:ascii="TH SarabunPSK" w:eastAsia="Times New Roman" w:hAnsi="TH SarabunPSK" w:cs="TH SarabunPSK" w:hint="cs"/>
                <w:sz w:val="24"/>
                <w:szCs w:val="24"/>
                <w:cs/>
              </w:rPr>
              <w:t>(</w:t>
            </w:r>
            <w:r w:rsidRPr="00A36853">
              <w:rPr>
                <w:rFonts w:ascii="TH SarabunPSK" w:eastAsia="Times New Roman" w:hAnsi="TH SarabunPSK" w:cs="TH SarabunPSK" w:hint="cs"/>
                <w:sz w:val="24"/>
                <w:szCs w:val="24"/>
              </w:rPr>
              <w:t>SPUCON2020</w:t>
            </w:r>
            <w:r w:rsidRPr="00A36853">
              <w:rPr>
                <w:rFonts w:ascii="TH SarabunPSK" w:eastAsia="Times New Roman" w:hAnsi="TH SarabunPSK" w:cs="TH SarabunPSK" w:hint="cs"/>
                <w:sz w:val="24"/>
                <w:szCs w:val="24"/>
                <w:cs/>
              </w:rPr>
              <w:t>)</w:t>
            </w:r>
            <w:r w:rsidRPr="00A36853">
              <w:rPr>
                <w:rFonts w:ascii="TH SarabunPSK" w:eastAsia="Times New Roman" w:hAnsi="TH SarabunPSK" w:cs="TH SarabunPSK" w:hint="cs"/>
                <w:sz w:val="24"/>
                <w:szCs w:val="24"/>
              </w:rPr>
              <w:t>, Sripatum University, Bangkok, Thailand</w:t>
            </w:r>
            <w:r w:rsidRPr="00A36853">
              <w:rPr>
                <w:rFonts w:ascii="TH SarabunPSK" w:eastAsia="Times New Roman" w:hAnsi="TH SarabunPSK" w:cs="TH SarabunPSK" w:hint="cs"/>
                <w:sz w:val="24"/>
                <w:szCs w:val="24"/>
                <w:cs/>
              </w:rPr>
              <w:t>.</w:t>
            </w:r>
          </w:p>
        </w:tc>
      </w:tr>
      <w:tr w:rsidR="0048748A" w:rsidRPr="00A36853" w14:paraId="1EF8A3F5" w14:textId="77777777" w:rsidTr="008C74FE">
        <w:tc>
          <w:tcPr>
            <w:tcW w:w="743" w:type="pct"/>
          </w:tcPr>
          <w:p w14:paraId="3C81082C" w14:textId="77777777" w:rsidR="0048748A" w:rsidRPr="00A36853" w:rsidRDefault="0048748A" w:rsidP="008C74FE">
            <w:pPr>
              <w:spacing w:after="0"/>
              <w:rPr>
                <w:rFonts w:ascii="TH SarabunPSK" w:hAnsi="TH SarabunPSK" w:cs="TH SarabunPSK"/>
                <w:sz w:val="24"/>
                <w:szCs w:val="24"/>
              </w:rPr>
            </w:pPr>
            <w:r w:rsidRPr="00A36853">
              <w:rPr>
                <w:rFonts w:ascii="TH SarabunPSK" w:hAnsi="TH SarabunPSK" w:cs="TH SarabunPSK" w:hint="cs"/>
                <w:sz w:val="24"/>
                <w:szCs w:val="24"/>
                <w:cs/>
              </w:rPr>
              <w:lastRenderedPageBreak/>
              <w:t>2. นายสิริวัฒน์ สาครวาสี</w:t>
            </w:r>
          </w:p>
        </w:tc>
        <w:tc>
          <w:tcPr>
            <w:tcW w:w="747" w:type="pct"/>
          </w:tcPr>
          <w:p w14:paraId="3D236477" w14:textId="77777777" w:rsidR="0048748A" w:rsidRPr="00A36853" w:rsidRDefault="0048748A" w:rsidP="008C74FE">
            <w:pPr>
              <w:spacing w:after="0"/>
              <w:jc w:val="both"/>
              <w:rPr>
                <w:rFonts w:ascii="TH SarabunPSK" w:hAnsi="TH SarabunPSK" w:cs="TH SarabunPSK"/>
                <w:sz w:val="24"/>
                <w:szCs w:val="24"/>
                <w:cs/>
              </w:rPr>
            </w:pPr>
            <w:r w:rsidRPr="00A36853">
              <w:rPr>
                <w:rFonts w:ascii="TH SarabunPSK" w:hAnsi="TH SarabunPSK" w:cs="TH SarabunPSK" w:hint="cs"/>
                <w:sz w:val="24"/>
                <w:szCs w:val="24"/>
                <w:cs/>
              </w:rPr>
              <w:t>รองศาสตราจารย์</w:t>
            </w:r>
          </w:p>
        </w:tc>
        <w:tc>
          <w:tcPr>
            <w:tcW w:w="1741" w:type="pct"/>
          </w:tcPr>
          <w:p w14:paraId="11D1F2F7" w14:textId="77777777" w:rsidR="0048748A" w:rsidRPr="00A36853" w:rsidRDefault="0048748A" w:rsidP="008C74FE">
            <w:pPr>
              <w:spacing w:after="0"/>
              <w:rPr>
                <w:rFonts w:ascii="TH SarabunPSK" w:eastAsia="Cordia New" w:hAnsi="TH SarabunPSK" w:cs="TH SarabunPSK"/>
                <w:color w:val="000000" w:themeColor="text1"/>
                <w:sz w:val="24"/>
                <w:szCs w:val="24"/>
                <w:lang w:eastAsia="zh-CN"/>
              </w:rPr>
            </w:pPr>
            <w:r w:rsidRPr="00A36853">
              <w:rPr>
                <w:rFonts w:ascii="TH SarabunPSK" w:eastAsia="Cordia New" w:hAnsi="TH SarabunPSK" w:cs="TH SarabunPSK" w:hint="cs"/>
                <w:color w:val="000000" w:themeColor="text1"/>
                <w:sz w:val="24"/>
                <w:szCs w:val="24"/>
                <w:cs/>
                <w:lang w:eastAsia="zh-CN"/>
              </w:rPr>
              <w:t xml:space="preserve">ปริญญาเอก </w:t>
            </w:r>
            <w:r w:rsidRPr="00A36853">
              <w:rPr>
                <w:rFonts w:ascii="TH SarabunPSK" w:eastAsia="Cordia New" w:hAnsi="TH SarabunPSK" w:cs="TH SarabunPSK" w:hint="cs"/>
                <w:color w:val="000000" w:themeColor="text1"/>
                <w:sz w:val="24"/>
                <w:szCs w:val="24"/>
                <w:lang w:eastAsia="zh-CN"/>
              </w:rPr>
              <w:t>: Ph.D.Plant Biology University of California Davis, U.S.A.</w:t>
            </w:r>
          </w:p>
          <w:p w14:paraId="3E629704" w14:textId="77777777" w:rsidR="0048748A" w:rsidRPr="00A36853" w:rsidRDefault="0048748A" w:rsidP="008C74FE">
            <w:pPr>
              <w:spacing w:after="0"/>
              <w:rPr>
                <w:rFonts w:ascii="TH SarabunPSK" w:eastAsia="Cordia New" w:hAnsi="TH SarabunPSK" w:cs="TH SarabunPSK"/>
                <w:color w:val="000000" w:themeColor="text1"/>
                <w:sz w:val="24"/>
                <w:szCs w:val="24"/>
                <w:lang w:eastAsia="zh-CN"/>
              </w:rPr>
            </w:pPr>
            <w:r w:rsidRPr="00A36853">
              <w:rPr>
                <w:rFonts w:ascii="TH SarabunPSK" w:eastAsia="Cordia New" w:hAnsi="TH SarabunPSK" w:cs="TH SarabunPSK" w:hint="cs"/>
                <w:color w:val="000000" w:themeColor="text1"/>
                <w:sz w:val="24"/>
                <w:szCs w:val="24"/>
                <w:cs/>
                <w:lang w:eastAsia="zh-CN"/>
              </w:rPr>
              <w:t xml:space="preserve">ปริญญาโท </w:t>
            </w:r>
            <w:r w:rsidRPr="00A36853">
              <w:rPr>
                <w:rFonts w:ascii="TH SarabunPSK" w:eastAsia="Cordia New" w:hAnsi="TH SarabunPSK" w:cs="TH SarabunPSK" w:hint="cs"/>
                <w:color w:val="000000" w:themeColor="text1"/>
                <w:sz w:val="24"/>
                <w:szCs w:val="24"/>
                <w:lang w:eastAsia="zh-CN"/>
              </w:rPr>
              <w:t>: M.Sc.Plant Biology University of California Davis, U.S.A.</w:t>
            </w:r>
          </w:p>
          <w:p w14:paraId="67485183" w14:textId="77777777" w:rsidR="0048748A" w:rsidRPr="00A36853" w:rsidRDefault="0048748A" w:rsidP="008C74FE">
            <w:pPr>
              <w:spacing w:after="0"/>
              <w:rPr>
                <w:rFonts w:ascii="TH SarabunPSK" w:hAnsi="TH SarabunPSK" w:cs="TH SarabunPSK"/>
                <w:sz w:val="24"/>
                <w:szCs w:val="24"/>
              </w:rPr>
            </w:pPr>
            <w:r w:rsidRPr="00A36853">
              <w:rPr>
                <w:rFonts w:ascii="TH SarabunPSK" w:eastAsia="Cordia New" w:hAnsi="TH SarabunPSK" w:cs="TH SarabunPSK" w:hint="cs"/>
                <w:color w:val="000000" w:themeColor="text1"/>
                <w:sz w:val="24"/>
                <w:szCs w:val="24"/>
                <w:cs/>
                <w:lang w:eastAsia="zh-CN"/>
              </w:rPr>
              <w:t xml:space="preserve">ปริญญาตรี </w:t>
            </w:r>
            <w:r w:rsidRPr="00A36853">
              <w:rPr>
                <w:rFonts w:ascii="TH SarabunPSK" w:eastAsia="Cordia New" w:hAnsi="TH SarabunPSK" w:cs="TH SarabunPSK" w:hint="cs"/>
                <w:color w:val="000000" w:themeColor="text1"/>
                <w:sz w:val="24"/>
                <w:szCs w:val="24"/>
                <w:lang w:eastAsia="zh-CN"/>
              </w:rPr>
              <w:t xml:space="preserve">: </w:t>
            </w:r>
            <w:r w:rsidRPr="00A36853">
              <w:rPr>
                <w:rFonts w:ascii="TH SarabunPSK" w:hAnsi="TH SarabunPSK" w:cs="TH SarabunPSK" w:hint="cs"/>
                <w:color w:val="000000" w:themeColor="text1"/>
                <w:sz w:val="24"/>
                <w:szCs w:val="24"/>
                <w:cs/>
              </w:rPr>
              <w:t>วท.บ.</w:t>
            </w:r>
            <w:r w:rsidRPr="00A36853">
              <w:rPr>
                <w:rFonts w:ascii="TH SarabunPSK" w:eastAsia="Cordia New" w:hAnsi="TH SarabunPSK" w:cs="TH SarabunPSK" w:hint="cs"/>
                <w:color w:val="000000" w:themeColor="text1"/>
                <w:sz w:val="24"/>
                <w:szCs w:val="24"/>
                <w:cs/>
                <w:lang w:eastAsia="zh-CN"/>
              </w:rPr>
              <w:t>พฤกษศาสตร์ มหาวิทยาลัยมหิดล</w:t>
            </w:r>
          </w:p>
        </w:tc>
        <w:tc>
          <w:tcPr>
            <w:tcW w:w="639" w:type="pct"/>
          </w:tcPr>
          <w:p w14:paraId="5C6BFF5B" w14:textId="77777777" w:rsidR="0048748A" w:rsidRPr="00A36853" w:rsidRDefault="0048748A" w:rsidP="008C74FE">
            <w:pPr>
              <w:spacing w:after="0"/>
              <w:jc w:val="center"/>
              <w:rPr>
                <w:rFonts w:ascii="TH SarabunPSK" w:hAnsi="TH SarabunPSK" w:cs="TH SarabunPSK"/>
                <w:sz w:val="24"/>
                <w:szCs w:val="24"/>
                <w:cs/>
              </w:rPr>
            </w:pPr>
            <w:r w:rsidRPr="00A36853">
              <w:rPr>
                <w:rFonts w:ascii="TH SarabunPSK" w:hAnsi="TH SarabunPSK" w:cs="TH SarabunPSK" w:hint="cs"/>
                <w:sz w:val="24"/>
                <w:szCs w:val="24"/>
                <w:cs/>
              </w:rPr>
              <w:t>13 ปี</w:t>
            </w:r>
          </w:p>
        </w:tc>
        <w:tc>
          <w:tcPr>
            <w:tcW w:w="1130" w:type="pct"/>
          </w:tcPr>
          <w:p w14:paraId="36302E0F" w14:textId="77777777" w:rsidR="0048748A" w:rsidRPr="00A36853" w:rsidRDefault="0048748A" w:rsidP="008C74FE">
            <w:pPr>
              <w:spacing w:after="0"/>
              <w:rPr>
                <w:rFonts w:ascii="TH SarabunPSK" w:hAnsi="TH SarabunPSK" w:cs="TH SarabunPSK"/>
                <w:sz w:val="24"/>
                <w:szCs w:val="24"/>
              </w:rPr>
            </w:pPr>
            <w:r w:rsidRPr="00A36853">
              <w:rPr>
                <w:rFonts w:ascii="TH SarabunPSK" w:hAnsi="TH SarabunPSK" w:cs="TH SarabunPSK" w:hint="cs"/>
                <w:sz w:val="24"/>
                <w:szCs w:val="24"/>
                <w:cs/>
              </w:rPr>
              <w:t>20119591 สัมมนา 1 20119592 สัมมนา 2</w:t>
            </w:r>
          </w:p>
          <w:p w14:paraId="7163D3C8" w14:textId="77777777" w:rsidR="0048748A" w:rsidRPr="00A36853" w:rsidRDefault="0048748A" w:rsidP="008C74FE">
            <w:pPr>
              <w:spacing w:after="0"/>
              <w:rPr>
                <w:rFonts w:ascii="TH SarabunPSK" w:hAnsi="TH SarabunPSK" w:cs="TH SarabunPSK"/>
                <w:sz w:val="24"/>
                <w:szCs w:val="24"/>
              </w:rPr>
            </w:pPr>
            <w:r w:rsidRPr="00A36853">
              <w:rPr>
                <w:rFonts w:ascii="TH SarabunPSK" w:hAnsi="TH SarabunPSK" w:cs="TH SarabunPSK" w:hint="cs"/>
                <w:sz w:val="24"/>
                <w:szCs w:val="24"/>
                <w:cs/>
              </w:rPr>
              <w:t>20119593 สัมมนา 3</w:t>
            </w:r>
          </w:p>
          <w:p w14:paraId="1DC093CC" w14:textId="77777777" w:rsidR="0048748A" w:rsidRPr="00A36853" w:rsidRDefault="0048748A" w:rsidP="008C74FE">
            <w:pPr>
              <w:spacing w:after="0"/>
              <w:rPr>
                <w:rFonts w:ascii="TH SarabunPSK" w:hAnsi="TH SarabunPSK" w:cs="TH SarabunPSK"/>
                <w:sz w:val="24"/>
                <w:szCs w:val="24"/>
              </w:rPr>
            </w:pPr>
            <w:r w:rsidRPr="00A36853">
              <w:rPr>
                <w:rFonts w:ascii="TH SarabunPSK" w:hAnsi="TH SarabunPSK" w:cs="TH SarabunPSK" w:hint="cs"/>
                <w:sz w:val="24"/>
                <w:szCs w:val="24"/>
                <w:cs/>
              </w:rPr>
              <w:t>20119594 สัมมนา 4</w:t>
            </w:r>
          </w:p>
          <w:p w14:paraId="7FF2C190" w14:textId="77777777" w:rsidR="0048748A" w:rsidRPr="00A36853" w:rsidRDefault="0048748A" w:rsidP="008C74FE">
            <w:pPr>
              <w:spacing w:after="0"/>
              <w:rPr>
                <w:rFonts w:ascii="TH SarabunPSK" w:hAnsi="TH SarabunPSK" w:cs="TH SarabunPSK"/>
                <w:sz w:val="24"/>
                <w:szCs w:val="24"/>
                <w:cs/>
              </w:rPr>
            </w:pPr>
            <w:r w:rsidRPr="00A36853">
              <w:rPr>
                <w:rFonts w:ascii="TH SarabunPSK" w:hAnsi="TH SarabunPSK" w:cs="TH SarabunPSK" w:hint="cs"/>
                <w:sz w:val="24"/>
                <w:szCs w:val="24"/>
                <w:cs/>
              </w:rPr>
              <w:t xml:space="preserve">20119522 การทำฟาร์มปลูกพืชแนวตั้ง  </w:t>
            </w:r>
          </w:p>
        </w:tc>
      </w:tr>
      <w:tr w:rsidR="0048748A" w:rsidRPr="00A36853" w14:paraId="403B60FC" w14:textId="77777777" w:rsidTr="008C74FE">
        <w:tc>
          <w:tcPr>
            <w:tcW w:w="5000" w:type="pct"/>
            <w:gridSpan w:val="5"/>
            <w:tcBorders>
              <w:bottom w:val="single" w:sz="4" w:space="0" w:color="auto"/>
            </w:tcBorders>
          </w:tcPr>
          <w:p w14:paraId="43B69E2F" w14:textId="77777777" w:rsidR="0048748A" w:rsidRPr="00A36853" w:rsidRDefault="0048748A" w:rsidP="008C74FE">
            <w:pPr>
              <w:spacing w:after="0"/>
              <w:rPr>
                <w:rFonts w:ascii="TH SarabunPSK" w:hAnsi="TH SarabunPSK" w:cs="TH SarabunPSK"/>
                <w:b/>
                <w:bCs/>
                <w:sz w:val="24"/>
                <w:szCs w:val="24"/>
                <w:u w:val="single"/>
              </w:rPr>
            </w:pPr>
            <w:r w:rsidRPr="00A36853">
              <w:rPr>
                <w:rFonts w:ascii="TH SarabunPSK" w:hAnsi="TH SarabunPSK" w:cs="TH SarabunPSK" w:hint="cs"/>
                <w:b/>
                <w:bCs/>
                <w:sz w:val="24"/>
                <w:szCs w:val="24"/>
                <w:u w:val="single"/>
                <w:cs/>
              </w:rPr>
              <w:t>รายละเอียดผลงานทางวิชาการ</w:t>
            </w:r>
          </w:p>
          <w:p w14:paraId="4FDF430C" w14:textId="77777777" w:rsidR="0048748A" w:rsidRPr="00A36853" w:rsidRDefault="0048748A" w:rsidP="008C74FE">
            <w:pPr>
              <w:spacing w:after="0"/>
              <w:rPr>
                <w:rFonts w:ascii="TH SarabunPSK" w:hAnsi="TH SarabunPSK" w:cs="TH SarabunPSK"/>
                <w:b/>
                <w:bCs/>
                <w:sz w:val="24"/>
                <w:szCs w:val="24"/>
              </w:rPr>
            </w:pPr>
            <w:r w:rsidRPr="00A36853">
              <w:rPr>
                <w:rFonts w:ascii="TH SarabunPSK" w:hAnsi="TH SarabunPSK" w:cs="TH SarabunPSK" w:hint="cs"/>
                <w:b/>
                <w:bCs/>
                <w:sz w:val="24"/>
                <w:szCs w:val="24"/>
                <w:cs/>
              </w:rPr>
              <w:t xml:space="preserve">ผลงานวิจัย </w:t>
            </w:r>
            <w:r w:rsidRPr="00A36853">
              <w:rPr>
                <w:rFonts w:ascii="TH SarabunPSK" w:hAnsi="TH SarabunPSK" w:cs="TH SarabunPSK" w:hint="cs"/>
                <w:b/>
                <w:bCs/>
                <w:sz w:val="24"/>
                <w:szCs w:val="24"/>
              </w:rPr>
              <w:t>:</w:t>
            </w:r>
          </w:p>
          <w:p w14:paraId="431BF242" w14:textId="77777777" w:rsidR="0048748A" w:rsidRPr="00A36853" w:rsidRDefault="0048748A" w:rsidP="008C74FE">
            <w:pPr>
              <w:spacing w:after="0"/>
              <w:ind w:left="600" w:hanging="600"/>
              <w:rPr>
                <w:rFonts w:ascii="TH SarabunPSK" w:hAnsi="TH SarabunPSK" w:cs="TH SarabunPSK"/>
                <w:b/>
                <w:bCs/>
                <w:sz w:val="24"/>
                <w:szCs w:val="24"/>
              </w:rPr>
            </w:pPr>
            <w:r w:rsidRPr="00A36853">
              <w:rPr>
                <w:rFonts w:ascii="TH SarabunPSK" w:eastAsia="Times New Roman" w:hAnsi="TH SarabunPSK" w:cs="TH SarabunPSK" w:hint="cs"/>
                <w:sz w:val="24"/>
                <w:szCs w:val="24"/>
                <w:cs/>
              </w:rPr>
              <w:t>1.</w:t>
            </w:r>
            <w:r>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sz w:val="24"/>
                <w:szCs w:val="24"/>
                <w:cs/>
              </w:rPr>
              <w:t>โครงการพัฒนาระบบควบคุมแรงดึงระเหยน้ำในอากาศสำหรับต้นแบบระบบโรงงานผลิตพืชขนาดเล็กติดตั้งในเฟอร์นิเจอร์</w:t>
            </w:r>
            <w:r w:rsidRPr="00A36853">
              <w:rPr>
                <w:rFonts w:ascii="TH SarabunPSK" w:eastAsia="MS Mincho" w:hAnsi="TH SarabunPSK" w:cs="TH SarabunPSK" w:hint="cs"/>
                <w:b/>
                <w:bCs/>
                <w:sz w:val="24"/>
                <w:szCs w:val="24"/>
                <w:cs/>
              </w:rPr>
              <w:t xml:space="preserve"> </w:t>
            </w:r>
            <w:r w:rsidRPr="00A36853">
              <w:rPr>
                <w:rFonts w:ascii="TH SarabunPSK" w:eastAsia="MS Mincho" w:hAnsi="TH SarabunPSK" w:cs="TH SarabunPSK" w:hint="cs"/>
                <w:sz w:val="24"/>
                <w:szCs w:val="24"/>
                <w:cs/>
              </w:rPr>
              <w:t>(</w:t>
            </w:r>
            <w:r w:rsidRPr="00A36853">
              <w:rPr>
                <w:rFonts w:ascii="TH SarabunPSK" w:eastAsia="MS Mincho" w:hAnsi="TH SarabunPSK" w:cs="TH SarabunPSK" w:hint="cs"/>
                <w:sz w:val="24"/>
                <w:szCs w:val="24"/>
              </w:rPr>
              <w:t>2563</w:t>
            </w:r>
            <w:r w:rsidRPr="00A36853">
              <w:rPr>
                <w:rFonts w:ascii="TH SarabunPSK" w:eastAsia="MS Mincho" w:hAnsi="TH SarabunPSK" w:cs="TH SarabunPSK" w:hint="cs"/>
                <w:sz w:val="24"/>
                <w:szCs w:val="24"/>
                <w:cs/>
              </w:rPr>
              <w:t>)</w:t>
            </w:r>
          </w:p>
          <w:p w14:paraId="2229B215" w14:textId="77777777" w:rsidR="0048748A" w:rsidRPr="00A36853" w:rsidRDefault="0048748A" w:rsidP="008C74FE">
            <w:pPr>
              <w:spacing w:after="0"/>
              <w:ind w:left="600" w:hanging="600"/>
              <w:rPr>
                <w:rFonts w:ascii="TH SarabunPSK" w:hAnsi="TH SarabunPSK" w:cs="TH SarabunPSK"/>
                <w:b/>
                <w:bCs/>
                <w:sz w:val="24"/>
                <w:szCs w:val="24"/>
              </w:rPr>
            </w:pPr>
            <w:r w:rsidRPr="00A36853">
              <w:rPr>
                <w:rFonts w:ascii="TH SarabunPSK" w:eastAsia="Times New Roman" w:hAnsi="TH SarabunPSK" w:cs="TH SarabunPSK" w:hint="cs"/>
                <w:sz w:val="24"/>
                <w:szCs w:val="24"/>
                <w:cs/>
              </w:rPr>
              <w:t>2.</w:t>
            </w:r>
            <w:r>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b/>
                <w:bCs/>
                <w:sz w:val="24"/>
                <w:szCs w:val="24"/>
                <w:u w:val="single"/>
                <w:cs/>
              </w:rPr>
              <w:t>สิริวัฒน์ สาครวาสี</w:t>
            </w:r>
            <w:r w:rsidRPr="00A36853">
              <w:rPr>
                <w:rFonts w:ascii="TH SarabunPSK" w:eastAsia="Times New Roman" w:hAnsi="TH SarabunPSK" w:cs="TH SarabunPSK" w:hint="cs"/>
                <w:sz w:val="24"/>
                <w:szCs w:val="24"/>
              </w:rPr>
              <w:t xml:space="preserve">, </w:t>
            </w:r>
            <w:r w:rsidRPr="00A36853">
              <w:rPr>
                <w:rFonts w:ascii="TH SarabunPSK" w:eastAsia="Times New Roman" w:hAnsi="TH SarabunPSK" w:cs="TH SarabunPSK" w:hint="cs"/>
                <w:sz w:val="24"/>
                <w:szCs w:val="24"/>
                <w:cs/>
              </w:rPr>
              <w:t>ณภัทร เรืองนภากุล</w:t>
            </w:r>
            <w:r w:rsidRPr="00A36853">
              <w:rPr>
                <w:rFonts w:ascii="TH SarabunPSK" w:eastAsia="Times New Roman" w:hAnsi="TH SarabunPSK" w:cs="TH SarabunPSK" w:hint="cs"/>
                <w:sz w:val="24"/>
                <w:szCs w:val="24"/>
              </w:rPr>
              <w:t xml:space="preserve">, </w:t>
            </w:r>
            <w:r w:rsidRPr="00A36853">
              <w:rPr>
                <w:rFonts w:ascii="TH SarabunPSK" w:eastAsia="Times New Roman" w:hAnsi="TH SarabunPSK" w:cs="TH SarabunPSK" w:hint="cs"/>
                <w:sz w:val="24"/>
                <w:szCs w:val="24"/>
                <w:cs/>
              </w:rPr>
              <w:t>และปรีดา นาเทเวศน์. (256</w:t>
            </w:r>
            <w:r w:rsidRPr="00A36853">
              <w:rPr>
                <w:rFonts w:ascii="TH SarabunPSK" w:eastAsia="Times New Roman" w:hAnsi="TH SarabunPSK" w:cs="TH SarabunPSK" w:hint="cs"/>
                <w:sz w:val="24"/>
                <w:szCs w:val="24"/>
              </w:rPr>
              <w:t>3</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i/>
                <w:iCs/>
                <w:sz w:val="24"/>
                <w:szCs w:val="24"/>
                <w:cs/>
              </w:rPr>
              <w:t>การสำรวจและวิเคราะห์ข้อมูลด้านระบบนิเวศวิสาหกิจเริ่มต้นด้านการเกษตร</w:t>
            </w:r>
            <w:r w:rsidRPr="00A36853">
              <w:rPr>
                <w:rFonts w:ascii="TH SarabunPSK" w:eastAsia="Times New Roman" w:hAnsi="TH SarabunPSK" w:cs="TH SarabunPSK" w:hint="cs"/>
                <w:sz w:val="24"/>
                <w:szCs w:val="24"/>
                <w:cs/>
              </w:rPr>
              <w:t>. (รายงานวิจัยฉบับสมบูรณ์). สำนักงานนวัตกรรมแห่งชาติ (</w:t>
            </w:r>
            <w:r w:rsidRPr="00A36853">
              <w:rPr>
                <w:rFonts w:ascii="TH SarabunPSK" w:eastAsia="Times New Roman" w:hAnsi="TH SarabunPSK" w:cs="TH SarabunPSK" w:hint="cs"/>
                <w:sz w:val="24"/>
                <w:szCs w:val="24"/>
              </w:rPr>
              <w:t>NIA</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sz w:val="24"/>
                <w:szCs w:val="24"/>
              </w:rPr>
              <w:t xml:space="preserve">62 </w:t>
            </w:r>
            <w:r w:rsidRPr="00A36853">
              <w:rPr>
                <w:rFonts w:ascii="TH SarabunPSK" w:eastAsia="Times New Roman" w:hAnsi="TH SarabunPSK" w:cs="TH SarabunPSK" w:hint="cs"/>
                <w:sz w:val="24"/>
                <w:szCs w:val="24"/>
                <w:cs/>
              </w:rPr>
              <w:t>หน้า.</w:t>
            </w:r>
          </w:p>
          <w:p w14:paraId="34A19CE2" w14:textId="77777777" w:rsidR="0048748A" w:rsidRPr="00A36853" w:rsidRDefault="0048748A" w:rsidP="008C74FE">
            <w:pPr>
              <w:spacing w:after="0"/>
              <w:ind w:left="600" w:hanging="600"/>
              <w:rPr>
                <w:rFonts w:ascii="TH SarabunPSK" w:hAnsi="TH SarabunPSK" w:cs="TH SarabunPSK"/>
                <w:b/>
                <w:bCs/>
                <w:sz w:val="24"/>
                <w:szCs w:val="24"/>
              </w:rPr>
            </w:pPr>
            <w:r w:rsidRPr="00A36853">
              <w:rPr>
                <w:rFonts w:ascii="TH SarabunPSK" w:eastAsia="Times New Roman" w:hAnsi="TH SarabunPSK" w:cs="TH SarabunPSK" w:hint="cs"/>
                <w:sz w:val="24"/>
                <w:szCs w:val="24"/>
                <w:cs/>
              </w:rPr>
              <w:t>3.</w:t>
            </w:r>
            <w:r>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b/>
                <w:bCs/>
                <w:sz w:val="24"/>
                <w:szCs w:val="24"/>
                <w:u w:val="single"/>
                <w:cs/>
              </w:rPr>
              <w:t>สิริวัฒน์ สาครวาสี</w:t>
            </w:r>
            <w:r w:rsidRPr="00A36853">
              <w:rPr>
                <w:rFonts w:ascii="TH SarabunPSK" w:eastAsia="Times New Roman" w:hAnsi="TH SarabunPSK" w:cs="TH SarabunPSK" w:hint="cs"/>
                <w:sz w:val="24"/>
                <w:szCs w:val="24"/>
                <w:cs/>
              </w:rPr>
              <w:t>, และโชติพงศ์ กาญจนประโชติ (</w:t>
            </w:r>
            <w:r w:rsidRPr="00A36853">
              <w:rPr>
                <w:rFonts w:ascii="TH SarabunPSK" w:eastAsia="Times New Roman" w:hAnsi="TH SarabunPSK" w:cs="TH SarabunPSK" w:hint="cs"/>
                <w:sz w:val="24"/>
                <w:szCs w:val="24"/>
              </w:rPr>
              <w:t>2563</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i/>
                <w:iCs/>
                <w:sz w:val="24"/>
                <w:szCs w:val="24"/>
                <w:cs/>
              </w:rPr>
              <w:t>โครงการพัฒนาระบบควบคุมแรงดึงระเหยน้ำในอากาศสำหรับต้นแบบระบบโรงงานผลิตพืชขนาดเล็กติดตั้งในเฟอร์นิเจอร์</w:t>
            </w:r>
            <w:r w:rsidRPr="00A36853">
              <w:rPr>
                <w:rFonts w:ascii="TH SarabunPSK" w:eastAsia="MS Mincho" w:hAnsi="TH SarabunPSK" w:cs="TH SarabunPSK" w:hint="cs"/>
                <w:sz w:val="24"/>
                <w:szCs w:val="24"/>
                <w:cs/>
              </w:rPr>
              <w:t xml:space="preserve">. (รายงานวิจัยฉบับสมบูรณ์). สำนักงานพัฒนาการวิจัยการเกษตร. </w:t>
            </w:r>
            <w:r w:rsidRPr="00A36853">
              <w:rPr>
                <w:rFonts w:ascii="TH SarabunPSK" w:eastAsia="MS Mincho" w:hAnsi="TH SarabunPSK" w:cs="TH SarabunPSK" w:hint="cs"/>
                <w:sz w:val="24"/>
                <w:szCs w:val="24"/>
              </w:rPr>
              <w:t xml:space="preserve">89 </w:t>
            </w:r>
            <w:r w:rsidRPr="00A36853">
              <w:rPr>
                <w:rFonts w:ascii="TH SarabunPSK" w:eastAsia="MS Mincho" w:hAnsi="TH SarabunPSK" w:cs="TH SarabunPSK" w:hint="cs"/>
                <w:sz w:val="24"/>
                <w:szCs w:val="24"/>
                <w:cs/>
              </w:rPr>
              <w:t>หน้า.</w:t>
            </w:r>
            <w:r w:rsidRPr="00A36853">
              <w:rPr>
                <w:rFonts w:ascii="TH SarabunPSK" w:eastAsia="Times New Roman" w:hAnsi="TH SarabunPSK" w:cs="TH SarabunPSK" w:hint="cs"/>
                <w:sz w:val="24"/>
                <w:szCs w:val="24"/>
                <w:cs/>
              </w:rPr>
              <w:t xml:space="preserve"> </w:t>
            </w:r>
          </w:p>
          <w:p w14:paraId="370C47FE" w14:textId="77777777" w:rsidR="0048748A" w:rsidRPr="00A36853" w:rsidRDefault="0048748A" w:rsidP="008C74FE">
            <w:pPr>
              <w:spacing w:after="0"/>
              <w:ind w:left="600" w:hanging="600"/>
              <w:rPr>
                <w:rFonts w:ascii="TH SarabunPSK" w:hAnsi="TH SarabunPSK" w:cs="TH SarabunPSK"/>
                <w:b/>
                <w:bCs/>
                <w:sz w:val="24"/>
                <w:szCs w:val="24"/>
              </w:rPr>
            </w:pPr>
            <w:r w:rsidRPr="00A36853">
              <w:rPr>
                <w:rFonts w:ascii="TH SarabunPSK" w:hAnsi="TH SarabunPSK" w:cs="TH SarabunPSK" w:hint="cs"/>
                <w:b/>
                <w:bCs/>
                <w:sz w:val="24"/>
                <w:szCs w:val="24"/>
                <w:cs/>
              </w:rPr>
              <w:t xml:space="preserve">ผลงานวิชาการ </w:t>
            </w:r>
            <w:r w:rsidRPr="00A36853">
              <w:rPr>
                <w:rFonts w:ascii="TH SarabunPSK" w:hAnsi="TH SarabunPSK" w:cs="TH SarabunPSK" w:hint="cs"/>
                <w:b/>
                <w:bCs/>
                <w:sz w:val="24"/>
                <w:szCs w:val="24"/>
              </w:rPr>
              <w:t xml:space="preserve">: </w:t>
            </w:r>
          </w:p>
          <w:p w14:paraId="6D32B675" w14:textId="77777777" w:rsidR="0048748A" w:rsidRPr="00A36853" w:rsidRDefault="0048748A" w:rsidP="008C74FE">
            <w:pPr>
              <w:autoSpaceDE w:val="0"/>
              <w:autoSpaceDN w:val="0"/>
              <w:adjustRightInd w:val="0"/>
              <w:spacing w:after="0"/>
              <w:ind w:left="600" w:hanging="600"/>
              <w:rPr>
                <w:rFonts w:ascii="TH SarabunPSK" w:hAnsi="TH SarabunPSK" w:cs="TH SarabunPSK"/>
                <w:sz w:val="24"/>
                <w:szCs w:val="24"/>
              </w:rPr>
            </w:pPr>
            <w:r w:rsidRPr="00A36853">
              <w:rPr>
                <w:rFonts w:ascii="TH SarabunPSK" w:hAnsi="TH SarabunPSK" w:cs="TH SarabunPSK" w:hint="cs"/>
                <w:sz w:val="24"/>
                <w:szCs w:val="24"/>
                <w:cs/>
              </w:rPr>
              <w:t>1.</w:t>
            </w:r>
            <w:r>
              <w:rPr>
                <w:rFonts w:ascii="TH SarabunPSK" w:hAnsi="TH SarabunPSK" w:cs="TH SarabunPSK" w:hint="cs"/>
                <w:sz w:val="24"/>
                <w:szCs w:val="24"/>
                <w:cs/>
              </w:rPr>
              <w:t xml:space="preserve">  </w:t>
            </w:r>
            <w:r w:rsidRPr="00A36853">
              <w:rPr>
                <w:rFonts w:ascii="TH SarabunPSK" w:hAnsi="TH SarabunPSK" w:cs="TH SarabunPSK" w:hint="cs"/>
                <w:sz w:val="24"/>
                <w:szCs w:val="24"/>
                <w:cs/>
              </w:rPr>
              <w:t>นิลวรรณ นิ่มน้อย</w:t>
            </w:r>
            <w:r w:rsidRPr="00A36853">
              <w:rPr>
                <w:rFonts w:ascii="TH SarabunPSK" w:hAnsi="TH SarabunPSK" w:cs="TH SarabunPSK" w:hint="cs"/>
                <w:sz w:val="24"/>
                <w:szCs w:val="24"/>
              </w:rPr>
              <w:t xml:space="preserve">, </w:t>
            </w:r>
            <w:r w:rsidRPr="00A36853">
              <w:rPr>
                <w:rFonts w:ascii="TH SarabunPSK" w:hAnsi="TH SarabunPSK" w:cs="TH SarabunPSK" w:hint="cs"/>
                <w:sz w:val="24"/>
                <w:szCs w:val="24"/>
                <w:cs/>
              </w:rPr>
              <w:t>สิริวัฒน์ สาครวาสี (2</w:t>
            </w:r>
            <w:r w:rsidRPr="00A36853">
              <w:rPr>
                <w:rFonts w:ascii="TH SarabunPSK" w:hAnsi="TH SarabunPSK" w:cs="TH SarabunPSK" w:hint="cs"/>
                <w:sz w:val="24"/>
                <w:szCs w:val="24"/>
              </w:rPr>
              <w:t>562</w:t>
            </w:r>
            <w:r w:rsidRPr="00A36853">
              <w:rPr>
                <w:rFonts w:ascii="TH SarabunPSK" w:hAnsi="TH SarabunPSK" w:cs="TH SarabunPSK" w:hint="cs"/>
                <w:sz w:val="24"/>
                <w:szCs w:val="24"/>
                <w:cs/>
              </w:rPr>
              <w:t>). บทบาทของสารไกลซีนเบตาอีน แคลเซียมและโพแทสเซียม ในกระบวนการชักนำให้ต้นกล้ามะเขือเทศเกิดความทนทานต่อสภาพอุณหภูมิสูง. วารสารผลิตกรรมการเกษตร</w:t>
            </w:r>
            <w:r w:rsidRPr="00A36853">
              <w:rPr>
                <w:rFonts w:ascii="TH SarabunPSK" w:hAnsi="TH SarabunPSK" w:cs="TH SarabunPSK" w:hint="cs"/>
                <w:sz w:val="24"/>
                <w:szCs w:val="24"/>
              </w:rPr>
              <w:t xml:space="preserve">, </w:t>
            </w:r>
            <w:r w:rsidRPr="00A36853">
              <w:rPr>
                <w:rFonts w:ascii="TH SarabunPSK" w:hAnsi="TH SarabunPSK" w:cs="TH SarabunPSK" w:hint="cs"/>
                <w:sz w:val="24"/>
                <w:szCs w:val="24"/>
                <w:cs/>
              </w:rPr>
              <w:t>1(2)</w:t>
            </w:r>
            <w:r w:rsidRPr="00A36853">
              <w:rPr>
                <w:rFonts w:ascii="TH SarabunPSK" w:hAnsi="TH SarabunPSK" w:cs="TH SarabunPSK" w:hint="cs"/>
                <w:sz w:val="24"/>
                <w:szCs w:val="24"/>
              </w:rPr>
              <w:t xml:space="preserve">, </w:t>
            </w:r>
            <w:r w:rsidRPr="00A36853">
              <w:rPr>
                <w:rFonts w:ascii="TH SarabunPSK" w:hAnsi="TH SarabunPSK" w:cs="TH SarabunPSK" w:hint="cs"/>
                <w:sz w:val="24"/>
                <w:szCs w:val="24"/>
                <w:cs/>
              </w:rPr>
              <w:t>39-50.</w:t>
            </w:r>
          </w:p>
          <w:p w14:paraId="4D8EA8E1" w14:textId="77777777" w:rsidR="0048748A" w:rsidRPr="00A36853" w:rsidRDefault="0048748A" w:rsidP="008C74FE">
            <w:pPr>
              <w:autoSpaceDE w:val="0"/>
              <w:autoSpaceDN w:val="0"/>
              <w:adjustRightInd w:val="0"/>
              <w:spacing w:after="0"/>
              <w:ind w:left="600" w:hanging="600"/>
              <w:rPr>
                <w:rFonts w:ascii="TH SarabunPSK" w:hAnsi="TH SarabunPSK" w:cs="TH SarabunPSK"/>
                <w:sz w:val="24"/>
                <w:szCs w:val="24"/>
              </w:rPr>
            </w:pPr>
            <w:r w:rsidRPr="00A36853">
              <w:rPr>
                <w:rFonts w:ascii="TH SarabunPSK" w:hAnsi="TH SarabunPSK" w:cs="TH SarabunPSK" w:hint="cs"/>
                <w:sz w:val="24"/>
                <w:szCs w:val="24"/>
                <w:cs/>
              </w:rPr>
              <w:t>2.</w:t>
            </w:r>
            <w:r>
              <w:rPr>
                <w:rFonts w:ascii="TH SarabunPSK" w:hAnsi="TH SarabunPSK" w:cs="TH SarabunPSK" w:hint="cs"/>
                <w:sz w:val="24"/>
                <w:szCs w:val="24"/>
                <w:cs/>
              </w:rPr>
              <w:t xml:space="preserve">  </w:t>
            </w:r>
            <w:r w:rsidRPr="00A36853">
              <w:rPr>
                <w:rFonts w:ascii="TH SarabunPSK" w:hAnsi="TH SarabunPSK" w:cs="TH SarabunPSK" w:hint="cs"/>
                <w:sz w:val="24"/>
                <w:szCs w:val="24"/>
                <w:cs/>
              </w:rPr>
              <w:t>สุภาลัย อารีรักษ์</w:t>
            </w:r>
            <w:r w:rsidRPr="00A36853">
              <w:rPr>
                <w:rFonts w:ascii="TH SarabunPSK" w:hAnsi="TH SarabunPSK" w:cs="TH SarabunPSK" w:hint="cs"/>
                <w:sz w:val="24"/>
                <w:szCs w:val="24"/>
              </w:rPr>
              <w:t xml:space="preserve">, </w:t>
            </w:r>
            <w:r w:rsidRPr="00A36853">
              <w:rPr>
                <w:rFonts w:ascii="TH SarabunPSK" w:hAnsi="TH SarabunPSK" w:cs="TH SarabunPSK" w:hint="cs"/>
                <w:sz w:val="24"/>
                <w:szCs w:val="24"/>
                <w:cs/>
              </w:rPr>
              <w:t>สิริวัฒน์ สาครวาสี (</w:t>
            </w:r>
            <w:r w:rsidRPr="00A36853">
              <w:rPr>
                <w:rFonts w:ascii="TH SarabunPSK" w:hAnsi="TH SarabunPSK" w:cs="TH SarabunPSK" w:hint="cs"/>
                <w:sz w:val="24"/>
                <w:szCs w:val="24"/>
              </w:rPr>
              <w:t>2563</w:t>
            </w:r>
            <w:r w:rsidRPr="00A36853">
              <w:rPr>
                <w:rFonts w:ascii="TH SarabunPSK" w:hAnsi="TH SarabunPSK" w:cs="TH SarabunPSK" w:hint="cs"/>
                <w:sz w:val="24"/>
                <w:szCs w:val="24"/>
                <w:cs/>
              </w:rPr>
              <w:t>) การวิเคราะห์ทางสรีรวิทยาและการแสดงออกของยีนในมะเขือเทศ ที่ได้รับสารแคลเซียมซิลิเกตภายใต้สภาวะเครียดจากเกลือ. วารสารวิจัยและส่งเสริมวิชาการเกษตร</w:t>
            </w:r>
            <w:r w:rsidRPr="00A36853">
              <w:rPr>
                <w:rFonts w:ascii="TH SarabunPSK" w:hAnsi="TH SarabunPSK" w:cs="TH SarabunPSK" w:hint="cs"/>
                <w:sz w:val="24"/>
                <w:szCs w:val="24"/>
              </w:rPr>
              <w:t xml:space="preserve">, </w:t>
            </w:r>
            <w:r w:rsidRPr="00A36853">
              <w:rPr>
                <w:rFonts w:ascii="TH SarabunPSK" w:hAnsi="TH SarabunPSK" w:cs="TH SarabunPSK" w:hint="cs"/>
                <w:sz w:val="24"/>
                <w:szCs w:val="24"/>
                <w:cs/>
              </w:rPr>
              <w:t>37(2)</w:t>
            </w:r>
            <w:r w:rsidRPr="00A36853">
              <w:rPr>
                <w:rFonts w:ascii="TH SarabunPSK" w:hAnsi="TH SarabunPSK" w:cs="TH SarabunPSK" w:hint="cs"/>
                <w:sz w:val="24"/>
                <w:szCs w:val="24"/>
              </w:rPr>
              <w:t xml:space="preserve">, </w:t>
            </w:r>
            <w:r w:rsidRPr="00A36853">
              <w:rPr>
                <w:rFonts w:ascii="TH SarabunPSK" w:hAnsi="TH SarabunPSK" w:cs="TH SarabunPSK" w:hint="cs"/>
                <w:sz w:val="24"/>
                <w:szCs w:val="24"/>
                <w:cs/>
              </w:rPr>
              <w:t>12-24</w:t>
            </w:r>
          </w:p>
          <w:p w14:paraId="74F19BAC" w14:textId="77777777" w:rsidR="0048748A" w:rsidRPr="00A36853" w:rsidRDefault="0048748A" w:rsidP="008C74FE">
            <w:pPr>
              <w:autoSpaceDE w:val="0"/>
              <w:autoSpaceDN w:val="0"/>
              <w:adjustRightInd w:val="0"/>
              <w:spacing w:after="0"/>
              <w:ind w:left="600" w:hanging="600"/>
              <w:rPr>
                <w:rFonts w:ascii="TH SarabunPSK" w:hAnsi="TH SarabunPSK" w:cs="TH SarabunPSK"/>
                <w:sz w:val="24"/>
                <w:szCs w:val="24"/>
              </w:rPr>
            </w:pPr>
            <w:r w:rsidRPr="00A36853">
              <w:rPr>
                <w:rFonts w:ascii="TH SarabunPSK" w:hAnsi="TH SarabunPSK" w:cs="TH SarabunPSK" w:hint="cs"/>
                <w:sz w:val="24"/>
                <w:szCs w:val="24"/>
              </w:rPr>
              <w:t>3</w:t>
            </w:r>
            <w:r w:rsidRPr="00A36853">
              <w:rPr>
                <w:rFonts w:ascii="TH SarabunPSK" w:hAnsi="TH SarabunPSK" w:cs="TH SarabunPSK" w:hint="cs"/>
                <w:sz w:val="24"/>
                <w:szCs w:val="24"/>
                <w:cs/>
              </w:rPr>
              <w:t>.</w:t>
            </w:r>
            <w:r>
              <w:rPr>
                <w:rFonts w:ascii="TH SarabunPSK" w:hAnsi="TH SarabunPSK" w:cs="TH SarabunPSK"/>
                <w:sz w:val="24"/>
                <w:szCs w:val="24"/>
              </w:rPr>
              <w:t xml:space="preserve">  </w:t>
            </w:r>
            <w:r w:rsidRPr="00A36853">
              <w:rPr>
                <w:rFonts w:ascii="TH SarabunPSK" w:hAnsi="TH SarabunPSK" w:cs="TH SarabunPSK" w:hint="cs"/>
                <w:sz w:val="24"/>
                <w:szCs w:val="24"/>
              </w:rPr>
              <w:t xml:space="preserve">Sudthai S, </w:t>
            </w:r>
            <w:r w:rsidRPr="00A36853">
              <w:rPr>
                <w:rFonts w:ascii="TH SarabunPSK" w:hAnsi="TH SarabunPSK" w:cs="TH SarabunPSK" w:hint="cs"/>
                <w:b/>
                <w:bCs/>
                <w:sz w:val="24"/>
                <w:szCs w:val="24"/>
              </w:rPr>
              <w:t>Sakhonwasee S</w:t>
            </w:r>
            <w:r w:rsidRPr="00A36853">
              <w:rPr>
                <w:rFonts w:ascii="TH SarabunPSK" w:hAnsi="TH SarabunPSK" w:cs="TH SarabunPSK" w:hint="cs"/>
                <w:sz w:val="24"/>
                <w:szCs w:val="24"/>
              </w:rPr>
              <w:t xml:space="preserve"> (2022) Reproductive Development, Seed Yield and Seed Quality of Gloxinia (Sinningia speciosa) in a Closed Plant Production System as Influenced by LED Light Quality and Intensity. Hort. J. Preview. doi: 10.2503/hortj.UTD-318 (Advance Online Publication)</w:t>
            </w:r>
          </w:p>
          <w:p w14:paraId="73EE10D0" w14:textId="77777777" w:rsidR="0048748A" w:rsidRPr="00A36853" w:rsidRDefault="0048748A" w:rsidP="008C74FE">
            <w:pPr>
              <w:autoSpaceDE w:val="0"/>
              <w:autoSpaceDN w:val="0"/>
              <w:adjustRightInd w:val="0"/>
              <w:spacing w:after="0"/>
              <w:ind w:left="600" w:hanging="600"/>
              <w:rPr>
                <w:rFonts w:ascii="TH SarabunPSK" w:hAnsi="TH SarabunPSK" w:cs="TH SarabunPSK"/>
                <w:sz w:val="24"/>
                <w:szCs w:val="24"/>
              </w:rPr>
            </w:pPr>
            <w:r w:rsidRPr="00A36853">
              <w:rPr>
                <w:rFonts w:ascii="TH SarabunPSK" w:hAnsi="TH SarabunPSK" w:cs="TH SarabunPSK" w:hint="cs"/>
                <w:sz w:val="24"/>
                <w:szCs w:val="24"/>
              </w:rPr>
              <w:t>4</w:t>
            </w:r>
            <w:r w:rsidRPr="00A36853">
              <w:rPr>
                <w:rFonts w:ascii="TH SarabunPSK" w:hAnsi="TH SarabunPSK" w:cs="TH SarabunPSK" w:hint="cs"/>
                <w:sz w:val="24"/>
                <w:szCs w:val="24"/>
                <w:cs/>
              </w:rPr>
              <w:t>.</w:t>
            </w:r>
            <w:r>
              <w:rPr>
                <w:rFonts w:ascii="TH SarabunPSK" w:hAnsi="TH SarabunPSK" w:cs="TH SarabunPSK"/>
                <w:sz w:val="24"/>
                <w:szCs w:val="24"/>
              </w:rPr>
              <w:t xml:space="preserve">  </w:t>
            </w:r>
            <w:r w:rsidRPr="00A36853">
              <w:rPr>
                <w:rFonts w:ascii="TH SarabunPSK" w:hAnsi="TH SarabunPSK" w:cs="TH SarabunPSK" w:hint="cs"/>
                <w:sz w:val="24"/>
                <w:szCs w:val="24"/>
              </w:rPr>
              <w:t xml:space="preserve">Naumann C, Müller J, </w:t>
            </w:r>
            <w:r w:rsidRPr="00A36853">
              <w:rPr>
                <w:rFonts w:ascii="TH SarabunPSK" w:hAnsi="TH SarabunPSK" w:cs="TH SarabunPSK" w:hint="cs"/>
                <w:b/>
                <w:bCs/>
                <w:sz w:val="24"/>
                <w:szCs w:val="24"/>
              </w:rPr>
              <w:t>Sakhonwasee S</w:t>
            </w:r>
            <w:r w:rsidRPr="00A36853">
              <w:rPr>
                <w:rFonts w:ascii="TH SarabunPSK" w:hAnsi="TH SarabunPSK" w:cs="TH SarabunPSK" w:hint="cs"/>
                <w:sz w:val="24"/>
                <w:szCs w:val="24"/>
              </w:rPr>
              <w:t>, Wieghaus A, Hause G, Heisters M, Bürstenbinder K, Abel S. (2019) The Local Phosphate Deficiency Response Activates Endoplasmic Reticulum Stress-Dependent Autophagy. Plant Physiol. 179(2):460-476.</w:t>
            </w:r>
          </w:p>
          <w:p w14:paraId="0F07FB2B" w14:textId="77777777" w:rsidR="0048748A" w:rsidRPr="00A36853" w:rsidRDefault="0048748A" w:rsidP="008C74FE">
            <w:pPr>
              <w:spacing w:after="0"/>
              <w:ind w:left="600" w:hanging="600"/>
              <w:rPr>
                <w:rFonts w:ascii="TH SarabunPSK" w:hAnsi="TH SarabunPSK" w:cs="TH SarabunPSK"/>
                <w:sz w:val="24"/>
                <w:szCs w:val="24"/>
                <w:cs/>
              </w:rPr>
            </w:pPr>
            <w:r w:rsidRPr="00A36853">
              <w:rPr>
                <w:rFonts w:ascii="TH SarabunPSK" w:hAnsi="TH SarabunPSK" w:cs="TH SarabunPSK" w:hint="cs"/>
                <w:sz w:val="24"/>
                <w:szCs w:val="24"/>
              </w:rPr>
              <w:t>5</w:t>
            </w:r>
            <w:r w:rsidRPr="00A36853">
              <w:rPr>
                <w:rFonts w:ascii="TH SarabunPSK" w:hAnsi="TH SarabunPSK" w:cs="TH SarabunPSK" w:hint="cs"/>
                <w:sz w:val="24"/>
                <w:szCs w:val="24"/>
                <w:cs/>
              </w:rPr>
              <w:t>.</w:t>
            </w:r>
            <w:r>
              <w:rPr>
                <w:rFonts w:ascii="TH SarabunPSK" w:hAnsi="TH SarabunPSK" w:cs="TH SarabunPSK"/>
                <w:b/>
                <w:bCs/>
                <w:sz w:val="24"/>
                <w:szCs w:val="24"/>
              </w:rPr>
              <w:t xml:space="preserve">  </w:t>
            </w:r>
            <w:r w:rsidRPr="00A36853">
              <w:rPr>
                <w:rFonts w:ascii="TH SarabunPSK" w:hAnsi="TH SarabunPSK" w:cs="TH SarabunPSK" w:hint="cs"/>
                <w:b/>
                <w:bCs/>
                <w:sz w:val="24"/>
                <w:szCs w:val="24"/>
              </w:rPr>
              <w:t>Sakhonwasee, S.</w:t>
            </w:r>
            <w:r w:rsidRPr="00A36853">
              <w:rPr>
                <w:rFonts w:ascii="TH SarabunPSK" w:hAnsi="TH SarabunPSK" w:cs="TH SarabunPSK" w:hint="cs"/>
                <w:sz w:val="24"/>
                <w:szCs w:val="24"/>
              </w:rPr>
              <w:t xml:space="preserve"> (2018). Food and the City: Urban Agriculture and the New Food Revolution. Author: Jennifer Cockrall-King. Social Science Asia, 4(3), 89-92.</w:t>
            </w:r>
          </w:p>
        </w:tc>
      </w:tr>
    </w:tbl>
    <w:p w14:paraId="41047E83" w14:textId="77777777" w:rsidR="0048748A" w:rsidRDefault="0048748A" w:rsidP="0048748A">
      <w:pPr>
        <w:spacing w:after="0"/>
        <w:jc w:val="thaiDistribute"/>
        <w:rPr>
          <w:rFonts w:ascii="TH SarabunPSK" w:hAnsi="TH SarabunPSK" w:cs="TH SarabunPSK"/>
        </w:rPr>
      </w:pPr>
    </w:p>
    <w:p w14:paraId="64762EB2" w14:textId="77777777" w:rsidR="0048748A" w:rsidRDefault="0048748A" w:rsidP="0048748A">
      <w:pPr>
        <w:spacing w:after="0"/>
        <w:jc w:val="thaiDistribute"/>
        <w:rPr>
          <w:rFonts w:ascii="TH SarabunPSK" w:hAnsi="TH SarabunPSK" w:cs="TH SarabunPSK"/>
        </w:rPr>
      </w:pPr>
    </w:p>
    <w:p w14:paraId="24EA4AF7" w14:textId="77777777" w:rsidR="0048748A" w:rsidRDefault="0048748A" w:rsidP="0048748A">
      <w:pPr>
        <w:spacing w:after="0"/>
        <w:jc w:val="thaiDistribute"/>
        <w:rPr>
          <w:rFonts w:ascii="TH SarabunPSK" w:hAnsi="TH SarabunPSK" w:cs="TH SarabunPSK"/>
        </w:rPr>
      </w:pPr>
    </w:p>
    <w:p w14:paraId="4B4AB993" w14:textId="77777777" w:rsidR="0048748A" w:rsidRDefault="0048748A" w:rsidP="0048748A">
      <w:pPr>
        <w:spacing w:after="0"/>
        <w:jc w:val="thaiDistribute"/>
        <w:rPr>
          <w:rFonts w:ascii="TH SarabunPSK" w:hAnsi="TH SarabunPSK" w:cs="TH SarabunPSK"/>
        </w:rPr>
      </w:pPr>
    </w:p>
    <w:p w14:paraId="0CBE200F" w14:textId="77777777" w:rsidR="0048748A" w:rsidRDefault="0048748A" w:rsidP="0048748A">
      <w:pPr>
        <w:spacing w:after="0"/>
        <w:jc w:val="thaiDistribute"/>
        <w:rPr>
          <w:rFonts w:ascii="TH SarabunPSK" w:hAnsi="TH SarabunPSK" w:cs="TH SarabunPSK"/>
        </w:rPr>
      </w:pPr>
    </w:p>
    <w:p w14:paraId="74E0A940" w14:textId="77777777" w:rsidR="0048748A" w:rsidRDefault="0048748A" w:rsidP="0048748A">
      <w:pPr>
        <w:spacing w:after="0"/>
        <w:jc w:val="thaiDistribute"/>
        <w:rPr>
          <w:rFonts w:ascii="TH SarabunPSK" w:hAnsi="TH SarabunPSK" w:cs="TH SarabunPSK"/>
        </w:rPr>
      </w:pPr>
    </w:p>
    <w:p w14:paraId="69C9F93A" w14:textId="77777777" w:rsidR="0048748A" w:rsidRDefault="0048748A" w:rsidP="0048748A">
      <w:pPr>
        <w:spacing w:after="0"/>
        <w:jc w:val="thaiDistribute"/>
        <w:rPr>
          <w:rFonts w:ascii="TH SarabunPSK" w:hAnsi="TH SarabunPSK" w:cs="TH SarabunPSK"/>
        </w:rPr>
      </w:pPr>
    </w:p>
    <w:p w14:paraId="0972A8F0" w14:textId="77777777" w:rsidR="0048748A" w:rsidRPr="00944163" w:rsidRDefault="0048748A" w:rsidP="0048748A">
      <w:pPr>
        <w:pStyle w:val="a3"/>
        <w:numPr>
          <w:ilvl w:val="0"/>
          <w:numId w:val="3"/>
        </w:numPr>
        <w:tabs>
          <w:tab w:val="left" w:pos="851"/>
          <w:tab w:val="left" w:pos="1560"/>
          <w:tab w:val="left" w:pos="2835"/>
        </w:tabs>
        <w:spacing w:after="0"/>
        <w:ind w:left="502"/>
        <w:jc w:val="thaiDistribute"/>
        <w:rPr>
          <w:rFonts w:ascii="TH SarabunPSK" w:hAnsi="TH SarabunPSK" w:cs="TH SarabunPSK"/>
          <w:b/>
          <w:bCs/>
          <w:color w:val="000000" w:themeColor="text1"/>
        </w:rPr>
      </w:pPr>
      <w:r w:rsidRPr="00944163">
        <w:rPr>
          <w:rFonts w:ascii="TH SarabunPSK" w:hAnsi="TH SarabunPSK" w:cs="TH SarabunPSK" w:hint="cs"/>
          <w:b/>
          <w:bCs/>
          <w:color w:val="000000" w:themeColor="text1"/>
          <w:cs/>
        </w:rPr>
        <w:lastRenderedPageBreak/>
        <w:t>คุณสมบัติของอาจารย์ที่ปรึกษาวิทยานิพนธ์หลักและอาจารย์ที่ปรึกษาการค้นคว้าอิสระ</w:t>
      </w:r>
    </w:p>
    <w:p w14:paraId="0EC7A33B" w14:textId="77777777" w:rsidR="0048748A" w:rsidRPr="00A36853" w:rsidRDefault="0048748A" w:rsidP="0048748A">
      <w:pPr>
        <w:pStyle w:val="a3"/>
        <w:numPr>
          <w:ilvl w:val="1"/>
          <w:numId w:val="3"/>
        </w:numPr>
        <w:spacing w:after="0"/>
        <w:ind w:left="851" w:hanging="425"/>
        <w:jc w:val="thaiDistribute"/>
        <w:rPr>
          <w:rFonts w:ascii="TH SarabunPSK" w:hAnsi="TH SarabunPSK" w:cs="TH SarabunPSK"/>
          <w:b/>
          <w:bCs/>
          <w:color w:val="000000" w:themeColor="text1"/>
          <w:spacing w:val="-8"/>
          <w:sz w:val="10"/>
          <w:szCs w:val="10"/>
        </w:rPr>
      </w:pPr>
      <w:r w:rsidRPr="00A36853">
        <w:rPr>
          <w:rFonts w:ascii="TH SarabunPSK" w:hAnsi="TH SarabunPSK" w:cs="TH SarabunPSK" w:hint="cs"/>
          <w:b/>
          <w:bCs/>
          <w:color w:val="000000" w:themeColor="text1"/>
          <w:spacing w:val="-8"/>
          <w:u w:val="single"/>
          <w:cs/>
        </w:rPr>
        <w:t>เป็นอาจารย์ประจำหลักสูตร</w:t>
      </w:r>
      <w:r w:rsidRPr="00A36853">
        <w:rPr>
          <w:rFonts w:ascii="TH SarabunPSK" w:hAnsi="TH SarabunPSK" w:cs="TH SarabunPSK" w:hint="cs"/>
          <w:color w:val="000000" w:themeColor="text1"/>
          <w:spacing w:val="-8"/>
          <w:cs/>
        </w:rPr>
        <w:t>ที่มีคุณวุฒิปริญญาเอกหรือเทียบเท่า หรือขั้นต่ำปริญญาโทหรือเทียบเท่า</w:t>
      </w:r>
      <w:r w:rsidRPr="00A36853">
        <w:rPr>
          <w:rFonts w:ascii="TH SarabunPSK" w:hAnsi="TH SarabunPSK" w:cs="TH SarabunPSK" w:hint="cs"/>
          <w:b/>
          <w:bCs/>
          <w:color w:val="000000" w:themeColor="text1"/>
          <w:spacing w:val="-8"/>
          <w:u w:val="single"/>
          <w:cs/>
        </w:rPr>
        <w:t>และ</w:t>
      </w:r>
      <w:r w:rsidRPr="00A36853">
        <w:rPr>
          <w:rFonts w:ascii="TH SarabunPSK" w:hAnsi="TH SarabunPSK" w:cs="TH SarabunPSK" w:hint="cs"/>
          <w:color w:val="000000" w:themeColor="text1"/>
          <w:spacing w:val="-8"/>
          <w:cs/>
        </w:rPr>
        <w:t>ดำรงตำแหน่งทางวิชาการไม่ต่ำกว่ารองศาสตราจารย์ในสาขาวิชานั้น หรือสาขาวิชาที่สัมพันธ์กัน และ</w:t>
      </w:r>
    </w:p>
    <w:p w14:paraId="1BCDD013" w14:textId="77777777" w:rsidR="0048748A" w:rsidRPr="00D0099A" w:rsidRDefault="0048748A" w:rsidP="0048748A">
      <w:pPr>
        <w:pStyle w:val="a3"/>
        <w:numPr>
          <w:ilvl w:val="1"/>
          <w:numId w:val="3"/>
        </w:numPr>
        <w:spacing w:after="0"/>
        <w:ind w:left="851" w:hanging="425"/>
        <w:jc w:val="thaiDistribute"/>
        <w:rPr>
          <w:rFonts w:ascii="TH SarabunPSK" w:hAnsi="TH SarabunPSK" w:cs="TH SarabunPSK"/>
          <w:b/>
          <w:bCs/>
          <w:color w:val="000000" w:themeColor="text1"/>
          <w:sz w:val="10"/>
          <w:szCs w:val="10"/>
        </w:rPr>
      </w:pPr>
      <w:r w:rsidRPr="00D0099A">
        <w:rPr>
          <w:rFonts w:ascii="TH SarabunPSK" w:hAnsi="TH SarabunPSK" w:cs="TH SarabunPSK" w:hint="cs"/>
          <w:color w:val="000000" w:themeColor="text1"/>
          <w:cs/>
        </w:rPr>
        <w:t>มีผลงานทางวิชาการ</w:t>
      </w:r>
      <w:r w:rsidRPr="00D0099A">
        <w:rPr>
          <w:rFonts w:ascii="TH SarabunPSK" w:hAnsi="TH SarabunPSK" w:cs="TH SarabunPSK" w:hint="cs"/>
          <w:color w:val="000000" w:themeColor="text1"/>
          <w:u w:val="single"/>
          <w:cs/>
        </w:rPr>
        <w:t>อย่างน้อย 3 รายการในรอบ 5 ปีย้อนหลัง</w:t>
      </w:r>
      <w:r w:rsidRPr="00D0099A">
        <w:rPr>
          <w:rFonts w:ascii="TH SarabunPSK" w:hAnsi="TH SarabunPSK" w:cs="TH SarabunPSK" w:hint="cs"/>
          <w:color w:val="000000" w:themeColor="text1"/>
          <w:cs/>
        </w:rPr>
        <w:t xml:space="preserve"> โดย</w:t>
      </w:r>
      <w:r w:rsidRPr="00D0099A">
        <w:rPr>
          <w:rFonts w:ascii="TH SarabunPSK" w:hAnsi="TH SarabunPSK" w:cs="TH SarabunPSK" w:hint="cs"/>
          <w:color w:val="000000" w:themeColor="text1"/>
          <w:u w:val="single"/>
          <w:cs/>
        </w:rPr>
        <w:t>อย่างน้อย 1 รายการต้องเป็นผลงานวิจัย</w:t>
      </w:r>
    </w:p>
    <w:p w14:paraId="41B420E0" w14:textId="77777777" w:rsidR="0048748A" w:rsidRPr="00944163" w:rsidRDefault="0048748A" w:rsidP="0048748A">
      <w:pPr>
        <w:spacing w:after="0"/>
        <w:jc w:val="thaiDistribute"/>
        <w:rPr>
          <w:rFonts w:ascii="TH SarabunPSK" w:hAnsi="TH SarabunPSK" w:cs="TH SarabunPSK"/>
          <w:b/>
          <w:bCs/>
          <w:color w:val="000000" w:themeColor="text1"/>
          <w:sz w:val="10"/>
          <w:szCs w:val="10"/>
        </w:rPr>
      </w:pPr>
    </w:p>
    <w:p w14:paraId="365DFF27" w14:textId="77777777" w:rsidR="0048748A" w:rsidRPr="00944163" w:rsidRDefault="0048748A" w:rsidP="0048748A">
      <w:pPr>
        <w:spacing w:after="0"/>
        <w:ind w:firstLine="851"/>
        <w:jc w:val="thaiDistribute"/>
        <w:rPr>
          <w:rFonts w:ascii="TH SarabunPSK" w:hAnsi="TH SarabunPSK" w:cs="TH SarabunPSK"/>
        </w:rPr>
      </w:pPr>
      <w:bookmarkStart w:id="18" w:name="_Hlk84429616"/>
      <w:r w:rsidRPr="00944163">
        <w:rPr>
          <w:rFonts w:ascii="TH SarabunPSK" w:hAnsi="TH SarabunPSK" w:cs="TH SarabunPSK" w:hint="cs"/>
          <w:cs/>
        </w:rPr>
        <w:t>ปีการศึกษา 256</w:t>
      </w:r>
      <w:r w:rsidRPr="00944163">
        <w:rPr>
          <w:rFonts w:ascii="TH SarabunPSK" w:hAnsi="TH SarabunPSK" w:cs="TH SarabunPSK" w:hint="cs"/>
        </w:rPr>
        <w:t xml:space="preserve">5: </w:t>
      </w:r>
      <w:r w:rsidRPr="00944163">
        <w:rPr>
          <w:rFonts w:ascii="TH SarabunPSK" w:hAnsi="TH SarabunPSK" w:cs="TH SarabunPSK" w:hint="cs"/>
          <w:cs/>
        </w:rPr>
        <w:t xml:space="preserve">หลักสูตรวิทยาศาสตรมหาบัณฑิต ได้แต่งตั้งอาจารย์ที่ปรึกษาวิทยานิพนธ์หลัก/อาจารย์ที่ปรึกษาการค้นคว้าอิสระ จำนวน </w:t>
      </w:r>
      <w:r w:rsidRPr="00944163">
        <w:rPr>
          <w:rFonts w:ascii="TH SarabunPSK" w:hAnsi="TH SarabunPSK" w:cs="TH SarabunPSK" w:hint="cs"/>
        </w:rPr>
        <w:t>2</w:t>
      </w:r>
      <w:r w:rsidRPr="00944163">
        <w:rPr>
          <w:rFonts w:ascii="TH SarabunPSK" w:hAnsi="TH SarabunPSK" w:cs="TH SarabunPSK" w:hint="cs"/>
          <w:cs/>
        </w:rPr>
        <w:t xml:space="preserve"> คน ดังนี้</w:t>
      </w:r>
    </w:p>
    <w:bookmarkEnd w:id="18"/>
    <w:p w14:paraId="4F124379" w14:textId="77777777" w:rsidR="0048748A" w:rsidRPr="00A36853" w:rsidRDefault="0048748A" w:rsidP="0048748A">
      <w:pPr>
        <w:tabs>
          <w:tab w:val="left" w:pos="851"/>
          <w:tab w:val="left" w:pos="1560"/>
          <w:tab w:val="left" w:pos="2835"/>
        </w:tabs>
        <w:spacing w:after="0"/>
        <w:jc w:val="thaiDistribute"/>
        <w:rPr>
          <w:rFonts w:ascii="TH SarabunPSK" w:hAnsi="TH SarabunPSK" w:cs="TH SarabunPSK"/>
          <w:b/>
          <w:bCs/>
          <w:color w:val="000000" w:themeColor="text1"/>
          <w:sz w:val="16"/>
          <w:szCs w:val="16"/>
        </w:rPr>
      </w:pPr>
    </w:p>
    <w:tbl>
      <w:tblPr>
        <w:tblStyle w:val="a5"/>
        <w:tblW w:w="5230" w:type="pct"/>
        <w:tblLook w:val="04A0" w:firstRow="1" w:lastRow="0" w:firstColumn="1" w:lastColumn="0" w:noHBand="0" w:noVBand="1"/>
      </w:tblPr>
      <w:tblGrid>
        <w:gridCol w:w="1209"/>
        <w:gridCol w:w="1056"/>
        <w:gridCol w:w="6"/>
        <w:gridCol w:w="3332"/>
        <w:gridCol w:w="1086"/>
        <w:gridCol w:w="2492"/>
      </w:tblGrid>
      <w:tr w:rsidR="0048748A" w:rsidRPr="00A36853" w14:paraId="3558B491" w14:textId="77777777" w:rsidTr="008C74FE">
        <w:trPr>
          <w:tblHeader/>
        </w:trPr>
        <w:tc>
          <w:tcPr>
            <w:tcW w:w="670" w:type="pct"/>
            <w:tcBorders>
              <w:top w:val="single" w:sz="4" w:space="0" w:color="auto"/>
              <w:left w:val="single" w:sz="4" w:space="0" w:color="auto"/>
              <w:bottom w:val="single" w:sz="4" w:space="0" w:color="auto"/>
              <w:right w:val="single" w:sz="4" w:space="0" w:color="auto"/>
            </w:tcBorders>
            <w:hideMark/>
          </w:tcPr>
          <w:p w14:paraId="0AB35DAA" w14:textId="77777777" w:rsidR="0048748A" w:rsidRPr="00A36853" w:rsidRDefault="0048748A" w:rsidP="008C74FE">
            <w:pPr>
              <w:tabs>
                <w:tab w:val="left" w:pos="851"/>
                <w:tab w:val="left" w:pos="1560"/>
                <w:tab w:val="left" w:pos="2835"/>
              </w:tabs>
              <w:jc w:val="center"/>
              <w:rPr>
                <w:rFonts w:ascii="TH SarabunPSK" w:hAnsi="TH SarabunPSK" w:cs="TH SarabunPSK"/>
                <w:b/>
                <w:bCs/>
                <w:sz w:val="24"/>
                <w:szCs w:val="24"/>
              </w:rPr>
            </w:pPr>
            <w:r w:rsidRPr="00A36853">
              <w:rPr>
                <w:rFonts w:ascii="TH SarabunPSK" w:hAnsi="TH SarabunPSK" w:cs="TH SarabunPSK" w:hint="cs"/>
                <w:b/>
                <w:bCs/>
                <w:sz w:val="24"/>
                <w:szCs w:val="24"/>
                <w:cs/>
              </w:rPr>
              <w:t>ชื่อ นามสกุล</w:t>
            </w:r>
          </w:p>
        </w:tc>
        <w:tc>
          <w:tcPr>
            <w:tcW w:w="561" w:type="pct"/>
            <w:gridSpan w:val="2"/>
            <w:tcBorders>
              <w:top w:val="single" w:sz="4" w:space="0" w:color="auto"/>
              <w:left w:val="single" w:sz="4" w:space="0" w:color="auto"/>
              <w:bottom w:val="single" w:sz="4" w:space="0" w:color="auto"/>
              <w:right w:val="single" w:sz="4" w:space="0" w:color="auto"/>
            </w:tcBorders>
          </w:tcPr>
          <w:p w14:paraId="1E1CFB08" w14:textId="77777777" w:rsidR="0048748A" w:rsidRPr="00A36853" w:rsidRDefault="0048748A" w:rsidP="008C74FE">
            <w:pPr>
              <w:tabs>
                <w:tab w:val="left" w:pos="851"/>
                <w:tab w:val="left" w:pos="1560"/>
                <w:tab w:val="left" w:pos="2835"/>
              </w:tabs>
              <w:jc w:val="center"/>
              <w:rPr>
                <w:rFonts w:ascii="TH SarabunPSK" w:hAnsi="TH SarabunPSK" w:cs="TH SarabunPSK"/>
                <w:b/>
                <w:bCs/>
                <w:sz w:val="24"/>
                <w:szCs w:val="24"/>
                <w:cs/>
              </w:rPr>
            </w:pPr>
            <w:r w:rsidRPr="00A36853">
              <w:rPr>
                <w:rFonts w:ascii="TH SarabunPSK" w:hAnsi="TH SarabunPSK" w:cs="TH SarabunPSK" w:hint="cs"/>
                <w:b/>
                <w:bCs/>
                <w:sz w:val="24"/>
                <w:szCs w:val="24"/>
                <w:cs/>
              </w:rPr>
              <w:t>ตำแหน่ง</w:t>
            </w:r>
            <w:r w:rsidRPr="00A36853">
              <w:rPr>
                <w:rFonts w:ascii="TH SarabunPSK" w:hAnsi="TH SarabunPSK" w:cs="TH SarabunPSK" w:hint="cs"/>
                <w:b/>
                <w:bCs/>
                <w:sz w:val="24"/>
                <w:szCs w:val="24"/>
                <w:cs/>
              </w:rPr>
              <w:br/>
              <w:t>ทางวิชาการ</w:t>
            </w:r>
          </w:p>
        </w:tc>
        <w:tc>
          <w:tcPr>
            <w:tcW w:w="1826" w:type="pct"/>
            <w:tcBorders>
              <w:top w:val="single" w:sz="4" w:space="0" w:color="auto"/>
              <w:left w:val="single" w:sz="4" w:space="0" w:color="auto"/>
              <w:bottom w:val="single" w:sz="4" w:space="0" w:color="auto"/>
              <w:right w:val="single" w:sz="4" w:space="0" w:color="auto"/>
            </w:tcBorders>
            <w:hideMark/>
          </w:tcPr>
          <w:p w14:paraId="58D72531" w14:textId="77777777" w:rsidR="0048748A" w:rsidRPr="00A36853" w:rsidRDefault="0048748A" w:rsidP="008C74FE">
            <w:pPr>
              <w:tabs>
                <w:tab w:val="left" w:pos="851"/>
                <w:tab w:val="left" w:pos="1560"/>
                <w:tab w:val="left" w:pos="2835"/>
              </w:tabs>
              <w:jc w:val="center"/>
              <w:rPr>
                <w:rFonts w:ascii="TH SarabunPSK" w:hAnsi="TH SarabunPSK" w:cs="TH SarabunPSK"/>
                <w:b/>
                <w:bCs/>
                <w:sz w:val="24"/>
                <w:szCs w:val="24"/>
              </w:rPr>
            </w:pPr>
            <w:r w:rsidRPr="00A36853">
              <w:rPr>
                <w:rFonts w:ascii="TH SarabunPSK" w:hAnsi="TH SarabunPSK" w:cs="TH SarabunPSK" w:hint="cs"/>
                <w:b/>
                <w:bCs/>
                <w:sz w:val="24"/>
                <w:szCs w:val="24"/>
                <w:cs/>
              </w:rPr>
              <w:t>วุฒิการศึกษา</w:t>
            </w:r>
          </w:p>
        </w:tc>
        <w:tc>
          <w:tcPr>
            <w:tcW w:w="575" w:type="pct"/>
            <w:tcBorders>
              <w:top w:val="single" w:sz="4" w:space="0" w:color="auto"/>
              <w:left w:val="single" w:sz="4" w:space="0" w:color="auto"/>
              <w:bottom w:val="single" w:sz="4" w:space="0" w:color="auto"/>
              <w:right w:val="single" w:sz="4" w:space="0" w:color="auto"/>
            </w:tcBorders>
          </w:tcPr>
          <w:p w14:paraId="50BAA6FC" w14:textId="77777777" w:rsidR="0048748A" w:rsidRPr="00A36853" w:rsidRDefault="0048748A" w:rsidP="008C74FE">
            <w:pPr>
              <w:jc w:val="center"/>
              <w:rPr>
                <w:rFonts w:ascii="TH SarabunPSK" w:hAnsi="TH SarabunPSK" w:cs="TH SarabunPSK"/>
                <w:b/>
                <w:bCs/>
                <w:sz w:val="24"/>
                <w:szCs w:val="24"/>
              </w:rPr>
            </w:pPr>
            <w:r w:rsidRPr="00A36853">
              <w:rPr>
                <w:rFonts w:ascii="TH SarabunPSK" w:hAnsi="TH SarabunPSK" w:cs="TH SarabunPSK" w:hint="cs"/>
                <w:b/>
                <w:bCs/>
                <w:sz w:val="24"/>
                <w:szCs w:val="24"/>
                <w:cs/>
              </w:rPr>
              <w:t>ความสัมพันธ์</w:t>
            </w:r>
          </w:p>
          <w:p w14:paraId="23A4F7C0" w14:textId="77777777" w:rsidR="0048748A" w:rsidRPr="00A36853" w:rsidRDefault="0048748A" w:rsidP="008C74FE">
            <w:pPr>
              <w:tabs>
                <w:tab w:val="left" w:pos="851"/>
                <w:tab w:val="left" w:pos="1560"/>
                <w:tab w:val="left" w:pos="2835"/>
              </w:tabs>
              <w:jc w:val="center"/>
              <w:rPr>
                <w:rFonts w:ascii="TH SarabunPSK" w:hAnsi="TH SarabunPSK" w:cs="TH SarabunPSK"/>
                <w:b/>
                <w:bCs/>
                <w:sz w:val="24"/>
                <w:szCs w:val="24"/>
                <w:cs/>
              </w:rPr>
            </w:pPr>
            <w:r w:rsidRPr="00A36853">
              <w:rPr>
                <w:rFonts w:ascii="TH SarabunPSK" w:hAnsi="TH SarabunPSK" w:cs="TH SarabunPSK" w:hint="cs"/>
                <w:b/>
                <w:bCs/>
                <w:sz w:val="24"/>
                <w:szCs w:val="24"/>
                <w:cs/>
              </w:rPr>
              <w:t>(วุฒิตรง หรือ สัมพันธ์)</w:t>
            </w:r>
          </w:p>
        </w:tc>
        <w:tc>
          <w:tcPr>
            <w:tcW w:w="1367" w:type="pct"/>
            <w:tcBorders>
              <w:top w:val="single" w:sz="4" w:space="0" w:color="auto"/>
              <w:left w:val="single" w:sz="4" w:space="0" w:color="auto"/>
              <w:bottom w:val="single" w:sz="4" w:space="0" w:color="auto"/>
              <w:right w:val="single" w:sz="4" w:space="0" w:color="auto"/>
            </w:tcBorders>
          </w:tcPr>
          <w:p w14:paraId="0AC1514D" w14:textId="77777777" w:rsidR="0048748A" w:rsidRPr="00A36853" w:rsidRDefault="0048748A" w:rsidP="008C74FE">
            <w:pPr>
              <w:jc w:val="center"/>
              <w:rPr>
                <w:rFonts w:ascii="TH SarabunPSK" w:hAnsi="TH SarabunPSK" w:cs="TH SarabunPSK"/>
                <w:sz w:val="24"/>
                <w:szCs w:val="24"/>
                <w:cs/>
              </w:rPr>
            </w:pPr>
            <w:r w:rsidRPr="00A36853">
              <w:rPr>
                <w:rFonts w:ascii="TH SarabunPSK" w:hAnsi="TH SarabunPSK" w:cs="TH SarabunPSK" w:hint="cs"/>
                <w:b/>
                <w:bCs/>
                <w:sz w:val="24"/>
                <w:szCs w:val="24"/>
                <w:cs/>
              </w:rPr>
              <w:t>ภาระงานอาจารย์ที่ปรึกษา</w:t>
            </w:r>
            <w:r w:rsidRPr="00A36853">
              <w:rPr>
                <w:rFonts w:ascii="TH SarabunPSK" w:hAnsi="TH SarabunPSK" w:cs="TH SarabunPSK" w:hint="cs"/>
                <w:b/>
                <w:bCs/>
                <w:sz w:val="24"/>
                <w:szCs w:val="24"/>
              </w:rPr>
              <w:br/>
            </w:r>
            <w:r w:rsidRPr="00A36853">
              <w:rPr>
                <w:rFonts w:ascii="TH SarabunPSK" w:hAnsi="TH SarabunPSK" w:cs="TH SarabunPSK" w:hint="cs"/>
                <w:b/>
                <w:bCs/>
                <w:sz w:val="24"/>
                <w:szCs w:val="24"/>
                <w:cs/>
              </w:rPr>
              <w:t>(ชื่อนักศึกษาและหัวข้องาน)</w:t>
            </w:r>
          </w:p>
        </w:tc>
      </w:tr>
      <w:tr w:rsidR="0048748A" w:rsidRPr="00A36853" w14:paraId="0E1870CE" w14:textId="77777777" w:rsidTr="008C74FE">
        <w:trPr>
          <w:trHeight w:val="812"/>
        </w:trPr>
        <w:tc>
          <w:tcPr>
            <w:tcW w:w="670" w:type="pct"/>
            <w:tcBorders>
              <w:top w:val="single" w:sz="4" w:space="0" w:color="auto"/>
              <w:left w:val="single" w:sz="4" w:space="0" w:color="auto"/>
              <w:bottom w:val="single" w:sz="4" w:space="0" w:color="auto"/>
              <w:right w:val="single" w:sz="4" w:space="0" w:color="auto"/>
            </w:tcBorders>
          </w:tcPr>
          <w:p w14:paraId="2713DDFE" w14:textId="77777777" w:rsidR="0048748A" w:rsidRPr="00A36853" w:rsidRDefault="0048748A" w:rsidP="008C74FE">
            <w:pPr>
              <w:tabs>
                <w:tab w:val="left" w:pos="313"/>
                <w:tab w:val="left" w:pos="1560"/>
                <w:tab w:val="left" w:pos="2835"/>
              </w:tabs>
              <w:rPr>
                <w:rFonts w:ascii="TH SarabunPSK" w:hAnsi="TH SarabunPSK" w:cs="TH SarabunPSK"/>
                <w:color w:val="833C0B" w:themeColor="accent2" w:themeShade="80"/>
                <w:sz w:val="24"/>
                <w:szCs w:val="24"/>
              </w:rPr>
            </w:pPr>
            <w:r w:rsidRPr="00A36853">
              <w:rPr>
                <w:rFonts w:ascii="TH SarabunPSK" w:hAnsi="TH SarabunPSK" w:cs="TH SarabunPSK" w:hint="cs"/>
                <w:sz w:val="24"/>
                <w:szCs w:val="24"/>
                <w:cs/>
              </w:rPr>
              <w:t xml:space="preserve">1. นายปรีดา </w:t>
            </w:r>
            <w:r w:rsidRPr="00A36853">
              <w:rPr>
                <w:rFonts w:ascii="TH SarabunPSK" w:hAnsi="TH SarabunPSK" w:cs="TH SarabunPSK"/>
                <w:sz w:val="24"/>
                <w:szCs w:val="24"/>
                <w:cs/>
              </w:rPr>
              <w:br/>
            </w:r>
            <w:r w:rsidRPr="00A36853">
              <w:rPr>
                <w:rFonts w:ascii="TH SarabunPSK" w:hAnsi="TH SarabunPSK" w:cs="TH SarabunPSK" w:hint="cs"/>
                <w:sz w:val="24"/>
                <w:szCs w:val="24"/>
                <w:cs/>
              </w:rPr>
              <w:t>นาเทเวศน์</w:t>
            </w:r>
          </w:p>
        </w:tc>
        <w:tc>
          <w:tcPr>
            <w:tcW w:w="561" w:type="pct"/>
            <w:gridSpan w:val="2"/>
            <w:tcBorders>
              <w:top w:val="single" w:sz="4" w:space="0" w:color="auto"/>
              <w:left w:val="single" w:sz="4" w:space="0" w:color="auto"/>
              <w:bottom w:val="single" w:sz="4" w:space="0" w:color="auto"/>
              <w:right w:val="single" w:sz="4" w:space="0" w:color="auto"/>
            </w:tcBorders>
          </w:tcPr>
          <w:p w14:paraId="40381F68" w14:textId="77777777" w:rsidR="0048748A" w:rsidRPr="00A36853" w:rsidRDefault="0048748A" w:rsidP="008C74FE">
            <w:pPr>
              <w:tabs>
                <w:tab w:val="left" w:pos="851"/>
                <w:tab w:val="left" w:pos="1560"/>
                <w:tab w:val="left" w:pos="2835"/>
              </w:tabs>
              <w:rPr>
                <w:rFonts w:ascii="TH SarabunPSK" w:hAnsi="TH SarabunPSK" w:cs="TH SarabunPSK"/>
                <w:sz w:val="24"/>
                <w:szCs w:val="24"/>
                <w:cs/>
              </w:rPr>
            </w:pPr>
            <w:r w:rsidRPr="00A36853">
              <w:rPr>
                <w:rFonts w:ascii="TH SarabunPSK" w:hAnsi="TH SarabunPSK" w:cs="TH SarabunPSK" w:hint="cs"/>
                <w:sz w:val="24"/>
                <w:szCs w:val="24"/>
                <w:cs/>
              </w:rPr>
              <w:t>ผู้ช่วยศาสตราจารย์</w:t>
            </w:r>
          </w:p>
        </w:tc>
        <w:tc>
          <w:tcPr>
            <w:tcW w:w="1826" w:type="pct"/>
            <w:tcBorders>
              <w:top w:val="single" w:sz="4" w:space="0" w:color="auto"/>
              <w:left w:val="single" w:sz="4" w:space="0" w:color="auto"/>
              <w:bottom w:val="single" w:sz="4" w:space="0" w:color="auto"/>
              <w:right w:val="single" w:sz="4" w:space="0" w:color="auto"/>
            </w:tcBorders>
            <w:hideMark/>
          </w:tcPr>
          <w:p w14:paraId="4419B338" w14:textId="77777777" w:rsidR="0048748A" w:rsidRPr="00A36853" w:rsidRDefault="0048748A" w:rsidP="008C74FE">
            <w:pPr>
              <w:ind w:right="-117"/>
              <w:rPr>
                <w:rFonts w:ascii="TH SarabunPSK" w:eastAsia="Cordia New" w:hAnsi="TH SarabunPSK" w:cs="TH SarabunPSK"/>
                <w:color w:val="000000" w:themeColor="text1"/>
                <w:spacing w:val="-14"/>
                <w:sz w:val="24"/>
                <w:szCs w:val="24"/>
                <w:lang w:eastAsia="zh-CN"/>
              </w:rPr>
            </w:pPr>
            <w:r w:rsidRPr="00A36853">
              <w:rPr>
                <w:rFonts w:ascii="TH SarabunPSK" w:eastAsia="Cordia New" w:hAnsi="TH SarabunPSK" w:cs="TH SarabunPSK" w:hint="cs"/>
                <w:color w:val="000000" w:themeColor="text1"/>
                <w:spacing w:val="-14"/>
                <w:sz w:val="24"/>
                <w:szCs w:val="24"/>
                <w:cs/>
                <w:lang w:eastAsia="zh-CN"/>
              </w:rPr>
              <w:t xml:space="preserve">ปริญญาเอก </w:t>
            </w:r>
            <w:r w:rsidRPr="00A36853">
              <w:rPr>
                <w:rFonts w:ascii="TH SarabunPSK" w:eastAsia="Cordia New" w:hAnsi="TH SarabunPSK" w:cs="TH SarabunPSK" w:hint="cs"/>
                <w:color w:val="000000" w:themeColor="text1"/>
                <w:spacing w:val="-14"/>
                <w:sz w:val="24"/>
                <w:szCs w:val="24"/>
                <w:lang w:eastAsia="zh-CN"/>
              </w:rPr>
              <w:t>: Ph.D.Plant Genetics Ehime University, Japan</w:t>
            </w:r>
          </w:p>
          <w:p w14:paraId="28FD4E67" w14:textId="77777777" w:rsidR="0048748A" w:rsidRPr="00A36853" w:rsidRDefault="0048748A" w:rsidP="008C74FE">
            <w:pPr>
              <w:ind w:right="-117"/>
              <w:rPr>
                <w:rFonts w:ascii="TH SarabunPSK" w:eastAsia="Cordia New" w:hAnsi="TH SarabunPSK" w:cs="TH SarabunPSK"/>
                <w:color w:val="000000" w:themeColor="text1"/>
                <w:spacing w:val="-10"/>
                <w:sz w:val="24"/>
                <w:szCs w:val="24"/>
                <w:lang w:eastAsia="zh-CN"/>
              </w:rPr>
            </w:pPr>
            <w:r w:rsidRPr="00A36853">
              <w:rPr>
                <w:rFonts w:ascii="TH SarabunPSK" w:eastAsia="Cordia New" w:hAnsi="TH SarabunPSK" w:cs="TH SarabunPSK" w:hint="cs"/>
                <w:color w:val="000000" w:themeColor="text1"/>
                <w:spacing w:val="-10"/>
                <w:sz w:val="24"/>
                <w:szCs w:val="24"/>
                <w:cs/>
                <w:lang w:eastAsia="zh-CN"/>
              </w:rPr>
              <w:t xml:space="preserve">ปริญญาโท </w:t>
            </w:r>
            <w:r w:rsidRPr="00A36853">
              <w:rPr>
                <w:rFonts w:ascii="TH SarabunPSK" w:eastAsia="Cordia New" w:hAnsi="TH SarabunPSK" w:cs="TH SarabunPSK" w:hint="cs"/>
                <w:color w:val="000000" w:themeColor="text1"/>
                <w:spacing w:val="-10"/>
                <w:sz w:val="24"/>
                <w:szCs w:val="24"/>
                <w:lang w:eastAsia="zh-CN"/>
              </w:rPr>
              <w:t>:</w:t>
            </w:r>
            <w:r w:rsidRPr="00A36853">
              <w:rPr>
                <w:rFonts w:ascii="TH SarabunPSK" w:eastAsia="Cordia New" w:hAnsi="TH SarabunPSK" w:cs="TH SarabunPSK" w:hint="cs"/>
                <w:color w:val="000000" w:themeColor="text1"/>
                <w:spacing w:val="-10"/>
                <w:sz w:val="24"/>
                <w:szCs w:val="24"/>
                <w:cs/>
                <w:lang w:eastAsia="zh-CN"/>
              </w:rPr>
              <w:t xml:space="preserve"> </w:t>
            </w:r>
            <w:r w:rsidRPr="00A36853">
              <w:rPr>
                <w:rFonts w:ascii="TH SarabunPSK" w:eastAsia="Cordia New" w:hAnsi="TH SarabunPSK" w:cs="TH SarabunPSK" w:hint="cs"/>
                <w:color w:val="000000" w:themeColor="text1"/>
                <w:spacing w:val="-10"/>
                <w:sz w:val="24"/>
                <w:szCs w:val="24"/>
                <w:lang w:eastAsia="zh-CN"/>
              </w:rPr>
              <w:t>M.Sc.Agriculture Kagawa University, Japan</w:t>
            </w:r>
          </w:p>
          <w:p w14:paraId="18B57DD7" w14:textId="77777777" w:rsidR="0048748A" w:rsidRPr="00A36853" w:rsidRDefault="0048748A" w:rsidP="008C74FE">
            <w:pPr>
              <w:rPr>
                <w:rFonts w:ascii="TH SarabunPSK" w:eastAsia="Cordia New" w:hAnsi="TH SarabunPSK" w:cs="TH SarabunPSK"/>
                <w:color w:val="000000" w:themeColor="text1"/>
                <w:spacing w:val="-10"/>
                <w:sz w:val="24"/>
                <w:szCs w:val="24"/>
                <w:cs/>
                <w:lang w:eastAsia="zh-CN"/>
              </w:rPr>
            </w:pPr>
            <w:r w:rsidRPr="00A36853">
              <w:rPr>
                <w:rFonts w:ascii="TH SarabunPSK" w:eastAsia="Cordia New" w:hAnsi="TH SarabunPSK" w:cs="TH SarabunPSK" w:hint="cs"/>
                <w:color w:val="000000" w:themeColor="text1"/>
                <w:spacing w:val="-10"/>
                <w:sz w:val="24"/>
                <w:szCs w:val="24"/>
                <w:cs/>
                <w:lang w:eastAsia="zh-CN"/>
              </w:rPr>
              <w:t xml:space="preserve">ปริญญาโท </w:t>
            </w:r>
            <w:r w:rsidRPr="00A36853">
              <w:rPr>
                <w:rFonts w:ascii="TH SarabunPSK" w:eastAsia="Cordia New" w:hAnsi="TH SarabunPSK" w:cs="TH SarabunPSK" w:hint="cs"/>
                <w:color w:val="000000" w:themeColor="text1"/>
                <w:spacing w:val="-10"/>
                <w:sz w:val="24"/>
                <w:szCs w:val="24"/>
                <w:lang w:eastAsia="zh-CN"/>
              </w:rPr>
              <w:t xml:space="preserve">: </w:t>
            </w:r>
            <w:r w:rsidRPr="00A36853">
              <w:rPr>
                <w:rFonts w:ascii="TH SarabunPSK" w:eastAsia="Cordia New" w:hAnsi="TH SarabunPSK" w:cs="TH SarabunPSK" w:hint="cs"/>
                <w:color w:val="000000" w:themeColor="text1"/>
                <w:spacing w:val="-10"/>
                <w:sz w:val="24"/>
                <w:szCs w:val="24"/>
                <w:cs/>
                <w:lang w:eastAsia="zh-CN"/>
              </w:rPr>
              <w:t>วท.ม.พืชสวน มหาวิทยาลัยแม่โจ้</w:t>
            </w:r>
          </w:p>
          <w:p w14:paraId="05A97255" w14:textId="77777777" w:rsidR="0048748A" w:rsidRPr="00A36853" w:rsidRDefault="0048748A" w:rsidP="008C74FE">
            <w:pPr>
              <w:rPr>
                <w:rFonts w:ascii="TH SarabunPSK" w:hAnsi="TH SarabunPSK" w:cs="TH SarabunPSK"/>
                <w:sz w:val="24"/>
                <w:szCs w:val="24"/>
              </w:rPr>
            </w:pPr>
            <w:r w:rsidRPr="00A36853">
              <w:rPr>
                <w:rFonts w:ascii="TH SarabunPSK" w:eastAsia="Cordia New" w:hAnsi="TH SarabunPSK" w:cs="TH SarabunPSK" w:hint="cs"/>
                <w:color w:val="000000" w:themeColor="text1"/>
                <w:sz w:val="24"/>
                <w:szCs w:val="24"/>
                <w:cs/>
                <w:lang w:eastAsia="zh-CN"/>
              </w:rPr>
              <w:t xml:space="preserve">ปริญญาตรี </w:t>
            </w:r>
            <w:r w:rsidRPr="00A36853">
              <w:rPr>
                <w:rFonts w:ascii="TH SarabunPSK" w:eastAsia="Cordia New" w:hAnsi="TH SarabunPSK" w:cs="TH SarabunPSK" w:hint="cs"/>
                <w:color w:val="000000" w:themeColor="text1"/>
                <w:sz w:val="24"/>
                <w:szCs w:val="24"/>
                <w:lang w:eastAsia="zh-CN"/>
              </w:rPr>
              <w:t xml:space="preserve">: </w:t>
            </w:r>
            <w:r w:rsidRPr="00A36853">
              <w:rPr>
                <w:rFonts w:ascii="TH SarabunPSK" w:hAnsi="TH SarabunPSK" w:cs="TH SarabunPSK" w:hint="cs"/>
                <w:color w:val="000000" w:themeColor="text1"/>
                <w:sz w:val="24"/>
                <w:szCs w:val="24"/>
                <w:cs/>
              </w:rPr>
              <w:t>วท.บ.</w:t>
            </w:r>
            <w:r w:rsidRPr="00A36853">
              <w:rPr>
                <w:rFonts w:ascii="TH SarabunPSK" w:eastAsia="Cordia New" w:hAnsi="TH SarabunPSK" w:cs="TH SarabunPSK" w:hint="cs"/>
                <w:color w:val="000000" w:themeColor="text1"/>
                <w:sz w:val="24"/>
                <w:szCs w:val="24"/>
                <w:cs/>
                <w:lang w:eastAsia="zh-CN"/>
              </w:rPr>
              <w:t>เทคโนโลยีการผลิตพืช มหาวิทยาลัยมหาสารคาม</w:t>
            </w:r>
          </w:p>
        </w:tc>
        <w:tc>
          <w:tcPr>
            <w:tcW w:w="575" w:type="pct"/>
            <w:tcBorders>
              <w:top w:val="single" w:sz="4" w:space="0" w:color="auto"/>
              <w:left w:val="single" w:sz="4" w:space="0" w:color="auto"/>
              <w:bottom w:val="single" w:sz="4" w:space="0" w:color="auto"/>
              <w:right w:val="single" w:sz="4" w:space="0" w:color="auto"/>
            </w:tcBorders>
          </w:tcPr>
          <w:p w14:paraId="5093D675" w14:textId="77777777" w:rsidR="0048748A" w:rsidRPr="00A36853" w:rsidRDefault="0048748A" w:rsidP="008C74FE">
            <w:pPr>
              <w:tabs>
                <w:tab w:val="left" w:pos="851"/>
                <w:tab w:val="left" w:pos="1560"/>
                <w:tab w:val="left" w:pos="2835"/>
              </w:tabs>
              <w:jc w:val="center"/>
              <w:rPr>
                <w:rFonts w:ascii="TH SarabunPSK" w:hAnsi="TH SarabunPSK" w:cs="TH SarabunPSK"/>
                <w:color w:val="833C0B" w:themeColor="accent2" w:themeShade="80"/>
                <w:sz w:val="24"/>
                <w:szCs w:val="24"/>
              </w:rPr>
            </w:pPr>
            <w:r w:rsidRPr="00A36853">
              <w:rPr>
                <w:rFonts w:ascii="TH SarabunPSK" w:hAnsi="TH SarabunPSK" w:cs="TH SarabunPSK" w:hint="cs"/>
                <w:sz w:val="24"/>
                <w:szCs w:val="24"/>
                <w:cs/>
              </w:rPr>
              <w:t>สัมพันธ์</w:t>
            </w:r>
          </w:p>
        </w:tc>
        <w:tc>
          <w:tcPr>
            <w:tcW w:w="1367" w:type="pct"/>
            <w:tcBorders>
              <w:top w:val="single" w:sz="4" w:space="0" w:color="auto"/>
              <w:left w:val="single" w:sz="4" w:space="0" w:color="auto"/>
              <w:bottom w:val="single" w:sz="4" w:space="0" w:color="auto"/>
              <w:right w:val="single" w:sz="4" w:space="0" w:color="auto"/>
            </w:tcBorders>
          </w:tcPr>
          <w:p w14:paraId="52972D74" w14:textId="77777777" w:rsidR="0048748A" w:rsidRPr="00A36853" w:rsidRDefault="0048748A" w:rsidP="008C74FE">
            <w:pPr>
              <w:tabs>
                <w:tab w:val="left" w:pos="851"/>
                <w:tab w:val="left" w:pos="1560"/>
                <w:tab w:val="left" w:pos="2835"/>
              </w:tabs>
              <w:jc w:val="thaiDistribute"/>
              <w:rPr>
                <w:rFonts w:ascii="TH SarabunPSK" w:hAnsi="TH SarabunPSK" w:cs="TH SarabunPSK"/>
                <w:b/>
                <w:bCs/>
                <w:sz w:val="24"/>
                <w:szCs w:val="24"/>
                <w:u w:val="single"/>
              </w:rPr>
            </w:pPr>
            <w:r w:rsidRPr="00A36853">
              <w:rPr>
                <w:rFonts w:ascii="TH SarabunPSK" w:hAnsi="TH SarabunPSK" w:cs="TH SarabunPSK" w:hint="cs"/>
                <w:b/>
                <w:bCs/>
                <w:sz w:val="24"/>
                <w:szCs w:val="24"/>
                <w:u w:val="single"/>
                <w:cs/>
              </w:rPr>
              <w:t xml:space="preserve">วิทยานิพนธ์ </w:t>
            </w:r>
            <w:r w:rsidRPr="00A36853">
              <w:rPr>
                <w:rFonts w:ascii="TH SarabunPSK" w:hAnsi="TH SarabunPSK" w:cs="TH SarabunPSK" w:hint="cs"/>
                <w:b/>
                <w:bCs/>
                <w:sz w:val="24"/>
                <w:szCs w:val="24"/>
                <w:u w:val="single"/>
              </w:rPr>
              <w:t xml:space="preserve">: </w:t>
            </w:r>
          </w:p>
          <w:p w14:paraId="0CB7AB03" w14:textId="77777777" w:rsidR="0048748A" w:rsidRPr="00A36853" w:rsidRDefault="0048748A" w:rsidP="008C74FE">
            <w:pPr>
              <w:spacing w:line="20" w:lineRule="atLeast"/>
              <w:rPr>
                <w:rFonts w:ascii="TH SarabunPSK" w:hAnsi="TH SarabunPSK" w:cs="TH SarabunPSK"/>
                <w:sz w:val="24"/>
                <w:szCs w:val="24"/>
              </w:rPr>
            </w:pPr>
            <w:r w:rsidRPr="00A36853">
              <w:rPr>
                <w:rFonts w:ascii="TH SarabunPSK" w:hAnsi="TH SarabunPSK" w:cs="TH SarabunPSK" w:hint="cs"/>
                <w:sz w:val="24"/>
                <w:szCs w:val="24"/>
                <w:cs/>
              </w:rPr>
              <w:t>1.นายวิกรม ลัฎฐิรัญ</w:t>
            </w:r>
          </w:p>
          <w:p w14:paraId="7D284CD5" w14:textId="77777777" w:rsidR="0048748A" w:rsidRPr="00A36853" w:rsidRDefault="0048748A" w:rsidP="008C74FE">
            <w:pPr>
              <w:tabs>
                <w:tab w:val="left" w:pos="851"/>
                <w:tab w:val="left" w:pos="1560"/>
                <w:tab w:val="left" w:pos="2835"/>
              </w:tabs>
              <w:rPr>
                <w:rFonts w:ascii="TH SarabunPSK" w:hAnsi="TH SarabunPSK" w:cs="TH SarabunPSK"/>
                <w:sz w:val="24"/>
                <w:szCs w:val="24"/>
              </w:rPr>
            </w:pPr>
            <w:r w:rsidRPr="00A36853">
              <w:rPr>
                <w:rFonts w:ascii="TH SarabunPSK" w:hAnsi="TH SarabunPSK" w:cs="TH SarabunPSK" w:hint="cs"/>
                <w:b/>
                <w:bCs/>
                <w:sz w:val="24"/>
                <w:szCs w:val="24"/>
                <w:cs/>
              </w:rPr>
              <w:t>หัวข้อ</w:t>
            </w:r>
            <w:r w:rsidRPr="00A36853">
              <w:rPr>
                <w:rFonts w:ascii="TH SarabunPSK" w:hAnsi="TH SarabunPSK" w:cs="TH SarabunPSK" w:hint="cs"/>
                <w:sz w:val="24"/>
                <w:szCs w:val="24"/>
              </w:rPr>
              <w:t>:</w:t>
            </w:r>
            <w:r w:rsidRPr="00A36853">
              <w:rPr>
                <w:rFonts w:ascii="TH SarabunPSK" w:hAnsi="TH SarabunPSK" w:cs="TH SarabunPSK" w:hint="cs"/>
                <w:sz w:val="24"/>
                <w:szCs w:val="24"/>
                <w:cs/>
              </w:rPr>
              <w:t xml:space="preserve"> การศึกษาอิทธิพลของแสงเทียมต่อการเจริญเติบโตและผลผลิตของกัญชาสายพันธุ์</w:t>
            </w:r>
            <w:r w:rsidRPr="00A36853">
              <w:rPr>
                <w:rFonts w:ascii="TH SarabunPSK" w:hAnsi="TH SarabunPSK" w:cs="TH SarabunPSK" w:hint="cs"/>
                <w:sz w:val="24"/>
                <w:szCs w:val="24"/>
              </w:rPr>
              <w:t xml:space="preserve">Auto flowering </w:t>
            </w:r>
            <w:r w:rsidRPr="00A36853">
              <w:rPr>
                <w:rFonts w:ascii="TH SarabunPSK" w:hAnsi="TH SarabunPSK" w:cs="TH SarabunPSK" w:hint="cs"/>
                <w:sz w:val="24"/>
                <w:szCs w:val="24"/>
                <w:cs/>
              </w:rPr>
              <w:t xml:space="preserve">และสายพันธุ์ </w:t>
            </w:r>
            <w:r w:rsidRPr="00A36853">
              <w:rPr>
                <w:rFonts w:ascii="TH SarabunPSK" w:hAnsi="TH SarabunPSK" w:cs="TH SarabunPSK" w:hint="cs"/>
                <w:sz w:val="24"/>
                <w:szCs w:val="24"/>
              </w:rPr>
              <w:t>Photopreiod</w:t>
            </w:r>
          </w:p>
        </w:tc>
      </w:tr>
      <w:tr w:rsidR="0048748A" w:rsidRPr="00A36853" w14:paraId="30A6E97C" w14:textId="77777777" w:rsidTr="008C74FE">
        <w:trPr>
          <w:trHeight w:val="839"/>
        </w:trPr>
        <w:tc>
          <w:tcPr>
            <w:tcW w:w="5000" w:type="pct"/>
            <w:gridSpan w:val="6"/>
            <w:tcBorders>
              <w:top w:val="single" w:sz="4" w:space="0" w:color="auto"/>
              <w:left w:val="single" w:sz="4" w:space="0" w:color="auto"/>
              <w:bottom w:val="single" w:sz="4" w:space="0" w:color="auto"/>
              <w:right w:val="single" w:sz="4" w:space="0" w:color="auto"/>
            </w:tcBorders>
          </w:tcPr>
          <w:p w14:paraId="5AAC5830" w14:textId="77777777" w:rsidR="0048748A" w:rsidRPr="00A36853" w:rsidRDefault="0048748A" w:rsidP="008C74FE">
            <w:pPr>
              <w:rPr>
                <w:rFonts w:ascii="TH SarabunPSK" w:eastAsia="Times New Roman" w:hAnsi="TH SarabunPSK" w:cs="TH SarabunPSK"/>
                <w:b/>
                <w:bCs/>
                <w:sz w:val="24"/>
                <w:szCs w:val="24"/>
                <w:u w:val="single"/>
              </w:rPr>
            </w:pPr>
            <w:r w:rsidRPr="00A36853">
              <w:rPr>
                <w:rFonts w:ascii="TH SarabunPSK" w:eastAsia="Times New Roman" w:hAnsi="TH SarabunPSK" w:cs="TH SarabunPSK" w:hint="cs"/>
                <w:b/>
                <w:bCs/>
                <w:sz w:val="24"/>
                <w:szCs w:val="24"/>
                <w:u w:val="single"/>
                <w:cs/>
              </w:rPr>
              <w:t>รายละเอียดผลงานทางวิชาการ</w:t>
            </w:r>
          </w:p>
          <w:p w14:paraId="20C022F9" w14:textId="77777777" w:rsidR="0048748A" w:rsidRPr="00A36853" w:rsidRDefault="0048748A" w:rsidP="008C74FE">
            <w:pPr>
              <w:rPr>
                <w:rFonts w:ascii="TH SarabunPSK" w:eastAsia="Times New Roman" w:hAnsi="TH SarabunPSK" w:cs="TH SarabunPSK"/>
                <w:b/>
                <w:bCs/>
                <w:sz w:val="24"/>
                <w:szCs w:val="24"/>
              </w:rPr>
            </w:pPr>
            <w:r w:rsidRPr="00A36853">
              <w:rPr>
                <w:rFonts w:ascii="TH SarabunPSK" w:eastAsia="Times New Roman" w:hAnsi="TH SarabunPSK" w:cs="TH SarabunPSK" w:hint="cs"/>
                <w:b/>
                <w:bCs/>
                <w:sz w:val="24"/>
                <w:szCs w:val="24"/>
                <w:cs/>
              </w:rPr>
              <w:t xml:space="preserve">ผลงานวิจัย : </w:t>
            </w:r>
          </w:p>
          <w:p w14:paraId="060A75C4" w14:textId="77777777" w:rsidR="0048748A" w:rsidRPr="00A36853" w:rsidRDefault="0048748A" w:rsidP="008C74FE">
            <w:pPr>
              <w:ind w:left="600" w:hanging="600"/>
              <w:rPr>
                <w:rFonts w:ascii="TH SarabunPSK" w:eastAsia="Times New Roman" w:hAnsi="TH SarabunPSK" w:cs="TH SarabunPSK"/>
                <w:i/>
                <w:iCs/>
                <w:sz w:val="24"/>
                <w:szCs w:val="24"/>
              </w:rPr>
            </w:pPr>
            <w:r w:rsidRPr="00A36853">
              <w:rPr>
                <w:rFonts w:ascii="TH SarabunPSK" w:eastAsia="Times New Roman" w:hAnsi="TH SarabunPSK" w:cs="TH SarabunPSK" w:hint="cs"/>
                <w:sz w:val="24"/>
                <w:szCs w:val="24"/>
                <w:cs/>
              </w:rPr>
              <w:t xml:space="preserve">1.  </w:t>
            </w:r>
            <w:r w:rsidRPr="00A36853">
              <w:rPr>
                <w:rFonts w:ascii="TH SarabunPSK" w:eastAsia="Times New Roman" w:hAnsi="TH SarabunPSK" w:cs="TH SarabunPSK" w:hint="cs"/>
                <w:b/>
                <w:bCs/>
                <w:sz w:val="24"/>
                <w:szCs w:val="24"/>
                <w:u w:val="single"/>
                <w:cs/>
              </w:rPr>
              <w:t>ปรีดา นาเทเวศน์</w:t>
            </w:r>
            <w:r w:rsidRPr="00A36853">
              <w:rPr>
                <w:rFonts w:ascii="TH SarabunPSK" w:eastAsia="Times New Roman" w:hAnsi="TH SarabunPSK" w:cs="TH SarabunPSK" w:hint="cs"/>
                <w:b/>
                <w:bCs/>
                <w:sz w:val="24"/>
                <w:szCs w:val="24"/>
                <w:u w:val="single"/>
              </w:rPr>
              <w:t xml:space="preserve"> </w:t>
            </w:r>
            <w:r w:rsidRPr="00A36853">
              <w:rPr>
                <w:rFonts w:ascii="TH SarabunPSK" w:eastAsia="Times New Roman" w:hAnsi="TH SarabunPSK" w:cs="TH SarabunPSK" w:hint="cs"/>
                <w:b/>
                <w:bCs/>
                <w:sz w:val="24"/>
                <w:szCs w:val="24"/>
                <w:u w:val="single"/>
                <w:cs/>
              </w:rPr>
              <w:t>และคณะ</w:t>
            </w:r>
            <w:r w:rsidRPr="00A36853">
              <w:rPr>
                <w:rFonts w:ascii="TH SarabunPSK" w:eastAsia="Times New Roman" w:hAnsi="TH SarabunPSK" w:cs="TH SarabunPSK" w:hint="cs"/>
                <w:sz w:val="24"/>
                <w:szCs w:val="24"/>
                <w:cs/>
              </w:rPr>
              <w:t>. (256</w:t>
            </w:r>
            <w:r w:rsidRPr="00A36853">
              <w:rPr>
                <w:rFonts w:ascii="TH SarabunPSK" w:eastAsia="Times New Roman" w:hAnsi="TH SarabunPSK" w:cs="TH SarabunPSK" w:hint="cs"/>
                <w:sz w:val="24"/>
                <w:szCs w:val="24"/>
              </w:rPr>
              <w:t>3</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i/>
                <w:iCs/>
                <w:sz w:val="24"/>
                <w:szCs w:val="24"/>
                <w:cs/>
              </w:rPr>
              <w:t>การจัดการระบบการผลิตสตรอว์เบอร์รี่บนพื้นที่สูงด้วยพื้นฐานระบบเกษตรสมัยใหม่</w:t>
            </w:r>
            <w:r w:rsidRPr="00A36853">
              <w:rPr>
                <w:rFonts w:ascii="TH SarabunPSK" w:eastAsia="Times New Roman" w:hAnsi="TH SarabunPSK" w:cs="TH SarabunPSK" w:hint="cs"/>
                <w:sz w:val="24"/>
                <w:szCs w:val="24"/>
                <w:cs/>
              </w:rPr>
              <w:t>. กองทุนส่งเสริม</w:t>
            </w:r>
            <w:r w:rsidRPr="00A36853">
              <w:rPr>
                <w:rFonts w:ascii="TH SarabunPSK" w:eastAsia="Times New Roman" w:hAnsi="TH SarabunPSK" w:cs="TH SarabunPSK" w:hint="cs"/>
                <w:spacing w:val="-2"/>
                <w:sz w:val="24"/>
                <w:szCs w:val="24"/>
                <w:cs/>
              </w:rPr>
              <w:t>วิทยาศาสตร์ วิจัย และนวัตกรรม</w:t>
            </w:r>
            <w:r w:rsidRPr="00A36853">
              <w:rPr>
                <w:rFonts w:ascii="TH SarabunPSK" w:eastAsia="Times New Roman" w:hAnsi="TH SarabunPSK" w:cs="TH SarabunPSK" w:hint="cs"/>
                <w:spacing w:val="-2"/>
                <w:sz w:val="24"/>
                <w:szCs w:val="24"/>
              </w:rPr>
              <w:t xml:space="preserve"> </w:t>
            </w:r>
            <w:r w:rsidRPr="00A36853">
              <w:rPr>
                <w:rFonts w:ascii="TH SarabunPSK" w:eastAsia="Times New Roman" w:hAnsi="TH SarabunPSK" w:cs="TH SarabunPSK" w:hint="cs"/>
                <w:spacing w:val="-2"/>
                <w:sz w:val="24"/>
                <w:szCs w:val="24"/>
                <w:cs/>
              </w:rPr>
              <w:t>และหน่วยบริหารและจัดการทุนด้านการเพิ่มความสามารถในการแข่งขันของประเทศ</w:t>
            </w:r>
            <w:r w:rsidRPr="00A36853">
              <w:rPr>
                <w:rFonts w:ascii="TH SarabunPSK" w:eastAsia="Times New Roman" w:hAnsi="TH SarabunPSK" w:cs="TH SarabunPSK" w:hint="cs"/>
                <w:spacing w:val="-2"/>
                <w:sz w:val="24"/>
                <w:szCs w:val="24"/>
              </w:rPr>
              <w:t xml:space="preserve"> (</w:t>
            </w:r>
            <w:r w:rsidRPr="00A36853">
              <w:rPr>
                <w:rFonts w:ascii="TH SarabunPSK" w:eastAsia="Times New Roman" w:hAnsi="TH SarabunPSK" w:cs="TH SarabunPSK" w:hint="cs"/>
                <w:spacing w:val="-2"/>
                <w:sz w:val="24"/>
                <w:szCs w:val="24"/>
                <w:cs/>
              </w:rPr>
              <w:t>บพข.)97</w:t>
            </w:r>
            <w:r w:rsidRPr="00A36853">
              <w:rPr>
                <w:rFonts w:ascii="TH SarabunPSK" w:eastAsia="Times New Roman" w:hAnsi="TH SarabunPSK" w:cs="TH SarabunPSK" w:hint="cs"/>
                <w:spacing w:val="-2"/>
                <w:sz w:val="24"/>
                <w:szCs w:val="24"/>
              </w:rPr>
              <w:t xml:space="preserve"> </w:t>
            </w:r>
            <w:r w:rsidRPr="00A36853">
              <w:rPr>
                <w:rFonts w:ascii="TH SarabunPSK" w:eastAsia="Times New Roman" w:hAnsi="TH SarabunPSK" w:cs="TH SarabunPSK" w:hint="cs"/>
                <w:spacing w:val="-2"/>
                <w:sz w:val="24"/>
                <w:szCs w:val="24"/>
                <w:cs/>
              </w:rPr>
              <w:t>หน้า.</w:t>
            </w:r>
          </w:p>
          <w:p w14:paraId="5A54825F" w14:textId="77777777" w:rsidR="0048748A" w:rsidRPr="00A36853" w:rsidRDefault="0048748A" w:rsidP="008C74FE">
            <w:pPr>
              <w:ind w:left="600" w:hanging="600"/>
              <w:rPr>
                <w:rFonts w:ascii="TH SarabunPSK" w:eastAsia="Times New Roman" w:hAnsi="TH SarabunPSK" w:cs="TH SarabunPSK"/>
                <w:b/>
                <w:bCs/>
                <w:sz w:val="24"/>
                <w:szCs w:val="24"/>
              </w:rPr>
            </w:pPr>
            <w:r w:rsidRPr="00A36853">
              <w:rPr>
                <w:rFonts w:ascii="TH SarabunPSK" w:eastAsia="Times New Roman" w:hAnsi="TH SarabunPSK" w:cs="TH SarabunPSK" w:hint="cs"/>
                <w:b/>
                <w:bCs/>
                <w:sz w:val="24"/>
                <w:szCs w:val="24"/>
                <w:cs/>
              </w:rPr>
              <w:t>ผลงานทางวิชาการ</w:t>
            </w:r>
          </w:p>
          <w:p w14:paraId="771A49C1" w14:textId="77777777" w:rsidR="0048748A" w:rsidRPr="00A36853" w:rsidRDefault="0048748A" w:rsidP="008C74FE">
            <w:pPr>
              <w:snapToGrid w:val="0"/>
              <w:ind w:left="600" w:hanging="600"/>
              <w:rPr>
                <w:rFonts w:ascii="TH SarabunPSK" w:hAnsi="TH SarabunPSK" w:cs="TH SarabunPSK"/>
                <w:color w:val="0D0D0D" w:themeColor="text1" w:themeTint="F2"/>
                <w:sz w:val="24"/>
                <w:szCs w:val="24"/>
              </w:rPr>
            </w:pPr>
            <w:r w:rsidRPr="00A36853">
              <w:rPr>
                <w:rFonts w:ascii="TH SarabunPSK" w:eastAsia="Times New Roman" w:hAnsi="TH SarabunPSK" w:cs="TH SarabunPSK" w:hint="cs"/>
                <w:sz w:val="24"/>
                <w:szCs w:val="24"/>
              </w:rPr>
              <w:t>1.</w:t>
            </w:r>
            <w:r w:rsidRPr="00A36853">
              <w:rPr>
                <w:rFonts w:ascii="TH SarabunPSK" w:hAnsi="TH SarabunPSK" w:cs="TH SarabunPSK" w:hint="cs"/>
                <w:color w:val="0D0D0D" w:themeColor="text1" w:themeTint="F2"/>
                <w:sz w:val="24"/>
                <w:szCs w:val="24"/>
              </w:rPr>
              <w:t xml:space="preserve"> </w:t>
            </w:r>
            <w:r w:rsidRPr="00A36853">
              <w:rPr>
                <w:rFonts w:ascii="TH SarabunPSK" w:hAnsi="TH SarabunPSK" w:cs="TH SarabunPSK"/>
                <w:color w:val="0D0D0D" w:themeColor="text1" w:themeTint="F2"/>
                <w:sz w:val="24"/>
                <w:szCs w:val="24"/>
              </w:rPr>
              <w:t xml:space="preserve"> </w:t>
            </w:r>
            <w:r w:rsidRPr="00A36853">
              <w:rPr>
                <w:rFonts w:ascii="TH SarabunPSK" w:hAnsi="TH SarabunPSK" w:cs="TH SarabunPSK" w:hint="cs"/>
                <w:color w:val="0D0D0D" w:themeColor="text1" w:themeTint="F2"/>
                <w:sz w:val="24"/>
                <w:szCs w:val="24"/>
              </w:rPr>
              <w:t>Amnauykan, P., Nathewet, P. and Thepsukhon, A. 2023. Silver nano particles eliminated hyperhydriccity in micropropagated Lavender. Ornam. Hortic. V.29, N3: 354-364.</w:t>
            </w:r>
          </w:p>
          <w:p w14:paraId="468C69BF" w14:textId="77777777" w:rsidR="0048748A" w:rsidRPr="00A36853" w:rsidRDefault="0048748A" w:rsidP="008C74FE">
            <w:pPr>
              <w:snapToGrid w:val="0"/>
              <w:ind w:left="600" w:hanging="600"/>
              <w:rPr>
                <w:rFonts w:ascii="TH SarabunPSK" w:eastAsia="Times New Roman" w:hAnsi="TH SarabunPSK" w:cs="TH SarabunPSK"/>
                <w:b/>
                <w:bCs/>
                <w:sz w:val="24"/>
                <w:szCs w:val="24"/>
              </w:rPr>
            </w:pPr>
            <w:r w:rsidRPr="00A36853">
              <w:rPr>
                <w:rFonts w:ascii="TH SarabunPSK" w:eastAsia="Times New Roman" w:hAnsi="TH SarabunPSK" w:cs="TH SarabunPSK" w:hint="cs"/>
                <w:sz w:val="24"/>
                <w:szCs w:val="24"/>
                <w:cs/>
              </w:rPr>
              <w:t>2.</w:t>
            </w:r>
            <w:r w:rsidRPr="00A36853">
              <w:rPr>
                <w:rFonts w:ascii="TH SarabunPSK" w:eastAsia="Times New Roman" w:hAnsi="TH SarabunPSK" w:cs="TH SarabunPSK" w:hint="cs"/>
                <w:b/>
                <w:bCs/>
                <w:sz w:val="24"/>
                <w:szCs w:val="24"/>
                <w:cs/>
              </w:rPr>
              <w:t xml:space="preserve"> </w:t>
            </w:r>
            <w:r w:rsidRPr="00A36853">
              <w:rPr>
                <w:rFonts w:ascii="TH SarabunPSK" w:eastAsia="Times New Roman" w:hAnsi="TH SarabunPSK" w:cs="TH SarabunPSK" w:hint="cs"/>
                <w:b/>
                <w:bCs/>
                <w:sz w:val="24"/>
                <w:szCs w:val="24"/>
                <w:u w:val="single"/>
                <w:cs/>
              </w:rPr>
              <w:t xml:space="preserve"> </w:t>
            </w:r>
            <w:r w:rsidRPr="00A36853">
              <w:rPr>
                <w:rFonts w:ascii="TH SarabunPSK" w:eastAsia="Times New Roman" w:hAnsi="TH SarabunPSK" w:cs="TH SarabunPSK" w:hint="cs"/>
                <w:b/>
                <w:bCs/>
                <w:sz w:val="24"/>
                <w:szCs w:val="24"/>
                <w:u w:val="single"/>
              </w:rPr>
              <w:t>Nathewet, P</w:t>
            </w:r>
            <w:r w:rsidRPr="00A36853">
              <w:rPr>
                <w:rFonts w:ascii="TH SarabunPSK" w:eastAsia="Times New Roman" w:hAnsi="TH SarabunPSK" w:cs="TH SarabunPSK" w:hint="cs"/>
                <w:sz w:val="24"/>
                <w:szCs w:val="24"/>
                <w:cs/>
              </w:rPr>
              <w:t>. (</w:t>
            </w:r>
            <w:r w:rsidRPr="00A36853">
              <w:rPr>
                <w:rFonts w:ascii="TH SarabunPSK" w:eastAsia="Times New Roman" w:hAnsi="TH SarabunPSK" w:cs="TH SarabunPSK" w:hint="cs"/>
                <w:sz w:val="24"/>
                <w:szCs w:val="24"/>
              </w:rPr>
              <w:t>2021</w:t>
            </w:r>
            <w:r w:rsidRPr="00A36853">
              <w:rPr>
                <w:rFonts w:ascii="TH SarabunPSK" w:eastAsia="Times New Roman" w:hAnsi="TH SarabunPSK" w:cs="TH SarabunPSK" w:hint="cs"/>
                <w:sz w:val="24"/>
                <w:szCs w:val="24"/>
                <w:cs/>
              </w:rPr>
              <w:t>).</w:t>
            </w:r>
            <w:r w:rsidRPr="00A36853">
              <w:rPr>
                <w:rFonts w:ascii="TH SarabunPSK" w:eastAsia="Times New Roman" w:hAnsi="TH SarabunPSK" w:cs="TH SarabunPSK" w:hint="cs"/>
                <w:sz w:val="24"/>
                <w:szCs w:val="24"/>
              </w:rPr>
              <w:t>Effect of artificial light on photosynthetic indices and dried flower of cannabis under semi</w:t>
            </w:r>
            <w:r w:rsidRPr="00A36853">
              <w:rPr>
                <w:rFonts w:ascii="TH SarabunPSK" w:eastAsia="Times New Roman" w:hAnsi="TH SarabunPSK" w:cs="TH SarabunPSK" w:hint="cs"/>
                <w:sz w:val="24"/>
                <w:szCs w:val="24"/>
                <w:cs/>
              </w:rPr>
              <w:t>-</w:t>
            </w:r>
            <w:r w:rsidRPr="00A36853">
              <w:rPr>
                <w:rFonts w:ascii="TH SarabunPSK" w:eastAsia="Times New Roman" w:hAnsi="TH SarabunPSK" w:cs="TH SarabunPSK" w:hint="cs"/>
                <w:sz w:val="24"/>
                <w:szCs w:val="24"/>
              </w:rPr>
              <w:t>closed plant production system</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i/>
                <w:iCs/>
                <w:sz w:val="24"/>
                <w:szCs w:val="24"/>
              </w:rPr>
              <w:t>KHON KAEN AGR</w:t>
            </w:r>
            <w:r w:rsidRPr="00A36853">
              <w:rPr>
                <w:rFonts w:ascii="TH SarabunPSK" w:eastAsia="Times New Roman" w:hAnsi="TH SarabunPSK" w:cs="TH SarabunPSK" w:hint="cs"/>
                <w:i/>
                <w:iCs/>
                <w:sz w:val="24"/>
                <w:szCs w:val="24"/>
                <w:cs/>
              </w:rPr>
              <w:t xml:space="preserve">. </w:t>
            </w:r>
            <w:r w:rsidRPr="00A36853">
              <w:rPr>
                <w:rFonts w:ascii="TH SarabunPSK" w:eastAsia="Times New Roman" w:hAnsi="TH SarabunPSK" w:cs="TH SarabunPSK" w:hint="cs"/>
                <w:i/>
                <w:iCs/>
                <w:sz w:val="24"/>
                <w:szCs w:val="24"/>
              </w:rPr>
              <w:t>J</w:t>
            </w:r>
            <w:r w:rsidRPr="00A36853">
              <w:rPr>
                <w:rFonts w:ascii="TH SarabunPSK" w:eastAsia="Times New Roman" w:hAnsi="TH SarabunPSK" w:cs="TH SarabunPSK" w:hint="cs"/>
                <w:i/>
                <w:iCs/>
                <w:sz w:val="24"/>
                <w:szCs w:val="24"/>
                <w:cs/>
              </w:rPr>
              <w:t>. 49</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sz w:val="24"/>
                <w:szCs w:val="24"/>
              </w:rPr>
              <w:t>SUPPL</w:t>
            </w:r>
            <w:r w:rsidRPr="00A36853">
              <w:rPr>
                <w:rFonts w:ascii="TH SarabunPSK" w:eastAsia="Times New Roman" w:hAnsi="TH SarabunPSK" w:cs="TH SarabunPSK" w:hint="cs"/>
                <w:sz w:val="24"/>
                <w:szCs w:val="24"/>
                <w:cs/>
              </w:rPr>
              <w:t>. 1)</w:t>
            </w:r>
            <w:r w:rsidRPr="00A36853">
              <w:rPr>
                <w:rFonts w:ascii="TH SarabunPSK" w:eastAsia="Times New Roman" w:hAnsi="TH SarabunPSK" w:cs="TH SarabunPSK" w:hint="cs"/>
                <w:sz w:val="24"/>
                <w:szCs w:val="24"/>
              </w:rPr>
              <w:t>, 348</w:t>
            </w:r>
            <w:r w:rsidRPr="00A36853">
              <w:rPr>
                <w:rFonts w:ascii="TH SarabunPSK" w:eastAsia="Times New Roman" w:hAnsi="TH SarabunPSK" w:cs="TH SarabunPSK" w:hint="cs"/>
                <w:sz w:val="24"/>
                <w:szCs w:val="24"/>
                <w:cs/>
              </w:rPr>
              <w:t>-</w:t>
            </w:r>
            <w:r w:rsidRPr="00A36853">
              <w:rPr>
                <w:rFonts w:ascii="TH SarabunPSK" w:eastAsia="Times New Roman" w:hAnsi="TH SarabunPSK" w:cs="TH SarabunPSK" w:hint="cs"/>
                <w:sz w:val="24"/>
                <w:szCs w:val="24"/>
              </w:rPr>
              <w:t>354</w:t>
            </w:r>
            <w:r w:rsidRPr="00A36853">
              <w:rPr>
                <w:rFonts w:ascii="TH SarabunPSK" w:eastAsia="Times New Roman" w:hAnsi="TH SarabunPSK" w:cs="TH SarabunPSK" w:hint="cs"/>
                <w:sz w:val="24"/>
                <w:szCs w:val="24"/>
                <w:cs/>
              </w:rPr>
              <w:t>.</w:t>
            </w:r>
          </w:p>
          <w:p w14:paraId="13C1AF50" w14:textId="77777777" w:rsidR="0048748A" w:rsidRPr="00A36853" w:rsidRDefault="0048748A" w:rsidP="008C74FE">
            <w:pPr>
              <w:ind w:left="600" w:hanging="600"/>
              <w:rPr>
                <w:rFonts w:ascii="TH SarabunPSK" w:eastAsia="Times New Roman" w:hAnsi="TH SarabunPSK" w:cs="TH SarabunPSK"/>
                <w:b/>
                <w:bCs/>
                <w:sz w:val="24"/>
                <w:szCs w:val="24"/>
              </w:rPr>
            </w:pPr>
            <w:r w:rsidRPr="00A36853">
              <w:rPr>
                <w:rFonts w:ascii="TH SarabunPSK" w:eastAsia="Times New Roman" w:hAnsi="TH SarabunPSK" w:cs="TH SarabunPSK" w:hint="cs"/>
                <w:sz w:val="24"/>
                <w:szCs w:val="24"/>
                <w:cs/>
              </w:rPr>
              <w:t>3</w:t>
            </w:r>
            <w:r w:rsidRPr="00A36853">
              <w:rPr>
                <w:rFonts w:ascii="TH SarabunPSK" w:eastAsia="Times New Roman" w:hAnsi="TH SarabunPSK" w:cs="TH SarabunPSK" w:hint="cs"/>
                <w:sz w:val="24"/>
                <w:szCs w:val="24"/>
              </w:rPr>
              <w:t>.</w:t>
            </w:r>
            <w:r w:rsidRPr="00A36853">
              <w:rPr>
                <w:rFonts w:ascii="TH SarabunPSK" w:eastAsia="Times New Roman" w:hAnsi="TH SarabunPSK" w:cs="TH SarabunPSK"/>
                <w:sz w:val="24"/>
                <w:szCs w:val="24"/>
              </w:rPr>
              <w:t xml:space="preserve">  </w:t>
            </w:r>
            <w:r w:rsidRPr="00A36853">
              <w:rPr>
                <w:rFonts w:ascii="TH SarabunPSK" w:eastAsia="Times New Roman" w:hAnsi="TH SarabunPSK" w:cs="TH SarabunPSK" w:hint="cs"/>
                <w:sz w:val="24"/>
                <w:szCs w:val="24"/>
              </w:rPr>
              <w:t>Klancoowat, W</w:t>
            </w:r>
            <w:r w:rsidRPr="00A36853">
              <w:rPr>
                <w:rFonts w:ascii="TH SarabunPSK" w:eastAsia="Times New Roman" w:hAnsi="TH SarabunPSK" w:cs="TH SarabunPSK" w:hint="cs"/>
                <w:sz w:val="24"/>
                <w:szCs w:val="24"/>
                <w:cs/>
              </w:rPr>
              <w:t>.</w:t>
            </w:r>
            <w:r w:rsidRPr="00A36853">
              <w:rPr>
                <w:rFonts w:ascii="TH SarabunPSK" w:eastAsia="Times New Roman" w:hAnsi="TH SarabunPSK" w:cs="TH SarabunPSK" w:hint="cs"/>
                <w:sz w:val="24"/>
                <w:szCs w:val="24"/>
              </w:rPr>
              <w:t>, Chaiyat, N</w:t>
            </w:r>
            <w:r w:rsidRPr="00A36853">
              <w:rPr>
                <w:rFonts w:ascii="TH SarabunPSK" w:eastAsia="Times New Roman" w:hAnsi="TH SarabunPSK" w:cs="TH SarabunPSK" w:hint="cs"/>
                <w:sz w:val="24"/>
                <w:szCs w:val="24"/>
                <w:cs/>
              </w:rPr>
              <w:t>.</w:t>
            </w:r>
            <w:r w:rsidRPr="00A36853">
              <w:rPr>
                <w:rFonts w:ascii="TH SarabunPSK" w:eastAsia="Times New Roman" w:hAnsi="TH SarabunPSK" w:cs="TH SarabunPSK" w:hint="cs"/>
                <w:sz w:val="24"/>
                <w:szCs w:val="24"/>
              </w:rPr>
              <w:t xml:space="preserve">, &amp; </w:t>
            </w:r>
            <w:r w:rsidRPr="00A36853">
              <w:rPr>
                <w:rFonts w:ascii="TH SarabunPSK" w:eastAsia="Times New Roman" w:hAnsi="TH SarabunPSK" w:cs="TH SarabunPSK" w:hint="cs"/>
                <w:b/>
                <w:bCs/>
                <w:sz w:val="24"/>
                <w:szCs w:val="24"/>
                <w:u w:val="single"/>
              </w:rPr>
              <w:t>Nathewet, P</w:t>
            </w:r>
            <w:r w:rsidRPr="00A36853">
              <w:rPr>
                <w:rFonts w:ascii="TH SarabunPSK" w:eastAsia="Times New Roman" w:hAnsi="TH SarabunPSK" w:cs="TH SarabunPSK" w:hint="cs"/>
                <w:sz w:val="24"/>
                <w:szCs w:val="24"/>
                <w:cs/>
              </w:rPr>
              <w:t>. (</w:t>
            </w:r>
            <w:r w:rsidRPr="00A36853">
              <w:rPr>
                <w:rFonts w:ascii="TH SarabunPSK" w:eastAsia="Times New Roman" w:hAnsi="TH SarabunPSK" w:cs="TH SarabunPSK" w:hint="cs"/>
                <w:sz w:val="24"/>
                <w:szCs w:val="24"/>
              </w:rPr>
              <w:t>2020, 28 November</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i/>
                <w:iCs/>
                <w:sz w:val="24"/>
                <w:szCs w:val="24"/>
              </w:rPr>
              <w:t>Thermal</w:t>
            </w:r>
            <w:r w:rsidRPr="00A36853">
              <w:rPr>
                <w:rFonts w:ascii="TH SarabunPSK" w:eastAsia="Times New Roman" w:hAnsi="TH SarabunPSK" w:cs="TH SarabunPSK" w:hint="cs"/>
                <w:i/>
                <w:iCs/>
                <w:sz w:val="24"/>
                <w:szCs w:val="24"/>
                <w:cs/>
              </w:rPr>
              <w:t xml:space="preserve"> </w:t>
            </w:r>
            <w:r w:rsidRPr="00A36853">
              <w:rPr>
                <w:rFonts w:ascii="TH SarabunPSK" w:eastAsia="Times New Roman" w:hAnsi="TH SarabunPSK" w:cs="TH SarabunPSK" w:hint="cs"/>
                <w:i/>
                <w:iCs/>
                <w:sz w:val="24"/>
                <w:szCs w:val="24"/>
              </w:rPr>
              <w:t>Performance of Wastewater Recovery from Air</w:t>
            </w:r>
            <w:r w:rsidRPr="00A36853">
              <w:rPr>
                <w:rFonts w:ascii="TH SarabunPSK" w:eastAsia="Times New Roman" w:hAnsi="TH SarabunPSK" w:cs="TH SarabunPSK" w:hint="cs"/>
                <w:i/>
                <w:iCs/>
                <w:sz w:val="24"/>
                <w:szCs w:val="24"/>
                <w:cs/>
              </w:rPr>
              <w:t xml:space="preserve"> </w:t>
            </w:r>
            <w:r w:rsidRPr="00A36853">
              <w:rPr>
                <w:rFonts w:ascii="TH SarabunPSK" w:eastAsia="Times New Roman" w:hAnsi="TH SarabunPSK" w:cs="TH SarabunPSK" w:hint="cs"/>
                <w:i/>
                <w:iCs/>
                <w:sz w:val="24"/>
                <w:szCs w:val="24"/>
              </w:rPr>
              <w:t>Conditioning for Cannabis</w:t>
            </w:r>
            <w:r w:rsidRPr="00A36853">
              <w:rPr>
                <w:rFonts w:ascii="TH SarabunPSK" w:eastAsia="Times New Roman" w:hAnsi="TH SarabunPSK" w:cs="TH SarabunPSK" w:hint="cs"/>
                <w:i/>
                <w:iCs/>
                <w:sz w:val="24"/>
                <w:szCs w:val="24"/>
                <w:cs/>
              </w:rPr>
              <w:t xml:space="preserve"> </w:t>
            </w:r>
            <w:r w:rsidRPr="00A36853">
              <w:rPr>
                <w:rFonts w:ascii="TH SarabunPSK" w:eastAsia="Times New Roman" w:hAnsi="TH SarabunPSK" w:cs="TH SarabunPSK" w:hint="cs"/>
                <w:i/>
                <w:iCs/>
                <w:sz w:val="24"/>
                <w:szCs w:val="24"/>
              </w:rPr>
              <w:t>Production</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sz w:val="24"/>
                <w:szCs w:val="24"/>
              </w:rPr>
              <w:t>The Third International Conference on Environmental Development Administration 2020</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sz w:val="24"/>
                <w:szCs w:val="24"/>
              </w:rPr>
              <w:t>; Environmental Struggles and the Way Forward,</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sz w:val="24"/>
                <w:szCs w:val="24"/>
              </w:rPr>
              <w:t>NIDA environmental school, Bangkok, Thailand</w:t>
            </w:r>
            <w:r w:rsidRPr="00A36853">
              <w:rPr>
                <w:rFonts w:ascii="TH SarabunPSK" w:eastAsia="Times New Roman" w:hAnsi="TH SarabunPSK" w:cs="TH SarabunPSK" w:hint="cs"/>
                <w:sz w:val="24"/>
                <w:szCs w:val="24"/>
                <w:cs/>
              </w:rPr>
              <w:t>.</w:t>
            </w:r>
          </w:p>
          <w:p w14:paraId="086F4B42" w14:textId="77777777" w:rsidR="0048748A" w:rsidRPr="00A36853" w:rsidRDefault="0048748A" w:rsidP="008C74FE">
            <w:pPr>
              <w:ind w:left="600" w:hanging="600"/>
              <w:rPr>
                <w:rFonts w:ascii="TH SarabunPSK" w:hAnsi="TH SarabunPSK" w:cs="TH SarabunPSK"/>
                <w:sz w:val="24"/>
                <w:szCs w:val="24"/>
              </w:rPr>
            </w:pPr>
            <w:r w:rsidRPr="00A36853">
              <w:rPr>
                <w:rFonts w:ascii="TH SarabunPSK" w:eastAsia="Times New Roman" w:hAnsi="TH SarabunPSK" w:cs="TH SarabunPSK" w:hint="cs"/>
                <w:sz w:val="24"/>
                <w:szCs w:val="24"/>
                <w:cs/>
              </w:rPr>
              <w:t>4</w:t>
            </w:r>
            <w:r w:rsidRPr="00A36853">
              <w:rPr>
                <w:rFonts w:ascii="TH SarabunPSK" w:eastAsia="Times New Roman" w:hAnsi="TH SarabunPSK" w:cs="TH SarabunPSK" w:hint="cs"/>
                <w:sz w:val="24"/>
                <w:szCs w:val="24"/>
              </w:rPr>
              <w:t>.</w:t>
            </w:r>
            <w:r w:rsidRPr="00A36853">
              <w:rPr>
                <w:rFonts w:ascii="TH SarabunPSK" w:eastAsia="Times New Roman" w:hAnsi="TH SarabunPSK" w:cs="TH SarabunPSK"/>
                <w:sz w:val="24"/>
                <w:szCs w:val="24"/>
              </w:rPr>
              <w:t xml:space="preserve">  </w:t>
            </w:r>
            <w:r w:rsidRPr="00D0099A">
              <w:rPr>
                <w:rFonts w:ascii="TH SarabunPSK" w:eastAsia="Times New Roman" w:hAnsi="TH SarabunPSK" w:cs="TH SarabunPSK" w:hint="cs"/>
                <w:spacing w:val="-8"/>
                <w:sz w:val="24"/>
                <w:szCs w:val="24"/>
              </w:rPr>
              <w:t>Klancoowat, W</w:t>
            </w:r>
            <w:r w:rsidRPr="00D0099A">
              <w:rPr>
                <w:rFonts w:ascii="TH SarabunPSK" w:eastAsia="Times New Roman" w:hAnsi="TH SarabunPSK" w:cs="TH SarabunPSK" w:hint="cs"/>
                <w:spacing w:val="-8"/>
                <w:sz w:val="24"/>
                <w:szCs w:val="24"/>
                <w:cs/>
              </w:rPr>
              <w:t>.</w:t>
            </w:r>
            <w:r w:rsidRPr="00D0099A">
              <w:rPr>
                <w:rFonts w:ascii="TH SarabunPSK" w:eastAsia="Times New Roman" w:hAnsi="TH SarabunPSK" w:cs="TH SarabunPSK" w:hint="cs"/>
                <w:spacing w:val="-8"/>
                <w:sz w:val="24"/>
                <w:szCs w:val="24"/>
              </w:rPr>
              <w:t>, Chaiyat, N</w:t>
            </w:r>
            <w:r w:rsidRPr="00D0099A">
              <w:rPr>
                <w:rFonts w:ascii="TH SarabunPSK" w:eastAsia="Times New Roman" w:hAnsi="TH SarabunPSK" w:cs="TH SarabunPSK" w:hint="cs"/>
                <w:spacing w:val="-8"/>
                <w:sz w:val="24"/>
                <w:szCs w:val="24"/>
                <w:cs/>
              </w:rPr>
              <w:t>.</w:t>
            </w:r>
            <w:r w:rsidRPr="00D0099A">
              <w:rPr>
                <w:rFonts w:ascii="TH SarabunPSK" w:eastAsia="Times New Roman" w:hAnsi="TH SarabunPSK" w:cs="TH SarabunPSK" w:hint="cs"/>
                <w:spacing w:val="-8"/>
                <w:sz w:val="24"/>
                <w:szCs w:val="24"/>
              </w:rPr>
              <w:t xml:space="preserve">, &amp; </w:t>
            </w:r>
            <w:r w:rsidRPr="00D0099A">
              <w:rPr>
                <w:rFonts w:ascii="TH SarabunPSK" w:eastAsia="Times New Roman" w:hAnsi="TH SarabunPSK" w:cs="TH SarabunPSK" w:hint="cs"/>
                <w:b/>
                <w:bCs/>
                <w:spacing w:val="-8"/>
                <w:sz w:val="24"/>
                <w:szCs w:val="24"/>
                <w:u w:val="single"/>
              </w:rPr>
              <w:t>Nathewet, P</w:t>
            </w:r>
            <w:r w:rsidRPr="00D0099A">
              <w:rPr>
                <w:rFonts w:ascii="TH SarabunPSK" w:eastAsia="Times New Roman" w:hAnsi="TH SarabunPSK" w:cs="TH SarabunPSK" w:hint="cs"/>
                <w:spacing w:val="-8"/>
                <w:sz w:val="24"/>
                <w:szCs w:val="24"/>
                <w:cs/>
              </w:rPr>
              <w:t>. (</w:t>
            </w:r>
            <w:r w:rsidRPr="00D0099A">
              <w:rPr>
                <w:rFonts w:ascii="TH SarabunPSK" w:eastAsia="Times New Roman" w:hAnsi="TH SarabunPSK" w:cs="TH SarabunPSK" w:hint="cs"/>
                <w:spacing w:val="-8"/>
                <w:sz w:val="24"/>
                <w:szCs w:val="24"/>
              </w:rPr>
              <w:t>2020, 18 December</w:t>
            </w:r>
            <w:r w:rsidRPr="00D0099A">
              <w:rPr>
                <w:rFonts w:ascii="TH SarabunPSK" w:eastAsia="Times New Roman" w:hAnsi="TH SarabunPSK" w:cs="TH SarabunPSK" w:hint="cs"/>
                <w:spacing w:val="-8"/>
                <w:sz w:val="24"/>
                <w:szCs w:val="24"/>
                <w:cs/>
              </w:rPr>
              <w:t xml:space="preserve">). </w:t>
            </w:r>
            <w:r w:rsidRPr="00D0099A">
              <w:rPr>
                <w:rFonts w:ascii="TH SarabunPSK" w:eastAsia="Times New Roman" w:hAnsi="TH SarabunPSK" w:cs="TH SarabunPSK" w:hint="cs"/>
                <w:i/>
                <w:iCs/>
                <w:spacing w:val="-8"/>
                <w:sz w:val="24"/>
                <w:szCs w:val="24"/>
              </w:rPr>
              <w:t>Wastewater</w:t>
            </w:r>
            <w:r w:rsidRPr="00D0099A">
              <w:rPr>
                <w:rFonts w:ascii="TH SarabunPSK" w:eastAsia="Times New Roman" w:hAnsi="TH SarabunPSK" w:cs="TH SarabunPSK" w:hint="cs"/>
                <w:i/>
                <w:iCs/>
                <w:spacing w:val="-8"/>
                <w:sz w:val="24"/>
                <w:szCs w:val="24"/>
                <w:cs/>
              </w:rPr>
              <w:t xml:space="preserve"> </w:t>
            </w:r>
            <w:r w:rsidRPr="00D0099A">
              <w:rPr>
                <w:rFonts w:ascii="TH SarabunPSK" w:eastAsia="Times New Roman" w:hAnsi="TH SarabunPSK" w:cs="TH SarabunPSK" w:hint="cs"/>
                <w:i/>
                <w:iCs/>
                <w:spacing w:val="-8"/>
                <w:sz w:val="24"/>
                <w:szCs w:val="24"/>
              </w:rPr>
              <w:t>recovery of air conditioning for indoor</w:t>
            </w:r>
            <w:r w:rsidRPr="00D0099A">
              <w:rPr>
                <w:rFonts w:ascii="TH SarabunPSK" w:eastAsia="Times New Roman" w:hAnsi="TH SarabunPSK" w:cs="TH SarabunPSK" w:hint="cs"/>
                <w:i/>
                <w:iCs/>
                <w:spacing w:val="-8"/>
                <w:sz w:val="24"/>
                <w:szCs w:val="24"/>
                <w:cs/>
              </w:rPr>
              <w:t xml:space="preserve"> </w:t>
            </w:r>
            <w:r w:rsidRPr="00D0099A">
              <w:rPr>
                <w:rFonts w:ascii="TH SarabunPSK" w:eastAsia="Times New Roman" w:hAnsi="TH SarabunPSK" w:cs="TH SarabunPSK" w:hint="cs"/>
                <w:i/>
                <w:iCs/>
                <w:spacing w:val="-8"/>
                <w:sz w:val="24"/>
                <w:szCs w:val="24"/>
              </w:rPr>
              <w:t>cannabis production</w:t>
            </w:r>
            <w:r w:rsidRPr="00D0099A">
              <w:rPr>
                <w:rFonts w:ascii="TH SarabunPSK" w:eastAsia="Times New Roman" w:hAnsi="TH SarabunPSK" w:cs="TH SarabunPSK" w:hint="cs"/>
                <w:spacing w:val="-8"/>
                <w:sz w:val="24"/>
                <w:szCs w:val="24"/>
                <w:cs/>
              </w:rPr>
              <w:t xml:space="preserve">. </w:t>
            </w:r>
            <w:r w:rsidRPr="00D0099A">
              <w:rPr>
                <w:rFonts w:ascii="TH SarabunPSK" w:eastAsia="Times New Roman" w:hAnsi="TH SarabunPSK" w:cs="TH SarabunPSK" w:hint="cs"/>
                <w:spacing w:val="-8"/>
                <w:sz w:val="24"/>
                <w:szCs w:val="24"/>
              </w:rPr>
              <w:t>The 15</w:t>
            </w:r>
            <w:r w:rsidRPr="00D0099A">
              <w:rPr>
                <w:rFonts w:ascii="TH SarabunPSK" w:eastAsia="Times New Roman" w:hAnsi="TH SarabunPSK" w:cs="TH SarabunPSK" w:hint="cs"/>
                <w:spacing w:val="-8"/>
                <w:sz w:val="24"/>
                <w:szCs w:val="24"/>
                <w:vertAlign w:val="superscript"/>
              </w:rPr>
              <w:t>th</w:t>
            </w:r>
            <w:r w:rsidRPr="00D0099A">
              <w:rPr>
                <w:rFonts w:ascii="TH SarabunPSK" w:eastAsia="Times New Roman" w:hAnsi="TH SarabunPSK" w:cs="TH SarabunPSK" w:hint="cs"/>
                <w:spacing w:val="-8"/>
                <w:sz w:val="24"/>
                <w:szCs w:val="24"/>
              </w:rPr>
              <w:t xml:space="preserve"> National and</w:t>
            </w:r>
            <w:r w:rsidRPr="00D0099A">
              <w:rPr>
                <w:rFonts w:ascii="TH SarabunPSK" w:eastAsia="Times New Roman" w:hAnsi="TH SarabunPSK" w:cs="TH SarabunPSK" w:hint="cs"/>
                <w:spacing w:val="-8"/>
                <w:sz w:val="24"/>
                <w:szCs w:val="24"/>
                <w:cs/>
              </w:rPr>
              <w:t xml:space="preserve"> </w:t>
            </w:r>
            <w:r w:rsidRPr="00D0099A">
              <w:rPr>
                <w:rFonts w:ascii="TH SarabunPSK" w:eastAsia="Times New Roman" w:hAnsi="TH SarabunPSK" w:cs="TH SarabunPSK" w:hint="cs"/>
                <w:spacing w:val="-8"/>
                <w:sz w:val="24"/>
                <w:szCs w:val="24"/>
              </w:rPr>
              <w:t xml:space="preserve">International Sripatum University Conference </w:t>
            </w:r>
            <w:r w:rsidRPr="00D0099A">
              <w:rPr>
                <w:rFonts w:ascii="TH SarabunPSK" w:eastAsia="Times New Roman" w:hAnsi="TH SarabunPSK" w:cs="TH SarabunPSK" w:hint="cs"/>
                <w:spacing w:val="-8"/>
                <w:sz w:val="24"/>
                <w:szCs w:val="24"/>
                <w:cs/>
              </w:rPr>
              <w:t>(</w:t>
            </w:r>
            <w:r w:rsidRPr="00D0099A">
              <w:rPr>
                <w:rFonts w:ascii="TH SarabunPSK" w:eastAsia="Times New Roman" w:hAnsi="TH SarabunPSK" w:cs="TH SarabunPSK" w:hint="cs"/>
                <w:spacing w:val="-8"/>
                <w:sz w:val="24"/>
                <w:szCs w:val="24"/>
              </w:rPr>
              <w:t>SPUCON2020</w:t>
            </w:r>
            <w:r w:rsidRPr="00D0099A">
              <w:rPr>
                <w:rFonts w:ascii="TH SarabunPSK" w:eastAsia="Times New Roman" w:hAnsi="TH SarabunPSK" w:cs="TH SarabunPSK" w:hint="cs"/>
                <w:spacing w:val="-8"/>
                <w:sz w:val="24"/>
                <w:szCs w:val="24"/>
                <w:cs/>
              </w:rPr>
              <w:t>)</w:t>
            </w:r>
            <w:r w:rsidRPr="00D0099A">
              <w:rPr>
                <w:rFonts w:ascii="TH SarabunPSK" w:eastAsia="Times New Roman" w:hAnsi="TH SarabunPSK" w:cs="TH SarabunPSK" w:hint="cs"/>
                <w:spacing w:val="-8"/>
                <w:sz w:val="24"/>
                <w:szCs w:val="24"/>
              </w:rPr>
              <w:t>, Sripatum University, Bangkok, Thailand</w:t>
            </w:r>
            <w:r w:rsidRPr="00D0099A">
              <w:rPr>
                <w:rFonts w:ascii="TH SarabunPSK" w:eastAsia="Times New Roman" w:hAnsi="TH SarabunPSK" w:cs="TH SarabunPSK" w:hint="cs"/>
                <w:spacing w:val="-8"/>
                <w:sz w:val="24"/>
                <w:szCs w:val="24"/>
                <w:cs/>
              </w:rPr>
              <w:t>.</w:t>
            </w:r>
          </w:p>
        </w:tc>
      </w:tr>
      <w:tr w:rsidR="0048748A" w:rsidRPr="00A36853" w14:paraId="7E868445" w14:textId="77777777" w:rsidTr="008C74FE">
        <w:trPr>
          <w:trHeight w:val="812"/>
        </w:trPr>
        <w:tc>
          <w:tcPr>
            <w:tcW w:w="670" w:type="pct"/>
            <w:tcBorders>
              <w:top w:val="single" w:sz="4" w:space="0" w:color="auto"/>
              <w:left w:val="single" w:sz="4" w:space="0" w:color="auto"/>
              <w:bottom w:val="single" w:sz="4" w:space="0" w:color="auto"/>
              <w:right w:val="single" w:sz="4" w:space="0" w:color="auto"/>
            </w:tcBorders>
          </w:tcPr>
          <w:p w14:paraId="0E5810F8" w14:textId="77777777" w:rsidR="0048748A" w:rsidRPr="00A36853" w:rsidRDefault="0048748A" w:rsidP="008C74FE">
            <w:pPr>
              <w:tabs>
                <w:tab w:val="left" w:pos="313"/>
                <w:tab w:val="left" w:pos="1560"/>
                <w:tab w:val="left" w:pos="2835"/>
              </w:tabs>
              <w:rPr>
                <w:rFonts w:ascii="TH SarabunPSK" w:hAnsi="TH SarabunPSK" w:cs="TH SarabunPSK"/>
                <w:sz w:val="24"/>
                <w:szCs w:val="24"/>
              </w:rPr>
            </w:pPr>
            <w:r w:rsidRPr="00A36853">
              <w:rPr>
                <w:rFonts w:ascii="TH SarabunPSK" w:hAnsi="TH SarabunPSK" w:cs="TH SarabunPSK" w:hint="cs"/>
                <w:sz w:val="24"/>
                <w:szCs w:val="24"/>
                <w:cs/>
              </w:rPr>
              <w:t>2. นายสิริวัฒน์</w:t>
            </w:r>
            <w:r w:rsidRPr="00A36853">
              <w:rPr>
                <w:rFonts w:ascii="TH SarabunPSK" w:hAnsi="TH SarabunPSK" w:cs="TH SarabunPSK"/>
                <w:sz w:val="24"/>
                <w:szCs w:val="24"/>
                <w:cs/>
              </w:rPr>
              <w:br/>
            </w:r>
            <w:r w:rsidRPr="00A36853">
              <w:rPr>
                <w:rFonts w:ascii="TH SarabunPSK" w:hAnsi="TH SarabunPSK" w:cs="TH SarabunPSK" w:hint="cs"/>
                <w:sz w:val="24"/>
                <w:szCs w:val="24"/>
                <w:cs/>
              </w:rPr>
              <w:t>สาครวาสี</w:t>
            </w:r>
          </w:p>
          <w:p w14:paraId="638FA22E" w14:textId="77777777" w:rsidR="0048748A" w:rsidRPr="00A36853" w:rsidRDefault="0048748A" w:rsidP="008C74FE">
            <w:pPr>
              <w:tabs>
                <w:tab w:val="left" w:pos="313"/>
                <w:tab w:val="left" w:pos="1560"/>
                <w:tab w:val="left" w:pos="2835"/>
              </w:tabs>
              <w:jc w:val="thaiDistribute"/>
              <w:rPr>
                <w:rFonts w:ascii="TH SarabunPSK" w:hAnsi="TH SarabunPSK" w:cs="TH SarabunPSK"/>
                <w:color w:val="833C0B" w:themeColor="accent2" w:themeShade="80"/>
                <w:sz w:val="24"/>
                <w:szCs w:val="24"/>
              </w:rPr>
            </w:pPr>
          </w:p>
        </w:tc>
        <w:tc>
          <w:tcPr>
            <w:tcW w:w="558" w:type="pct"/>
            <w:tcBorders>
              <w:top w:val="single" w:sz="4" w:space="0" w:color="auto"/>
              <w:left w:val="single" w:sz="4" w:space="0" w:color="auto"/>
              <w:bottom w:val="single" w:sz="4" w:space="0" w:color="auto"/>
              <w:right w:val="single" w:sz="4" w:space="0" w:color="auto"/>
            </w:tcBorders>
          </w:tcPr>
          <w:p w14:paraId="184D9F5F" w14:textId="77777777" w:rsidR="0048748A" w:rsidRPr="00A36853" w:rsidRDefault="0048748A" w:rsidP="008C74FE">
            <w:pPr>
              <w:tabs>
                <w:tab w:val="left" w:pos="851"/>
                <w:tab w:val="left" w:pos="1560"/>
                <w:tab w:val="left" w:pos="2835"/>
              </w:tabs>
              <w:rPr>
                <w:rFonts w:ascii="TH SarabunPSK" w:hAnsi="TH SarabunPSK" w:cs="TH SarabunPSK"/>
                <w:sz w:val="24"/>
                <w:szCs w:val="24"/>
                <w:cs/>
              </w:rPr>
            </w:pPr>
            <w:r w:rsidRPr="00A36853">
              <w:rPr>
                <w:rFonts w:ascii="TH SarabunPSK" w:hAnsi="TH SarabunPSK" w:cs="TH SarabunPSK" w:hint="cs"/>
                <w:sz w:val="24"/>
                <w:szCs w:val="24"/>
                <w:cs/>
              </w:rPr>
              <w:t>รองศาสตราจารย์</w:t>
            </w:r>
          </w:p>
        </w:tc>
        <w:tc>
          <w:tcPr>
            <w:tcW w:w="1829" w:type="pct"/>
            <w:gridSpan w:val="2"/>
            <w:tcBorders>
              <w:top w:val="single" w:sz="4" w:space="0" w:color="auto"/>
              <w:left w:val="single" w:sz="4" w:space="0" w:color="auto"/>
              <w:bottom w:val="single" w:sz="4" w:space="0" w:color="auto"/>
              <w:right w:val="single" w:sz="4" w:space="0" w:color="auto"/>
            </w:tcBorders>
            <w:hideMark/>
          </w:tcPr>
          <w:p w14:paraId="74E7BF1F" w14:textId="77777777" w:rsidR="0048748A" w:rsidRPr="00A36853" w:rsidRDefault="0048748A" w:rsidP="008C74FE">
            <w:pPr>
              <w:rPr>
                <w:rFonts w:ascii="TH SarabunPSK" w:eastAsia="Cordia New" w:hAnsi="TH SarabunPSK" w:cs="TH SarabunPSK"/>
                <w:color w:val="000000" w:themeColor="text1"/>
                <w:sz w:val="24"/>
                <w:szCs w:val="24"/>
                <w:lang w:eastAsia="zh-CN"/>
              </w:rPr>
            </w:pPr>
            <w:r w:rsidRPr="00A36853">
              <w:rPr>
                <w:rFonts w:ascii="TH SarabunPSK" w:eastAsia="Cordia New" w:hAnsi="TH SarabunPSK" w:cs="TH SarabunPSK" w:hint="cs"/>
                <w:color w:val="000000" w:themeColor="text1"/>
                <w:sz w:val="24"/>
                <w:szCs w:val="24"/>
                <w:cs/>
                <w:lang w:eastAsia="zh-CN"/>
              </w:rPr>
              <w:t xml:space="preserve">ปริญญาเอก </w:t>
            </w:r>
            <w:r w:rsidRPr="00A36853">
              <w:rPr>
                <w:rFonts w:ascii="TH SarabunPSK" w:eastAsia="Cordia New" w:hAnsi="TH SarabunPSK" w:cs="TH SarabunPSK" w:hint="cs"/>
                <w:color w:val="000000" w:themeColor="text1"/>
                <w:sz w:val="24"/>
                <w:szCs w:val="24"/>
                <w:lang w:eastAsia="zh-CN"/>
              </w:rPr>
              <w:t>: Ph.D.Plant Biology University of California Davis, U.S.A.</w:t>
            </w:r>
          </w:p>
          <w:p w14:paraId="799C10A1" w14:textId="77777777" w:rsidR="0048748A" w:rsidRPr="00A36853" w:rsidRDefault="0048748A" w:rsidP="008C74FE">
            <w:pPr>
              <w:rPr>
                <w:rFonts w:ascii="TH SarabunPSK" w:eastAsia="Cordia New" w:hAnsi="TH SarabunPSK" w:cs="TH SarabunPSK"/>
                <w:color w:val="000000" w:themeColor="text1"/>
                <w:sz w:val="24"/>
                <w:szCs w:val="24"/>
                <w:lang w:eastAsia="zh-CN"/>
              </w:rPr>
            </w:pPr>
            <w:r w:rsidRPr="00A36853">
              <w:rPr>
                <w:rFonts w:ascii="TH SarabunPSK" w:eastAsia="Cordia New" w:hAnsi="TH SarabunPSK" w:cs="TH SarabunPSK" w:hint="cs"/>
                <w:color w:val="000000" w:themeColor="text1"/>
                <w:sz w:val="24"/>
                <w:szCs w:val="24"/>
                <w:cs/>
                <w:lang w:eastAsia="zh-CN"/>
              </w:rPr>
              <w:t xml:space="preserve">ปริญญาโท </w:t>
            </w:r>
            <w:r w:rsidRPr="00A36853">
              <w:rPr>
                <w:rFonts w:ascii="TH SarabunPSK" w:eastAsia="Cordia New" w:hAnsi="TH SarabunPSK" w:cs="TH SarabunPSK" w:hint="cs"/>
                <w:color w:val="000000" w:themeColor="text1"/>
                <w:sz w:val="24"/>
                <w:szCs w:val="24"/>
                <w:lang w:eastAsia="zh-CN"/>
              </w:rPr>
              <w:t>: M.Sc.Plant Biology University of California Davis, U.S.A.</w:t>
            </w:r>
          </w:p>
          <w:p w14:paraId="7336E0CE" w14:textId="77777777" w:rsidR="0048748A" w:rsidRPr="00A36853" w:rsidRDefault="0048748A" w:rsidP="008C74FE">
            <w:pPr>
              <w:rPr>
                <w:rFonts w:ascii="TH SarabunPSK" w:hAnsi="TH SarabunPSK" w:cs="TH SarabunPSK"/>
                <w:sz w:val="24"/>
                <w:szCs w:val="24"/>
              </w:rPr>
            </w:pPr>
            <w:r w:rsidRPr="00A36853">
              <w:rPr>
                <w:rFonts w:ascii="TH SarabunPSK" w:eastAsia="Cordia New" w:hAnsi="TH SarabunPSK" w:cs="TH SarabunPSK" w:hint="cs"/>
                <w:color w:val="000000" w:themeColor="text1"/>
                <w:sz w:val="24"/>
                <w:szCs w:val="24"/>
                <w:cs/>
                <w:lang w:eastAsia="zh-CN"/>
              </w:rPr>
              <w:t xml:space="preserve">ปริญญาตรี </w:t>
            </w:r>
            <w:r w:rsidRPr="00A36853">
              <w:rPr>
                <w:rFonts w:ascii="TH SarabunPSK" w:eastAsia="Cordia New" w:hAnsi="TH SarabunPSK" w:cs="TH SarabunPSK" w:hint="cs"/>
                <w:color w:val="000000" w:themeColor="text1"/>
                <w:sz w:val="24"/>
                <w:szCs w:val="24"/>
                <w:lang w:eastAsia="zh-CN"/>
              </w:rPr>
              <w:t xml:space="preserve">: </w:t>
            </w:r>
            <w:r w:rsidRPr="00A36853">
              <w:rPr>
                <w:rFonts w:ascii="TH SarabunPSK" w:hAnsi="TH SarabunPSK" w:cs="TH SarabunPSK" w:hint="cs"/>
                <w:color w:val="000000" w:themeColor="text1"/>
                <w:sz w:val="24"/>
                <w:szCs w:val="24"/>
                <w:cs/>
              </w:rPr>
              <w:t>วท.บ.</w:t>
            </w:r>
            <w:r w:rsidRPr="00A36853">
              <w:rPr>
                <w:rFonts w:ascii="TH SarabunPSK" w:eastAsia="Cordia New" w:hAnsi="TH SarabunPSK" w:cs="TH SarabunPSK" w:hint="cs"/>
                <w:color w:val="000000" w:themeColor="text1"/>
                <w:sz w:val="24"/>
                <w:szCs w:val="24"/>
                <w:cs/>
                <w:lang w:eastAsia="zh-CN"/>
              </w:rPr>
              <w:t>พฤกษศาสตร์ มหาวิทยาลัยมหิดล</w:t>
            </w:r>
          </w:p>
        </w:tc>
        <w:tc>
          <w:tcPr>
            <w:tcW w:w="575" w:type="pct"/>
            <w:tcBorders>
              <w:top w:val="single" w:sz="4" w:space="0" w:color="auto"/>
              <w:left w:val="single" w:sz="4" w:space="0" w:color="auto"/>
              <w:bottom w:val="single" w:sz="4" w:space="0" w:color="auto"/>
              <w:right w:val="single" w:sz="4" w:space="0" w:color="auto"/>
            </w:tcBorders>
          </w:tcPr>
          <w:p w14:paraId="1B5B2378" w14:textId="77777777" w:rsidR="0048748A" w:rsidRPr="00A36853" w:rsidRDefault="0048748A" w:rsidP="008C74FE">
            <w:pPr>
              <w:tabs>
                <w:tab w:val="left" w:pos="851"/>
                <w:tab w:val="left" w:pos="1560"/>
                <w:tab w:val="left" w:pos="2835"/>
              </w:tabs>
              <w:jc w:val="center"/>
              <w:rPr>
                <w:rFonts w:ascii="TH SarabunPSK" w:hAnsi="TH SarabunPSK" w:cs="TH SarabunPSK"/>
                <w:color w:val="833C0B" w:themeColor="accent2" w:themeShade="80"/>
                <w:sz w:val="24"/>
                <w:szCs w:val="24"/>
              </w:rPr>
            </w:pPr>
            <w:r w:rsidRPr="00A36853">
              <w:rPr>
                <w:rFonts w:ascii="TH SarabunPSK" w:hAnsi="TH SarabunPSK" w:cs="TH SarabunPSK" w:hint="cs"/>
                <w:sz w:val="24"/>
                <w:szCs w:val="24"/>
                <w:cs/>
              </w:rPr>
              <w:t>สัมพันธ์</w:t>
            </w:r>
          </w:p>
        </w:tc>
        <w:tc>
          <w:tcPr>
            <w:tcW w:w="1367" w:type="pct"/>
            <w:tcBorders>
              <w:top w:val="single" w:sz="4" w:space="0" w:color="auto"/>
              <w:left w:val="single" w:sz="4" w:space="0" w:color="auto"/>
              <w:bottom w:val="single" w:sz="4" w:space="0" w:color="auto"/>
              <w:right w:val="single" w:sz="4" w:space="0" w:color="auto"/>
            </w:tcBorders>
          </w:tcPr>
          <w:p w14:paraId="126C63F9" w14:textId="77777777" w:rsidR="0048748A" w:rsidRPr="00A36853" w:rsidRDefault="0048748A" w:rsidP="008C74FE">
            <w:pPr>
              <w:tabs>
                <w:tab w:val="left" w:pos="851"/>
                <w:tab w:val="left" w:pos="1560"/>
                <w:tab w:val="left" w:pos="2835"/>
              </w:tabs>
              <w:jc w:val="thaiDistribute"/>
              <w:rPr>
                <w:rFonts w:ascii="TH SarabunPSK" w:hAnsi="TH SarabunPSK" w:cs="TH SarabunPSK"/>
                <w:b/>
                <w:bCs/>
                <w:sz w:val="24"/>
                <w:szCs w:val="24"/>
                <w:u w:val="single"/>
              </w:rPr>
            </w:pPr>
            <w:r w:rsidRPr="00A36853">
              <w:rPr>
                <w:rFonts w:ascii="TH SarabunPSK" w:hAnsi="TH SarabunPSK" w:cs="TH SarabunPSK" w:hint="cs"/>
                <w:b/>
                <w:bCs/>
                <w:sz w:val="24"/>
                <w:szCs w:val="24"/>
                <w:u w:val="single"/>
                <w:cs/>
              </w:rPr>
              <w:t xml:space="preserve">วิทยานิพนธ์ </w:t>
            </w:r>
            <w:r w:rsidRPr="00A36853">
              <w:rPr>
                <w:rFonts w:ascii="TH SarabunPSK" w:hAnsi="TH SarabunPSK" w:cs="TH SarabunPSK" w:hint="cs"/>
                <w:b/>
                <w:bCs/>
                <w:sz w:val="24"/>
                <w:szCs w:val="24"/>
                <w:u w:val="single"/>
              </w:rPr>
              <w:t xml:space="preserve">: </w:t>
            </w:r>
          </w:p>
          <w:p w14:paraId="634415D5" w14:textId="77777777" w:rsidR="0048748A" w:rsidRPr="00A36853" w:rsidRDefault="0048748A" w:rsidP="008C74FE">
            <w:pPr>
              <w:spacing w:line="20" w:lineRule="atLeast"/>
              <w:jc w:val="both"/>
              <w:rPr>
                <w:rFonts w:ascii="TH SarabunPSK" w:eastAsia="TH SarabunPSK" w:hAnsi="TH SarabunPSK" w:cs="TH SarabunPSK"/>
                <w:sz w:val="24"/>
                <w:szCs w:val="24"/>
              </w:rPr>
            </w:pPr>
            <w:r w:rsidRPr="00A36853">
              <w:rPr>
                <w:rFonts w:ascii="TH SarabunPSK" w:eastAsia="TH SarabunPSK" w:hAnsi="TH SarabunPSK" w:cs="TH SarabunPSK" w:hint="cs"/>
                <w:sz w:val="24"/>
                <w:szCs w:val="24"/>
              </w:rPr>
              <w:t xml:space="preserve">1. </w:t>
            </w:r>
            <w:r w:rsidRPr="00A36853">
              <w:rPr>
                <w:rFonts w:ascii="TH SarabunPSK" w:eastAsia="TH SarabunPSK" w:hAnsi="TH SarabunPSK" w:cs="TH SarabunPSK" w:hint="cs"/>
                <w:sz w:val="24"/>
                <w:szCs w:val="24"/>
                <w:cs/>
              </w:rPr>
              <w:t xml:space="preserve">นายพุทธคุณ พจนาภรณ์      </w:t>
            </w:r>
          </w:p>
          <w:p w14:paraId="46066611" w14:textId="77777777" w:rsidR="0048748A" w:rsidRPr="00A36853" w:rsidRDefault="0048748A" w:rsidP="008C74FE">
            <w:pPr>
              <w:spacing w:line="20" w:lineRule="atLeast"/>
              <w:jc w:val="both"/>
              <w:rPr>
                <w:rFonts w:ascii="TH SarabunPSK" w:eastAsia="Cordia New" w:hAnsi="TH SarabunPSK" w:cs="TH SarabunPSK"/>
                <w:sz w:val="24"/>
                <w:szCs w:val="24"/>
                <w:lang w:eastAsia="zh-CN"/>
              </w:rPr>
            </w:pPr>
            <w:r w:rsidRPr="00A36853">
              <w:rPr>
                <w:rFonts w:ascii="TH SarabunPSK" w:eastAsia="TH Niramit AS" w:hAnsi="TH SarabunPSK" w:cs="TH SarabunPSK" w:hint="cs"/>
                <w:b/>
                <w:bCs/>
                <w:sz w:val="24"/>
                <w:szCs w:val="24"/>
                <w:cs/>
                <w:lang w:eastAsia="zh-CN"/>
              </w:rPr>
              <w:t>หัวข้อ</w:t>
            </w:r>
            <w:r w:rsidRPr="00A36853">
              <w:rPr>
                <w:rFonts w:ascii="TH SarabunPSK" w:eastAsia="TH Niramit AS" w:hAnsi="TH SarabunPSK" w:cs="TH SarabunPSK" w:hint="cs"/>
                <w:b/>
                <w:bCs/>
                <w:sz w:val="24"/>
                <w:szCs w:val="24"/>
                <w:lang w:eastAsia="zh-CN"/>
              </w:rPr>
              <w:t>:</w:t>
            </w:r>
            <w:r w:rsidRPr="00A36853">
              <w:rPr>
                <w:rFonts w:ascii="TH SarabunPSK" w:eastAsia="TH Niramit AS" w:hAnsi="TH SarabunPSK" w:cs="TH SarabunPSK" w:hint="cs"/>
                <w:sz w:val="24"/>
                <w:szCs w:val="24"/>
                <w:cs/>
              </w:rPr>
              <w:t>การพัฒนาวัสดุปลูกอินทรีย์และระบบโรงงานผลิตพืชขนาดเล็กกึ่งปิดสำหรับเกษตรในเมือง</w:t>
            </w:r>
          </w:p>
        </w:tc>
      </w:tr>
      <w:tr w:rsidR="0048748A" w:rsidRPr="00A36853" w14:paraId="44D578AE" w14:textId="77777777" w:rsidTr="008C74FE">
        <w:trPr>
          <w:trHeight w:val="839"/>
        </w:trPr>
        <w:tc>
          <w:tcPr>
            <w:tcW w:w="5000" w:type="pct"/>
            <w:gridSpan w:val="6"/>
            <w:tcBorders>
              <w:top w:val="single" w:sz="4" w:space="0" w:color="auto"/>
              <w:left w:val="single" w:sz="4" w:space="0" w:color="auto"/>
              <w:bottom w:val="single" w:sz="4" w:space="0" w:color="auto"/>
              <w:right w:val="single" w:sz="4" w:space="0" w:color="auto"/>
            </w:tcBorders>
          </w:tcPr>
          <w:p w14:paraId="098D5311" w14:textId="77777777" w:rsidR="0048748A" w:rsidRPr="00A36853" w:rsidRDefault="0048748A" w:rsidP="008C74FE">
            <w:pPr>
              <w:rPr>
                <w:rFonts w:ascii="TH SarabunPSK" w:hAnsi="TH SarabunPSK" w:cs="TH SarabunPSK"/>
                <w:b/>
                <w:bCs/>
                <w:sz w:val="24"/>
                <w:szCs w:val="24"/>
                <w:u w:val="single"/>
              </w:rPr>
            </w:pPr>
            <w:r w:rsidRPr="00A36853">
              <w:rPr>
                <w:rFonts w:ascii="TH SarabunPSK" w:hAnsi="TH SarabunPSK" w:cs="TH SarabunPSK" w:hint="cs"/>
                <w:b/>
                <w:bCs/>
                <w:sz w:val="24"/>
                <w:szCs w:val="24"/>
                <w:u w:val="single"/>
                <w:cs/>
              </w:rPr>
              <w:lastRenderedPageBreak/>
              <w:t>รายละเอียดผลงานทางวิชาการ</w:t>
            </w:r>
          </w:p>
          <w:p w14:paraId="0DB85A5E" w14:textId="77777777" w:rsidR="0048748A" w:rsidRPr="00A36853" w:rsidRDefault="0048748A" w:rsidP="008C74FE">
            <w:pPr>
              <w:rPr>
                <w:rFonts w:ascii="TH SarabunPSK" w:hAnsi="TH SarabunPSK" w:cs="TH SarabunPSK"/>
                <w:b/>
                <w:bCs/>
                <w:sz w:val="24"/>
                <w:szCs w:val="24"/>
              </w:rPr>
            </w:pPr>
            <w:r w:rsidRPr="00A36853">
              <w:rPr>
                <w:rFonts w:ascii="TH SarabunPSK" w:hAnsi="TH SarabunPSK" w:cs="TH SarabunPSK" w:hint="cs"/>
                <w:b/>
                <w:bCs/>
                <w:sz w:val="24"/>
                <w:szCs w:val="24"/>
                <w:cs/>
              </w:rPr>
              <w:t xml:space="preserve">ผลงานวิจัย </w:t>
            </w:r>
            <w:r w:rsidRPr="00A36853">
              <w:rPr>
                <w:rFonts w:ascii="TH SarabunPSK" w:hAnsi="TH SarabunPSK" w:cs="TH SarabunPSK" w:hint="cs"/>
                <w:b/>
                <w:bCs/>
                <w:sz w:val="24"/>
                <w:szCs w:val="24"/>
              </w:rPr>
              <w:t>:</w:t>
            </w:r>
          </w:p>
          <w:p w14:paraId="746F7B8C" w14:textId="77777777" w:rsidR="0048748A" w:rsidRPr="00A36853" w:rsidRDefault="0048748A" w:rsidP="008C74FE">
            <w:pPr>
              <w:ind w:left="600" w:hanging="600"/>
              <w:rPr>
                <w:rFonts w:ascii="TH SarabunPSK" w:hAnsi="TH SarabunPSK" w:cs="TH SarabunPSK"/>
                <w:b/>
                <w:bCs/>
                <w:sz w:val="24"/>
                <w:szCs w:val="24"/>
              </w:rPr>
            </w:pPr>
            <w:r w:rsidRPr="00A36853">
              <w:rPr>
                <w:rFonts w:ascii="TH SarabunPSK" w:eastAsia="Times New Roman" w:hAnsi="TH SarabunPSK" w:cs="TH SarabunPSK" w:hint="cs"/>
                <w:sz w:val="24"/>
                <w:szCs w:val="24"/>
                <w:cs/>
              </w:rPr>
              <w:t>1.โครงการพัฒนาระบบควบคุมแรงดึงระเหยน้ำในอากาศสำหรับต้นแบบระบบโรงงานผลิตพืชขนาดเล็กติดตั้งในเฟอร์นิเจอร์</w:t>
            </w:r>
            <w:r w:rsidRPr="00A36853">
              <w:rPr>
                <w:rFonts w:ascii="TH SarabunPSK" w:eastAsia="MS Mincho" w:hAnsi="TH SarabunPSK" w:cs="TH SarabunPSK" w:hint="cs"/>
                <w:b/>
                <w:bCs/>
                <w:sz w:val="24"/>
                <w:szCs w:val="24"/>
                <w:cs/>
              </w:rPr>
              <w:t xml:space="preserve"> </w:t>
            </w:r>
            <w:r w:rsidRPr="00A36853">
              <w:rPr>
                <w:rFonts w:ascii="TH SarabunPSK" w:eastAsia="MS Mincho" w:hAnsi="TH SarabunPSK" w:cs="TH SarabunPSK" w:hint="cs"/>
                <w:sz w:val="24"/>
                <w:szCs w:val="24"/>
                <w:cs/>
              </w:rPr>
              <w:t>(</w:t>
            </w:r>
            <w:r w:rsidRPr="00A36853">
              <w:rPr>
                <w:rFonts w:ascii="TH SarabunPSK" w:eastAsia="MS Mincho" w:hAnsi="TH SarabunPSK" w:cs="TH SarabunPSK" w:hint="cs"/>
                <w:sz w:val="24"/>
                <w:szCs w:val="24"/>
              </w:rPr>
              <w:t>2563</w:t>
            </w:r>
            <w:r w:rsidRPr="00A36853">
              <w:rPr>
                <w:rFonts w:ascii="TH SarabunPSK" w:eastAsia="MS Mincho" w:hAnsi="TH SarabunPSK" w:cs="TH SarabunPSK" w:hint="cs"/>
                <w:sz w:val="24"/>
                <w:szCs w:val="24"/>
                <w:cs/>
              </w:rPr>
              <w:t>)</w:t>
            </w:r>
          </w:p>
          <w:p w14:paraId="73E39AEC" w14:textId="77777777" w:rsidR="0048748A" w:rsidRPr="00A36853" w:rsidRDefault="0048748A" w:rsidP="008C74FE">
            <w:pPr>
              <w:ind w:left="600" w:hanging="600"/>
              <w:rPr>
                <w:rFonts w:ascii="TH SarabunPSK" w:hAnsi="TH SarabunPSK" w:cs="TH SarabunPSK"/>
                <w:b/>
                <w:bCs/>
                <w:sz w:val="24"/>
                <w:szCs w:val="24"/>
              </w:rPr>
            </w:pPr>
            <w:r w:rsidRPr="00A36853">
              <w:rPr>
                <w:rFonts w:ascii="TH SarabunPSK" w:eastAsia="Times New Roman" w:hAnsi="TH SarabunPSK" w:cs="TH SarabunPSK" w:hint="cs"/>
                <w:sz w:val="24"/>
                <w:szCs w:val="24"/>
                <w:cs/>
              </w:rPr>
              <w:t>2.</w:t>
            </w:r>
            <w:r w:rsidRPr="00A36853">
              <w:rPr>
                <w:rFonts w:ascii="TH SarabunPSK" w:eastAsia="Times New Roman" w:hAnsi="TH SarabunPSK" w:cs="TH SarabunPSK" w:hint="cs"/>
                <w:b/>
                <w:bCs/>
                <w:sz w:val="24"/>
                <w:szCs w:val="24"/>
                <w:u w:val="single"/>
                <w:cs/>
              </w:rPr>
              <w:t>สิริวัฒน์ สาครวาสี</w:t>
            </w:r>
            <w:r w:rsidRPr="00A36853">
              <w:rPr>
                <w:rFonts w:ascii="TH SarabunPSK" w:eastAsia="Times New Roman" w:hAnsi="TH SarabunPSK" w:cs="TH SarabunPSK" w:hint="cs"/>
                <w:sz w:val="24"/>
                <w:szCs w:val="24"/>
              </w:rPr>
              <w:t xml:space="preserve">, </w:t>
            </w:r>
            <w:r w:rsidRPr="00A36853">
              <w:rPr>
                <w:rFonts w:ascii="TH SarabunPSK" w:eastAsia="Times New Roman" w:hAnsi="TH SarabunPSK" w:cs="TH SarabunPSK" w:hint="cs"/>
                <w:sz w:val="24"/>
                <w:szCs w:val="24"/>
                <w:cs/>
              </w:rPr>
              <w:t>ณภัทร เรืองนภากุล</w:t>
            </w:r>
            <w:r w:rsidRPr="00A36853">
              <w:rPr>
                <w:rFonts w:ascii="TH SarabunPSK" w:eastAsia="Times New Roman" w:hAnsi="TH SarabunPSK" w:cs="TH SarabunPSK" w:hint="cs"/>
                <w:sz w:val="24"/>
                <w:szCs w:val="24"/>
              </w:rPr>
              <w:t xml:space="preserve">, </w:t>
            </w:r>
            <w:r w:rsidRPr="00A36853">
              <w:rPr>
                <w:rFonts w:ascii="TH SarabunPSK" w:eastAsia="Times New Roman" w:hAnsi="TH SarabunPSK" w:cs="TH SarabunPSK" w:hint="cs"/>
                <w:sz w:val="24"/>
                <w:szCs w:val="24"/>
                <w:cs/>
              </w:rPr>
              <w:t>และปรีดา นาเทเวศน์. (256</w:t>
            </w:r>
            <w:r w:rsidRPr="00A36853">
              <w:rPr>
                <w:rFonts w:ascii="TH SarabunPSK" w:eastAsia="Times New Roman" w:hAnsi="TH SarabunPSK" w:cs="TH SarabunPSK" w:hint="cs"/>
                <w:sz w:val="24"/>
                <w:szCs w:val="24"/>
              </w:rPr>
              <w:t>3</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i/>
                <w:iCs/>
                <w:sz w:val="24"/>
                <w:szCs w:val="24"/>
                <w:cs/>
              </w:rPr>
              <w:t>การสำรวจและวิเคราะห์ข้อมูลด้านระบบนิเวศวิสาหกิจเริ่มต้นด้านการเกษตร</w:t>
            </w:r>
            <w:r w:rsidRPr="00A36853">
              <w:rPr>
                <w:rFonts w:ascii="TH SarabunPSK" w:eastAsia="Times New Roman" w:hAnsi="TH SarabunPSK" w:cs="TH SarabunPSK" w:hint="cs"/>
                <w:sz w:val="24"/>
                <w:szCs w:val="24"/>
                <w:cs/>
              </w:rPr>
              <w:t>. (รายงานวิจัยฉบับสมบูรณ์). สำนักงานนวัตกรรมแห่งชาติ (</w:t>
            </w:r>
            <w:r w:rsidRPr="00A36853">
              <w:rPr>
                <w:rFonts w:ascii="TH SarabunPSK" w:eastAsia="Times New Roman" w:hAnsi="TH SarabunPSK" w:cs="TH SarabunPSK" w:hint="cs"/>
                <w:sz w:val="24"/>
                <w:szCs w:val="24"/>
              </w:rPr>
              <w:t>NIA</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sz w:val="24"/>
                <w:szCs w:val="24"/>
              </w:rPr>
              <w:t xml:space="preserve">62 </w:t>
            </w:r>
            <w:r w:rsidRPr="00A36853">
              <w:rPr>
                <w:rFonts w:ascii="TH SarabunPSK" w:eastAsia="Times New Roman" w:hAnsi="TH SarabunPSK" w:cs="TH SarabunPSK" w:hint="cs"/>
                <w:sz w:val="24"/>
                <w:szCs w:val="24"/>
                <w:cs/>
              </w:rPr>
              <w:t>หน้า.</w:t>
            </w:r>
          </w:p>
          <w:p w14:paraId="7DBB53AE" w14:textId="77777777" w:rsidR="0048748A" w:rsidRPr="00A36853" w:rsidRDefault="0048748A" w:rsidP="008C74FE">
            <w:pPr>
              <w:ind w:left="600" w:hanging="600"/>
              <w:rPr>
                <w:rFonts w:ascii="TH SarabunPSK" w:hAnsi="TH SarabunPSK" w:cs="TH SarabunPSK"/>
                <w:b/>
                <w:bCs/>
                <w:sz w:val="24"/>
                <w:szCs w:val="24"/>
              </w:rPr>
            </w:pPr>
            <w:r w:rsidRPr="00A36853">
              <w:rPr>
                <w:rFonts w:ascii="TH SarabunPSK" w:eastAsia="Times New Roman" w:hAnsi="TH SarabunPSK" w:cs="TH SarabunPSK" w:hint="cs"/>
                <w:sz w:val="24"/>
                <w:szCs w:val="24"/>
                <w:cs/>
              </w:rPr>
              <w:t xml:space="preserve">3.  </w:t>
            </w:r>
            <w:r w:rsidRPr="00A36853">
              <w:rPr>
                <w:rFonts w:ascii="TH SarabunPSK" w:eastAsia="Times New Roman" w:hAnsi="TH SarabunPSK" w:cs="TH SarabunPSK" w:hint="cs"/>
                <w:b/>
                <w:bCs/>
                <w:sz w:val="24"/>
                <w:szCs w:val="24"/>
                <w:u w:val="single"/>
                <w:cs/>
              </w:rPr>
              <w:t>สิริวัฒน์ สาครวาสี</w:t>
            </w:r>
            <w:r w:rsidRPr="00A36853">
              <w:rPr>
                <w:rFonts w:ascii="TH SarabunPSK" w:eastAsia="Times New Roman" w:hAnsi="TH SarabunPSK" w:cs="TH SarabunPSK" w:hint="cs"/>
                <w:sz w:val="24"/>
                <w:szCs w:val="24"/>
                <w:cs/>
              </w:rPr>
              <w:t>, และโชติพงศ์ กาญจนประโชติ (</w:t>
            </w:r>
            <w:r w:rsidRPr="00A36853">
              <w:rPr>
                <w:rFonts w:ascii="TH SarabunPSK" w:eastAsia="Times New Roman" w:hAnsi="TH SarabunPSK" w:cs="TH SarabunPSK" w:hint="cs"/>
                <w:sz w:val="24"/>
                <w:szCs w:val="24"/>
              </w:rPr>
              <w:t>2563</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i/>
                <w:iCs/>
                <w:sz w:val="24"/>
                <w:szCs w:val="24"/>
                <w:cs/>
              </w:rPr>
              <w:t>โครงการพัฒนาระบบควบคุมแรงดึงระเหยน้ำในอากาศสำหรับต้นแบบระบบโรงงานผลิตพืชขนาดเล็กติดตั้งในเฟอร์นิเจอร์</w:t>
            </w:r>
            <w:r w:rsidRPr="00A36853">
              <w:rPr>
                <w:rFonts w:ascii="TH SarabunPSK" w:eastAsia="MS Mincho" w:hAnsi="TH SarabunPSK" w:cs="TH SarabunPSK" w:hint="cs"/>
                <w:sz w:val="24"/>
                <w:szCs w:val="24"/>
                <w:cs/>
              </w:rPr>
              <w:t xml:space="preserve">. (รายงานวิจัยฉบับสมบูรณ์). สำนักงานพัฒนาการวิจัยการเกษตร. </w:t>
            </w:r>
            <w:r w:rsidRPr="00A36853">
              <w:rPr>
                <w:rFonts w:ascii="TH SarabunPSK" w:eastAsia="MS Mincho" w:hAnsi="TH SarabunPSK" w:cs="TH SarabunPSK" w:hint="cs"/>
                <w:sz w:val="24"/>
                <w:szCs w:val="24"/>
              </w:rPr>
              <w:t xml:space="preserve">89 </w:t>
            </w:r>
            <w:r w:rsidRPr="00A36853">
              <w:rPr>
                <w:rFonts w:ascii="TH SarabunPSK" w:eastAsia="MS Mincho" w:hAnsi="TH SarabunPSK" w:cs="TH SarabunPSK" w:hint="cs"/>
                <w:sz w:val="24"/>
                <w:szCs w:val="24"/>
                <w:cs/>
              </w:rPr>
              <w:t>หน้า.</w:t>
            </w:r>
            <w:r w:rsidRPr="00A36853">
              <w:rPr>
                <w:rFonts w:ascii="TH SarabunPSK" w:eastAsia="Times New Roman" w:hAnsi="TH SarabunPSK" w:cs="TH SarabunPSK" w:hint="cs"/>
                <w:sz w:val="24"/>
                <w:szCs w:val="24"/>
                <w:cs/>
              </w:rPr>
              <w:t xml:space="preserve"> </w:t>
            </w:r>
          </w:p>
          <w:p w14:paraId="16863579" w14:textId="77777777" w:rsidR="0048748A" w:rsidRPr="00A36853" w:rsidRDefault="0048748A" w:rsidP="008C74FE">
            <w:pPr>
              <w:ind w:left="600" w:hanging="600"/>
              <w:rPr>
                <w:rFonts w:ascii="TH SarabunPSK" w:hAnsi="TH SarabunPSK" w:cs="TH SarabunPSK"/>
                <w:b/>
                <w:bCs/>
                <w:sz w:val="24"/>
                <w:szCs w:val="24"/>
              </w:rPr>
            </w:pPr>
            <w:r w:rsidRPr="00A36853">
              <w:rPr>
                <w:rFonts w:ascii="TH SarabunPSK" w:hAnsi="TH SarabunPSK" w:cs="TH SarabunPSK" w:hint="cs"/>
                <w:b/>
                <w:bCs/>
                <w:sz w:val="24"/>
                <w:szCs w:val="24"/>
                <w:cs/>
              </w:rPr>
              <w:t xml:space="preserve">ผลงานวิชาการ </w:t>
            </w:r>
            <w:r w:rsidRPr="00A36853">
              <w:rPr>
                <w:rFonts w:ascii="TH SarabunPSK" w:hAnsi="TH SarabunPSK" w:cs="TH SarabunPSK" w:hint="cs"/>
                <w:b/>
                <w:bCs/>
                <w:sz w:val="24"/>
                <w:szCs w:val="24"/>
              </w:rPr>
              <w:t xml:space="preserve">: </w:t>
            </w:r>
          </w:p>
          <w:p w14:paraId="35BE0ECB" w14:textId="77777777" w:rsidR="0048748A" w:rsidRPr="00A36853" w:rsidRDefault="0048748A" w:rsidP="008C74FE">
            <w:pPr>
              <w:autoSpaceDE w:val="0"/>
              <w:autoSpaceDN w:val="0"/>
              <w:adjustRightInd w:val="0"/>
              <w:ind w:left="600" w:hanging="600"/>
              <w:rPr>
                <w:rFonts w:ascii="TH SarabunPSK" w:hAnsi="TH SarabunPSK" w:cs="TH SarabunPSK"/>
                <w:sz w:val="24"/>
                <w:szCs w:val="24"/>
              </w:rPr>
            </w:pPr>
            <w:r w:rsidRPr="00A36853">
              <w:rPr>
                <w:rFonts w:ascii="TH SarabunPSK" w:hAnsi="TH SarabunPSK" w:cs="TH SarabunPSK" w:hint="cs"/>
                <w:sz w:val="24"/>
                <w:szCs w:val="24"/>
                <w:cs/>
              </w:rPr>
              <w:t>1.  สุภาลัย อารีรักษ์</w:t>
            </w:r>
            <w:r w:rsidRPr="00A36853">
              <w:rPr>
                <w:rFonts w:ascii="TH SarabunPSK" w:hAnsi="TH SarabunPSK" w:cs="TH SarabunPSK" w:hint="cs"/>
                <w:sz w:val="24"/>
                <w:szCs w:val="24"/>
              </w:rPr>
              <w:t xml:space="preserve">, </w:t>
            </w:r>
            <w:r w:rsidRPr="00A36853">
              <w:rPr>
                <w:rFonts w:ascii="TH SarabunPSK" w:hAnsi="TH SarabunPSK" w:cs="TH SarabunPSK" w:hint="cs"/>
                <w:sz w:val="24"/>
                <w:szCs w:val="24"/>
                <w:cs/>
              </w:rPr>
              <w:t>สิริวัฒน์ สาครวาสี (</w:t>
            </w:r>
            <w:r w:rsidRPr="00A36853">
              <w:rPr>
                <w:rFonts w:ascii="TH SarabunPSK" w:hAnsi="TH SarabunPSK" w:cs="TH SarabunPSK" w:hint="cs"/>
                <w:sz w:val="24"/>
                <w:szCs w:val="24"/>
              </w:rPr>
              <w:t>2563</w:t>
            </w:r>
            <w:r w:rsidRPr="00A36853">
              <w:rPr>
                <w:rFonts w:ascii="TH SarabunPSK" w:hAnsi="TH SarabunPSK" w:cs="TH SarabunPSK" w:hint="cs"/>
                <w:sz w:val="24"/>
                <w:szCs w:val="24"/>
                <w:cs/>
              </w:rPr>
              <w:t>) การวิเคราะห์ทางสรีรวิทยาและการแสดงออกของยีนในมะเขือเทศ ที่ได้รับสารแคลเซียมซิลิเกตภายใต้สภาวะเครียดจากเกลือ. วารสารวิจัยและส่งเสริมวิชาการเกษตร</w:t>
            </w:r>
            <w:r w:rsidRPr="00A36853">
              <w:rPr>
                <w:rFonts w:ascii="TH SarabunPSK" w:hAnsi="TH SarabunPSK" w:cs="TH SarabunPSK" w:hint="cs"/>
                <w:sz w:val="24"/>
                <w:szCs w:val="24"/>
              </w:rPr>
              <w:t xml:space="preserve">, </w:t>
            </w:r>
            <w:r w:rsidRPr="00A36853">
              <w:rPr>
                <w:rFonts w:ascii="TH SarabunPSK" w:hAnsi="TH SarabunPSK" w:cs="TH SarabunPSK" w:hint="cs"/>
                <w:sz w:val="24"/>
                <w:szCs w:val="24"/>
                <w:cs/>
              </w:rPr>
              <w:t>37(2)</w:t>
            </w:r>
            <w:r w:rsidRPr="00A36853">
              <w:rPr>
                <w:rFonts w:ascii="TH SarabunPSK" w:hAnsi="TH SarabunPSK" w:cs="TH SarabunPSK" w:hint="cs"/>
                <w:sz w:val="24"/>
                <w:szCs w:val="24"/>
              </w:rPr>
              <w:t xml:space="preserve">, </w:t>
            </w:r>
            <w:r w:rsidRPr="00A36853">
              <w:rPr>
                <w:rFonts w:ascii="TH SarabunPSK" w:hAnsi="TH SarabunPSK" w:cs="TH SarabunPSK" w:hint="cs"/>
                <w:sz w:val="24"/>
                <w:szCs w:val="24"/>
                <w:cs/>
              </w:rPr>
              <w:t>12-24</w:t>
            </w:r>
          </w:p>
          <w:p w14:paraId="574A3F30" w14:textId="77777777" w:rsidR="0048748A" w:rsidRPr="00A36853" w:rsidRDefault="0048748A" w:rsidP="008C74FE">
            <w:pPr>
              <w:autoSpaceDE w:val="0"/>
              <w:autoSpaceDN w:val="0"/>
              <w:adjustRightInd w:val="0"/>
              <w:ind w:left="600" w:hanging="600"/>
              <w:rPr>
                <w:rFonts w:ascii="TH SarabunPSK" w:hAnsi="TH SarabunPSK" w:cs="TH SarabunPSK"/>
                <w:sz w:val="24"/>
                <w:szCs w:val="24"/>
              </w:rPr>
            </w:pPr>
            <w:r w:rsidRPr="00A36853">
              <w:rPr>
                <w:rFonts w:ascii="TH SarabunPSK" w:hAnsi="TH SarabunPSK" w:cs="TH SarabunPSK" w:hint="cs"/>
                <w:sz w:val="24"/>
                <w:szCs w:val="24"/>
                <w:cs/>
              </w:rPr>
              <w:t xml:space="preserve">2.  </w:t>
            </w:r>
            <w:r w:rsidRPr="00A36853">
              <w:rPr>
                <w:rFonts w:ascii="TH SarabunPSK" w:hAnsi="TH SarabunPSK" w:cs="TH SarabunPSK" w:hint="cs"/>
                <w:sz w:val="24"/>
                <w:szCs w:val="24"/>
              </w:rPr>
              <w:t xml:space="preserve">Sudthai S, </w:t>
            </w:r>
            <w:r w:rsidRPr="00A36853">
              <w:rPr>
                <w:rFonts w:ascii="TH SarabunPSK" w:hAnsi="TH SarabunPSK" w:cs="TH SarabunPSK" w:hint="cs"/>
                <w:b/>
                <w:bCs/>
                <w:sz w:val="24"/>
                <w:szCs w:val="24"/>
              </w:rPr>
              <w:t>Sakhonwasee S</w:t>
            </w:r>
            <w:r w:rsidRPr="00A36853">
              <w:rPr>
                <w:rFonts w:ascii="TH SarabunPSK" w:hAnsi="TH SarabunPSK" w:cs="TH SarabunPSK" w:hint="cs"/>
                <w:sz w:val="24"/>
                <w:szCs w:val="24"/>
              </w:rPr>
              <w:t xml:space="preserve"> (2022) Reproductive Development, Seed Yield and Seed Quality of Gloxinia (Sinningia speciosa) in a Closed Plant Production System as Influenced by LED Light Quality and Intensity. Hort. J. Preview. doi: 10.2503/hortj.UTD-318 (Advance Online Publication)</w:t>
            </w:r>
          </w:p>
          <w:p w14:paraId="5666EC2D" w14:textId="77777777" w:rsidR="0048748A" w:rsidRPr="00A36853" w:rsidRDefault="0048748A" w:rsidP="008C74FE">
            <w:pPr>
              <w:autoSpaceDE w:val="0"/>
              <w:autoSpaceDN w:val="0"/>
              <w:adjustRightInd w:val="0"/>
              <w:ind w:left="600" w:hanging="600"/>
              <w:rPr>
                <w:rFonts w:ascii="TH SarabunPSK" w:hAnsi="TH SarabunPSK" w:cs="TH SarabunPSK"/>
                <w:sz w:val="24"/>
                <w:szCs w:val="24"/>
              </w:rPr>
            </w:pPr>
            <w:r w:rsidRPr="00A36853">
              <w:rPr>
                <w:rFonts w:ascii="TH SarabunPSK" w:hAnsi="TH SarabunPSK" w:cs="TH SarabunPSK" w:hint="cs"/>
                <w:sz w:val="24"/>
                <w:szCs w:val="24"/>
                <w:cs/>
              </w:rPr>
              <w:t>3.</w:t>
            </w:r>
            <w:r w:rsidRPr="00A36853">
              <w:rPr>
                <w:rFonts w:ascii="TH SarabunPSK" w:hAnsi="TH SarabunPSK" w:cs="TH SarabunPSK"/>
                <w:sz w:val="24"/>
                <w:szCs w:val="24"/>
              </w:rPr>
              <w:t xml:space="preserve">  </w:t>
            </w:r>
            <w:r w:rsidRPr="00A36853">
              <w:rPr>
                <w:rFonts w:ascii="TH SarabunPSK" w:hAnsi="TH SarabunPSK" w:cs="TH SarabunPSK" w:hint="cs"/>
                <w:spacing w:val="-2"/>
                <w:sz w:val="24"/>
                <w:szCs w:val="24"/>
              </w:rPr>
              <w:t xml:space="preserve">Naumann C, Müller J, </w:t>
            </w:r>
            <w:r w:rsidRPr="00A36853">
              <w:rPr>
                <w:rFonts w:ascii="TH SarabunPSK" w:hAnsi="TH SarabunPSK" w:cs="TH SarabunPSK" w:hint="cs"/>
                <w:b/>
                <w:bCs/>
                <w:spacing w:val="-2"/>
                <w:sz w:val="24"/>
                <w:szCs w:val="24"/>
              </w:rPr>
              <w:t>Sakhonwasee S</w:t>
            </w:r>
            <w:r w:rsidRPr="00A36853">
              <w:rPr>
                <w:rFonts w:ascii="TH SarabunPSK" w:hAnsi="TH SarabunPSK" w:cs="TH SarabunPSK" w:hint="cs"/>
                <w:spacing w:val="-2"/>
                <w:sz w:val="24"/>
                <w:szCs w:val="24"/>
              </w:rPr>
              <w:t>, Wieghaus A, Hause G, Heisters M, Bürstenbinder K, Abel S. (2019) The Local Phosphate Deficiency Response Activates Endoplasmic Reticulum Stress-Dependent Autophagy. Plant Physiol. 179(2):460-476.</w:t>
            </w:r>
          </w:p>
          <w:p w14:paraId="457F6F16" w14:textId="77777777" w:rsidR="0048748A" w:rsidRPr="00A36853" w:rsidRDefault="0048748A" w:rsidP="008C74FE">
            <w:pPr>
              <w:ind w:left="600" w:hanging="600"/>
              <w:rPr>
                <w:rFonts w:ascii="TH SarabunPSK" w:hAnsi="TH SarabunPSK" w:cs="TH SarabunPSK"/>
                <w:sz w:val="24"/>
                <w:szCs w:val="24"/>
              </w:rPr>
            </w:pPr>
            <w:r w:rsidRPr="00A36853">
              <w:rPr>
                <w:rFonts w:ascii="TH SarabunPSK" w:hAnsi="TH SarabunPSK" w:cs="TH SarabunPSK" w:hint="cs"/>
                <w:sz w:val="24"/>
                <w:szCs w:val="24"/>
                <w:cs/>
              </w:rPr>
              <w:t>4.</w:t>
            </w:r>
            <w:r w:rsidRPr="00A36853">
              <w:rPr>
                <w:rFonts w:ascii="TH SarabunPSK" w:hAnsi="TH SarabunPSK" w:cs="TH SarabunPSK"/>
                <w:b/>
                <w:bCs/>
                <w:sz w:val="24"/>
                <w:szCs w:val="24"/>
              </w:rPr>
              <w:t xml:space="preserve">  </w:t>
            </w:r>
            <w:r w:rsidRPr="00A36853">
              <w:rPr>
                <w:rFonts w:ascii="TH SarabunPSK" w:hAnsi="TH SarabunPSK" w:cs="TH SarabunPSK" w:hint="cs"/>
                <w:b/>
                <w:bCs/>
                <w:sz w:val="24"/>
                <w:szCs w:val="24"/>
              </w:rPr>
              <w:t>Sakhonwasee, S.</w:t>
            </w:r>
            <w:r w:rsidRPr="00A36853">
              <w:rPr>
                <w:rFonts w:ascii="TH SarabunPSK" w:hAnsi="TH SarabunPSK" w:cs="TH SarabunPSK" w:hint="cs"/>
                <w:sz w:val="24"/>
                <w:szCs w:val="24"/>
              </w:rPr>
              <w:t xml:space="preserve"> (2018). Food and the City: Urban Agriculture and the New Food Revolution. Author: Jennifer Cockrall-King. Social Science Asia, 4(3), 89-92.</w:t>
            </w:r>
          </w:p>
        </w:tc>
      </w:tr>
    </w:tbl>
    <w:p w14:paraId="4C83954F" w14:textId="77777777" w:rsidR="0048748A" w:rsidRPr="00944163" w:rsidRDefault="0048748A" w:rsidP="0048748A">
      <w:pPr>
        <w:pStyle w:val="a3"/>
        <w:tabs>
          <w:tab w:val="left" w:pos="851"/>
          <w:tab w:val="left" w:pos="1560"/>
          <w:tab w:val="left" w:pos="2835"/>
        </w:tabs>
        <w:spacing w:after="0"/>
        <w:ind w:left="502"/>
        <w:jc w:val="thaiDistribute"/>
        <w:rPr>
          <w:rFonts w:ascii="TH SarabunPSK" w:hAnsi="TH SarabunPSK" w:cs="TH SarabunPSK"/>
          <w:b/>
          <w:bCs/>
          <w:color w:val="000000" w:themeColor="text1"/>
        </w:rPr>
      </w:pPr>
    </w:p>
    <w:p w14:paraId="6F03D954" w14:textId="77777777" w:rsidR="0048748A" w:rsidRPr="00944163" w:rsidRDefault="0048748A" w:rsidP="0048748A">
      <w:pPr>
        <w:pStyle w:val="a3"/>
        <w:numPr>
          <w:ilvl w:val="0"/>
          <w:numId w:val="3"/>
        </w:numPr>
        <w:tabs>
          <w:tab w:val="left" w:pos="851"/>
          <w:tab w:val="left" w:pos="1560"/>
          <w:tab w:val="left" w:pos="2835"/>
        </w:tabs>
        <w:spacing w:after="0"/>
        <w:ind w:left="502"/>
        <w:jc w:val="thaiDistribute"/>
        <w:rPr>
          <w:rFonts w:ascii="TH SarabunPSK" w:hAnsi="TH SarabunPSK" w:cs="TH SarabunPSK"/>
          <w:b/>
          <w:bCs/>
          <w:color w:val="000000" w:themeColor="text1"/>
        </w:rPr>
      </w:pPr>
      <w:r w:rsidRPr="00944163">
        <w:rPr>
          <w:rFonts w:ascii="TH SarabunPSK" w:hAnsi="TH SarabunPSK" w:cs="TH SarabunPSK" w:hint="cs"/>
          <w:b/>
          <w:bCs/>
          <w:color w:val="000000" w:themeColor="text1"/>
          <w:cs/>
        </w:rPr>
        <w:t>คุณสมบัติของอาจารย์ที่ปรึกษาวิทยานิพนธ์ร่วม (ถ้ามี)</w:t>
      </w:r>
    </w:p>
    <w:p w14:paraId="01B55F5C" w14:textId="77777777" w:rsidR="0048748A" w:rsidRPr="00944163" w:rsidRDefault="0048748A" w:rsidP="0048748A">
      <w:pPr>
        <w:pStyle w:val="a3"/>
        <w:numPr>
          <w:ilvl w:val="1"/>
          <w:numId w:val="3"/>
        </w:numPr>
        <w:spacing w:after="0"/>
        <w:ind w:left="851" w:hanging="425"/>
        <w:jc w:val="thaiDistribute"/>
        <w:rPr>
          <w:rFonts w:ascii="TH SarabunPSK" w:hAnsi="TH SarabunPSK" w:cs="TH SarabunPSK"/>
          <w:b/>
          <w:bCs/>
          <w:color w:val="000000" w:themeColor="text1"/>
        </w:rPr>
      </w:pPr>
      <w:r w:rsidRPr="00944163">
        <w:rPr>
          <w:rFonts w:ascii="TH SarabunPSK" w:hAnsi="TH SarabunPSK" w:cs="TH SarabunPSK" w:hint="cs"/>
          <w:b/>
          <w:bCs/>
          <w:color w:val="000000" w:themeColor="text1"/>
          <w:cs/>
        </w:rPr>
        <w:t>อาจารย์ประจำ</w:t>
      </w:r>
    </w:p>
    <w:p w14:paraId="2617F902" w14:textId="77777777" w:rsidR="0048748A" w:rsidRPr="00944163" w:rsidRDefault="0048748A" w:rsidP="0048748A">
      <w:pPr>
        <w:pStyle w:val="a3"/>
        <w:numPr>
          <w:ilvl w:val="2"/>
          <w:numId w:val="3"/>
        </w:numPr>
        <w:spacing w:after="0"/>
        <w:ind w:left="1560" w:hanging="709"/>
        <w:jc w:val="thaiDistribute"/>
        <w:rPr>
          <w:rFonts w:ascii="TH SarabunPSK" w:hAnsi="TH SarabunPSK" w:cs="TH SarabunPSK"/>
        </w:rPr>
      </w:pPr>
      <w:r w:rsidRPr="00944163">
        <w:rPr>
          <w:rFonts w:ascii="TH SarabunPSK" w:hAnsi="TH SarabunPSK" w:cs="TH SarabunPSK" w:hint="cs"/>
          <w:cs/>
        </w:rPr>
        <w:t xml:space="preserve">มีคุณวุฒิปริญญาเอกหรือเทียบเท่า หรือขั้นต่ำปริญญาโทหรือเทียบเท่า </w:t>
      </w:r>
      <w:r w:rsidRPr="00944163">
        <w:rPr>
          <w:rFonts w:ascii="TH SarabunPSK" w:hAnsi="TH SarabunPSK" w:cs="TH SarabunPSK" w:hint="cs"/>
          <w:b/>
          <w:bCs/>
          <w:u w:val="single"/>
          <w:cs/>
        </w:rPr>
        <w:t>และ</w:t>
      </w:r>
    </w:p>
    <w:p w14:paraId="00B87822" w14:textId="77777777" w:rsidR="0048748A" w:rsidRPr="00944163" w:rsidRDefault="0048748A" w:rsidP="0048748A">
      <w:pPr>
        <w:pStyle w:val="a3"/>
        <w:spacing w:after="0"/>
        <w:ind w:left="1560"/>
        <w:jc w:val="thaiDistribute"/>
        <w:rPr>
          <w:rFonts w:ascii="TH SarabunPSK" w:hAnsi="TH SarabunPSK" w:cs="TH SarabunPSK"/>
        </w:rPr>
      </w:pPr>
      <w:r w:rsidRPr="00944163">
        <w:rPr>
          <w:rFonts w:ascii="TH SarabunPSK" w:hAnsi="TH SarabunPSK" w:cs="TH SarabunPSK" w:hint="cs"/>
          <w:cs/>
        </w:rPr>
        <w:t>ดำรงตำแหน่งทางวิชาการไม่ต่ำกว่ารองศาสตราจารย์ในสาขาวิชานั้น หรือสาขาวิชาที่สัมพันธ์กัน</w:t>
      </w:r>
    </w:p>
    <w:p w14:paraId="3FE54F86" w14:textId="77777777" w:rsidR="0048748A" w:rsidRPr="00944163" w:rsidRDefault="0048748A" w:rsidP="0048748A">
      <w:pPr>
        <w:pStyle w:val="a3"/>
        <w:numPr>
          <w:ilvl w:val="2"/>
          <w:numId w:val="3"/>
        </w:numPr>
        <w:spacing w:after="0"/>
        <w:ind w:left="1560" w:hanging="709"/>
        <w:jc w:val="thaiDistribute"/>
        <w:rPr>
          <w:rFonts w:ascii="TH SarabunPSK" w:hAnsi="TH SarabunPSK" w:cs="TH SarabunPSK"/>
        </w:rPr>
      </w:pPr>
      <w:r w:rsidRPr="00944163">
        <w:rPr>
          <w:rFonts w:ascii="TH SarabunPSK" w:hAnsi="TH SarabunPSK" w:cs="TH SarabunPSK" w:hint="cs"/>
          <w:cs/>
        </w:rPr>
        <w:t>มีผลงานทางวิชาการ</w:t>
      </w:r>
      <w:r w:rsidRPr="00944163">
        <w:rPr>
          <w:rFonts w:ascii="TH SarabunPSK" w:hAnsi="TH SarabunPSK" w:cs="TH SarabunPSK" w:hint="cs"/>
          <w:u w:val="single"/>
          <w:cs/>
        </w:rPr>
        <w:t>อย่างน้อย 3 รายการในรอบ 5 ปีย้อนหลัง</w:t>
      </w:r>
      <w:r w:rsidRPr="00944163">
        <w:rPr>
          <w:rFonts w:ascii="TH SarabunPSK" w:hAnsi="TH SarabunPSK" w:cs="TH SarabunPSK" w:hint="cs"/>
          <w:cs/>
        </w:rPr>
        <w:t xml:space="preserve"> โดยอย่างน้อย</w:t>
      </w:r>
    </w:p>
    <w:p w14:paraId="5B2890BC" w14:textId="77777777" w:rsidR="0048748A" w:rsidRPr="00944163" w:rsidRDefault="0048748A" w:rsidP="0048748A">
      <w:pPr>
        <w:pStyle w:val="a3"/>
        <w:spacing w:after="0"/>
        <w:ind w:left="1560"/>
        <w:jc w:val="thaiDistribute"/>
        <w:rPr>
          <w:rFonts w:ascii="TH SarabunPSK" w:hAnsi="TH SarabunPSK" w:cs="TH SarabunPSK"/>
          <w:u w:val="single"/>
        </w:rPr>
      </w:pPr>
      <w:r w:rsidRPr="00944163">
        <w:rPr>
          <w:rFonts w:ascii="TH SarabunPSK" w:hAnsi="TH SarabunPSK" w:cs="TH SarabunPSK" w:hint="cs"/>
          <w:u w:val="single"/>
          <w:cs/>
        </w:rPr>
        <w:t>1 รายการต้องเป็นผลงานวิจัย</w:t>
      </w:r>
    </w:p>
    <w:tbl>
      <w:tblPr>
        <w:tblStyle w:val="a5"/>
        <w:tblW w:w="5200" w:type="pct"/>
        <w:tblLook w:val="04A0" w:firstRow="1" w:lastRow="0" w:firstColumn="1" w:lastColumn="0" w:noHBand="0" w:noVBand="1"/>
      </w:tblPr>
      <w:tblGrid>
        <w:gridCol w:w="1206"/>
        <w:gridCol w:w="1056"/>
        <w:gridCol w:w="3368"/>
        <w:gridCol w:w="1086"/>
        <w:gridCol w:w="2412"/>
      </w:tblGrid>
      <w:tr w:rsidR="0048748A" w:rsidRPr="00D0099A" w14:paraId="4F4FE10B" w14:textId="77777777" w:rsidTr="008C74FE">
        <w:trPr>
          <w:tblHeader/>
        </w:trPr>
        <w:tc>
          <w:tcPr>
            <w:tcW w:w="665" w:type="pct"/>
            <w:tcBorders>
              <w:top w:val="single" w:sz="4" w:space="0" w:color="auto"/>
              <w:left w:val="single" w:sz="4" w:space="0" w:color="auto"/>
              <w:bottom w:val="single" w:sz="4" w:space="0" w:color="auto"/>
              <w:right w:val="single" w:sz="4" w:space="0" w:color="auto"/>
            </w:tcBorders>
            <w:hideMark/>
          </w:tcPr>
          <w:p w14:paraId="3E45656C" w14:textId="77777777" w:rsidR="0048748A" w:rsidRPr="00D0099A" w:rsidRDefault="0048748A" w:rsidP="008C74FE">
            <w:pPr>
              <w:tabs>
                <w:tab w:val="left" w:pos="851"/>
                <w:tab w:val="left" w:pos="1560"/>
                <w:tab w:val="left" w:pos="2835"/>
              </w:tabs>
              <w:jc w:val="center"/>
              <w:rPr>
                <w:rFonts w:ascii="TH SarabunPSK" w:hAnsi="TH SarabunPSK" w:cs="TH SarabunPSK"/>
                <w:b/>
                <w:bCs/>
                <w:sz w:val="24"/>
                <w:szCs w:val="24"/>
              </w:rPr>
            </w:pPr>
            <w:r w:rsidRPr="00D0099A">
              <w:rPr>
                <w:rFonts w:ascii="TH SarabunPSK" w:hAnsi="TH SarabunPSK" w:cs="TH SarabunPSK" w:hint="cs"/>
                <w:b/>
                <w:bCs/>
                <w:sz w:val="24"/>
                <w:szCs w:val="24"/>
                <w:cs/>
              </w:rPr>
              <w:t>ชื่อ นามสกุล</w:t>
            </w:r>
          </w:p>
        </w:tc>
        <w:tc>
          <w:tcPr>
            <w:tcW w:w="562" w:type="pct"/>
            <w:tcBorders>
              <w:top w:val="single" w:sz="4" w:space="0" w:color="auto"/>
              <w:left w:val="single" w:sz="4" w:space="0" w:color="auto"/>
              <w:bottom w:val="single" w:sz="4" w:space="0" w:color="auto"/>
              <w:right w:val="single" w:sz="4" w:space="0" w:color="auto"/>
            </w:tcBorders>
          </w:tcPr>
          <w:p w14:paraId="0750B402" w14:textId="77777777" w:rsidR="0048748A" w:rsidRPr="00D0099A" w:rsidRDefault="0048748A" w:rsidP="008C74FE">
            <w:pPr>
              <w:tabs>
                <w:tab w:val="left" w:pos="851"/>
                <w:tab w:val="left" w:pos="1560"/>
                <w:tab w:val="left" w:pos="2835"/>
              </w:tabs>
              <w:jc w:val="center"/>
              <w:rPr>
                <w:rFonts w:ascii="TH SarabunPSK" w:hAnsi="TH SarabunPSK" w:cs="TH SarabunPSK"/>
                <w:b/>
                <w:bCs/>
                <w:sz w:val="24"/>
                <w:szCs w:val="24"/>
                <w:cs/>
              </w:rPr>
            </w:pPr>
            <w:r w:rsidRPr="00D0099A">
              <w:rPr>
                <w:rFonts w:ascii="TH SarabunPSK" w:hAnsi="TH SarabunPSK" w:cs="TH SarabunPSK" w:hint="cs"/>
                <w:b/>
                <w:bCs/>
                <w:sz w:val="24"/>
                <w:szCs w:val="24"/>
                <w:cs/>
              </w:rPr>
              <w:t>ตำแหน่ง</w:t>
            </w:r>
            <w:r w:rsidRPr="00D0099A">
              <w:rPr>
                <w:rFonts w:ascii="TH SarabunPSK" w:hAnsi="TH SarabunPSK" w:cs="TH SarabunPSK" w:hint="cs"/>
                <w:b/>
                <w:bCs/>
                <w:sz w:val="24"/>
                <w:szCs w:val="24"/>
                <w:cs/>
              </w:rPr>
              <w:br/>
              <w:t>ทางวิชาการ</w:t>
            </w:r>
          </w:p>
        </w:tc>
        <w:tc>
          <w:tcPr>
            <w:tcW w:w="1849" w:type="pct"/>
            <w:tcBorders>
              <w:top w:val="single" w:sz="4" w:space="0" w:color="auto"/>
              <w:left w:val="single" w:sz="4" w:space="0" w:color="auto"/>
              <w:bottom w:val="single" w:sz="4" w:space="0" w:color="auto"/>
              <w:right w:val="single" w:sz="4" w:space="0" w:color="auto"/>
            </w:tcBorders>
            <w:hideMark/>
          </w:tcPr>
          <w:p w14:paraId="3E16670D" w14:textId="77777777" w:rsidR="0048748A" w:rsidRPr="00D0099A" w:rsidRDefault="0048748A" w:rsidP="008C74FE">
            <w:pPr>
              <w:tabs>
                <w:tab w:val="left" w:pos="851"/>
                <w:tab w:val="left" w:pos="1560"/>
                <w:tab w:val="left" w:pos="2835"/>
              </w:tabs>
              <w:jc w:val="center"/>
              <w:rPr>
                <w:rFonts w:ascii="TH SarabunPSK" w:hAnsi="TH SarabunPSK" w:cs="TH SarabunPSK"/>
                <w:b/>
                <w:bCs/>
                <w:sz w:val="24"/>
                <w:szCs w:val="24"/>
              </w:rPr>
            </w:pPr>
            <w:r w:rsidRPr="00D0099A">
              <w:rPr>
                <w:rFonts w:ascii="TH SarabunPSK" w:hAnsi="TH SarabunPSK" w:cs="TH SarabunPSK" w:hint="cs"/>
                <w:b/>
                <w:bCs/>
                <w:sz w:val="24"/>
                <w:szCs w:val="24"/>
                <w:cs/>
              </w:rPr>
              <w:t>วุฒิการศึกษา</w:t>
            </w:r>
          </w:p>
        </w:tc>
        <w:tc>
          <w:tcPr>
            <w:tcW w:w="597" w:type="pct"/>
            <w:tcBorders>
              <w:top w:val="single" w:sz="4" w:space="0" w:color="auto"/>
              <w:left w:val="single" w:sz="4" w:space="0" w:color="auto"/>
              <w:bottom w:val="single" w:sz="4" w:space="0" w:color="auto"/>
              <w:right w:val="single" w:sz="4" w:space="0" w:color="auto"/>
            </w:tcBorders>
          </w:tcPr>
          <w:p w14:paraId="7C7C2BA5" w14:textId="77777777" w:rsidR="0048748A" w:rsidRPr="00D0099A" w:rsidRDefault="0048748A" w:rsidP="008C74FE">
            <w:pPr>
              <w:jc w:val="center"/>
              <w:rPr>
                <w:rFonts w:ascii="TH SarabunPSK" w:hAnsi="TH SarabunPSK" w:cs="TH SarabunPSK"/>
                <w:b/>
                <w:bCs/>
                <w:sz w:val="24"/>
                <w:szCs w:val="24"/>
              </w:rPr>
            </w:pPr>
            <w:r w:rsidRPr="00D0099A">
              <w:rPr>
                <w:rFonts w:ascii="TH SarabunPSK" w:hAnsi="TH SarabunPSK" w:cs="TH SarabunPSK" w:hint="cs"/>
                <w:b/>
                <w:bCs/>
                <w:sz w:val="24"/>
                <w:szCs w:val="24"/>
                <w:cs/>
              </w:rPr>
              <w:t>ความสัมพันธ์</w:t>
            </w:r>
          </w:p>
          <w:p w14:paraId="42A3558C" w14:textId="77777777" w:rsidR="0048748A" w:rsidRPr="00D0099A" w:rsidRDefault="0048748A" w:rsidP="008C74FE">
            <w:pPr>
              <w:tabs>
                <w:tab w:val="left" w:pos="851"/>
                <w:tab w:val="left" w:pos="1560"/>
                <w:tab w:val="left" w:pos="2835"/>
              </w:tabs>
              <w:jc w:val="center"/>
              <w:rPr>
                <w:rFonts w:ascii="TH SarabunPSK" w:hAnsi="TH SarabunPSK" w:cs="TH SarabunPSK"/>
                <w:b/>
                <w:bCs/>
                <w:sz w:val="24"/>
                <w:szCs w:val="24"/>
                <w:cs/>
              </w:rPr>
            </w:pPr>
            <w:r w:rsidRPr="00D0099A">
              <w:rPr>
                <w:rFonts w:ascii="TH SarabunPSK" w:hAnsi="TH SarabunPSK" w:cs="TH SarabunPSK" w:hint="cs"/>
                <w:b/>
                <w:bCs/>
                <w:sz w:val="24"/>
                <w:szCs w:val="24"/>
                <w:cs/>
              </w:rPr>
              <w:t>(วุฒิตรง หรือ สัมพันธ์)</w:t>
            </w:r>
          </w:p>
        </w:tc>
        <w:tc>
          <w:tcPr>
            <w:tcW w:w="1327" w:type="pct"/>
            <w:tcBorders>
              <w:top w:val="single" w:sz="4" w:space="0" w:color="auto"/>
              <w:left w:val="single" w:sz="4" w:space="0" w:color="auto"/>
              <w:bottom w:val="single" w:sz="4" w:space="0" w:color="auto"/>
              <w:right w:val="single" w:sz="4" w:space="0" w:color="auto"/>
            </w:tcBorders>
          </w:tcPr>
          <w:p w14:paraId="0F15B866" w14:textId="77777777" w:rsidR="0048748A" w:rsidRPr="00D0099A" w:rsidRDefault="0048748A" w:rsidP="008C74FE">
            <w:pPr>
              <w:jc w:val="center"/>
              <w:rPr>
                <w:rFonts w:ascii="TH SarabunPSK" w:hAnsi="TH SarabunPSK" w:cs="TH SarabunPSK"/>
                <w:sz w:val="24"/>
                <w:szCs w:val="24"/>
                <w:cs/>
              </w:rPr>
            </w:pPr>
            <w:r w:rsidRPr="00D0099A">
              <w:rPr>
                <w:rFonts w:ascii="TH SarabunPSK" w:hAnsi="TH SarabunPSK" w:cs="TH SarabunPSK" w:hint="cs"/>
                <w:b/>
                <w:bCs/>
                <w:sz w:val="24"/>
                <w:szCs w:val="24"/>
                <w:cs/>
              </w:rPr>
              <w:t>ภาระงานอาจารย์ที่ปรึกษาร่วม</w:t>
            </w:r>
            <w:r w:rsidRPr="00D0099A">
              <w:rPr>
                <w:rFonts w:ascii="TH SarabunPSK" w:hAnsi="TH SarabunPSK" w:cs="TH SarabunPSK" w:hint="cs"/>
                <w:b/>
                <w:bCs/>
                <w:sz w:val="24"/>
                <w:szCs w:val="24"/>
              </w:rPr>
              <w:br/>
            </w:r>
            <w:r w:rsidRPr="00D0099A">
              <w:rPr>
                <w:rFonts w:ascii="TH SarabunPSK" w:hAnsi="TH SarabunPSK" w:cs="TH SarabunPSK" w:hint="cs"/>
                <w:b/>
                <w:bCs/>
                <w:sz w:val="24"/>
                <w:szCs w:val="24"/>
                <w:cs/>
              </w:rPr>
              <w:t>(ชื่อนักศึกษาและหัวข้องาน))</w:t>
            </w:r>
          </w:p>
        </w:tc>
      </w:tr>
      <w:tr w:rsidR="0048748A" w:rsidRPr="00D0099A" w14:paraId="0FC5ED38" w14:textId="77777777" w:rsidTr="008C74FE">
        <w:trPr>
          <w:trHeight w:val="812"/>
        </w:trPr>
        <w:tc>
          <w:tcPr>
            <w:tcW w:w="665" w:type="pct"/>
            <w:tcBorders>
              <w:top w:val="single" w:sz="4" w:space="0" w:color="auto"/>
              <w:left w:val="single" w:sz="4" w:space="0" w:color="auto"/>
              <w:bottom w:val="single" w:sz="4" w:space="0" w:color="auto"/>
              <w:right w:val="single" w:sz="4" w:space="0" w:color="auto"/>
            </w:tcBorders>
          </w:tcPr>
          <w:p w14:paraId="4679417B" w14:textId="77777777" w:rsidR="0048748A" w:rsidRPr="00D0099A" w:rsidRDefault="0048748A" w:rsidP="008C74FE">
            <w:pPr>
              <w:tabs>
                <w:tab w:val="left" w:pos="313"/>
                <w:tab w:val="left" w:pos="1560"/>
                <w:tab w:val="left" w:pos="2835"/>
              </w:tabs>
              <w:jc w:val="thaiDistribute"/>
              <w:rPr>
                <w:rFonts w:ascii="TH SarabunPSK" w:hAnsi="TH SarabunPSK" w:cs="TH SarabunPSK"/>
                <w:color w:val="833C0B" w:themeColor="accent2" w:themeShade="80"/>
                <w:sz w:val="24"/>
                <w:szCs w:val="24"/>
              </w:rPr>
            </w:pPr>
            <w:r w:rsidRPr="00D0099A">
              <w:rPr>
                <w:rFonts w:ascii="TH SarabunPSK" w:hAnsi="TH SarabunPSK" w:cs="TH SarabunPSK" w:hint="cs"/>
                <w:sz w:val="24"/>
                <w:szCs w:val="24"/>
                <w:cs/>
              </w:rPr>
              <w:t xml:space="preserve">1. </w:t>
            </w:r>
            <w:r w:rsidRPr="00D0099A">
              <w:rPr>
                <w:rFonts w:ascii="TH SarabunPSK" w:hAnsi="TH SarabunPSK" w:cs="TH SarabunPSK" w:hint="cs"/>
                <w:color w:val="000000" w:themeColor="text1"/>
                <w:sz w:val="24"/>
                <w:szCs w:val="24"/>
                <w:cs/>
              </w:rPr>
              <w:t xml:space="preserve">นางเนตรนภา อินสลุด </w:t>
            </w:r>
          </w:p>
        </w:tc>
        <w:tc>
          <w:tcPr>
            <w:tcW w:w="562" w:type="pct"/>
            <w:tcBorders>
              <w:top w:val="single" w:sz="4" w:space="0" w:color="auto"/>
              <w:left w:val="single" w:sz="4" w:space="0" w:color="auto"/>
              <w:bottom w:val="single" w:sz="4" w:space="0" w:color="auto"/>
              <w:right w:val="single" w:sz="4" w:space="0" w:color="auto"/>
            </w:tcBorders>
          </w:tcPr>
          <w:p w14:paraId="34D1E766" w14:textId="77777777" w:rsidR="0048748A" w:rsidRPr="00D0099A" w:rsidRDefault="0048748A" w:rsidP="008C74FE">
            <w:pPr>
              <w:tabs>
                <w:tab w:val="left" w:pos="851"/>
                <w:tab w:val="left" w:pos="1560"/>
                <w:tab w:val="left" w:pos="2835"/>
              </w:tabs>
              <w:rPr>
                <w:rFonts w:ascii="TH SarabunPSK" w:hAnsi="TH SarabunPSK" w:cs="TH SarabunPSK"/>
                <w:sz w:val="24"/>
                <w:szCs w:val="24"/>
                <w:cs/>
              </w:rPr>
            </w:pPr>
            <w:r w:rsidRPr="00D0099A">
              <w:rPr>
                <w:rFonts w:ascii="TH SarabunPSK" w:hAnsi="TH SarabunPSK" w:cs="TH SarabunPSK" w:hint="cs"/>
                <w:sz w:val="24"/>
                <w:szCs w:val="24"/>
                <w:cs/>
              </w:rPr>
              <w:t>ผู้ช่วยศาสตราจารย์</w:t>
            </w:r>
          </w:p>
        </w:tc>
        <w:tc>
          <w:tcPr>
            <w:tcW w:w="1849" w:type="pct"/>
            <w:tcBorders>
              <w:top w:val="single" w:sz="4" w:space="0" w:color="auto"/>
              <w:left w:val="single" w:sz="4" w:space="0" w:color="auto"/>
              <w:bottom w:val="single" w:sz="4" w:space="0" w:color="auto"/>
              <w:right w:val="single" w:sz="4" w:space="0" w:color="auto"/>
            </w:tcBorders>
            <w:hideMark/>
          </w:tcPr>
          <w:p w14:paraId="73A6F41E" w14:textId="77777777" w:rsidR="0048748A" w:rsidRPr="00D0099A" w:rsidRDefault="0048748A" w:rsidP="008C74FE">
            <w:pPr>
              <w:ind w:right="-102"/>
              <w:rPr>
                <w:rFonts w:ascii="TH SarabunPSK" w:hAnsi="TH SarabunPSK" w:cs="TH SarabunPSK"/>
                <w:spacing w:val="-10"/>
                <w:sz w:val="24"/>
                <w:szCs w:val="24"/>
              </w:rPr>
            </w:pPr>
            <w:r>
              <w:rPr>
                <w:rFonts w:ascii="TH SarabunPSK" w:hAnsi="TH SarabunPSK" w:cs="TH SarabunPSK" w:hint="cs"/>
                <w:b/>
                <w:bCs/>
                <w:spacing w:val="-10"/>
                <w:sz w:val="26"/>
                <w:szCs w:val="26"/>
                <w:cs/>
              </w:rPr>
              <w:t>ปริญญา</w:t>
            </w:r>
            <w:r w:rsidRPr="00D0099A">
              <w:rPr>
                <w:rFonts w:ascii="TH SarabunPSK" w:hAnsi="TH SarabunPSK" w:cs="TH SarabunPSK" w:hint="cs"/>
                <w:b/>
                <w:bCs/>
                <w:spacing w:val="-10"/>
                <w:sz w:val="24"/>
                <w:szCs w:val="24"/>
                <w:cs/>
              </w:rPr>
              <w:t>เอก</w:t>
            </w:r>
            <w:r w:rsidRPr="00D0099A">
              <w:rPr>
                <w:rFonts w:ascii="TH SarabunPSK" w:hAnsi="TH SarabunPSK" w:cs="TH SarabunPSK" w:hint="cs"/>
                <w:spacing w:val="-10"/>
                <w:sz w:val="24"/>
                <w:szCs w:val="24"/>
                <w:cs/>
              </w:rPr>
              <w:t xml:space="preserve"> : วท.ด. พืชไร่</w:t>
            </w:r>
            <w:r w:rsidRPr="00D0099A">
              <w:rPr>
                <w:rFonts w:ascii="TH SarabunPSK" w:hAnsi="TH SarabunPSK" w:cs="TH SarabunPSK" w:hint="cs"/>
                <w:spacing w:val="-10"/>
                <w:sz w:val="24"/>
                <w:szCs w:val="24"/>
              </w:rPr>
              <w:t>,</w:t>
            </w:r>
            <w:r w:rsidRPr="00D0099A">
              <w:rPr>
                <w:rFonts w:ascii="TH SarabunPSK" w:hAnsi="TH SarabunPSK" w:cs="TH SarabunPSK" w:hint="cs"/>
                <w:spacing w:val="-10"/>
                <w:sz w:val="24"/>
                <w:szCs w:val="24"/>
                <w:cs/>
              </w:rPr>
              <w:t xml:space="preserve"> มหาวิทยาลัยเชียงใหม่ (2549)</w:t>
            </w:r>
          </w:p>
          <w:p w14:paraId="66F00859" w14:textId="77777777" w:rsidR="0048748A" w:rsidRPr="00D0099A" w:rsidRDefault="0048748A" w:rsidP="008C74FE">
            <w:pPr>
              <w:jc w:val="both"/>
              <w:rPr>
                <w:rFonts w:ascii="TH SarabunPSK" w:hAnsi="TH SarabunPSK" w:cs="TH SarabunPSK"/>
                <w:sz w:val="24"/>
                <w:szCs w:val="24"/>
              </w:rPr>
            </w:pPr>
            <w:r w:rsidRPr="00D0099A">
              <w:rPr>
                <w:rFonts w:ascii="TH SarabunPSK" w:hAnsi="TH SarabunPSK" w:cs="TH SarabunPSK" w:hint="cs"/>
                <w:b/>
                <w:bCs/>
                <w:sz w:val="24"/>
                <w:szCs w:val="24"/>
                <w:cs/>
              </w:rPr>
              <w:t>ปริญญาตรี</w:t>
            </w:r>
            <w:r w:rsidRPr="00D0099A">
              <w:rPr>
                <w:rFonts w:ascii="TH SarabunPSK" w:hAnsi="TH SarabunPSK" w:cs="TH SarabunPSK" w:hint="cs"/>
                <w:sz w:val="24"/>
                <w:szCs w:val="24"/>
                <w:cs/>
              </w:rPr>
              <w:t xml:space="preserve"> : วท.บ. เกษตรศาสตร์-โรคพืช</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มหาวิทยาลัย</w:t>
            </w:r>
            <w:r>
              <w:rPr>
                <w:rFonts w:ascii="TH SarabunPSK" w:hAnsi="TH SarabunPSK" w:cs="TH SarabunPSK" w:hint="cs"/>
                <w:sz w:val="26"/>
                <w:szCs w:val="26"/>
                <w:cs/>
              </w:rPr>
              <w:t>เชียงใหม่ (2544)</w:t>
            </w:r>
          </w:p>
        </w:tc>
        <w:tc>
          <w:tcPr>
            <w:tcW w:w="597" w:type="pct"/>
            <w:tcBorders>
              <w:top w:val="single" w:sz="4" w:space="0" w:color="auto"/>
              <w:left w:val="single" w:sz="4" w:space="0" w:color="auto"/>
              <w:bottom w:val="single" w:sz="4" w:space="0" w:color="auto"/>
              <w:right w:val="single" w:sz="4" w:space="0" w:color="auto"/>
            </w:tcBorders>
          </w:tcPr>
          <w:p w14:paraId="217D3C70" w14:textId="77777777" w:rsidR="0048748A" w:rsidRPr="00D0099A" w:rsidRDefault="0048748A" w:rsidP="008C74FE">
            <w:pPr>
              <w:tabs>
                <w:tab w:val="left" w:pos="851"/>
                <w:tab w:val="left" w:pos="1560"/>
                <w:tab w:val="left" w:pos="2835"/>
              </w:tabs>
              <w:jc w:val="center"/>
              <w:rPr>
                <w:rFonts w:ascii="TH SarabunPSK" w:hAnsi="TH SarabunPSK" w:cs="TH SarabunPSK"/>
                <w:color w:val="833C0B" w:themeColor="accent2" w:themeShade="80"/>
                <w:sz w:val="24"/>
                <w:szCs w:val="24"/>
              </w:rPr>
            </w:pPr>
            <w:r w:rsidRPr="00D0099A">
              <w:rPr>
                <w:rFonts w:ascii="TH SarabunPSK" w:hAnsi="TH SarabunPSK" w:cs="TH SarabunPSK" w:hint="cs"/>
                <w:sz w:val="24"/>
                <w:szCs w:val="24"/>
                <w:cs/>
              </w:rPr>
              <w:t>สัมพันธ์</w:t>
            </w:r>
          </w:p>
        </w:tc>
        <w:tc>
          <w:tcPr>
            <w:tcW w:w="1327" w:type="pct"/>
            <w:tcBorders>
              <w:top w:val="single" w:sz="4" w:space="0" w:color="auto"/>
              <w:left w:val="single" w:sz="4" w:space="0" w:color="auto"/>
              <w:bottom w:val="single" w:sz="4" w:space="0" w:color="auto"/>
              <w:right w:val="single" w:sz="4" w:space="0" w:color="auto"/>
            </w:tcBorders>
          </w:tcPr>
          <w:p w14:paraId="5C846310" w14:textId="77777777" w:rsidR="0048748A" w:rsidRPr="00D0099A" w:rsidRDefault="0048748A" w:rsidP="008C74FE">
            <w:pPr>
              <w:tabs>
                <w:tab w:val="left" w:pos="851"/>
                <w:tab w:val="left" w:pos="1560"/>
                <w:tab w:val="left" w:pos="2835"/>
              </w:tabs>
              <w:jc w:val="thaiDistribute"/>
              <w:rPr>
                <w:rFonts w:ascii="TH SarabunPSK" w:hAnsi="TH SarabunPSK" w:cs="TH SarabunPSK"/>
                <w:b/>
                <w:bCs/>
                <w:sz w:val="24"/>
                <w:szCs w:val="24"/>
                <w:u w:val="single"/>
              </w:rPr>
            </w:pPr>
            <w:r w:rsidRPr="00D0099A">
              <w:rPr>
                <w:rFonts w:ascii="TH SarabunPSK" w:hAnsi="TH SarabunPSK" w:cs="TH SarabunPSK" w:hint="cs"/>
                <w:b/>
                <w:bCs/>
                <w:sz w:val="24"/>
                <w:szCs w:val="24"/>
                <w:u w:val="single"/>
                <w:cs/>
              </w:rPr>
              <w:t xml:space="preserve">วิทยานิพนธ์ </w:t>
            </w:r>
            <w:r w:rsidRPr="00D0099A">
              <w:rPr>
                <w:rFonts w:ascii="TH SarabunPSK" w:hAnsi="TH SarabunPSK" w:cs="TH SarabunPSK" w:hint="cs"/>
                <w:b/>
                <w:bCs/>
                <w:sz w:val="24"/>
                <w:szCs w:val="24"/>
                <w:u w:val="single"/>
              </w:rPr>
              <w:t xml:space="preserve">: </w:t>
            </w:r>
          </w:p>
          <w:p w14:paraId="5DD93680" w14:textId="77777777" w:rsidR="0048748A" w:rsidRPr="00D0099A" w:rsidRDefault="0048748A" w:rsidP="008C74FE">
            <w:pPr>
              <w:rPr>
                <w:rFonts w:ascii="TH SarabunPSK" w:hAnsi="TH SarabunPSK" w:cs="TH SarabunPSK"/>
                <w:sz w:val="24"/>
                <w:szCs w:val="24"/>
              </w:rPr>
            </w:pPr>
            <w:r w:rsidRPr="00D0099A">
              <w:rPr>
                <w:rFonts w:ascii="TH SarabunPSK" w:hAnsi="TH SarabunPSK" w:cs="TH SarabunPSK" w:hint="cs"/>
                <w:sz w:val="24"/>
                <w:szCs w:val="24"/>
                <w:cs/>
              </w:rPr>
              <w:t>1.นายวิกรม ลัฎฐิรัญ</w:t>
            </w:r>
          </w:p>
          <w:p w14:paraId="710CB699" w14:textId="77777777" w:rsidR="0048748A" w:rsidRPr="00D0099A" w:rsidRDefault="0048748A" w:rsidP="008C74FE">
            <w:pPr>
              <w:tabs>
                <w:tab w:val="left" w:pos="851"/>
                <w:tab w:val="left" w:pos="1560"/>
                <w:tab w:val="left" w:pos="2835"/>
              </w:tabs>
              <w:rPr>
                <w:rFonts w:ascii="TH SarabunPSK" w:hAnsi="TH SarabunPSK" w:cs="TH SarabunPSK"/>
                <w:sz w:val="24"/>
                <w:szCs w:val="24"/>
              </w:rPr>
            </w:pPr>
            <w:r w:rsidRPr="00D0099A">
              <w:rPr>
                <w:rFonts w:ascii="TH SarabunPSK" w:hAnsi="TH SarabunPSK" w:cs="TH SarabunPSK" w:hint="cs"/>
                <w:b/>
                <w:bCs/>
                <w:sz w:val="24"/>
                <w:szCs w:val="24"/>
                <w:cs/>
              </w:rPr>
              <w:t>หัวข้อ</w:t>
            </w:r>
            <w:r w:rsidRPr="00D0099A">
              <w:rPr>
                <w:rFonts w:ascii="TH SarabunPSK" w:hAnsi="TH SarabunPSK" w:cs="TH SarabunPSK" w:hint="cs"/>
                <w:sz w:val="24"/>
                <w:szCs w:val="24"/>
              </w:rPr>
              <w:t>:</w:t>
            </w:r>
            <w:r w:rsidRPr="00D0099A">
              <w:rPr>
                <w:rFonts w:ascii="TH SarabunPSK" w:hAnsi="TH SarabunPSK" w:cs="TH SarabunPSK" w:hint="cs"/>
                <w:sz w:val="24"/>
                <w:szCs w:val="24"/>
                <w:cs/>
              </w:rPr>
              <w:t xml:space="preserve"> การศึกษาอิทธิพลของแสงเทียมต่อการเจริญเติบโตและผลผลิตของกัญชาสายพันธุ์</w:t>
            </w:r>
            <w:r w:rsidRPr="00D0099A">
              <w:rPr>
                <w:rFonts w:ascii="TH SarabunPSK" w:hAnsi="TH SarabunPSK" w:cs="TH SarabunPSK" w:hint="cs"/>
                <w:sz w:val="24"/>
                <w:szCs w:val="24"/>
              </w:rPr>
              <w:t xml:space="preserve">Auto flowering </w:t>
            </w:r>
            <w:r w:rsidRPr="00D0099A">
              <w:rPr>
                <w:rFonts w:ascii="TH SarabunPSK" w:hAnsi="TH SarabunPSK" w:cs="TH SarabunPSK" w:hint="cs"/>
                <w:sz w:val="24"/>
                <w:szCs w:val="24"/>
                <w:cs/>
              </w:rPr>
              <w:t xml:space="preserve">และสายพันธุ์ </w:t>
            </w:r>
            <w:r w:rsidRPr="00D0099A">
              <w:rPr>
                <w:rFonts w:ascii="TH SarabunPSK" w:hAnsi="TH SarabunPSK" w:cs="TH SarabunPSK" w:hint="cs"/>
                <w:sz w:val="24"/>
                <w:szCs w:val="24"/>
              </w:rPr>
              <w:t>Photopreiod</w:t>
            </w:r>
          </w:p>
        </w:tc>
      </w:tr>
      <w:tr w:rsidR="0048748A" w:rsidRPr="00D0099A" w14:paraId="5A6C353E" w14:textId="77777777" w:rsidTr="008C74FE">
        <w:trPr>
          <w:trHeight w:val="839"/>
        </w:trPr>
        <w:tc>
          <w:tcPr>
            <w:tcW w:w="5000" w:type="pct"/>
            <w:gridSpan w:val="5"/>
            <w:tcBorders>
              <w:top w:val="single" w:sz="4" w:space="0" w:color="auto"/>
              <w:left w:val="single" w:sz="4" w:space="0" w:color="auto"/>
              <w:bottom w:val="single" w:sz="4" w:space="0" w:color="auto"/>
              <w:right w:val="single" w:sz="4" w:space="0" w:color="auto"/>
            </w:tcBorders>
          </w:tcPr>
          <w:p w14:paraId="372A2488" w14:textId="77777777" w:rsidR="0048748A" w:rsidRPr="00D0099A" w:rsidRDefault="0048748A" w:rsidP="008C74FE">
            <w:pPr>
              <w:rPr>
                <w:rFonts w:ascii="TH SarabunPSK" w:hAnsi="TH SarabunPSK" w:cs="TH SarabunPSK"/>
                <w:sz w:val="24"/>
                <w:szCs w:val="24"/>
                <w:u w:val="single"/>
              </w:rPr>
            </w:pPr>
            <w:r w:rsidRPr="00D0099A">
              <w:rPr>
                <w:rFonts w:ascii="TH SarabunPSK" w:hAnsi="TH SarabunPSK" w:cs="TH SarabunPSK" w:hint="cs"/>
                <w:sz w:val="24"/>
                <w:szCs w:val="24"/>
                <w:u w:val="single"/>
                <w:cs/>
              </w:rPr>
              <w:lastRenderedPageBreak/>
              <w:t>รายละเอียดผลงานทางวิชาการ</w:t>
            </w:r>
          </w:p>
          <w:p w14:paraId="66C84F2B" w14:textId="77777777" w:rsidR="0048748A" w:rsidRPr="00D0099A" w:rsidRDefault="0048748A" w:rsidP="008C74FE">
            <w:pPr>
              <w:ind w:left="38"/>
              <w:rPr>
                <w:rFonts w:ascii="TH SarabunPSK" w:hAnsi="TH SarabunPSK" w:cs="TH SarabunPSK"/>
                <w:b/>
                <w:bCs/>
                <w:sz w:val="24"/>
                <w:szCs w:val="24"/>
              </w:rPr>
            </w:pPr>
            <w:r w:rsidRPr="00D0099A">
              <w:rPr>
                <w:rFonts w:ascii="TH SarabunPSK" w:hAnsi="TH SarabunPSK" w:cs="TH SarabunPSK" w:hint="cs"/>
                <w:b/>
                <w:bCs/>
                <w:sz w:val="24"/>
                <w:szCs w:val="24"/>
                <w:cs/>
              </w:rPr>
              <w:t>ผลงานวิจัย</w:t>
            </w:r>
          </w:p>
          <w:p w14:paraId="2D9215B0" w14:textId="77777777" w:rsidR="0048748A" w:rsidRPr="00D0099A" w:rsidRDefault="0048748A" w:rsidP="008C74FE">
            <w:pPr>
              <w:ind w:left="600" w:hanging="562"/>
              <w:rPr>
                <w:rFonts w:ascii="TH SarabunPSK" w:hAnsi="TH SarabunPSK" w:cs="TH SarabunPSK"/>
                <w:sz w:val="24"/>
                <w:szCs w:val="24"/>
              </w:rPr>
            </w:pPr>
            <w:r>
              <w:rPr>
                <w:rFonts w:ascii="TH SarabunPSK" w:hAnsi="TH SarabunPSK" w:cs="TH SarabunPSK" w:hint="cs"/>
                <w:sz w:val="24"/>
                <w:szCs w:val="24"/>
                <w:cs/>
              </w:rPr>
              <w:t xml:space="preserve">1.  </w:t>
            </w:r>
            <w:r w:rsidRPr="00D0099A">
              <w:rPr>
                <w:rFonts w:ascii="TH SarabunPSK" w:hAnsi="TH SarabunPSK" w:cs="TH SarabunPSK" w:hint="cs"/>
                <w:b/>
                <w:bCs/>
                <w:sz w:val="24"/>
                <w:szCs w:val="24"/>
                <w:cs/>
              </w:rPr>
              <w:t>มจ.</w:t>
            </w:r>
            <w:r w:rsidRPr="00D0099A">
              <w:rPr>
                <w:rFonts w:ascii="TH SarabunPSK" w:hAnsi="TH SarabunPSK" w:cs="TH SarabunPSK" w:hint="cs"/>
                <w:b/>
                <w:bCs/>
                <w:sz w:val="24"/>
                <w:szCs w:val="24"/>
              </w:rPr>
              <w:t xml:space="preserve">1-64-007 : </w:t>
            </w:r>
            <w:r w:rsidRPr="00D0099A">
              <w:rPr>
                <w:rFonts w:ascii="TH SarabunPSK" w:hAnsi="TH SarabunPSK" w:cs="TH SarabunPSK" w:hint="cs"/>
                <w:b/>
                <w:bCs/>
                <w:sz w:val="24"/>
                <w:szCs w:val="24"/>
                <w:cs/>
              </w:rPr>
              <w:t>พัฒนาผลิตภัณฑ์การหมักเชื้อเห็ดหลินจือในน้ำลำไย</w:t>
            </w:r>
          </w:p>
          <w:p w14:paraId="5856DE72" w14:textId="77777777" w:rsidR="0048748A" w:rsidRPr="00D0099A" w:rsidRDefault="0048748A" w:rsidP="008C74FE">
            <w:pPr>
              <w:ind w:left="600" w:hanging="562"/>
              <w:rPr>
                <w:rFonts w:ascii="TH SarabunPSK" w:hAnsi="TH SarabunPSK" w:cs="TH SarabunPSK"/>
                <w:sz w:val="24"/>
                <w:szCs w:val="24"/>
              </w:rPr>
            </w:pPr>
            <w:r w:rsidRPr="00D0099A">
              <w:rPr>
                <w:rFonts w:ascii="TH SarabunPSK" w:hAnsi="TH SarabunPSK" w:cs="TH SarabunPSK" w:hint="cs"/>
                <w:b/>
                <w:bCs/>
                <w:sz w:val="24"/>
                <w:szCs w:val="24"/>
                <w:cs/>
              </w:rPr>
              <w:t>ผลงานวิชาการ</w:t>
            </w:r>
            <w:r w:rsidRPr="00D0099A">
              <w:rPr>
                <w:rFonts w:ascii="TH SarabunPSK" w:hAnsi="TH SarabunPSK" w:cs="TH SarabunPSK" w:hint="cs"/>
                <w:sz w:val="24"/>
                <w:szCs w:val="24"/>
                <w:cs/>
              </w:rPr>
              <w:t xml:space="preserve"> </w:t>
            </w:r>
            <w:r w:rsidRPr="00D0099A">
              <w:rPr>
                <w:rFonts w:ascii="TH SarabunPSK" w:hAnsi="TH SarabunPSK" w:cs="TH SarabunPSK" w:hint="cs"/>
                <w:sz w:val="24"/>
                <w:szCs w:val="24"/>
              </w:rPr>
              <w:t xml:space="preserve">: </w:t>
            </w:r>
          </w:p>
          <w:p w14:paraId="17A0AFA1" w14:textId="77777777" w:rsidR="0048748A" w:rsidRPr="00D0099A" w:rsidRDefault="0048748A" w:rsidP="008C74FE">
            <w:pPr>
              <w:ind w:left="600" w:hanging="562"/>
              <w:rPr>
                <w:rFonts w:ascii="TH SarabunPSK" w:hAnsi="TH SarabunPSK" w:cs="TH SarabunPSK"/>
                <w:sz w:val="24"/>
                <w:szCs w:val="24"/>
              </w:rPr>
            </w:pPr>
            <w:r w:rsidRPr="00D0099A">
              <w:rPr>
                <w:rFonts w:ascii="TH SarabunPSK" w:hAnsi="TH SarabunPSK" w:cs="TH SarabunPSK" w:hint="cs"/>
                <w:sz w:val="24"/>
                <w:szCs w:val="24"/>
              </w:rPr>
              <w:t>1</w:t>
            </w:r>
            <w:r w:rsidRPr="00D0099A">
              <w:rPr>
                <w:rFonts w:ascii="TH SarabunPSK" w:hAnsi="TH SarabunPSK" w:cs="TH SarabunPSK"/>
                <w:sz w:val="24"/>
                <w:szCs w:val="24"/>
              </w:rPr>
              <w:t>.</w:t>
            </w:r>
            <w:r>
              <w:rPr>
                <w:rFonts w:ascii="TH SarabunPSK" w:hAnsi="TH SarabunPSK" w:cs="TH SarabunPSK"/>
                <w:b/>
                <w:bCs/>
                <w:sz w:val="24"/>
                <w:szCs w:val="24"/>
              </w:rPr>
              <w:t xml:space="preserve">  </w:t>
            </w:r>
            <w:r w:rsidRPr="00D0099A">
              <w:rPr>
                <w:rFonts w:ascii="TH SarabunPSK" w:hAnsi="TH SarabunPSK" w:cs="TH SarabunPSK" w:hint="cs"/>
                <w:b/>
                <w:bCs/>
                <w:sz w:val="24"/>
                <w:szCs w:val="24"/>
                <w:cs/>
              </w:rPr>
              <w:t>สุธีระ เหิมฮึก</w:t>
            </w:r>
            <w:r w:rsidRPr="00D0099A">
              <w:rPr>
                <w:rFonts w:ascii="TH SarabunPSK" w:hAnsi="TH SarabunPSK" w:cs="TH SarabunPSK" w:hint="cs"/>
                <w:b/>
                <w:bCs/>
                <w:sz w:val="24"/>
                <w:szCs w:val="24"/>
              </w:rPr>
              <w:t xml:space="preserve"> </w:t>
            </w:r>
            <w:r w:rsidRPr="00D0099A">
              <w:rPr>
                <w:rFonts w:ascii="TH SarabunPSK" w:hAnsi="TH SarabunPSK" w:cs="TH SarabunPSK" w:hint="cs"/>
                <w:b/>
                <w:bCs/>
                <w:sz w:val="24"/>
                <w:szCs w:val="24"/>
                <w:cs/>
              </w:rPr>
              <w:t>พีรพันธ์ ทองเปลว</w:t>
            </w:r>
            <w:r w:rsidRPr="00D0099A">
              <w:rPr>
                <w:rFonts w:ascii="TH SarabunPSK" w:hAnsi="TH SarabunPSK" w:cs="TH SarabunPSK" w:hint="cs"/>
                <w:b/>
                <w:bCs/>
                <w:sz w:val="24"/>
                <w:szCs w:val="24"/>
              </w:rPr>
              <w:t xml:space="preserve"> </w:t>
            </w:r>
            <w:r w:rsidRPr="00D0099A">
              <w:rPr>
                <w:rFonts w:ascii="TH SarabunPSK" w:hAnsi="TH SarabunPSK" w:cs="TH SarabunPSK" w:hint="cs"/>
                <w:b/>
                <w:bCs/>
                <w:sz w:val="24"/>
                <w:szCs w:val="24"/>
                <w:cs/>
              </w:rPr>
              <w:t>เนตรนภา อินสลุด</w:t>
            </w:r>
            <w:r w:rsidRPr="00D0099A">
              <w:rPr>
                <w:rFonts w:ascii="TH SarabunPSK" w:hAnsi="TH SarabunPSK" w:cs="TH SarabunPSK" w:hint="cs"/>
                <w:b/>
                <w:bCs/>
                <w:sz w:val="24"/>
                <w:szCs w:val="24"/>
              </w:rPr>
              <w:t xml:space="preserve"> </w:t>
            </w:r>
            <w:r w:rsidRPr="00D0099A">
              <w:rPr>
                <w:rFonts w:ascii="TH SarabunPSK" w:hAnsi="TH SarabunPSK" w:cs="TH SarabunPSK" w:hint="cs"/>
                <w:b/>
                <w:bCs/>
                <w:sz w:val="24"/>
                <w:szCs w:val="24"/>
                <w:cs/>
              </w:rPr>
              <w:t>วิชญ์ภาส สังพาลี</w:t>
            </w:r>
            <w:r w:rsidRPr="00D0099A">
              <w:rPr>
                <w:rFonts w:ascii="TH SarabunPSK" w:hAnsi="TH SarabunPSK" w:cs="TH SarabunPSK" w:hint="cs"/>
                <w:b/>
                <w:bCs/>
                <w:sz w:val="24"/>
                <w:szCs w:val="24"/>
              </w:rPr>
              <w:t xml:space="preserve"> </w:t>
            </w:r>
            <w:r w:rsidRPr="00D0099A">
              <w:rPr>
                <w:rFonts w:ascii="TH SarabunPSK" w:hAnsi="TH SarabunPSK" w:cs="TH SarabunPSK" w:hint="cs"/>
                <w:b/>
                <w:bCs/>
                <w:sz w:val="24"/>
                <w:szCs w:val="24"/>
                <w:cs/>
              </w:rPr>
              <w:t>จุฑามาศ อาจนาเสียว</w:t>
            </w:r>
            <w:r w:rsidRPr="00D0099A">
              <w:rPr>
                <w:rFonts w:ascii="TH SarabunPSK" w:hAnsi="TH SarabunPSK" w:cs="TH SarabunPSK" w:hint="cs"/>
                <w:b/>
                <w:bCs/>
                <w:sz w:val="24"/>
                <w:szCs w:val="24"/>
              </w:rPr>
              <w:t xml:space="preserve"> </w:t>
            </w:r>
            <w:r w:rsidRPr="00D0099A">
              <w:rPr>
                <w:rFonts w:ascii="TH SarabunPSK" w:hAnsi="TH SarabunPSK" w:cs="TH SarabunPSK" w:hint="cs"/>
                <w:b/>
                <w:bCs/>
                <w:sz w:val="24"/>
                <w:szCs w:val="24"/>
                <w:cs/>
              </w:rPr>
              <w:t>และ เกษตร สันติวงศ์</w:t>
            </w:r>
            <w:r w:rsidRPr="00D0099A">
              <w:rPr>
                <w:rFonts w:ascii="TH SarabunPSK" w:hAnsi="TH SarabunPSK" w:cs="TH SarabunPSK" w:hint="cs"/>
                <w:b/>
                <w:bCs/>
                <w:sz w:val="24"/>
                <w:szCs w:val="24"/>
              </w:rPr>
              <w:t xml:space="preserve">.2564. </w:t>
            </w:r>
            <w:r w:rsidRPr="00D0099A">
              <w:rPr>
                <w:rFonts w:ascii="TH SarabunPSK" w:hAnsi="TH SarabunPSK" w:cs="TH SarabunPSK" w:hint="cs"/>
                <w:sz w:val="24"/>
                <w:szCs w:val="24"/>
                <w:cs/>
              </w:rPr>
              <w:t>ผลของปัจจัยแวดล้อมต่อการเจริญเติบโตของลิ้นจี่ ในพื้นที่จัดสรรเพื่อการเกษตร อุทยานแห่งชาติดอยสุเทพ-ปุย จังหวัดเชียงใหม่</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 xml:space="preserve">แก่นเกษตร </w:t>
            </w:r>
            <w:r w:rsidRPr="00D0099A">
              <w:rPr>
                <w:rFonts w:ascii="TH SarabunPSK" w:hAnsi="TH SarabunPSK" w:cs="TH SarabunPSK" w:hint="cs"/>
                <w:sz w:val="24"/>
                <w:szCs w:val="24"/>
              </w:rPr>
              <w:t>49: 560-567.</w:t>
            </w:r>
          </w:p>
          <w:p w14:paraId="0A7E82C4" w14:textId="77777777" w:rsidR="0048748A" w:rsidRPr="00D0099A" w:rsidRDefault="0048748A" w:rsidP="008C74FE">
            <w:pPr>
              <w:ind w:left="600" w:hanging="562"/>
              <w:rPr>
                <w:rFonts w:ascii="TH SarabunPSK" w:hAnsi="TH SarabunPSK" w:cs="TH SarabunPSK"/>
                <w:sz w:val="24"/>
                <w:szCs w:val="24"/>
              </w:rPr>
            </w:pPr>
            <w:r w:rsidRPr="00D0099A">
              <w:rPr>
                <w:rFonts w:ascii="TH SarabunPSK" w:hAnsi="TH SarabunPSK" w:cs="TH SarabunPSK" w:hint="cs"/>
                <w:sz w:val="24"/>
                <w:szCs w:val="24"/>
              </w:rPr>
              <w:t>2.</w:t>
            </w:r>
            <w:r>
              <w:rPr>
                <w:rFonts w:ascii="TH SarabunPSK" w:hAnsi="TH SarabunPSK" w:cs="TH SarabunPSK"/>
                <w:sz w:val="24"/>
                <w:szCs w:val="24"/>
              </w:rPr>
              <w:t xml:space="preserve"> </w:t>
            </w:r>
            <w:r>
              <w:rPr>
                <w:rFonts w:ascii="TH SarabunPSK" w:hAnsi="TH SarabunPSK" w:cs="TH SarabunPSK" w:hint="cs"/>
                <w:sz w:val="24"/>
                <w:szCs w:val="24"/>
                <w:cs/>
              </w:rPr>
              <w:t xml:space="preserve"> </w:t>
            </w:r>
            <w:r w:rsidRPr="00D0099A">
              <w:rPr>
                <w:rFonts w:ascii="TH SarabunPSK" w:hAnsi="TH SarabunPSK" w:cs="TH SarabunPSK" w:hint="cs"/>
                <w:sz w:val="24"/>
                <w:szCs w:val="24"/>
                <w:cs/>
              </w:rPr>
              <w:t>ภาสกร สุนทรเกษมสุข</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วิชญ์ภาส สังพาลี</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เนตรนภา อินสลุด</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จุฑามาศ อาจนาเสียว</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สุธีระ เหิมฮึก</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และ อรทยั วงค์เมธา</w:t>
            </w:r>
            <w:r w:rsidRPr="00D0099A">
              <w:rPr>
                <w:rFonts w:ascii="TH SarabunPSK" w:hAnsi="TH SarabunPSK" w:cs="TH SarabunPSK" w:hint="cs"/>
                <w:sz w:val="24"/>
                <w:szCs w:val="24"/>
              </w:rPr>
              <w:t xml:space="preserve">.2564. </w:t>
            </w:r>
            <w:r w:rsidRPr="00D0099A">
              <w:rPr>
                <w:rFonts w:ascii="TH SarabunPSK" w:hAnsi="TH SarabunPSK" w:cs="TH SarabunPSK" w:hint="cs"/>
                <w:sz w:val="24"/>
                <w:szCs w:val="24"/>
                <w:cs/>
              </w:rPr>
              <w:t xml:space="preserve">ความผันแปรของขนาดและน้ําหนักของหัวพนั ธ์ุมันฝร่ังหลัก (พันธ์ุเชียงใหม่ </w:t>
            </w:r>
            <w:r w:rsidRPr="00D0099A">
              <w:rPr>
                <w:rFonts w:ascii="TH SarabunPSK" w:hAnsi="TH SarabunPSK" w:cs="TH SarabunPSK" w:hint="cs"/>
                <w:sz w:val="24"/>
                <w:szCs w:val="24"/>
              </w:rPr>
              <w:t xml:space="preserve">2) </w:t>
            </w:r>
            <w:r w:rsidRPr="00D0099A">
              <w:rPr>
                <w:rFonts w:ascii="TH SarabunPSK" w:hAnsi="TH SarabunPSK" w:cs="TH SarabunPSK" w:hint="cs"/>
                <w:sz w:val="24"/>
                <w:szCs w:val="24"/>
                <w:cs/>
              </w:rPr>
              <w:t>ท่ี</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ปลูกในพ้ืนท่ีแตกต่างกัน</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 xml:space="preserve">แก่นเกษตร (ฉ.พิเศษ) </w:t>
            </w:r>
            <w:r w:rsidRPr="00D0099A">
              <w:rPr>
                <w:rFonts w:ascii="TH SarabunPSK" w:hAnsi="TH SarabunPSK" w:cs="TH SarabunPSK" w:hint="cs"/>
                <w:sz w:val="24"/>
                <w:szCs w:val="24"/>
              </w:rPr>
              <w:t>: 956-962.</w:t>
            </w:r>
          </w:p>
          <w:p w14:paraId="326B536C" w14:textId="77777777" w:rsidR="0048748A" w:rsidRPr="00D0099A" w:rsidRDefault="0048748A" w:rsidP="008C74FE">
            <w:pPr>
              <w:ind w:left="600" w:hanging="562"/>
              <w:rPr>
                <w:rFonts w:ascii="TH SarabunPSK" w:hAnsi="TH SarabunPSK" w:cs="TH SarabunPSK"/>
                <w:sz w:val="24"/>
                <w:szCs w:val="24"/>
              </w:rPr>
            </w:pPr>
            <w:r w:rsidRPr="00D0099A">
              <w:rPr>
                <w:rFonts w:ascii="TH SarabunPSK" w:hAnsi="TH SarabunPSK" w:cs="TH SarabunPSK" w:hint="cs"/>
                <w:sz w:val="24"/>
                <w:szCs w:val="24"/>
              </w:rPr>
              <w:t>3.</w:t>
            </w:r>
            <w:r>
              <w:rPr>
                <w:rFonts w:ascii="TH SarabunPSK" w:hAnsi="TH SarabunPSK" w:cs="TH SarabunPSK"/>
                <w:sz w:val="24"/>
                <w:szCs w:val="24"/>
              </w:rPr>
              <w:t xml:space="preserve">  </w:t>
            </w:r>
            <w:r w:rsidRPr="00D0099A">
              <w:rPr>
                <w:rFonts w:ascii="TH SarabunPSK" w:hAnsi="TH SarabunPSK" w:cs="TH SarabunPSK" w:hint="cs"/>
                <w:sz w:val="24"/>
                <w:szCs w:val="24"/>
                <w:cs/>
              </w:rPr>
              <w:t>พีรพันธ์ ทองเปลว</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กฤษณะ ทองศรี</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ธีรานนท์ ปาสุธรรม</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สุธีระ เหิมฮึก</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เนตรนภา อินสลุด</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และวิชญ์ภาส สังพาลี</w:t>
            </w:r>
            <w:r w:rsidRPr="00D0099A">
              <w:rPr>
                <w:rFonts w:ascii="TH SarabunPSK" w:hAnsi="TH SarabunPSK" w:cs="TH SarabunPSK" w:hint="cs"/>
                <w:sz w:val="24"/>
                <w:szCs w:val="24"/>
              </w:rPr>
              <w:t xml:space="preserve">.2563. </w:t>
            </w:r>
            <w:r w:rsidRPr="00D0099A">
              <w:rPr>
                <w:rFonts w:ascii="TH SarabunPSK" w:hAnsi="TH SarabunPSK" w:cs="TH SarabunPSK" w:hint="cs"/>
                <w:sz w:val="24"/>
                <w:szCs w:val="24"/>
                <w:cs/>
              </w:rPr>
              <w:t xml:space="preserve">ลักษณะสัณฐานวิทยาบางประการของกล้ากาแฟอาราบิก้า </w:t>
            </w:r>
            <w:r w:rsidRPr="00D0099A">
              <w:rPr>
                <w:rFonts w:ascii="TH SarabunPSK" w:hAnsi="TH SarabunPSK" w:cs="TH SarabunPSK" w:hint="cs"/>
                <w:sz w:val="24"/>
                <w:szCs w:val="24"/>
              </w:rPr>
              <w:t xml:space="preserve">3 </w:t>
            </w:r>
            <w:r w:rsidRPr="00D0099A">
              <w:rPr>
                <w:rFonts w:ascii="TH SarabunPSK" w:hAnsi="TH SarabunPSK" w:cs="TH SarabunPSK" w:hint="cs"/>
                <w:sz w:val="24"/>
                <w:szCs w:val="24"/>
                <w:cs/>
              </w:rPr>
              <w:t>ระยะ ที่ปลูกภายใต้สภาพป่าดิบเขาระดับต่า ในเขตพื้นที่โครงการฟาร์มตัวอย่างตามพระราชดาริบ้านขุนแตะ อำเภอจอมทอง จังหวัดเชียงใหม่</w:t>
            </w:r>
            <w:r w:rsidRPr="00D0099A">
              <w:rPr>
                <w:rFonts w:ascii="TH SarabunPSK" w:hAnsi="TH SarabunPSK" w:cs="TH SarabunPSK" w:hint="cs"/>
                <w:sz w:val="24"/>
                <w:szCs w:val="24"/>
              </w:rPr>
              <w:t>.</w:t>
            </w:r>
            <w:r w:rsidRPr="00D0099A">
              <w:rPr>
                <w:rFonts w:ascii="TH SarabunPSK" w:hAnsi="TH SarabunPSK" w:cs="TH SarabunPSK" w:hint="cs"/>
                <w:sz w:val="24"/>
                <w:szCs w:val="24"/>
                <w:cs/>
              </w:rPr>
              <w:t xml:space="preserve">วารสารวิจัยนิเวศวิทยาป่าไม้เมืองไทย </w:t>
            </w:r>
            <w:r w:rsidRPr="00D0099A">
              <w:rPr>
                <w:rFonts w:ascii="TH SarabunPSK" w:hAnsi="TH SarabunPSK" w:cs="TH SarabunPSK" w:hint="cs"/>
                <w:sz w:val="24"/>
                <w:szCs w:val="24"/>
              </w:rPr>
              <w:t>4 (1): 41-55.</w:t>
            </w:r>
          </w:p>
        </w:tc>
      </w:tr>
      <w:tr w:rsidR="0048748A" w:rsidRPr="00D0099A" w14:paraId="5C9C29FD" w14:textId="77777777" w:rsidTr="008C74FE">
        <w:trPr>
          <w:trHeight w:val="812"/>
        </w:trPr>
        <w:tc>
          <w:tcPr>
            <w:tcW w:w="665" w:type="pct"/>
            <w:tcBorders>
              <w:top w:val="single" w:sz="4" w:space="0" w:color="auto"/>
              <w:left w:val="single" w:sz="4" w:space="0" w:color="auto"/>
              <w:bottom w:val="single" w:sz="4" w:space="0" w:color="auto"/>
              <w:right w:val="single" w:sz="4" w:space="0" w:color="auto"/>
            </w:tcBorders>
          </w:tcPr>
          <w:p w14:paraId="044371A8" w14:textId="77777777" w:rsidR="0048748A" w:rsidRPr="00D0099A" w:rsidRDefault="0048748A" w:rsidP="008C74FE">
            <w:pPr>
              <w:tabs>
                <w:tab w:val="left" w:pos="313"/>
                <w:tab w:val="left" w:pos="1560"/>
                <w:tab w:val="left" w:pos="2835"/>
              </w:tabs>
              <w:jc w:val="thaiDistribute"/>
              <w:rPr>
                <w:rFonts w:ascii="TH SarabunPSK" w:hAnsi="TH SarabunPSK" w:cs="TH SarabunPSK"/>
                <w:sz w:val="24"/>
                <w:szCs w:val="24"/>
              </w:rPr>
            </w:pPr>
            <w:r w:rsidRPr="00D0099A">
              <w:rPr>
                <w:rFonts w:ascii="TH SarabunPSK" w:hAnsi="TH SarabunPSK" w:cs="TH SarabunPSK" w:hint="cs"/>
                <w:sz w:val="24"/>
                <w:szCs w:val="24"/>
                <w:cs/>
              </w:rPr>
              <w:t>2. นายสิริวัฒน์  สาครวาสี</w:t>
            </w:r>
          </w:p>
          <w:p w14:paraId="2A6BDD40" w14:textId="77777777" w:rsidR="0048748A" w:rsidRPr="00D0099A" w:rsidRDefault="0048748A" w:rsidP="008C74FE">
            <w:pPr>
              <w:tabs>
                <w:tab w:val="left" w:pos="313"/>
                <w:tab w:val="left" w:pos="1560"/>
                <w:tab w:val="left" w:pos="2835"/>
              </w:tabs>
              <w:jc w:val="thaiDistribute"/>
              <w:rPr>
                <w:rFonts w:ascii="TH SarabunPSK" w:hAnsi="TH SarabunPSK" w:cs="TH SarabunPSK"/>
                <w:color w:val="833C0B" w:themeColor="accent2" w:themeShade="80"/>
                <w:sz w:val="24"/>
                <w:szCs w:val="24"/>
              </w:rPr>
            </w:pPr>
          </w:p>
        </w:tc>
        <w:tc>
          <w:tcPr>
            <w:tcW w:w="562" w:type="pct"/>
            <w:tcBorders>
              <w:top w:val="single" w:sz="4" w:space="0" w:color="auto"/>
              <w:left w:val="single" w:sz="4" w:space="0" w:color="auto"/>
              <w:bottom w:val="single" w:sz="4" w:space="0" w:color="auto"/>
              <w:right w:val="single" w:sz="4" w:space="0" w:color="auto"/>
            </w:tcBorders>
          </w:tcPr>
          <w:p w14:paraId="0713A1F7" w14:textId="77777777" w:rsidR="0048748A" w:rsidRPr="00D0099A" w:rsidRDefault="0048748A" w:rsidP="008C74FE">
            <w:pPr>
              <w:tabs>
                <w:tab w:val="left" w:pos="851"/>
                <w:tab w:val="left" w:pos="1560"/>
                <w:tab w:val="left" w:pos="2835"/>
              </w:tabs>
              <w:rPr>
                <w:rFonts w:ascii="TH SarabunPSK" w:hAnsi="TH SarabunPSK" w:cs="TH SarabunPSK"/>
                <w:sz w:val="24"/>
                <w:szCs w:val="24"/>
                <w:cs/>
              </w:rPr>
            </w:pPr>
            <w:r w:rsidRPr="00D0099A">
              <w:rPr>
                <w:rFonts w:ascii="TH SarabunPSK" w:hAnsi="TH SarabunPSK" w:cs="TH SarabunPSK" w:hint="cs"/>
                <w:sz w:val="24"/>
                <w:szCs w:val="24"/>
                <w:cs/>
              </w:rPr>
              <w:t>รองศาสตราจารย์</w:t>
            </w:r>
          </w:p>
        </w:tc>
        <w:tc>
          <w:tcPr>
            <w:tcW w:w="1849" w:type="pct"/>
            <w:tcBorders>
              <w:top w:val="single" w:sz="4" w:space="0" w:color="auto"/>
              <w:left w:val="single" w:sz="4" w:space="0" w:color="auto"/>
              <w:bottom w:val="single" w:sz="4" w:space="0" w:color="auto"/>
              <w:right w:val="single" w:sz="4" w:space="0" w:color="auto"/>
            </w:tcBorders>
            <w:hideMark/>
          </w:tcPr>
          <w:p w14:paraId="17393FAC" w14:textId="77777777" w:rsidR="0048748A" w:rsidRPr="00D0099A" w:rsidRDefault="0048748A" w:rsidP="008C74FE">
            <w:pPr>
              <w:rPr>
                <w:rFonts w:ascii="TH SarabunPSK" w:eastAsia="Cordia New" w:hAnsi="TH SarabunPSK" w:cs="TH SarabunPSK"/>
                <w:color w:val="000000" w:themeColor="text1"/>
                <w:sz w:val="24"/>
                <w:szCs w:val="24"/>
                <w:lang w:eastAsia="zh-CN"/>
              </w:rPr>
            </w:pPr>
            <w:r w:rsidRPr="00D0099A">
              <w:rPr>
                <w:rFonts w:ascii="TH SarabunPSK" w:eastAsia="Cordia New" w:hAnsi="TH SarabunPSK" w:cs="TH SarabunPSK" w:hint="cs"/>
                <w:color w:val="000000" w:themeColor="text1"/>
                <w:sz w:val="24"/>
                <w:szCs w:val="24"/>
                <w:cs/>
                <w:lang w:eastAsia="zh-CN"/>
              </w:rPr>
              <w:t xml:space="preserve">ปริญญาเอก </w:t>
            </w:r>
            <w:r w:rsidRPr="00D0099A">
              <w:rPr>
                <w:rFonts w:ascii="TH SarabunPSK" w:eastAsia="Cordia New" w:hAnsi="TH SarabunPSK" w:cs="TH SarabunPSK" w:hint="cs"/>
                <w:color w:val="000000" w:themeColor="text1"/>
                <w:sz w:val="24"/>
                <w:szCs w:val="24"/>
                <w:lang w:eastAsia="zh-CN"/>
              </w:rPr>
              <w:t>: Ph.D.Plant Biology University of California Davis, U.S.A.</w:t>
            </w:r>
          </w:p>
          <w:p w14:paraId="0A4C7324" w14:textId="77777777" w:rsidR="0048748A" w:rsidRPr="00D0099A" w:rsidRDefault="0048748A" w:rsidP="008C74FE">
            <w:pPr>
              <w:rPr>
                <w:rFonts w:ascii="TH SarabunPSK" w:eastAsia="Cordia New" w:hAnsi="TH SarabunPSK" w:cs="TH SarabunPSK"/>
                <w:color w:val="000000" w:themeColor="text1"/>
                <w:sz w:val="24"/>
                <w:szCs w:val="24"/>
                <w:lang w:eastAsia="zh-CN"/>
              </w:rPr>
            </w:pPr>
            <w:r w:rsidRPr="00D0099A">
              <w:rPr>
                <w:rFonts w:ascii="TH SarabunPSK" w:eastAsia="Cordia New" w:hAnsi="TH SarabunPSK" w:cs="TH SarabunPSK" w:hint="cs"/>
                <w:color w:val="000000" w:themeColor="text1"/>
                <w:sz w:val="24"/>
                <w:szCs w:val="24"/>
                <w:cs/>
                <w:lang w:eastAsia="zh-CN"/>
              </w:rPr>
              <w:t xml:space="preserve">ปริญญาโท </w:t>
            </w:r>
            <w:r w:rsidRPr="00D0099A">
              <w:rPr>
                <w:rFonts w:ascii="TH SarabunPSK" w:eastAsia="Cordia New" w:hAnsi="TH SarabunPSK" w:cs="TH SarabunPSK" w:hint="cs"/>
                <w:color w:val="000000" w:themeColor="text1"/>
                <w:sz w:val="24"/>
                <w:szCs w:val="24"/>
                <w:lang w:eastAsia="zh-CN"/>
              </w:rPr>
              <w:t>: M.Sc.Plant Biology University of California Davis, U.S.A.</w:t>
            </w:r>
          </w:p>
          <w:p w14:paraId="31E9F4C2" w14:textId="77777777" w:rsidR="0048748A" w:rsidRPr="00D0099A" w:rsidRDefault="0048748A" w:rsidP="008C74FE">
            <w:pPr>
              <w:jc w:val="both"/>
              <w:rPr>
                <w:rFonts w:ascii="TH SarabunPSK" w:hAnsi="TH SarabunPSK" w:cs="TH SarabunPSK"/>
                <w:sz w:val="24"/>
                <w:szCs w:val="24"/>
              </w:rPr>
            </w:pPr>
            <w:r w:rsidRPr="00D0099A">
              <w:rPr>
                <w:rFonts w:ascii="TH SarabunPSK" w:eastAsia="Cordia New" w:hAnsi="TH SarabunPSK" w:cs="TH SarabunPSK" w:hint="cs"/>
                <w:color w:val="000000" w:themeColor="text1"/>
                <w:sz w:val="24"/>
                <w:szCs w:val="24"/>
                <w:cs/>
                <w:lang w:eastAsia="zh-CN"/>
              </w:rPr>
              <w:t xml:space="preserve">ปริญญาตรี </w:t>
            </w:r>
            <w:r w:rsidRPr="00D0099A">
              <w:rPr>
                <w:rFonts w:ascii="TH SarabunPSK" w:eastAsia="Cordia New" w:hAnsi="TH SarabunPSK" w:cs="TH SarabunPSK" w:hint="cs"/>
                <w:color w:val="000000" w:themeColor="text1"/>
                <w:sz w:val="24"/>
                <w:szCs w:val="24"/>
                <w:lang w:eastAsia="zh-CN"/>
              </w:rPr>
              <w:t xml:space="preserve">: </w:t>
            </w:r>
            <w:r w:rsidRPr="00D0099A">
              <w:rPr>
                <w:rFonts w:ascii="TH SarabunPSK" w:hAnsi="TH SarabunPSK" w:cs="TH SarabunPSK" w:hint="cs"/>
                <w:color w:val="000000" w:themeColor="text1"/>
                <w:sz w:val="24"/>
                <w:szCs w:val="24"/>
                <w:cs/>
              </w:rPr>
              <w:t>วท.บ.</w:t>
            </w:r>
            <w:r w:rsidRPr="00D0099A">
              <w:rPr>
                <w:rFonts w:ascii="TH SarabunPSK" w:eastAsia="Cordia New" w:hAnsi="TH SarabunPSK" w:cs="TH SarabunPSK" w:hint="cs"/>
                <w:color w:val="000000" w:themeColor="text1"/>
                <w:sz w:val="24"/>
                <w:szCs w:val="24"/>
                <w:cs/>
                <w:lang w:eastAsia="zh-CN"/>
              </w:rPr>
              <w:t>พฤกษศาสตร์ มหาวิทยาลัยมหิดล</w:t>
            </w:r>
          </w:p>
        </w:tc>
        <w:tc>
          <w:tcPr>
            <w:tcW w:w="597" w:type="pct"/>
            <w:tcBorders>
              <w:top w:val="single" w:sz="4" w:space="0" w:color="auto"/>
              <w:left w:val="single" w:sz="4" w:space="0" w:color="auto"/>
              <w:bottom w:val="single" w:sz="4" w:space="0" w:color="auto"/>
              <w:right w:val="single" w:sz="4" w:space="0" w:color="auto"/>
            </w:tcBorders>
          </w:tcPr>
          <w:p w14:paraId="775F97A8" w14:textId="77777777" w:rsidR="0048748A" w:rsidRPr="00D0099A" w:rsidRDefault="0048748A" w:rsidP="008C74FE">
            <w:pPr>
              <w:tabs>
                <w:tab w:val="left" w:pos="851"/>
                <w:tab w:val="left" w:pos="1560"/>
                <w:tab w:val="left" w:pos="2835"/>
              </w:tabs>
              <w:jc w:val="center"/>
              <w:rPr>
                <w:rFonts w:ascii="TH SarabunPSK" w:hAnsi="TH SarabunPSK" w:cs="TH SarabunPSK"/>
                <w:color w:val="833C0B" w:themeColor="accent2" w:themeShade="80"/>
                <w:sz w:val="24"/>
                <w:szCs w:val="24"/>
              </w:rPr>
            </w:pPr>
            <w:r w:rsidRPr="00D0099A">
              <w:rPr>
                <w:rFonts w:ascii="TH SarabunPSK" w:hAnsi="TH SarabunPSK" w:cs="TH SarabunPSK" w:hint="cs"/>
                <w:sz w:val="24"/>
                <w:szCs w:val="24"/>
                <w:cs/>
              </w:rPr>
              <w:t>สัมพันธ์</w:t>
            </w:r>
          </w:p>
        </w:tc>
        <w:tc>
          <w:tcPr>
            <w:tcW w:w="1327" w:type="pct"/>
            <w:tcBorders>
              <w:top w:val="single" w:sz="4" w:space="0" w:color="auto"/>
              <w:left w:val="single" w:sz="4" w:space="0" w:color="auto"/>
              <w:bottom w:val="single" w:sz="4" w:space="0" w:color="auto"/>
              <w:right w:val="single" w:sz="4" w:space="0" w:color="auto"/>
            </w:tcBorders>
          </w:tcPr>
          <w:p w14:paraId="2949F86D" w14:textId="77777777" w:rsidR="0048748A" w:rsidRPr="00D0099A" w:rsidRDefault="0048748A" w:rsidP="008C74FE">
            <w:pPr>
              <w:tabs>
                <w:tab w:val="left" w:pos="851"/>
                <w:tab w:val="left" w:pos="1560"/>
                <w:tab w:val="left" w:pos="2835"/>
              </w:tabs>
              <w:jc w:val="thaiDistribute"/>
              <w:rPr>
                <w:rFonts w:ascii="TH SarabunPSK" w:hAnsi="TH SarabunPSK" w:cs="TH SarabunPSK"/>
                <w:b/>
                <w:bCs/>
                <w:sz w:val="24"/>
                <w:szCs w:val="24"/>
                <w:u w:val="single"/>
              </w:rPr>
            </w:pPr>
            <w:r w:rsidRPr="00D0099A">
              <w:rPr>
                <w:rFonts w:ascii="TH SarabunPSK" w:hAnsi="TH SarabunPSK" w:cs="TH SarabunPSK" w:hint="cs"/>
                <w:b/>
                <w:bCs/>
                <w:sz w:val="24"/>
                <w:szCs w:val="24"/>
                <w:u w:val="single"/>
                <w:cs/>
              </w:rPr>
              <w:t xml:space="preserve">วิทยานิพนธ์ </w:t>
            </w:r>
            <w:r w:rsidRPr="00D0099A">
              <w:rPr>
                <w:rFonts w:ascii="TH SarabunPSK" w:hAnsi="TH SarabunPSK" w:cs="TH SarabunPSK" w:hint="cs"/>
                <w:b/>
                <w:bCs/>
                <w:sz w:val="24"/>
                <w:szCs w:val="24"/>
                <w:u w:val="single"/>
              </w:rPr>
              <w:t xml:space="preserve">: </w:t>
            </w:r>
          </w:p>
          <w:p w14:paraId="15CC32C2" w14:textId="77777777" w:rsidR="0048748A" w:rsidRPr="00D0099A" w:rsidRDefault="0048748A" w:rsidP="008C74FE">
            <w:pPr>
              <w:rPr>
                <w:rFonts w:ascii="TH SarabunPSK" w:hAnsi="TH SarabunPSK" w:cs="TH SarabunPSK"/>
                <w:sz w:val="24"/>
                <w:szCs w:val="24"/>
              </w:rPr>
            </w:pPr>
            <w:r w:rsidRPr="00D0099A">
              <w:rPr>
                <w:rFonts w:ascii="TH SarabunPSK" w:hAnsi="TH SarabunPSK" w:cs="TH SarabunPSK" w:hint="cs"/>
                <w:sz w:val="24"/>
                <w:szCs w:val="24"/>
                <w:cs/>
              </w:rPr>
              <w:t>1.นายวิกรม ลัฎฐิรัญ</w:t>
            </w:r>
          </w:p>
          <w:p w14:paraId="55C4090D" w14:textId="77777777" w:rsidR="0048748A" w:rsidRPr="00D0099A" w:rsidRDefault="0048748A" w:rsidP="008C74FE">
            <w:pPr>
              <w:tabs>
                <w:tab w:val="left" w:pos="851"/>
                <w:tab w:val="left" w:pos="1560"/>
                <w:tab w:val="left" w:pos="2835"/>
              </w:tabs>
              <w:rPr>
                <w:rFonts w:ascii="TH SarabunPSK" w:hAnsi="TH SarabunPSK" w:cs="TH SarabunPSK"/>
                <w:sz w:val="24"/>
                <w:szCs w:val="24"/>
              </w:rPr>
            </w:pPr>
            <w:r w:rsidRPr="00D0099A">
              <w:rPr>
                <w:rFonts w:ascii="TH SarabunPSK" w:hAnsi="TH SarabunPSK" w:cs="TH SarabunPSK" w:hint="cs"/>
                <w:b/>
                <w:bCs/>
                <w:sz w:val="24"/>
                <w:szCs w:val="24"/>
                <w:cs/>
              </w:rPr>
              <w:t>หัวข้อ</w:t>
            </w:r>
            <w:r w:rsidRPr="00D0099A">
              <w:rPr>
                <w:rFonts w:ascii="TH SarabunPSK" w:hAnsi="TH SarabunPSK" w:cs="TH SarabunPSK" w:hint="cs"/>
                <w:sz w:val="24"/>
                <w:szCs w:val="24"/>
              </w:rPr>
              <w:t>:</w:t>
            </w:r>
            <w:r w:rsidRPr="00D0099A">
              <w:rPr>
                <w:rFonts w:ascii="TH SarabunPSK" w:hAnsi="TH SarabunPSK" w:cs="TH SarabunPSK" w:hint="cs"/>
                <w:sz w:val="24"/>
                <w:szCs w:val="24"/>
                <w:cs/>
              </w:rPr>
              <w:t xml:space="preserve"> การศึกษาอิทธิพลของแสงเทียมต่อการเจริญเติบโตและผลผลิตของกัญชาสายพันธุ์</w:t>
            </w:r>
            <w:r w:rsidRPr="00D0099A">
              <w:rPr>
                <w:rFonts w:ascii="TH SarabunPSK" w:hAnsi="TH SarabunPSK" w:cs="TH SarabunPSK" w:hint="cs"/>
                <w:sz w:val="24"/>
                <w:szCs w:val="24"/>
              </w:rPr>
              <w:t xml:space="preserve">Auto flowering </w:t>
            </w:r>
            <w:r w:rsidRPr="00D0099A">
              <w:rPr>
                <w:rFonts w:ascii="TH SarabunPSK" w:hAnsi="TH SarabunPSK" w:cs="TH SarabunPSK" w:hint="cs"/>
                <w:sz w:val="24"/>
                <w:szCs w:val="24"/>
                <w:cs/>
              </w:rPr>
              <w:t xml:space="preserve">และสายพันธุ์ </w:t>
            </w:r>
            <w:r w:rsidRPr="00D0099A">
              <w:rPr>
                <w:rFonts w:ascii="TH SarabunPSK" w:hAnsi="TH SarabunPSK" w:cs="TH SarabunPSK" w:hint="cs"/>
                <w:sz w:val="24"/>
                <w:szCs w:val="24"/>
              </w:rPr>
              <w:t>Photopreiod</w:t>
            </w:r>
          </w:p>
        </w:tc>
      </w:tr>
      <w:tr w:rsidR="0048748A" w:rsidRPr="00D0099A" w14:paraId="5BB63F18" w14:textId="77777777" w:rsidTr="008C74FE">
        <w:trPr>
          <w:trHeight w:val="839"/>
        </w:trPr>
        <w:tc>
          <w:tcPr>
            <w:tcW w:w="5000" w:type="pct"/>
            <w:gridSpan w:val="5"/>
            <w:tcBorders>
              <w:top w:val="single" w:sz="4" w:space="0" w:color="auto"/>
              <w:left w:val="single" w:sz="4" w:space="0" w:color="auto"/>
              <w:bottom w:val="single" w:sz="4" w:space="0" w:color="auto"/>
              <w:right w:val="single" w:sz="4" w:space="0" w:color="auto"/>
            </w:tcBorders>
          </w:tcPr>
          <w:p w14:paraId="6E03A8D2" w14:textId="77777777" w:rsidR="0048748A" w:rsidRPr="00A36853" w:rsidRDefault="0048748A" w:rsidP="008C74FE">
            <w:pPr>
              <w:rPr>
                <w:rFonts w:ascii="TH SarabunPSK" w:hAnsi="TH SarabunPSK" w:cs="TH SarabunPSK"/>
                <w:b/>
                <w:bCs/>
                <w:sz w:val="24"/>
                <w:szCs w:val="24"/>
                <w:u w:val="single"/>
              </w:rPr>
            </w:pPr>
            <w:r w:rsidRPr="00A36853">
              <w:rPr>
                <w:rFonts w:ascii="TH SarabunPSK" w:hAnsi="TH SarabunPSK" w:cs="TH SarabunPSK" w:hint="cs"/>
                <w:b/>
                <w:bCs/>
                <w:sz w:val="24"/>
                <w:szCs w:val="24"/>
                <w:u w:val="single"/>
                <w:cs/>
              </w:rPr>
              <w:t>รายละเอียดผลงานทางวิชาการ</w:t>
            </w:r>
          </w:p>
          <w:p w14:paraId="1D707F4C" w14:textId="77777777" w:rsidR="0048748A" w:rsidRPr="00A36853" w:rsidRDefault="0048748A" w:rsidP="008C74FE">
            <w:pPr>
              <w:rPr>
                <w:rFonts w:ascii="TH SarabunPSK" w:hAnsi="TH SarabunPSK" w:cs="TH SarabunPSK"/>
                <w:b/>
                <w:bCs/>
                <w:sz w:val="24"/>
                <w:szCs w:val="24"/>
              </w:rPr>
            </w:pPr>
            <w:r w:rsidRPr="00A36853">
              <w:rPr>
                <w:rFonts w:ascii="TH SarabunPSK" w:hAnsi="TH SarabunPSK" w:cs="TH SarabunPSK" w:hint="cs"/>
                <w:b/>
                <w:bCs/>
                <w:sz w:val="24"/>
                <w:szCs w:val="24"/>
                <w:cs/>
              </w:rPr>
              <w:t xml:space="preserve">ผลงานวิจัย </w:t>
            </w:r>
            <w:r w:rsidRPr="00A36853">
              <w:rPr>
                <w:rFonts w:ascii="TH SarabunPSK" w:hAnsi="TH SarabunPSK" w:cs="TH SarabunPSK" w:hint="cs"/>
                <w:b/>
                <w:bCs/>
                <w:sz w:val="24"/>
                <w:szCs w:val="24"/>
              </w:rPr>
              <w:t>:</w:t>
            </w:r>
          </w:p>
          <w:p w14:paraId="7FD03596" w14:textId="77777777" w:rsidR="0048748A" w:rsidRPr="00A36853" w:rsidRDefault="0048748A" w:rsidP="008C74FE">
            <w:pPr>
              <w:ind w:left="600" w:hanging="600"/>
              <w:rPr>
                <w:rFonts w:ascii="TH SarabunPSK" w:hAnsi="TH SarabunPSK" w:cs="TH SarabunPSK"/>
                <w:b/>
                <w:bCs/>
                <w:sz w:val="24"/>
                <w:szCs w:val="24"/>
              </w:rPr>
            </w:pPr>
            <w:r w:rsidRPr="00A36853">
              <w:rPr>
                <w:rFonts w:ascii="TH SarabunPSK" w:eastAsia="Times New Roman" w:hAnsi="TH SarabunPSK" w:cs="TH SarabunPSK" w:hint="cs"/>
                <w:sz w:val="24"/>
                <w:szCs w:val="24"/>
                <w:cs/>
              </w:rPr>
              <w:t>1.</w:t>
            </w:r>
            <w:r>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sz w:val="24"/>
                <w:szCs w:val="24"/>
                <w:cs/>
              </w:rPr>
              <w:t>โครงการพัฒนาระบบควบคุมแรงดึงระเหยน้ำในอากาศสำหรับต้นแบบระบบโรงงานผลิตพืชขนาดเล็กติดตั้งในเฟอร์นิเจอร์</w:t>
            </w:r>
            <w:r w:rsidRPr="00A36853">
              <w:rPr>
                <w:rFonts w:ascii="TH SarabunPSK" w:eastAsia="MS Mincho" w:hAnsi="TH SarabunPSK" w:cs="TH SarabunPSK" w:hint="cs"/>
                <w:b/>
                <w:bCs/>
                <w:sz w:val="24"/>
                <w:szCs w:val="24"/>
                <w:cs/>
              </w:rPr>
              <w:t xml:space="preserve"> </w:t>
            </w:r>
            <w:r w:rsidRPr="00A36853">
              <w:rPr>
                <w:rFonts w:ascii="TH SarabunPSK" w:eastAsia="MS Mincho" w:hAnsi="TH SarabunPSK" w:cs="TH SarabunPSK" w:hint="cs"/>
                <w:sz w:val="24"/>
                <w:szCs w:val="24"/>
                <w:cs/>
              </w:rPr>
              <w:t>(</w:t>
            </w:r>
            <w:r w:rsidRPr="00A36853">
              <w:rPr>
                <w:rFonts w:ascii="TH SarabunPSK" w:eastAsia="MS Mincho" w:hAnsi="TH SarabunPSK" w:cs="TH SarabunPSK" w:hint="cs"/>
                <w:sz w:val="24"/>
                <w:szCs w:val="24"/>
              </w:rPr>
              <w:t>2563</w:t>
            </w:r>
            <w:r w:rsidRPr="00A36853">
              <w:rPr>
                <w:rFonts w:ascii="TH SarabunPSK" w:eastAsia="MS Mincho" w:hAnsi="TH SarabunPSK" w:cs="TH SarabunPSK" w:hint="cs"/>
                <w:sz w:val="24"/>
                <w:szCs w:val="24"/>
                <w:cs/>
              </w:rPr>
              <w:t>)</w:t>
            </w:r>
          </w:p>
          <w:p w14:paraId="71A4B76C" w14:textId="77777777" w:rsidR="0048748A" w:rsidRPr="00A36853" w:rsidRDefault="0048748A" w:rsidP="008C74FE">
            <w:pPr>
              <w:ind w:left="600" w:hanging="600"/>
              <w:rPr>
                <w:rFonts w:ascii="TH SarabunPSK" w:hAnsi="TH SarabunPSK" w:cs="TH SarabunPSK"/>
                <w:b/>
                <w:bCs/>
                <w:sz w:val="24"/>
                <w:szCs w:val="24"/>
              </w:rPr>
            </w:pPr>
            <w:r w:rsidRPr="00A36853">
              <w:rPr>
                <w:rFonts w:ascii="TH SarabunPSK" w:eastAsia="Times New Roman" w:hAnsi="TH SarabunPSK" w:cs="TH SarabunPSK" w:hint="cs"/>
                <w:sz w:val="24"/>
                <w:szCs w:val="24"/>
                <w:cs/>
              </w:rPr>
              <w:t>2.</w:t>
            </w:r>
            <w:r>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b/>
                <w:bCs/>
                <w:sz w:val="24"/>
                <w:szCs w:val="24"/>
                <w:u w:val="single"/>
                <w:cs/>
              </w:rPr>
              <w:t>สิริวัฒน์ สาครวาสี</w:t>
            </w:r>
            <w:r w:rsidRPr="00A36853">
              <w:rPr>
                <w:rFonts w:ascii="TH SarabunPSK" w:eastAsia="Times New Roman" w:hAnsi="TH SarabunPSK" w:cs="TH SarabunPSK" w:hint="cs"/>
                <w:sz w:val="24"/>
                <w:szCs w:val="24"/>
              </w:rPr>
              <w:t xml:space="preserve">, </w:t>
            </w:r>
            <w:r w:rsidRPr="00A36853">
              <w:rPr>
                <w:rFonts w:ascii="TH SarabunPSK" w:eastAsia="Times New Roman" w:hAnsi="TH SarabunPSK" w:cs="TH SarabunPSK" w:hint="cs"/>
                <w:sz w:val="24"/>
                <w:szCs w:val="24"/>
                <w:cs/>
              </w:rPr>
              <w:t>ณภัทร เรืองนภากุล</w:t>
            </w:r>
            <w:r w:rsidRPr="00A36853">
              <w:rPr>
                <w:rFonts w:ascii="TH SarabunPSK" w:eastAsia="Times New Roman" w:hAnsi="TH SarabunPSK" w:cs="TH SarabunPSK" w:hint="cs"/>
                <w:sz w:val="24"/>
                <w:szCs w:val="24"/>
              </w:rPr>
              <w:t xml:space="preserve">, </w:t>
            </w:r>
            <w:r w:rsidRPr="00A36853">
              <w:rPr>
                <w:rFonts w:ascii="TH SarabunPSK" w:eastAsia="Times New Roman" w:hAnsi="TH SarabunPSK" w:cs="TH SarabunPSK" w:hint="cs"/>
                <w:sz w:val="24"/>
                <w:szCs w:val="24"/>
                <w:cs/>
              </w:rPr>
              <w:t>และปรีดา นาเทเวศน์. (256</w:t>
            </w:r>
            <w:r w:rsidRPr="00A36853">
              <w:rPr>
                <w:rFonts w:ascii="TH SarabunPSK" w:eastAsia="Times New Roman" w:hAnsi="TH SarabunPSK" w:cs="TH SarabunPSK" w:hint="cs"/>
                <w:sz w:val="24"/>
                <w:szCs w:val="24"/>
              </w:rPr>
              <w:t>3</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i/>
                <w:iCs/>
                <w:sz w:val="24"/>
                <w:szCs w:val="24"/>
                <w:cs/>
              </w:rPr>
              <w:t>การสำรวจและวิเคราะห์ข้อมูลด้านระบบนิเวศวิสาหกิจเริ่มต้นด้านการเกษตร</w:t>
            </w:r>
            <w:r w:rsidRPr="00A36853">
              <w:rPr>
                <w:rFonts w:ascii="TH SarabunPSK" w:eastAsia="Times New Roman" w:hAnsi="TH SarabunPSK" w:cs="TH SarabunPSK" w:hint="cs"/>
                <w:sz w:val="24"/>
                <w:szCs w:val="24"/>
                <w:cs/>
              </w:rPr>
              <w:t>. (รายงานวิจัยฉบับสมบูรณ์). สำนักงานนวัตกรรมแห่งชาติ (</w:t>
            </w:r>
            <w:r w:rsidRPr="00A36853">
              <w:rPr>
                <w:rFonts w:ascii="TH SarabunPSK" w:eastAsia="Times New Roman" w:hAnsi="TH SarabunPSK" w:cs="TH SarabunPSK" w:hint="cs"/>
                <w:sz w:val="24"/>
                <w:szCs w:val="24"/>
              </w:rPr>
              <w:t>NIA</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sz w:val="24"/>
                <w:szCs w:val="24"/>
              </w:rPr>
              <w:t xml:space="preserve">62 </w:t>
            </w:r>
            <w:r w:rsidRPr="00A36853">
              <w:rPr>
                <w:rFonts w:ascii="TH SarabunPSK" w:eastAsia="Times New Roman" w:hAnsi="TH SarabunPSK" w:cs="TH SarabunPSK" w:hint="cs"/>
                <w:sz w:val="24"/>
                <w:szCs w:val="24"/>
                <w:cs/>
              </w:rPr>
              <w:t>หน้า.</w:t>
            </w:r>
          </w:p>
          <w:p w14:paraId="571D94DB" w14:textId="77777777" w:rsidR="0048748A" w:rsidRPr="00A36853" w:rsidRDefault="0048748A" w:rsidP="008C74FE">
            <w:pPr>
              <w:ind w:left="600" w:hanging="600"/>
              <w:rPr>
                <w:rFonts w:ascii="TH SarabunPSK" w:hAnsi="TH SarabunPSK" w:cs="TH SarabunPSK"/>
                <w:b/>
                <w:bCs/>
                <w:sz w:val="24"/>
                <w:szCs w:val="24"/>
              </w:rPr>
            </w:pPr>
            <w:r w:rsidRPr="00A36853">
              <w:rPr>
                <w:rFonts w:ascii="TH SarabunPSK" w:eastAsia="Times New Roman" w:hAnsi="TH SarabunPSK" w:cs="TH SarabunPSK" w:hint="cs"/>
                <w:sz w:val="24"/>
                <w:szCs w:val="24"/>
                <w:cs/>
              </w:rPr>
              <w:t>3.</w:t>
            </w:r>
            <w:r>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b/>
                <w:bCs/>
                <w:sz w:val="24"/>
                <w:szCs w:val="24"/>
                <w:u w:val="single"/>
                <w:cs/>
              </w:rPr>
              <w:t>สิริวัฒน์ สาครวาสี</w:t>
            </w:r>
            <w:r w:rsidRPr="00A36853">
              <w:rPr>
                <w:rFonts w:ascii="TH SarabunPSK" w:eastAsia="Times New Roman" w:hAnsi="TH SarabunPSK" w:cs="TH SarabunPSK" w:hint="cs"/>
                <w:sz w:val="24"/>
                <w:szCs w:val="24"/>
                <w:cs/>
              </w:rPr>
              <w:t>, และโชติพงศ์ กาญจนประโชติ (</w:t>
            </w:r>
            <w:r w:rsidRPr="00A36853">
              <w:rPr>
                <w:rFonts w:ascii="TH SarabunPSK" w:eastAsia="Times New Roman" w:hAnsi="TH SarabunPSK" w:cs="TH SarabunPSK" w:hint="cs"/>
                <w:sz w:val="24"/>
                <w:szCs w:val="24"/>
              </w:rPr>
              <w:t>2563</w:t>
            </w:r>
            <w:r w:rsidRPr="00A36853">
              <w:rPr>
                <w:rFonts w:ascii="TH SarabunPSK" w:eastAsia="Times New Roman" w:hAnsi="TH SarabunPSK" w:cs="TH SarabunPSK" w:hint="cs"/>
                <w:sz w:val="24"/>
                <w:szCs w:val="24"/>
                <w:cs/>
              </w:rPr>
              <w:t xml:space="preserve">). </w:t>
            </w:r>
            <w:r w:rsidRPr="00A36853">
              <w:rPr>
                <w:rFonts w:ascii="TH SarabunPSK" w:eastAsia="Times New Roman" w:hAnsi="TH SarabunPSK" w:cs="TH SarabunPSK" w:hint="cs"/>
                <w:i/>
                <w:iCs/>
                <w:sz w:val="24"/>
                <w:szCs w:val="24"/>
                <w:cs/>
              </w:rPr>
              <w:t>โครงการพัฒนาระบบควบคุมแรงดึงระเหยน้ำในอากาศสำหรับต้นแบบระบบโรงงานผลิตพืชขนาดเล็กติดตั้งในเฟอร์นิเจอร์</w:t>
            </w:r>
            <w:r w:rsidRPr="00A36853">
              <w:rPr>
                <w:rFonts w:ascii="TH SarabunPSK" w:eastAsia="MS Mincho" w:hAnsi="TH SarabunPSK" w:cs="TH SarabunPSK" w:hint="cs"/>
                <w:sz w:val="24"/>
                <w:szCs w:val="24"/>
                <w:cs/>
              </w:rPr>
              <w:t xml:space="preserve">. (รายงานวิจัยฉบับสมบูรณ์). สำนักงานพัฒนาการวิจัยการเกษตร. </w:t>
            </w:r>
            <w:r w:rsidRPr="00A36853">
              <w:rPr>
                <w:rFonts w:ascii="TH SarabunPSK" w:eastAsia="MS Mincho" w:hAnsi="TH SarabunPSK" w:cs="TH SarabunPSK" w:hint="cs"/>
                <w:sz w:val="24"/>
                <w:szCs w:val="24"/>
              </w:rPr>
              <w:t xml:space="preserve">89 </w:t>
            </w:r>
            <w:r w:rsidRPr="00A36853">
              <w:rPr>
                <w:rFonts w:ascii="TH SarabunPSK" w:eastAsia="MS Mincho" w:hAnsi="TH SarabunPSK" w:cs="TH SarabunPSK" w:hint="cs"/>
                <w:sz w:val="24"/>
                <w:szCs w:val="24"/>
                <w:cs/>
              </w:rPr>
              <w:t>หน้า.</w:t>
            </w:r>
            <w:r w:rsidRPr="00A36853">
              <w:rPr>
                <w:rFonts w:ascii="TH SarabunPSK" w:eastAsia="Times New Roman" w:hAnsi="TH SarabunPSK" w:cs="TH SarabunPSK" w:hint="cs"/>
                <w:sz w:val="24"/>
                <w:szCs w:val="24"/>
                <w:cs/>
              </w:rPr>
              <w:t xml:space="preserve"> </w:t>
            </w:r>
          </w:p>
          <w:p w14:paraId="24E481AF" w14:textId="77777777" w:rsidR="0048748A" w:rsidRPr="00A36853" w:rsidRDefault="0048748A" w:rsidP="008C74FE">
            <w:pPr>
              <w:ind w:left="600" w:hanging="600"/>
              <w:rPr>
                <w:rFonts w:ascii="TH SarabunPSK" w:hAnsi="TH SarabunPSK" w:cs="TH SarabunPSK"/>
                <w:b/>
                <w:bCs/>
                <w:sz w:val="24"/>
                <w:szCs w:val="24"/>
              </w:rPr>
            </w:pPr>
            <w:r w:rsidRPr="00A36853">
              <w:rPr>
                <w:rFonts w:ascii="TH SarabunPSK" w:hAnsi="TH SarabunPSK" w:cs="TH SarabunPSK" w:hint="cs"/>
                <w:b/>
                <w:bCs/>
                <w:sz w:val="24"/>
                <w:szCs w:val="24"/>
                <w:cs/>
              </w:rPr>
              <w:t xml:space="preserve">ผลงานวิชาการ </w:t>
            </w:r>
            <w:r w:rsidRPr="00A36853">
              <w:rPr>
                <w:rFonts w:ascii="TH SarabunPSK" w:hAnsi="TH SarabunPSK" w:cs="TH SarabunPSK" w:hint="cs"/>
                <w:b/>
                <w:bCs/>
                <w:sz w:val="24"/>
                <w:szCs w:val="24"/>
              </w:rPr>
              <w:t xml:space="preserve">: </w:t>
            </w:r>
          </w:p>
          <w:p w14:paraId="6D4FCE2B" w14:textId="77777777" w:rsidR="0048748A" w:rsidRPr="00A36853" w:rsidRDefault="0048748A" w:rsidP="008C74FE">
            <w:pPr>
              <w:autoSpaceDE w:val="0"/>
              <w:autoSpaceDN w:val="0"/>
              <w:adjustRightInd w:val="0"/>
              <w:ind w:left="600" w:hanging="600"/>
              <w:rPr>
                <w:rFonts w:ascii="TH SarabunPSK" w:hAnsi="TH SarabunPSK" w:cs="TH SarabunPSK"/>
                <w:sz w:val="24"/>
                <w:szCs w:val="24"/>
              </w:rPr>
            </w:pPr>
            <w:r w:rsidRPr="00A36853">
              <w:rPr>
                <w:rFonts w:ascii="TH SarabunPSK" w:hAnsi="TH SarabunPSK" w:cs="TH SarabunPSK" w:hint="cs"/>
                <w:sz w:val="24"/>
                <w:szCs w:val="24"/>
                <w:cs/>
              </w:rPr>
              <w:t>1.</w:t>
            </w:r>
            <w:r>
              <w:rPr>
                <w:rFonts w:ascii="TH SarabunPSK" w:hAnsi="TH SarabunPSK" w:cs="TH SarabunPSK" w:hint="cs"/>
                <w:sz w:val="24"/>
                <w:szCs w:val="24"/>
                <w:cs/>
              </w:rPr>
              <w:t xml:space="preserve">  </w:t>
            </w:r>
            <w:r w:rsidRPr="00A36853">
              <w:rPr>
                <w:rFonts w:ascii="TH SarabunPSK" w:hAnsi="TH SarabunPSK" w:cs="TH SarabunPSK" w:hint="cs"/>
                <w:sz w:val="24"/>
                <w:szCs w:val="24"/>
                <w:cs/>
              </w:rPr>
              <w:t>นิลวรรณ นิ่มน้อย</w:t>
            </w:r>
            <w:r w:rsidRPr="00A36853">
              <w:rPr>
                <w:rFonts w:ascii="TH SarabunPSK" w:hAnsi="TH SarabunPSK" w:cs="TH SarabunPSK" w:hint="cs"/>
                <w:sz w:val="24"/>
                <w:szCs w:val="24"/>
              </w:rPr>
              <w:t xml:space="preserve">, </w:t>
            </w:r>
            <w:r w:rsidRPr="00A36853">
              <w:rPr>
                <w:rFonts w:ascii="TH SarabunPSK" w:hAnsi="TH SarabunPSK" w:cs="TH SarabunPSK" w:hint="cs"/>
                <w:sz w:val="24"/>
                <w:szCs w:val="24"/>
                <w:cs/>
              </w:rPr>
              <w:t>สิริวัฒน์ สาครวาสี (2</w:t>
            </w:r>
            <w:r w:rsidRPr="00A36853">
              <w:rPr>
                <w:rFonts w:ascii="TH SarabunPSK" w:hAnsi="TH SarabunPSK" w:cs="TH SarabunPSK" w:hint="cs"/>
                <w:sz w:val="24"/>
                <w:szCs w:val="24"/>
              </w:rPr>
              <w:t>562</w:t>
            </w:r>
            <w:r w:rsidRPr="00A36853">
              <w:rPr>
                <w:rFonts w:ascii="TH SarabunPSK" w:hAnsi="TH SarabunPSK" w:cs="TH SarabunPSK" w:hint="cs"/>
                <w:sz w:val="24"/>
                <w:szCs w:val="24"/>
                <w:cs/>
              </w:rPr>
              <w:t>). บทบาทของสารไกลซีนเบตาอีน แคลเซียมและโพแทสเซียม ในกระบวนการชักนำให้ต้นกล้ามะเขือเทศเกิดความทนทานต่อสภาพอุณหภูมิสูง. วารสารผลิตกรรมการเกษตร</w:t>
            </w:r>
            <w:r w:rsidRPr="00A36853">
              <w:rPr>
                <w:rFonts w:ascii="TH SarabunPSK" w:hAnsi="TH SarabunPSK" w:cs="TH SarabunPSK" w:hint="cs"/>
                <w:sz w:val="24"/>
                <w:szCs w:val="24"/>
              </w:rPr>
              <w:t xml:space="preserve">, </w:t>
            </w:r>
            <w:r w:rsidRPr="00A36853">
              <w:rPr>
                <w:rFonts w:ascii="TH SarabunPSK" w:hAnsi="TH SarabunPSK" w:cs="TH SarabunPSK" w:hint="cs"/>
                <w:sz w:val="24"/>
                <w:szCs w:val="24"/>
                <w:cs/>
              </w:rPr>
              <w:t>1(2)</w:t>
            </w:r>
            <w:r w:rsidRPr="00A36853">
              <w:rPr>
                <w:rFonts w:ascii="TH SarabunPSK" w:hAnsi="TH SarabunPSK" w:cs="TH SarabunPSK" w:hint="cs"/>
                <w:sz w:val="24"/>
                <w:szCs w:val="24"/>
              </w:rPr>
              <w:t xml:space="preserve">, </w:t>
            </w:r>
            <w:r w:rsidRPr="00A36853">
              <w:rPr>
                <w:rFonts w:ascii="TH SarabunPSK" w:hAnsi="TH SarabunPSK" w:cs="TH SarabunPSK" w:hint="cs"/>
                <w:sz w:val="24"/>
                <w:szCs w:val="24"/>
                <w:cs/>
              </w:rPr>
              <w:t>39-50.</w:t>
            </w:r>
          </w:p>
          <w:p w14:paraId="29A53F49" w14:textId="77777777" w:rsidR="0048748A" w:rsidRPr="00A36853" w:rsidRDefault="0048748A" w:rsidP="008C74FE">
            <w:pPr>
              <w:autoSpaceDE w:val="0"/>
              <w:autoSpaceDN w:val="0"/>
              <w:adjustRightInd w:val="0"/>
              <w:ind w:left="600" w:hanging="600"/>
              <w:rPr>
                <w:rFonts w:ascii="TH SarabunPSK" w:hAnsi="TH SarabunPSK" w:cs="TH SarabunPSK"/>
                <w:sz w:val="24"/>
                <w:szCs w:val="24"/>
              </w:rPr>
            </w:pPr>
            <w:r w:rsidRPr="00A36853">
              <w:rPr>
                <w:rFonts w:ascii="TH SarabunPSK" w:hAnsi="TH SarabunPSK" w:cs="TH SarabunPSK" w:hint="cs"/>
                <w:sz w:val="24"/>
                <w:szCs w:val="24"/>
                <w:cs/>
              </w:rPr>
              <w:t>2.</w:t>
            </w:r>
            <w:r>
              <w:rPr>
                <w:rFonts w:ascii="TH SarabunPSK" w:hAnsi="TH SarabunPSK" w:cs="TH SarabunPSK" w:hint="cs"/>
                <w:sz w:val="24"/>
                <w:szCs w:val="24"/>
                <w:cs/>
              </w:rPr>
              <w:t xml:space="preserve">  </w:t>
            </w:r>
            <w:r w:rsidRPr="00A36853">
              <w:rPr>
                <w:rFonts w:ascii="TH SarabunPSK" w:hAnsi="TH SarabunPSK" w:cs="TH SarabunPSK" w:hint="cs"/>
                <w:sz w:val="24"/>
                <w:szCs w:val="24"/>
                <w:cs/>
              </w:rPr>
              <w:t>สุภาลัย อารีรักษ์</w:t>
            </w:r>
            <w:r w:rsidRPr="00A36853">
              <w:rPr>
                <w:rFonts w:ascii="TH SarabunPSK" w:hAnsi="TH SarabunPSK" w:cs="TH SarabunPSK" w:hint="cs"/>
                <w:sz w:val="24"/>
                <w:szCs w:val="24"/>
              </w:rPr>
              <w:t xml:space="preserve">, </w:t>
            </w:r>
            <w:r w:rsidRPr="00A36853">
              <w:rPr>
                <w:rFonts w:ascii="TH SarabunPSK" w:hAnsi="TH SarabunPSK" w:cs="TH SarabunPSK" w:hint="cs"/>
                <w:sz w:val="24"/>
                <w:szCs w:val="24"/>
                <w:cs/>
              </w:rPr>
              <w:t>สิริวัฒน์ สาครวาสี (</w:t>
            </w:r>
            <w:r w:rsidRPr="00A36853">
              <w:rPr>
                <w:rFonts w:ascii="TH SarabunPSK" w:hAnsi="TH SarabunPSK" w:cs="TH SarabunPSK" w:hint="cs"/>
                <w:sz w:val="24"/>
                <w:szCs w:val="24"/>
              </w:rPr>
              <w:t>2563</w:t>
            </w:r>
            <w:r w:rsidRPr="00A36853">
              <w:rPr>
                <w:rFonts w:ascii="TH SarabunPSK" w:hAnsi="TH SarabunPSK" w:cs="TH SarabunPSK" w:hint="cs"/>
                <w:sz w:val="24"/>
                <w:szCs w:val="24"/>
                <w:cs/>
              </w:rPr>
              <w:t>) การวิเคราะห์ทางสรีรวิทยาและการแสดงออกของยีนในมะเขือเทศ ที่ได้รับสารแคลเซียมซิลิเกตภายใต้สภาวะเครียดจากเกลือ. วารสารวิจัยและส่งเสริมวิชาการเกษตร</w:t>
            </w:r>
            <w:r w:rsidRPr="00A36853">
              <w:rPr>
                <w:rFonts w:ascii="TH SarabunPSK" w:hAnsi="TH SarabunPSK" w:cs="TH SarabunPSK" w:hint="cs"/>
                <w:sz w:val="24"/>
                <w:szCs w:val="24"/>
              </w:rPr>
              <w:t xml:space="preserve">, </w:t>
            </w:r>
            <w:r w:rsidRPr="00A36853">
              <w:rPr>
                <w:rFonts w:ascii="TH SarabunPSK" w:hAnsi="TH SarabunPSK" w:cs="TH SarabunPSK" w:hint="cs"/>
                <w:sz w:val="24"/>
                <w:szCs w:val="24"/>
                <w:cs/>
              </w:rPr>
              <w:t>37(2)</w:t>
            </w:r>
            <w:r w:rsidRPr="00A36853">
              <w:rPr>
                <w:rFonts w:ascii="TH SarabunPSK" w:hAnsi="TH SarabunPSK" w:cs="TH SarabunPSK" w:hint="cs"/>
                <w:sz w:val="24"/>
                <w:szCs w:val="24"/>
              </w:rPr>
              <w:t xml:space="preserve">, </w:t>
            </w:r>
            <w:r w:rsidRPr="00A36853">
              <w:rPr>
                <w:rFonts w:ascii="TH SarabunPSK" w:hAnsi="TH SarabunPSK" w:cs="TH SarabunPSK" w:hint="cs"/>
                <w:sz w:val="24"/>
                <w:szCs w:val="24"/>
                <w:cs/>
              </w:rPr>
              <w:t>12-24</w:t>
            </w:r>
          </w:p>
          <w:p w14:paraId="43798A24" w14:textId="77777777" w:rsidR="0048748A" w:rsidRPr="00A36853" w:rsidRDefault="0048748A" w:rsidP="008C74FE">
            <w:pPr>
              <w:autoSpaceDE w:val="0"/>
              <w:autoSpaceDN w:val="0"/>
              <w:adjustRightInd w:val="0"/>
              <w:ind w:left="600" w:hanging="600"/>
              <w:rPr>
                <w:rFonts w:ascii="TH SarabunPSK" w:hAnsi="TH SarabunPSK" w:cs="TH SarabunPSK"/>
                <w:sz w:val="24"/>
                <w:szCs w:val="24"/>
              </w:rPr>
            </w:pPr>
            <w:r w:rsidRPr="00A36853">
              <w:rPr>
                <w:rFonts w:ascii="TH SarabunPSK" w:hAnsi="TH SarabunPSK" w:cs="TH SarabunPSK" w:hint="cs"/>
                <w:sz w:val="24"/>
                <w:szCs w:val="24"/>
              </w:rPr>
              <w:t>3</w:t>
            </w:r>
            <w:r w:rsidRPr="00A36853">
              <w:rPr>
                <w:rFonts w:ascii="TH SarabunPSK" w:hAnsi="TH SarabunPSK" w:cs="TH SarabunPSK" w:hint="cs"/>
                <w:sz w:val="24"/>
                <w:szCs w:val="24"/>
                <w:cs/>
              </w:rPr>
              <w:t>.</w:t>
            </w:r>
            <w:r>
              <w:rPr>
                <w:rFonts w:ascii="TH SarabunPSK" w:hAnsi="TH SarabunPSK" w:cs="TH SarabunPSK"/>
                <w:sz w:val="24"/>
                <w:szCs w:val="24"/>
              </w:rPr>
              <w:t xml:space="preserve">  </w:t>
            </w:r>
            <w:r w:rsidRPr="00A36853">
              <w:rPr>
                <w:rFonts w:ascii="TH SarabunPSK" w:hAnsi="TH SarabunPSK" w:cs="TH SarabunPSK" w:hint="cs"/>
                <w:sz w:val="24"/>
                <w:szCs w:val="24"/>
              </w:rPr>
              <w:t xml:space="preserve">Sudthai S, </w:t>
            </w:r>
            <w:r w:rsidRPr="00A36853">
              <w:rPr>
                <w:rFonts w:ascii="TH SarabunPSK" w:hAnsi="TH SarabunPSK" w:cs="TH SarabunPSK" w:hint="cs"/>
                <w:b/>
                <w:bCs/>
                <w:sz w:val="24"/>
                <w:szCs w:val="24"/>
              </w:rPr>
              <w:t>Sakhonwasee S</w:t>
            </w:r>
            <w:r w:rsidRPr="00A36853">
              <w:rPr>
                <w:rFonts w:ascii="TH SarabunPSK" w:hAnsi="TH SarabunPSK" w:cs="TH SarabunPSK" w:hint="cs"/>
                <w:sz w:val="24"/>
                <w:szCs w:val="24"/>
              </w:rPr>
              <w:t xml:space="preserve"> (2022) Reproductive Development, Seed Yield and Seed Quality of Gloxinia (Sinningia speciosa) in a Closed Plant Production System as Influenced by LED Light Quality and Intensity. Hort. J. Preview. doi: 10.2503/hortj.UTD-318 (Advance Online Publication)</w:t>
            </w:r>
          </w:p>
          <w:p w14:paraId="28B570E1" w14:textId="77777777" w:rsidR="0048748A" w:rsidRPr="00A36853" w:rsidRDefault="0048748A" w:rsidP="008C74FE">
            <w:pPr>
              <w:autoSpaceDE w:val="0"/>
              <w:autoSpaceDN w:val="0"/>
              <w:adjustRightInd w:val="0"/>
              <w:ind w:left="600" w:hanging="600"/>
              <w:rPr>
                <w:rFonts w:ascii="TH SarabunPSK" w:hAnsi="TH SarabunPSK" w:cs="TH SarabunPSK"/>
                <w:sz w:val="24"/>
                <w:szCs w:val="24"/>
              </w:rPr>
            </w:pPr>
            <w:r w:rsidRPr="00A36853">
              <w:rPr>
                <w:rFonts w:ascii="TH SarabunPSK" w:hAnsi="TH SarabunPSK" w:cs="TH SarabunPSK" w:hint="cs"/>
                <w:sz w:val="24"/>
                <w:szCs w:val="24"/>
              </w:rPr>
              <w:t>4</w:t>
            </w:r>
            <w:r w:rsidRPr="00A36853">
              <w:rPr>
                <w:rFonts w:ascii="TH SarabunPSK" w:hAnsi="TH SarabunPSK" w:cs="TH SarabunPSK" w:hint="cs"/>
                <w:sz w:val="24"/>
                <w:szCs w:val="24"/>
                <w:cs/>
              </w:rPr>
              <w:t>.</w:t>
            </w:r>
            <w:r>
              <w:rPr>
                <w:rFonts w:ascii="TH SarabunPSK" w:hAnsi="TH SarabunPSK" w:cs="TH SarabunPSK"/>
                <w:sz w:val="24"/>
                <w:szCs w:val="24"/>
              </w:rPr>
              <w:t xml:space="preserve">  </w:t>
            </w:r>
            <w:r w:rsidRPr="00D0099A">
              <w:rPr>
                <w:rFonts w:ascii="TH SarabunPSK" w:hAnsi="TH SarabunPSK" w:cs="TH SarabunPSK" w:hint="cs"/>
                <w:spacing w:val="-4"/>
                <w:sz w:val="24"/>
                <w:szCs w:val="24"/>
              </w:rPr>
              <w:t xml:space="preserve">Naumann C, Müller J, </w:t>
            </w:r>
            <w:r w:rsidRPr="00D0099A">
              <w:rPr>
                <w:rFonts w:ascii="TH SarabunPSK" w:hAnsi="TH SarabunPSK" w:cs="TH SarabunPSK" w:hint="cs"/>
                <w:b/>
                <w:bCs/>
                <w:spacing w:val="-4"/>
                <w:sz w:val="24"/>
                <w:szCs w:val="24"/>
              </w:rPr>
              <w:t>Sakhonwasee S</w:t>
            </w:r>
            <w:r w:rsidRPr="00D0099A">
              <w:rPr>
                <w:rFonts w:ascii="TH SarabunPSK" w:hAnsi="TH SarabunPSK" w:cs="TH SarabunPSK" w:hint="cs"/>
                <w:spacing w:val="-4"/>
                <w:sz w:val="24"/>
                <w:szCs w:val="24"/>
              </w:rPr>
              <w:t>, Wieghaus A, Hause G, Heisters M, Bürstenbinder K, Abel S. (2019) The Local Phosphate Deficiency Response Activates Endoplasmic Reticulum Stress-Dependent Autophagy. Plant Physiol. 179(2):460-476.</w:t>
            </w:r>
          </w:p>
          <w:p w14:paraId="53B82D7F" w14:textId="77777777" w:rsidR="0048748A" w:rsidRPr="00D0099A" w:rsidRDefault="0048748A" w:rsidP="008C74FE">
            <w:pPr>
              <w:ind w:left="600" w:hanging="600"/>
              <w:rPr>
                <w:rFonts w:ascii="TH SarabunPSK" w:hAnsi="TH SarabunPSK" w:cs="TH SarabunPSK"/>
                <w:sz w:val="24"/>
                <w:szCs w:val="24"/>
              </w:rPr>
            </w:pPr>
            <w:r w:rsidRPr="00A36853">
              <w:rPr>
                <w:rFonts w:ascii="TH SarabunPSK" w:hAnsi="TH SarabunPSK" w:cs="TH SarabunPSK" w:hint="cs"/>
                <w:sz w:val="24"/>
                <w:szCs w:val="24"/>
              </w:rPr>
              <w:t>5</w:t>
            </w:r>
            <w:r w:rsidRPr="00A36853">
              <w:rPr>
                <w:rFonts w:ascii="TH SarabunPSK" w:hAnsi="TH SarabunPSK" w:cs="TH SarabunPSK" w:hint="cs"/>
                <w:sz w:val="24"/>
                <w:szCs w:val="24"/>
                <w:cs/>
              </w:rPr>
              <w:t>.</w:t>
            </w:r>
            <w:r>
              <w:rPr>
                <w:rFonts w:ascii="TH SarabunPSK" w:hAnsi="TH SarabunPSK" w:cs="TH SarabunPSK"/>
                <w:b/>
                <w:bCs/>
                <w:sz w:val="24"/>
                <w:szCs w:val="24"/>
              </w:rPr>
              <w:t xml:space="preserve">  </w:t>
            </w:r>
            <w:r w:rsidRPr="00A36853">
              <w:rPr>
                <w:rFonts w:ascii="TH SarabunPSK" w:hAnsi="TH SarabunPSK" w:cs="TH SarabunPSK" w:hint="cs"/>
                <w:b/>
                <w:bCs/>
                <w:sz w:val="24"/>
                <w:szCs w:val="24"/>
              </w:rPr>
              <w:t>Sakhonwasee, S.</w:t>
            </w:r>
            <w:r w:rsidRPr="00A36853">
              <w:rPr>
                <w:rFonts w:ascii="TH SarabunPSK" w:hAnsi="TH SarabunPSK" w:cs="TH SarabunPSK" w:hint="cs"/>
                <w:sz w:val="24"/>
                <w:szCs w:val="24"/>
              </w:rPr>
              <w:t xml:space="preserve"> (2018). Food and the City: Urban Agriculture and the New Food Revolution. Author: Jennifer Cockrall-King. Social Science Asia, 4(3), 89-92.</w:t>
            </w:r>
          </w:p>
        </w:tc>
      </w:tr>
      <w:tr w:rsidR="0048748A" w:rsidRPr="00D0099A" w14:paraId="13FAC1CE" w14:textId="77777777" w:rsidTr="008C74FE">
        <w:trPr>
          <w:trHeight w:val="812"/>
        </w:trPr>
        <w:tc>
          <w:tcPr>
            <w:tcW w:w="665" w:type="pct"/>
            <w:tcBorders>
              <w:top w:val="single" w:sz="4" w:space="0" w:color="auto"/>
              <w:left w:val="single" w:sz="4" w:space="0" w:color="auto"/>
              <w:bottom w:val="single" w:sz="4" w:space="0" w:color="auto"/>
              <w:right w:val="single" w:sz="4" w:space="0" w:color="auto"/>
            </w:tcBorders>
          </w:tcPr>
          <w:p w14:paraId="799F7360" w14:textId="77777777" w:rsidR="0048748A" w:rsidRPr="00D0099A" w:rsidRDefault="0048748A" w:rsidP="008C74FE">
            <w:pPr>
              <w:tabs>
                <w:tab w:val="left" w:pos="313"/>
                <w:tab w:val="left" w:pos="1560"/>
                <w:tab w:val="left" w:pos="2835"/>
              </w:tabs>
              <w:jc w:val="thaiDistribute"/>
              <w:rPr>
                <w:rFonts w:ascii="TH SarabunPSK" w:hAnsi="TH SarabunPSK" w:cs="TH SarabunPSK"/>
                <w:color w:val="833C0B" w:themeColor="accent2" w:themeShade="80"/>
                <w:sz w:val="24"/>
                <w:szCs w:val="24"/>
              </w:rPr>
            </w:pPr>
            <w:r w:rsidRPr="00D0099A">
              <w:rPr>
                <w:rFonts w:ascii="TH SarabunPSK" w:hAnsi="TH SarabunPSK" w:cs="TH SarabunPSK" w:hint="cs"/>
                <w:sz w:val="24"/>
                <w:szCs w:val="24"/>
              </w:rPr>
              <w:t>3</w:t>
            </w:r>
            <w:r w:rsidRPr="00D0099A">
              <w:rPr>
                <w:rFonts w:ascii="TH SarabunPSK" w:hAnsi="TH SarabunPSK" w:cs="TH SarabunPSK" w:hint="cs"/>
                <w:sz w:val="24"/>
                <w:szCs w:val="24"/>
                <w:cs/>
              </w:rPr>
              <w:t>. นายโชติพงศ์  กาญจนประโชติ</w:t>
            </w:r>
          </w:p>
        </w:tc>
        <w:tc>
          <w:tcPr>
            <w:tcW w:w="562" w:type="pct"/>
            <w:tcBorders>
              <w:top w:val="single" w:sz="4" w:space="0" w:color="auto"/>
              <w:left w:val="single" w:sz="4" w:space="0" w:color="auto"/>
              <w:bottom w:val="single" w:sz="4" w:space="0" w:color="auto"/>
              <w:right w:val="single" w:sz="4" w:space="0" w:color="auto"/>
            </w:tcBorders>
          </w:tcPr>
          <w:p w14:paraId="751A2D25" w14:textId="77777777" w:rsidR="0048748A" w:rsidRPr="00D0099A" w:rsidRDefault="0048748A" w:rsidP="008C74FE">
            <w:pPr>
              <w:tabs>
                <w:tab w:val="left" w:pos="851"/>
                <w:tab w:val="left" w:pos="1560"/>
                <w:tab w:val="left" w:pos="2835"/>
              </w:tabs>
              <w:rPr>
                <w:rFonts w:ascii="TH SarabunPSK" w:hAnsi="TH SarabunPSK" w:cs="TH SarabunPSK"/>
                <w:sz w:val="24"/>
                <w:szCs w:val="24"/>
                <w:cs/>
              </w:rPr>
            </w:pPr>
            <w:r w:rsidRPr="00D0099A">
              <w:rPr>
                <w:rFonts w:ascii="TH SarabunPSK" w:hAnsi="TH SarabunPSK" w:cs="TH SarabunPSK" w:hint="cs"/>
                <w:sz w:val="24"/>
                <w:szCs w:val="24"/>
                <w:cs/>
              </w:rPr>
              <w:t>ผู้ช่วยศาสตราจารย์</w:t>
            </w:r>
          </w:p>
        </w:tc>
        <w:tc>
          <w:tcPr>
            <w:tcW w:w="1849" w:type="pct"/>
            <w:tcBorders>
              <w:top w:val="single" w:sz="4" w:space="0" w:color="auto"/>
              <w:left w:val="single" w:sz="4" w:space="0" w:color="auto"/>
              <w:bottom w:val="single" w:sz="4" w:space="0" w:color="auto"/>
              <w:right w:val="single" w:sz="4" w:space="0" w:color="auto"/>
            </w:tcBorders>
            <w:hideMark/>
          </w:tcPr>
          <w:p w14:paraId="0842EDA4" w14:textId="77777777" w:rsidR="0048748A" w:rsidRPr="00D0099A" w:rsidRDefault="0048748A" w:rsidP="008C74FE">
            <w:pPr>
              <w:jc w:val="both"/>
              <w:rPr>
                <w:rFonts w:ascii="TH SarabunPSK" w:hAnsi="TH SarabunPSK" w:cs="TH SarabunPSK"/>
                <w:sz w:val="24"/>
                <w:szCs w:val="24"/>
              </w:rPr>
            </w:pPr>
            <w:r w:rsidRPr="00D0099A">
              <w:rPr>
                <w:rFonts w:ascii="TH SarabunPSK" w:hAnsi="TH SarabunPSK" w:cs="TH SarabunPSK" w:hint="cs"/>
                <w:sz w:val="24"/>
                <w:szCs w:val="24"/>
              </w:rPr>
              <w:t>Doctor of Philosophy</w:t>
            </w:r>
          </w:p>
          <w:p w14:paraId="0AA3502C" w14:textId="77777777" w:rsidR="0048748A" w:rsidRPr="00D0099A" w:rsidRDefault="0048748A" w:rsidP="008C74FE">
            <w:pPr>
              <w:jc w:val="both"/>
              <w:rPr>
                <w:rFonts w:ascii="TH SarabunPSK" w:hAnsi="TH SarabunPSK" w:cs="TH SarabunPSK"/>
                <w:sz w:val="24"/>
                <w:szCs w:val="24"/>
              </w:rPr>
            </w:pPr>
            <w:r w:rsidRPr="00D0099A">
              <w:rPr>
                <w:rFonts w:ascii="TH SarabunPSK" w:hAnsi="TH SarabunPSK" w:cs="TH SarabunPSK" w:hint="cs"/>
                <w:sz w:val="24"/>
                <w:szCs w:val="24"/>
                <w:cs/>
              </w:rPr>
              <w:t>วิศวกรรมศาสตรมหาบัณฑิต วิศวกรรมศาสตรบัณฑิต</w:t>
            </w:r>
          </w:p>
        </w:tc>
        <w:tc>
          <w:tcPr>
            <w:tcW w:w="597" w:type="pct"/>
            <w:tcBorders>
              <w:top w:val="single" w:sz="4" w:space="0" w:color="auto"/>
              <w:left w:val="single" w:sz="4" w:space="0" w:color="auto"/>
              <w:bottom w:val="single" w:sz="4" w:space="0" w:color="auto"/>
              <w:right w:val="single" w:sz="4" w:space="0" w:color="auto"/>
            </w:tcBorders>
          </w:tcPr>
          <w:p w14:paraId="3647662D" w14:textId="77777777" w:rsidR="0048748A" w:rsidRPr="00D0099A" w:rsidRDefault="0048748A" w:rsidP="008C74FE">
            <w:pPr>
              <w:tabs>
                <w:tab w:val="left" w:pos="851"/>
                <w:tab w:val="left" w:pos="1560"/>
                <w:tab w:val="left" w:pos="2835"/>
              </w:tabs>
              <w:jc w:val="center"/>
              <w:rPr>
                <w:rFonts w:ascii="TH SarabunPSK" w:hAnsi="TH SarabunPSK" w:cs="TH SarabunPSK"/>
                <w:color w:val="833C0B" w:themeColor="accent2" w:themeShade="80"/>
                <w:sz w:val="24"/>
                <w:szCs w:val="24"/>
              </w:rPr>
            </w:pPr>
            <w:r w:rsidRPr="00D0099A">
              <w:rPr>
                <w:rFonts w:ascii="TH SarabunPSK" w:hAnsi="TH SarabunPSK" w:cs="TH SarabunPSK" w:hint="cs"/>
                <w:sz w:val="24"/>
                <w:szCs w:val="24"/>
                <w:cs/>
              </w:rPr>
              <w:t>สัมพันธ์</w:t>
            </w:r>
          </w:p>
        </w:tc>
        <w:tc>
          <w:tcPr>
            <w:tcW w:w="1327" w:type="pct"/>
            <w:tcBorders>
              <w:top w:val="single" w:sz="4" w:space="0" w:color="auto"/>
              <w:left w:val="single" w:sz="4" w:space="0" w:color="auto"/>
              <w:bottom w:val="single" w:sz="4" w:space="0" w:color="auto"/>
              <w:right w:val="single" w:sz="4" w:space="0" w:color="auto"/>
            </w:tcBorders>
          </w:tcPr>
          <w:p w14:paraId="6C279D0B" w14:textId="77777777" w:rsidR="0048748A" w:rsidRPr="00D0099A" w:rsidRDefault="0048748A" w:rsidP="008C74FE">
            <w:pPr>
              <w:tabs>
                <w:tab w:val="left" w:pos="851"/>
                <w:tab w:val="left" w:pos="1560"/>
                <w:tab w:val="left" w:pos="2835"/>
              </w:tabs>
              <w:jc w:val="thaiDistribute"/>
              <w:rPr>
                <w:rFonts w:ascii="TH SarabunPSK" w:hAnsi="TH SarabunPSK" w:cs="TH SarabunPSK"/>
                <w:b/>
                <w:bCs/>
                <w:sz w:val="24"/>
                <w:szCs w:val="24"/>
                <w:u w:val="single"/>
              </w:rPr>
            </w:pPr>
            <w:r w:rsidRPr="00D0099A">
              <w:rPr>
                <w:rFonts w:ascii="TH SarabunPSK" w:hAnsi="TH SarabunPSK" w:cs="TH SarabunPSK" w:hint="cs"/>
                <w:b/>
                <w:bCs/>
                <w:sz w:val="24"/>
                <w:szCs w:val="24"/>
                <w:u w:val="single"/>
                <w:cs/>
              </w:rPr>
              <w:t xml:space="preserve">วิทยานิพนธ์ </w:t>
            </w:r>
            <w:r w:rsidRPr="00D0099A">
              <w:rPr>
                <w:rFonts w:ascii="TH SarabunPSK" w:hAnsi="TH SarabunPSK" w:cs="TH SarabunPSK" w:hint="cs"/>
                <w:b/>
                <w:bCs/>
                <w:sz w:val="24"/>
                <w:szCs w:val="24"/>
                <w:u w:val="single"/>
              </w:rPr>
              <w:t xml:space="preserve">: </w:t>
            </w:r>
          </w:p>
          <w:p w14:paraId="46C0A0E3" w14:textId="77777777" w:rsidR="0048748A" w:rsidRPr="00D0099A" w:rsidRDefault="0048748A" w:rsidP="008C74FE">
            <w:pPr>
              <w:jc w:val="both"/>
              <w:rPr>
                <w:rFonts w:ascii="TH SarabunPSK" w:eastAsia="TH SarabunPSK" w:hAnsi="TH SarabunPSK" w:cs="TH SarabunPSK"/>
                <w:sz w:val="24"/>
                <w:szCs w:val="24"/>
              </w:rPr>
            </w:pPr>
            <w:r w:rsidRPr="00D0099A">
              <w:rPr>
                <w:rFonts w:ascii="TH SarabunPSK" w:eastAsia="TH SarabunPSK" w:hAnsi="TH SarabunPSK" w:cs="TH SarabunPSK" w:hint="cs"/>
                <w:sz w:val="24"/>
                <w:szCs w:val="24"/>
              </w:rPr>
              <w:t xml:space="preserve">1. </w:t>
            </w:r>
            <w:r w:rsidRPr="00D0099A">
              <w:rPr>
                <w:rFonts w:ascii="TH SarabunPSK" w:eastAsia="TH SarabunPSK" w:hAnsi="TH SarabunPSK" w:cs="TH SarabunPSK" w:hint="cs"/>
                <w:sz w:val="24"/>
                <w:szCs w:val="24"/>
                <w:cs/>
              </w:rPr>
              <w:t xml:space="preserve">นายพุทธคุณ พจนาภรณ์      </w:t>
            </w:r>
          </w:p>
          <w:p w14:paraId="66E901E6" w14:textId="77777777" w:rsidR="0048748A" w:rsidRPr="00D0099A" w:rsidRDefault="0048748A" w:rsidP="008C74FE">
            <w:pPr>
              <w:tabs>
                <w:tab w:val="left" w:pos="851"/>
                <w:tab w:val="left" w:pos="1560"/>
                <w:tab w:val="left" w:pos="2835"/>
              </w:tabs>
              <w:rPr>
                <w:rFonts w:ascii="TH SarabunPSK" w:hAnsi="TH SarabunPSK" w:cs="TH SarabunPSK"/>
                <w:sz w:val="24"/>
                <w:szCs w:val="24"/>
              </w:rPr>
            </w:pPr>
            <w:r w:rsidRPr="00D0099A">
              <w:rPr>
                <w:rFonts w:ascii="TH SarabunPSK" w:eastAsia="TH Niramit AS" w:hAnsi="TH SarabunPSK" w:cs="TH SarabunPSK" w:hint="cs"/>
                <w:b/>
                <w:bCs/>
                <w:sz w:val="24"/>
                <w:szCs w:val="24"/>
                <w:cs/>
                <w:lang w:eastAsia="zh-CN"/>
              </w:rPr>
              <w:lastRenderedPageBreak/>
              <w:t>หัวข้อ</w:t>
            </w:r>
            <w:r w:rsidRPr="00D0099A">
              <w:rPr>
                <w:rFonts w:ascii="TH SarabunPSK" w:eastAsia="TH Niramit AS" w:hAnsi="TH SarabunPSK" w:cs="TH SarabunPSK" w:hint="cs"/>
                <w:b/>
                <w:bCs/>
                <w:sz w:val="24"/>
                <w:szCs w:val="24"/>
                <w:lang w:eastAsia="zh-CN"/>
              </w:rPr>
              <w:t>:</w:t>
            </w:r>
            <w:r w:rsidRPr="00D0099A">
              <w:rPr>
                <w:rFonts w:ascii="TH SarabunPSK" w:eastAsia="TH Niramit AS" w:hAnsi="TH SarabunPSK" w:cs="TH SarabunPSK" w:hint="cs"/>
                <w:sz w:val="24"/>
                <w:szCs w:val="24"/>
                <w:cs/>
              </w:rPr>
              <w:t>การพัฒนาวัสดุปลูกอินทรีย์และระบบโรงงานผลิตพืชขนาดเล็กกึ่งปิดสำหรับเกษตรในเมือง</w:t>
            </w:r>
          </w:p>
        </w:tc>
      </w:tr>
      <w:tr w:rsidR="0048748A" w:rsidRPr="00D0099A" w14:paraId="716EB9AB" w14:textId="77777777" w:rsidTr="008C74FE">
        <w:trPr>
          <w:trHeight w:val="839"/>
        </w:trPr>
        <w:tc>
          <w:tcPr>
            <w:tcW w:w="5000" w:type="pct"/>
            <w:gridSpan w:val="5"/>
            <w:tcBorders>
              <w:top w:val="single" w:sz="4" w:space="0" w:color="auto"/>
              <w:left w:val="single" w:sz="4" w:space="0" w:color="auto"/>
              <w:bottom w:val="single" w:sz="4" w:space="0" w:color="auto"/>
              <w:right w:val="single" w:sz="4" w:space="0" w:color="auto"/>
            </w:tcBorders>
          </w:tcPr>
          <w:p w14:paraId="15E9A8DF" w14:textId="77777777" w:rsidR="0048748A" w:rsidRPr="00D0099A" w:rsidRDefault="0048748A" w:rsidP="008C74FE">
            <w:pPr>
              <w:rPr>
                <w:rFonts w:ascii="TH SarabunPSK" w:hAnsi="TH SarabunPSK" w:cs="TH SarabunPSK"/>
                <w:b/>
                <w:bCs/>
                <w:sz w:val="24"/>
                <w:szCs w:val="24"/>
                <w:u w:val="single"/>
              </w:rPr>
            </w:pPr>
            <w:r w:rsidRPr="00D0099A">
              <w:rPr>
                <w:rFonts w:ascii="TH SarabunPSK" w:hAnsi="TH SarabunPSK" w:cs="TH SarabunPSK" w:hint="cs"/>
                <w:b/>
                <w:bCs/>
                <w:sz w:val="24"/>
                <w:szCs w:val="24"/>
                <w:u w:val="single"/>
                <w:cs/>
              </w:rPr>
              <w:lastRenderedPageBreak/>
              <w:t>รายละเอียดผลงานทางวิชาการ</w:t>
            </w:r>
          </w:p>
          <w:p w14:paraId="40002CDB" w14:textId="77777777" w:rsidR="0048748A" w:rsidRPr="00D0099A" w:rsidRDefault="0048748A" w:rsidP="008C74FE">
            <w:pPr>
              <w:rPr>
                <w:rFonts w:ascii="TH SarabunPSK" w:hAnsi="TH SarabunPSK" w:cs="TH SarabunPSK"/>
                <w:b/>
                <w:bCs/>
                <w:sz w:val="24"/>
                <w:szCs w:val="24"/>
              </w:rPr>
            </w:pPr>
            <w:r w:rsidRPr="00D0099A">
              <w:rPr>
                <w:rFonts w:ascii="TH SarabunPSK" w:hAnsi="TH SarabunPSK" w:cs="TH SarabunPSK" w:hint="cs"/>
                <w:b/>
                <w:bCs/>
                <w:sz w:val="24"/>
                <w:szCs w:val="24"/>
                <w:cs/>
              </w:rPr>
              <w:t xml:space="preserve">ผลงานวิจัย </w:t>
            </w:r>
            <w:r w:rsidRPr="00D0099A">
              <w:rPr>
                <w:rFonts w:ascii="TH SarabunPSK" w:hAnsi="TH SarabunPSK" w:cs="TH SarabunPSK" w:hint="cs"/>
                <w:b/>
                <w:bCs/>
                <w:sz w:val="24"/>
                <w:szCs w:val="24"/>
              </w:rPr>
              <w:t xml:space="preserve">: </w:t>
            </w:r>
          </w:p>
          <w:p w14:paraId="61C5B016" w14:textId="77777777" w:rsidR="0048748A" w:rsidRPr="00D0099A" w:rsidRDefault="0048748A" w:rsidP="008C74FE">
            <w:pPr>
              <w:ind w:left="600" w:hanging="600"/>
              <w:jc w:val="thaiDistribute"/>
              <w:rPr>
                <w:rFonts w:ascii="TH SarabunPSK" w:hAnsi="TH SarabunPSK" w:cs="TH SarabunPSK"/>
                <w:sz w:val="24"/>
                <w:szCs w:val="24"/>
                <w:cs/>
              </w:rPr>
            </w:pPr>
            <w:r w:rsidRPr="00D0099A">
              <w:rPr>
                <w:rFonts w:ascii="TH SarabunPSK" w:hAnsi="TH SarabunPSK" w:cs="TH SarabunPSK" w:hint="cs"/>
                <w:sz w:val="24"/>
                <w:szCs w:val="24"/>
                <w:cs/>
              </w:rPr>
              <w:t xml:space="preserve">1. </w:t>
            </w:r>
            <w:r>
              <w:rPr>
                <w:rFonts w:ascii="TH SarabunPSK" w:hAnsi="TH SarabunPSK" w:cs="TH SarabunPSK" w:hint="cs"/>
                <w:sz w:val="24"/>
                <w:szCs w:val="24"/>
                <w:cs/>
              </w:rPr>
              <w:t xml:space="preserve"> </w:t>
            </w:r>
            <w:r w:rsidRPr="00D0099A">
              <w:rPr>
                <w:rFonts w:ascii="TH SarabunPSK" w:hAnsi="TH SarabunPSK" w:cs="TH SarabunPSK" w:hint="cs"/>
                <w:sz w:val="24"/>
                <w:szCs w:val="24"/>
                <w:cs/>
              </w:rPr>
              <w:t xml:space="preserve">การพัฒนาต้นแบบ </w:t>
            </w:r>
            <w:r w:rsidRPr="00D0099A">
              <w:rPr>
                <w:rFonts w:ascii="TH SarabunPSK" w:hAnsi="TH SarabunPSK" w:cs="TH SarabunPSK" w:hint="cs"/>
                <w:sz w:val="24"/>
                <w:szCs w:val="24"/>
              </w:rPr>
              <w:t xml:space="preserve">IoT </w:t>
            </w:r>
            <w:r w:rsidRPr="00D0099A">
              <w:rPr>
                <w:rFonts w:ascii="TH SarabunPSK" w:hAnsi="TH SarabunPSK" w:cs="TH SarabunPSK" w:hint="cs"/>
                <w:sz w:val="24"/>
                <w:szCs w:val="24"/>
                <w:cs/>
              </w:rPr>
              <w:t>เพื่อควบคุมปัจจัย</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การเพาะปลูกพืชภายใต้สภาพแวดล้อมเทียมในตู้คอนเทนเนอร์ระบบปิด. (</w:t>
            </w:r>
            <w:r w:rsidRPr="00D0099A">
              <w:rPr>
                <w:rFonts w:ascii="TH SarabunPSK" w:hAnsi="TH SarabunPSK" w:cs="TH SarabunPSK" w:hint="cs"/>
                <w:sz w:val="24"/>
                <w:szCs w:val="24"/>
              </w:rPr>
              <w:t xml:space="preserve">2563) </w:t>
            </w:r>
            <w:r w:rsidRPr="00D0099A">
              <w:rPr>
                <w:rFonts w:ascii="TH SarabunPSK" w:hAnsi="TH SarabunPSK" w:cs="TH SarabunPSK" w:hint="cs"/>
                <w:sz w:val="24"/>
                <w:szCs w:val="24"/>
                <w:cs/>
              </w:rPr>
              <w:t xml:space="preserve"> </w:t>
            </w:r>
          </w:p>
          <w:p w14:paraId="780136B9" w14:textId="77777777" w:rsidR="0048748A" w:rsidRPr="00D0099A" w:rsidRDefault="0048748A" w:rsidP="008C74FE">
            <w:pPr>
              <w:ind w:left="600" w:hanging="600"/>
              <w:jc w:val="thaiDistribute"/>
              <w:rPr>
                <w:rFonts w:ascii="TH SarabunPSK" w:hAnsi="TH SarabunPSK" w:cs="TH SarabunPSK"/>
                <w:sz w:val="24"/>
                <w:szCs w:val="24"/>
              </w:rPr>
            </w:pPr>
            <w:r w:rsidRPr="00D0099A">
              <w:rPr>
                <w:rFonts w:ascii="TH SarabunPSK" w:hAnsi="TH SarabunPSK" w:cs="TH SarabunPSK" w:hint="cs"/>
                <w:sz w:val="24"/>
                <w:szCs w:val="24"/>
                <w:cs/>
              </w:rPr>
              <w:t xml:space="preserve">2. </w:t>
            </w:r>
            <w:r>
              <w:rPr>
                <w:rFonts w:ascii="TH SarabunPSK" w:hAnsi="TH SarabunPSK" w:cs="TH SarabunPSK" w:hint="cs"/>
                <w:sz w:val="24"/>
                <w:szCs w:val="24"/>
                <w:cs/>
              </w:rPr>
              <w:t xml:space="preserve"> </w:t>
            </w:r>
            <w:r w:rsidRPr="00D0099A">
              <w:rPr>
                <w:rFonts w:ascii="TH SarabunPSK" w:hAnsi="TH SarabunPSK" w:cs="TH SarabunPSK" w:hint="cs"/>
                <w:sz w:val="24"/>
                <w:szCs w:val="24"/>
                <w:cs/>
              </w:rPr>
              <w:t>โชติพงศ์ กาญจนประโชติ. ต้นแบบสวนลำไยอินทรีย์อัจฉริยะและ</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การจัดการฟาร์มอย่างปราดเปรื่อง.(</w:t>
            </w:r>
            <w:r w:rsidRPr="00D0099A">
              <w:rPr>
                <w:rFonts w:ascii="TH SarabunPSK" w:hAnsi="TH SarabunPSK" w:cs="TH SarabunPSK" w:hint="cs"/>
                <w:sz w:val="24"/>
                <w:szCs w:val="24"/>
              </w:rPr>
              <w:t>2562).</w:t>
            </w:r>
          </w:p>
          <w:p w14:paraId="619D4546" w14:textId="77777777" w:rsidR="0048748A" w:rsidRPr="00D0099A" w:rsidRDefault="0048748A" w:rsidP="008C74FE">
            <w:pPr>
              <w:ind w:left="600" w:hanging="600"/>
              <w:jc w:val="thaiDistribute"/>
              <w:rPr>
                <w:rFonts w:ascii="TH SarabunPSK" w:hAnsi="TH SarabunPSK" w:cs="TH SarabunPSK"/>
                <w:sz w:val="24"/>
                <w:szCs w:val="24"/>
              </w:rPr>
            </w:pPr>
            <w:r w:rsidRPr="00D0099A">
              <w:rPr>
                <w:rFonts w:ascii="TH SarabunPSK" w:hAnsi="TH SarabunPSK" w:cs="TH SarabunPSK" w:hint="cs"/>
                <w:sz w:val="24"/>
                <w:szCs w:val="24"/>
                <w:cs/>
              </w:rPr>
              <w:t>3.</w:t>
            </w:r>
            <w:r>
              <w:rPr>
                <w:rFonts w:ascii="TH SarabunPSK" w:hAnsi="TH SarabunPSK" w:cs="TH SarabunPSK" w:hint="cs"/>
                <w:sz w:val="24"/>
                <w:szCs w:val="24"/>
                <w:cs/>
              </w:rPr>
              <w:t xml:space="preserve">  </w:t>
            </w:r>
            <w:r w:rsidRPr="00D0099A">
              <w:rPr>
                <w:rFonts w:ascii="TH SarabunPSK" w:hAnsi="TH SarabunPSK" w:cs="TH SarabunPSK" w:hint="cs"/>
                <w:sz w:val="24"/>
                <w:szCs w:val="24"/>
                <w:cs/>
              </w:rPr>
              <w:t>พัฒนาพื้นที่เพื่อระบบนิเวศสำหรับ</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เศรษฐกิจดิจิทัลจังหวัดเชียงใหม่ (</w:t>
            </w:r>
            <w:r w:rsidRPr="00D0099A">
              <w:rPr>
                <w:rFonts w:ascii="TH SarabunPSK" w:hAnsi="TH SarabunPSK" w:cs="TH SarabunPSK" w:hint="cs"/>
                <w:sz w:val="24"/>
                <w:szCs w:val="24"/>
              </w:rPr>
              <w:t>2561</w:t>
            </w:r>
            <w:r w:rsidRPr="00D0099A">
              <w:rPr>
                <w:rFonts w:ascii="TH SarabunPSK" w:hAnsi="TH SarabunPSK" w:cs="TH SarabunPSK" w:hint="cs"/>
                <w:sz w:val="24"/>
                <w:szCs w:val="24"/>
                <w:cs/>
              </w:rPr>
              <w:t>)</w:t>
            </w:r>
          </w:p>
          <w:p w14:paraId="69778830" w14:textId="77777777" w:rsidR="0048748A" w:rsidRPr="00D0099A" w:rsidRDefault="0048748A" w:rsidP="008C74FE">
            <w:pPr>
              <w:ind w:left="600" w:hanging="600"/>
              <w:jc w:val="thaiDistribute"/>
              <w:rPr>
                <w:rFonts w:ascii="TH SarabunPSK" w:hAnsi="TH SarabunPSK" w:cs="TH SarabunPSK"/>
                <w:sz w:val="24"/>
                <w:szCs w:val="24"/>
              </w:rPr>
            </w:pPr>
            <w:r w:rsidRPr="00D0099A">
              <w:rPr>
                <w:rFonts w:ascii="TH SarabunPSK" w:hAnsi="TH SarabunPSK" w:cs="TH SarabunPSK" w:hint="cs"/>
                <w:sz w:val="24"/>
                <w:szCs w:val="24"/>
                <w:cs/>
              </w:rPr>
              <w:t>4.</w:t>
            </w:r>
            <w:r>
              <w:rPr>
                <w:rFonts w:ascii="TH SarabunPSK" w:hAnsi="TH SarabunPSK" w:cs="TH SarabunPSK" w:hint="cs"/>
                <w:sz w:val="24"/>
                <w:szCs w:val="24"/>
                <w:cs/>
              </w:rPr>
              <w:t xml:space="preserve">  </w:t>
            </w:r>
            <w:r w:rsidRPr="00D0099A">
              <w:rPr>
                <w:rFonts w:ascii="TH SarabunPSK" w:hAnsi="TH SarabunPSK" w:cs="TH SarabunPSK" w:hint="cs"/>
                <w:sz w:val="24"/>
                <w:szCs w:val="24"/>
                <w:cs/>
              </w:rPr>
              <w:t>กระบวนการตากเมล็ดกาแฟราบิก้า: กรณีศึกษาบ้านแม่ตอนหลวง ตำบลเทพเสด็จ อำเภอดอยสะเก็ด จังหวัดเชียงใหม่ (2564)</w:t>
            </w:r>
          </w:p>
          <w:p w14:paraId="29B079A6" w14:textId="77777777" w:rsidR="0048748A" w:rsidRPr="00D0099A" w:rsidRDefault="0048748A" w:rsidP="008C74FE">
            <w:pPr>
              <w:ind w:left="600" w:hanging="600"/>
              <w:jc w:val="thaiDistribute"/>
              <w:rPr>
                <w:rFonts w:ascii="TH SarabunPSK" w:hAnsi="TH SarabunPSK" w:cs="TH SarabunPSK"/>
                <w:sz w:val="24"/>
                <w:szCs w:val="24"/>
              </w:rPr>
            </w:pPr>
            <w:r w:rsidRPr="00D0099A">
              <w:rPr>
                <w:rFonts w:ascii="TH SarabunPSK" w:hAnsi="TH SarabunPSK" w:cs="TH SarabunPSK" w:hint="cs"/>
                <w:sz w:val="24"/>
                <w:szCs w:val="24"/>
                <w:cs/>
              </w:rPr>
              <w:t>5.</w:t>
            </w:r>
            <w:r>
              <w:rPr>
                <w:rFonts w:ascii="TH SarabunPSK" w:hAnsi="TH SarabunPSK" w:cs="TH SarabunPSK" w:hint="cs"/>
                <w:sz w:val="24"/>
                <w:szCs w:val="24"/>
                <w:cs/>
              </w:rPr>
              <w:t xml:space="preserve">  </w:t>
            </w:r>
            <w:r w:rsidRPr="00D0099A">
              <w:rPr>
                <w:rFonts w:ascii="TH SarabunPSK" w:hAnsi="TH SarabunPSK" w:cs="TH SarabunPSK" w:hint="cs"/>
                <w:sz w:val="24"/>
                <w:szCs w:val="24"/>
                <w:cs/>
              </w:rPr>
              <w:t>โครงการพัฒนาระบบควมคุมแรงดึงระเหยน้ำในอากาศสำหรับต้นแบบระบบโรงงานผลิตพืชขนาดเล็กติดตั้งในเฟอร์นิเจอร์ (2563)</w:t>
            </w:r>
          </w:p>
          <w:p w14:paraId="72379178" w14:textId="77777777" w:rsidR="0048748A" w:rsidRDefault="0048748A" w:rsidP="008C74FE">
            <w:pPr>
              <w:ind w:left="600" w:hanging="600"/>
              <w:jc w:val="thaiDistribute"/>
              <w:rPr>
                <w:rFonts w:ascii="TH SarabunPSK" w:hAnsi="TH SarabunPSK" w:cs="TH SarabunPSK"/>
                <w:sz w:val="24"/>
                <w:szCs w:val="24"/>
              </w:rPr>
            </w:pPr>
            <w:r w:rsidRPr="00D0099A">
              <w:rPr>
                <w:rFonts w:ascii="TH SarabunPSK" w:hAnsi="TH SarabunPSK" w:cs="TH SarabunPSK" w:hint="cs"/>
                <w:sz w:val="24"/>
                <w:szCs w:val="24"/>
                <w:cs/>
              </w:rPr>
              <w:t>6.</w:t>
            </w:r>
            <w:r>
              <w:rPr>
                <w:rFonts w:ascii="TH SarabunPSK" w:hAnsi="TH SarabunPSK" w:cs="TH SarabunPSK" w:hint="cs"/>
                <w:sz w:val="24"/>
                <w:szCs w:val="24"/>
                <w:cs/>
              </w:rPr>
              <w:t xml:space="preserve">  </w:t>
            </w:r>
            <w:r w:rsidRPr="00D0099A">
              <w:rPr>
                <w:rFonts w:ascii="TH SarabunPSK" w:hAnsi="TH SarabunPSK" w:cs="TH SarabunPSK" w:hint="cs"/>
                <w:sz w:val="24"/>
                <w:szCs w:val="24"/>
                <w:cs/>
              </w:rPr>
              <w:t>การศึกษาเพื่อเปรียบเทียบประสิทธิภาพการทำงานโดรนฉีดพ่นทางการเกษตรกับแรงงานคน และความคุ้มค่าทางเศรษฐศาสตร์ทางการเกษตรกับแรงงานคน และความคุ้มค่าทางเศรษฐศาสตร์ (2562)</w:t>
            </w:r>
          </w:p>
          <w:p w14:paraId="781D2774" w14:textId="77777777" w:rsidR="0048748A" w:rsidRPr="00D0099A" w:rsidRDefault="0048748A" w:rsidP="008C74FE">
            <w:pPr>
              <w:ind w:left="600" w:hanging="600"/>
              <w:rPr>
                <w:rFonts w:ascii="TH SarabunPSK" w:hAnsi="TH SarabunPSK" w:cs="TH SarabunPSK"/>
                <w:b/>
                <w:bCs/>
                <w:sz w:val="24"/>
                <w:szCs w:val="24"/>
              </w:rPr>
            </w:pPr>
            <w:r w:rsidRPr="00D0099A">
              <w:rPr>
                <w:rFonts w:ascii="TH SarabunPSK" w:hAnsi="TH SarabunPSK" w:cs="TH SarabunPSK" w:hint="cs"/>
                <w:b/>
                <w:bCs/>
                <w:sz w:val="24"/>
                <w:szCs w:val="24"/>
                <w:cs/>
              </w:rPr>
              <w:t xml:space="preserve">ผลงานวิชาการ </w:t>
            </w:r>
            <w:r w:rsidRPr="00D0099A">
              <w:rPr>
                <w:rFonts w:ascii="TH SarabunPSK" w:hAnsi="TH SarabunPSK" w:cs="TH SarabunPSK" w:hint="cs"/>
                <w:b/>
                <w:bCs/>
                <w:sz w:val="24"/>
                <w:szCs w:val="24"/>
              </w:rPr>
              <w:t xml:space="preserve">: </w:t>
            </w:r>
          </w:p>
          <w:p w14:paraId="117F7837" w14:textId="77777777" w:rsidR="0048748A" w:rsidRPr="00D0099A" w:rsidRDefault="0048748A" w:rsidP="008C74FE">
            <w:pPr>
              <w:ind w:left="600" w:hanging="600"/>
              <w:jc w:val="thaiDistribute"/>
              <w:rPr>
                <w:rFonts w:ascii="TH SarabunPSK" w:hAnsi="TH SarabunPSK" w:cs="TH SarabunPSK"/>
                <w:sz w:val="24"/>
                <w:szCs w:val="24"/>
              </w:rPr>
            </w:pPr>
            <w:r w:rsidRPr="00D0099A">
              <w:rPr>
                <w:rFonts w:ascii="TH SarabunPSK" w:hAnsi="TH SarabunPSK" w:cs="TH SarabunPSK" w:hint="cs"/>
                <w:sz w:val="24"/>
                <w:szCs w:val="24"/>
                <w:cs/>
              </w:rPr>
              <w:t>1.</w:t>
            </w:r>
            <w:r w:rsidRPr="00D0099A">
              <w:rPr>
                <w:rFonts w:ascii="TH SarabunPSK" w:hAnsi="TH SarabunPSK" w:cs="TH SarabunPSK" w:hint="cs"/>
                <w:b/>
                <w:bCs/>
                <w:sz w:val="24"/>
                <w:szCs w:val="24"/>
                <w:cs/>
              </w:rPr>
              <w:t xml:space="preserve"> </w:t>
            </w:r>
            <w:r w:rsidRPr="00D0099A">
              <w:rPr>
                <w:rFonts w:ascii="TH SarabunPSK" w:hAnsi="TH SarabunPSK" w:cs="TH SarabunPSK" w:hint="cs"/>
                <w:sz w:val="24"/>
                <w:szCs w:val="24"/>
              </w:rPr>
              <w:t xml:space="preserve">Thanasit Wongsiriamnuey, Numpon Panyoyai, Natthawut Dusadee and </w:t>
            </w:r>
            <w:r w:rsidRPr="00D0099A">
              <w:rPr>
                <w:rFonts w:ascii="TH SarabunPSK" w:hAnsi="TH SarabunPSK" w:cs="TH SarabunPSK" w:hint="cs"/>
                <w:b/>
                <w:bCs/>
                <w:sz w:val="24"/>
                <w:szCs w:val="24"/>
              </w:rPr>
              <w:t>Choatpong Kanjanaphachoat</w:t>
            </w:r>
            <w:r w:rsidRPr="00D0099A">
              <w:rPr>
                <w:rFonts w:ascii="TH SarabunPSK" w:hAnsi="TH SarabunPSK" w:cs="TH SarabunPSK" w:hint="cs"/>
                <w:sz w:val="24"/>
                <w:szCs w:val="24"/>
              </w:rPr>
              <w:t>. (2017). An automatic irrigation system for longans (</w:t>
            </w:r>
            <w:r w:rsidRPr="00D0099A">
              <w:rPr>
                <w:rFonts w:ascii="TH SarabunPSK" w:hAnsi="TH SarabunPSK" w:cs="TH SarabunPSK" w:hint="cs"/>
                <w:i/>
                <w:iCs/>
                <w:sz w:val="24"/>
                <w:szCs w:val="24"/>
              </w:rPr>
              <w:t>Dimocarpuslongan</w:t>
            </w:r>
            <w:r w:rsidRPr="00D0099A">
              <w:rPr>
                <w:rFonts w:ascii="TH SarabunPSK" w:hAnsi="TH SarabunPSK" w:cs="TH SarabunPSK" w:hint="cs"/>
                <w:sz w:val="24"/>
                <w:szCs w:val="24"/>
              </w:rPr>
              <w:t xml:space="preserve"> Lour.) cultivation based on determination of available soil moisture capacity. The 9</w:t>
            </w:r>
            <w:r w:rsidRPr="00D0099A">
              <w:rPr>
                <w:rFonts w:ascii="TH SarabunPSK" w:hAnsi="TH SarabunPSK" w:cs="TH SarabunPSK" w:hint="cs"/>
                <w:sz w:val="24"/>
                <w:szCs w:val="24"/>
                <w:vertAlign w:val="superscript"/>
              </w:rPr>
              <w:t>th</w:t>
            </w:r>
            <w:r w:rsidRPr="00D0099A">
              <w:rPr>
                <w:rFonts w:ascii="TH SarabunPSK" w:hAnsi="TH SarabunPSK" w:cs="TH SarabunPSK" w:hint="cs"/>
                <w:sz w:val="24"/>
                <w:szCs w:val="24"/>
              </w:rPr>
              <w:t xml:space="preserve"> International Conference on</w:t>
            </w:r>
            <w:r w:rsidRPr="00D0099A">
              <w:rPr>
                <w:rFonts w:ascii="TH SarabunPSK" w:hAnsi="TH SarabunPSK" w:cs="TH SarabunPSK" w:hint="cs"/>
                <w:sz w:val="24"/>
                <w:szCs w:val="24"/>
                <w:cs/>
              </w:rPr>
              <w:t xml:space="preserve"> </w:t>
            </w:r>
            <w:r w:rsidRPr="00D0099A">
              <w:rPr>
                <w:rFonts w:ascii="TH SarabunPSK" w:hAnsi="TH SarabunPSK" w:cs="TH SarabunPSK" w:hint="cs"/>
                <w:sz w:val="24"/>
                <w:szCs w:val="24"/>
              </w:rPr>
              <w:t>Sciences, Technology and Innovation for Sustainable Well-Being (STISWB 2017) Kunming University of Sciences and Technology, China, 26-28 June 2017.</w:t>
            </w:r>
          </w:p>
          <w:p w14:paraId="62339F2F" w14:textId="77777777" w:rsidR="0048748A" w:rsidRPr="00D0099A" w:rsidRDefault="0048748A" w:rsidP="008C74FE">
            <w:pPr>
              <w:ind w:left="600" w:hanging="600"/>
              <w:jc w:val="thaiDistribute"/>
              <w:rPr>
                <w:rFonts w:ascii="TH SarabunPSK" w:hAnsi="TH SarabunPSK" w:cs="TH SarabunPSK"/>
                <w:sz w:val="24"/>
                <w:szCs w:val="24"/>
              </w:rPr>
            </w:pPr>
            <w:r w:rsidRPr="00D0099A">
              <w:rPr>
                <w:rFonts w:ascii="TH SarabunPSK" w:hAnsi="TH SarabunPSK" w:cs="TH SarabunPSK" w:hint="cs"/>
                <w:sz w:val="24"/>
                <w:szCs w:val="24"/>
                <w:cs/>
              </w:rPr>
              <w:t>2.</w:t>
            </w:r>
            <w:r w:rsidRPr="00D0099A">
              <w:rPr>
                <w:rFonts w:ascii="TH SarabunPSK" w:hAnsi="TH SarabunPSK" w:cs="TH SarabunPSK" w:hint="cs"/>
                <w:sz w:val="24"/>
                <w:szCs w:val="24"/>
              </w:rPr>
              <w:t xml:space="preserve"> Eknarin Tasai, Parawee Kanjanaphachoat and </w:t>
            </w:r>
            <w:r w:rsidRPr="00D0099A">
              <w:rPr>
                <w:rFonts w:ascii="TH SarabunPSK" w:hAnsi="TH SarabunPSK" w:cs="TH SarabunPSK" w:hint="cs"/>
                <w:b/>
                <w:bCs/>
                <w:sz w:val="24"/>
                <w:szCs w:val="24"/>
              </w:rPr>
              <w:t>Choatpong Kanjanaphachoat</w:t>
            </w:r>
            <w:r w:rsidRPr="00D0099A">
              <w:rPr>
                <w:rFonts w:ascii="TH SarabunPSK" w:hAnsi="TH SarabunPSK" w:cs="TH SarabunPSK" w:hint="cs"/>
                <w:sz w:val="24"/>
                <w:szCs w:val="24"/>
                <w:cs/>
              </w:rPr>
              <w:t xml:space="preserve">. </w:t>
            </w:r>
            <w:r w:rsidRPr="00D0099A">
              <w:rPr>
                <w:rFonts w:ascii="TH SarabunPSK" w:hAnsi="TH SarabunPSK" w:cs="TH SarabunPSK" w:hint="cs"/>
                <w:sz w:val="24"/>
                <w:szCs w:val="24"/>
              </w:rPr>
              <w:t>2017</w:t>
            </w:r>
            <w:r w:rsidRPr="00D0099A">
              <w:rPr>
                <w:rFonts w:ascii="TH SarabunPSK" w:hAnsi="TH SarabunPSK" w:cs="TH SarabunPSK" w:hint="cs"/>
                <w:sz w:val="24"/>
                <w:szCs w:val="24"/>
                <w:cs/>
              </w:rPr>
              <w:t xml:space="preserve">. </w:t>
            </w:r>
            <w:r w:rsidRPr="00D0099A">
              <w:rPr>
                <w:rFonts w:ascii="TH SarabunPSK" w:hAnsi="TH SarabunPSK" w:cs="TH SarabunPSK" w:hint="cs"/>
                <w:sz w:val="24"/>
                <w:szCs w:val="24"/>
              </w:rPr>
              <w:t>Study of the different irrigation system to reduce the sweet corn cultivation cost for industry by an automatic precision system</w:t>
            </w:r>
            <w:r w:rsidRPr="00D0099A">
              <w:rPr>
                <w:rFonts w:ascii="TH SarabunPSK" w:hAnsi="TH SarabunPSK" w:cs="TH SarabunPSK" w:hint="cs"/>
                <w:sz w:val="24"/>
                <w:szCs w:val="24"/>
                <w:cs/>
              </w:rPr>
              <w:t xml:space="preserve">. </w:t>
            </w:r>
            <w:r w:rsidRPr="00D0099A">
              <w:rPr>
                <w:rFonts w:ascii="TH SarabunPSK" w:hAnsi="TH SarabunPSK" w:cs="TH SarabunPSK" w:hint="cs"/>
                <w:sz w:val="24"/>
                <w:szCs w:val="24"/>
              </w:rPr>
              <w:t>The 9</w:t>
            </w:r>
            <w:r w:rsidRPr="00D0099A">
              <w:rPr>
                <w:rFonts w:ascii="TH SarabunPSK" w:hAnsi="TH SarabunPSK" w:cs="TH SarabunPSK" w:hint="cs"/>
                <w:sz w:val="24"/>
                <w:szCs w:val="24"/>
                <w:vertAlign w:val="superscript"/>
              </w:rPr>
              <w:t>th</w:t>
            </w:r>
            <w:r w:rsidRPr="00D0099A">
              <w:rPr>
                <w:rFonts w:ascii="TH SarabunPSK" w:hAnsi="TH SarabunPSK" w:cs="TH SarabunPSK" w:hint="cs"/>
                <w:sz w:val="24"/>
                <w:szCs w:val="24"/>
              </w:rPr>
              <w:t xml:space="preserve"> International Conference on Sciences, Technology and Innovation for Sustainable Well</w:t>
            </w:r>
            <w:r w:rsidRPr="00D0099A">
              <w:rPr>
                <w:rFonts w:ascii="TH SarabunPSK" w:hAnsi="TH SarabunPSK" w:cs="TH SarabunPSK" w:hint="cs"/>
                <w:sz w:val="24"/>
                <w:szCs w:val="24"/>
                <w:cs/>
              </w:rPr>
              <w:t>-</w:t>
            </w:r>
            <w:r w:rsidRPr="00D0099A">
              <w:rPr>
                <w:rFonts w:ascii="TH SarabunPSK" w:hAnsi="TH SarabunPSK" w:cs="TH SarabunPSK" w:hint="cs"/>
                <w:sz w:val="24"/>
                <w:szCs w:val="24"/>
              </w:rPr>
              <w:t xml:space="preserve">Being </w:t>
            </w:r>
            <w:r w:rsidRPr="00D0099A">
              <w:rPr>
                <w:rFonts w:ascii="TH SarabunPSK" w:hAnsi="TH SarabunPSK" w:cs="TH SarabunPSK" w:hint="cs"/>
                <w:sz w:val="24"/>
                <w:szCs w:val="24"/>
                <w:cs/>
              </w:rPr>
              <w:t>(</w:t>
            </w:r>
            <w:r w:rsidRPr="00D0099A">
              <w:rPr>
                <w:rFonts w:ascii="TH SarabunPSK" w:hAnsi="TH SarabunPSK" w:cs="TH SarabunPSK" w:hint="cs"/>
                <w:sz w:val="24"/>
                <w:szCs w:val="24"/>
              </w:rPr>
              <w:t>STISWB 2017</w:t>
            </w:r>
            <w:r w:rsidRPr="00D0099A">
              <w:rPr>
                <w:rFonts w:ascii="TH SarabunPSK" w:hAnsi="TH SarabunPSK" w:cs="TH SarabunPSK" w:hint="cs"/>
                <w:sz w:val="24"/>
                <w:szCs w:val="24"/>
                <w:cs/>
              </w:rPr>
              <w:t xml:space="preserve">) </w:t>
            </w:r>
            <w:r w:rsidRPr="00D0099A">
              <w:rPr>
                <w:rFonts w:ascii="TH SarabunPSK" w:hAnsi="TH SarabunPSK" w:cs="TH SarabunPSK" w:hint="cs"/>
                <w:sz w:val="24"/>
                <w:szCs w:val="24"/>
              </w:rPr>
              <w:t>Kunming University of Sciences and Technology, China, 26</w:t>
            </w:r>
            <w:r w:rsidRPr="00D0099A">
              <w:rPr>
                <w:rFonts w:ascii="TH SarabunPSK" w:hAnsi="TH SarabunPSK" w:cs="TH SarabunPSK" w:hint="cs"/>
                <w:sz w:val="24"/>
                <w:szCs w:val="24"/>
                <w:cs/>
              </w:rPr>
              <w:t>-</w:t>
            </w:r>
            <w:r w:rsidRPr="00D0099A">
              <w:rPr>
                <w:rFonts w:ascii="TH SarabunPSK" w:hAnsi="TH SarabunPSK" w:cs="TH SarabunPSK" w:hint="cs"/>
                <w:sz w:val="24"/>
                <w:szCs w:val="24"/>
              </w:rPr>
              <w:t>28 June 2017</w:t>
            </w:r>
            <w:r w:rsidRPr="00D0099A">
              <w:rPr>
                <w:rFonts w:ascii="TH SarabunPSK" w:hAnsi="TH SarabunPSK" w:cs="TH SarabunPSK" w:hint="cs"/>
                <w:sz w:val="24"/>
                <w:szCs w:val="24"/>
                <w:cs/>
              </w:rPr>
              <w:t>.</w:t>
            </w:r>
          </w:p>
        </w:tc>
      </w:tr>
      <w:tr w:rsidR="0048748A" w:rsidRPr="00D0099A" w14:paraId="21C1BEC7" w14:textId="77777777" w:rsidTr="008C74FE">
        <w:trPr>
          <w:trHeight w:val="812"/>
        </w:trPr>
        <w:tc>
          <w:tcPr>
            <w:tcW w:w="665" w:type="pct"/>
            <w:tcBorders>
              <w:top w:val="single" w:sz="4" w:space="0" w:color="auto"/>
              <w:left w:val="single" w:sz="4" w:space="0" w:color="auto"/>
              <w:bottom w:val="single" w:sz="4" w:space="0" w:color="auto"/>
              <w:right w:val="single" w:sz="4" w:space="0" w:color="auto"/>
            </w:tcBorders>
          </w:tcPr>
          <w:p w14:paraId="3FD5CF08" w14:textId="77777777" w:rsidR="0048748A" w:rsidRPr="00D0099A" w:rsidRDefault="0048748A" w:rsidP="008C74FE">
            <w:pPr>
              <w:tabs>
                <w:tab w:val="left" w:pos="313"/>
                <w:tab w:val="left" w:pos="1560"/>
                <w:tab w:val="left" w:pos="2835"/>
              </w:tabs>
              <w:rPr>
                <w:rFonts w:ascii="TH SarabunPSK" w:hAnsi="TH SarabunPSK" w:cs="TH SarabunPSK"/>
                <w:color w:val="833C0B" w:themeColor="accent2" w:themeShade="80"/>
                <w:sz w:val="24"/>
                <w:szCs w:val="24"/>
              </w:rPr>
            </w:pPr>
            <w:r w:rsidRPr="00D0099A">
              <w:rPr>
                <w:rFonts w:ascii="TH SarabunPSK" w:hAnsi="TH SarabunPSK" w:cs="TH SarabunPSK" w:hint="cs"/>
                <w:sz w:val="24"/>
                <w:szCs w:val="24"/>
              </w:rPr>
              <w:t>4</w:t>
            </w:r>
            <w:r w:rsidRPr="00D0099A">
              <w:rPr>
                <w:rFonts w:ascii="TH SarabunPSK" w:hAnsi="TH SarabunPSK" w:cs="TH SarabunPSK" w:hint="cs"/>
                <w:sz w:val="24"/>
                <w:szCs w:val="24"/>
                <w:cs/>
              </w:rPr>
              <w:t>. นางขลินดา  อริยเดช</w:t>
            </w:r>
          </w:p>
          <w:p w14:paraId="08742DC4" w14:textId="77777777" w:rsidR="0048748A" w:rsidRPr="00D0099A" w:rsidRDefault="0048748A" w:rsidP="008C74FE">
            <w:pPr>
              <w:tabs>
                <w:tab w:val="left" w:pos="313"/>
                <w:tab w:val="left" w:pos="1560"/>
                <w:tab w:val="left" w:pos="2835"/>
              </w:tabs>
              <w:jc w:val="thaiDistribute"/>
              <w:rPr>
                <w:rFonts w:ascii="TH SarabunPSK" w:hAnsi="TH SarabunPSK" w:cs="TH SarabunPSK"/>
                <w:color w:val="833C0B" w:themeColor="accent2" w:themeShade="80"/>
                <w:sz w:val="24"/>
                <w:szCs w:val="24"/>
              </w:rPr>
            </w:pPr>
          </w:p>
        </w:tc>
        <w:tc>
          <w:tcPr>
            <w:tcW w:w="562" w:type="pct"/>
            <w:tcBorders>
              <w:top w:val="single" w:sz="4" w:space="0" w:color="auto"/>
              <w:left w:val="single" w:sz="4" w:space="0" w:color="auto"/>
              <w:bottom w:val="single" w:sz="4" w:space="0" w:color="auto"/>
              <w:right w:val="single" w:sz="4" w:space="0" w:color="auto"/>
            </w:tcBorders>
          </w:tcPr>
          <w:p w14:paraId="6C0C7318" w14:textId="77777777" w:rsidR="0048748A" w:rsidRPr="00D0099A" w:rsidRDefault="0048748A" w:rsidP="008C74FE">
            <w:pPr>
              <w:tabs>
                <w:tab w:val="left" w:pos="851"/>
                <w:tab w:val="left" w:pos="1560"/>
                <w:tab w:val="left" w:pos="2835"/>
              </w:tabs>
              <w:rPr>
                <w:rFonts w:ascii="TH SarabunPSK" w:hAnsi="TH SarabunPSK" w:cs="TH SarabunPSK"/>
                <w:sz w:val="24"/>
                <w:szCs w:val="24"/>
                <w:cs/>
              </w:rPr>
            </w:pPr>
            <w:r w:rsidRPr="00D0099A">
              <w:rPr>
                <w:rFonts w:ascii="TH SarabunPSK" w:hAnsi="TH SarabunPSK" w:cs="TH SarabunPSK" w:hint="cs"/>
                <w:sz w:val="24"/>
                <w:szCs w:val="24"/>
                <w:cs/>
              </w:rPr>
              <w:t>ผู้ช่วยศาสตราจารย์</w:t>
            </w:r>
          </w:p>
        </w:tc>
        <w:tc>
          <w:tcPr>
            <w:tcW w:w="1849" w:type="pct"/>
            <w:tcBorders>
              <w:top w:val="single" w:sz="4" w:space="0" w:color="auto"/>
              <w:left w:val="single" w:sz="4" w:space="0" w:color="auto"/>
              <w:bottom w:val="single" w:sz="4" w:space="0" w:color="auto"/>
              <w:right w:val="single" w:sz="4" w:space="0" w:color="auto"/>
            </w:tcBorders>
            <w:hideMark/>
          </w:tcPr>
          <w:p w14:paraId="34A85715" w14:textId="77777777" w:rsidR="0048748A" w:rsidRDefault="0048748A" w:rsidP="008C74FE">
            <w:pPr>
              <w:rPr>
                <w:rFonts w:ascii="TH SarabunPSK" w:eastAsia="Cordia New" w:hAnsi="TH SarabunPSK" w:cs="TH SarabunPSK"/>
                <w:color w:val="000000" w:themeColor="text1"/>
                <w:sz w:val="24"/>
                <w:szCs w:val="24"/>
                <w:lang w:eastAsia="zh-CN"/>
              </w:rPr>
            </w:pPr>
            <w:r w:rsidRPr="00D0099A">
              <w:rPr>
                <w:rFonts w:ascii="TH SarabunPSK" w:eastAsia="Cordia New" w:hAnsi="TH SarabunPSK" w:cs="TH SarabunPSK" w:hint="cs"/>
                <w:color w:val="000000" w:themeColor="text1"/>
                <w:sz w:val="24"/>
                <w:szCs w:val="24"/>
                <w:cs/>
                <w:lang w:eastAsia="zh-CN"/>
              </w:rPr>
              <w:t xml:space="preserve">ปรัชญาดุษฎีบัณฑิต </w:t>
            </w:r>
          </w:p>
          <w:p w14:paraId="392181BE" w14:textId="77777777" w:rsidR="0048748A" w:rsidRDefault="0048748A" w:rsidP="008C74FE">
            <w:pPr>
              <w:rPr>
                <w:rFonts w:ascii="TH SarabunPSK" w:hAnsi="TH SarabunPSK" w:cs="TH SarabunPSK"/>
                <w:color w:val="000000" w:themeColor="text1"/>
                <w:sz w:val="24"/>
                <w:szCs w:val="24"/>
              </w:rPr>
            </w:pPr>
            <w:r w:rsidRPr="00D0099A">
              <w:rPr>
                <w:rFonts w:ascii="TH SarabunPSK" w:hAnsi="TH SarabunPSK" w:cs="TH SarabunPSK" w:hint="cs"/>
                <w:color w:val="000000" w:themeColor="text1"/>
                <w:sz w:val="24"/>
                <w:szCs w:val="24"/>
                <w:cs/>
              </w:rPr>
              <w:t xml:space="preserve">วิทยาศาสตรมหาบัณฑิต </w:t>
            </w:r>
          </w:p>
          <w:p w14:paraId="557B29F1" w14:textId="77777777" w:rsidR="0048748A" w:rsidRPr="00D0099A" w:rsidRDefault="0048748A" w:rsidP="008C74FE">
            <w:pPr>
              <w:rPr>
                <w:rFonts w:ascii="TH SarabunPSK" w:hAnsi="TH SarabunPSK" w:cs="TH SarabunPSK"/>
                <w:sz w:val="24"/>
                <w:szCs w:val="24"/>
              </w:rPr>
            </w:pPr>
            <w:r w:rsidRPr="00D0099A">
              <w:rPr>
                <w:rFonts w:ascii="TH SarabunPSK" w:hAnsi="TH SarabunPSK" w:cs="TH SarabunPSK" w:hint="cs"/>
                <w:color w:val="000000" w:themeColor="text1"/>
                <w:sz w:val="24"/>
                <w:szCs w:val="24"/>
                <w:cs/>
              </w:rPr>
              <w:t>วิทยาศาสตรบัณฑิต</w:t>
            </w:r>
          </w:p>
        </w:tc>
        <w:tc>
          <w:tcPr>
            <w:tcW w:w="597" w:type="pct"/>
            <w:tcBorders>
              <w:top w:val="single" w:sz="4" w:space="0" w:color="auto"/>
              <w:left w:val="single" w:sz="4" w:space="0" w:color="auto"/>
              <w:bottom w:val="single" w:sz="4" w:space="0" w:color="auto"/>
              <w:right w:val="single" w:sz="4" w:space="0" w:color="auto"/>
            </w:tcBorders>
          </w:tcPr>
          <w:p w14:paraId="7104ED2C" w14:textId="77777777" w:rsidR="0048748A" w:rsidRPr="00D0099A" w:rsidRDefault="0048748A" w:rsidP="008C74FE">
            <w:pPr>
              <w:tabs>
                <w:tab w:val="left" w:pos="851"/>
                <w:tab w:val="left" w:pos="1560"/>
                <w:tab w:val="left" w:pos="2835"/>
              </w:tabs>
              <w:jc w:val="center"/>
              <w:rPr>
                <w:rFonts w:ascii="TH SarabunPSK" w:hAnsi="TH SarabunPSK" w:cs="TH SarabunPSK"/>
                <w:color w:val="833C0B" w:themeColor="accent2" w:themeShade="80"/>
                <w:sz w:val="24"/>
                <w:szCs w:val="24"/>
              </w:rPr>
            </w:pPr>
            <w:r w:rsidRPr="00D0099A">
              <w:rPr>
                <w:rFonts w:ascii="TH SarabunPSK" w:hAnsi="TH SarabunPSK" w:cs="TH SarabunPSK" w:hint="cs"/>
                <w:sz w:val="24"/>
                <w:szCs w:val="24"/>
                <w:cs/>
              </w:rPr>
              <w:t>สัมพันธ์</w:t>
            </w:r>
          </w:p>
        </w:tc>
        <w:tc>
          <w:tcPr>
            <w:tcW w:w="1327" w:type="pct"/>
            <w:tcBorders>
              <w:top w:val="single" w:sz="4" w:space="0" w:color="auto"/>
              <w:left w:val="single" w:sz="4" w:space="0" w:color="auto"/>
              <w:bottom w:val="single" w:sz="4" w:space="0" w:color="auto"/>
              <w:right w:val="single" w:sz="4" w:space="0" w:color="auto"/>
            </w:tcBorders>
          </w:tcPr>
          <w:p w14:paraId="650B9D07" w14:textId="77777777" w:rsidR="0048748A" w:rsidRPr="00D0099A" w:rsidRDefault="0048748A" w:rsidP="008C74FE">
            <w:pPr>
              <w:tabs>
                <w:tab w:val="left" w:pos="851"/>
                <w:tab w:val="left" w:pos="1560"/>
                <w:tab w:val="left" w:pos="2835"/>
              </w:tabs>
              <w:jc w:val="thaiDistribute"/>
              <w:rPr>
                <w:rFonts w:ascii="TH SarabunPSK" w:hAnsi="TH SarabunPSK" w:cs="TH SarabunPSK"/>
                <w:b/>
                <w:bCs/>
                <w:sz w:val="24"/>
                <w:szCs w:val="24"/>
                <w:u w:val="single"/>
              </w:rPr>
            </w:pPr>
            <w:r w:rsidRPr="00D0099A">
              <w:rPr>
                <w:rFonts w:ascii="TH SarabunPSK" w:hAnsi="TH SarabunPSK" w:cs="TH SarabunPSK" w:hint="cs"/>
                <w:b/>
                <w:bCs/>
                <w:sz w:val="24"/>
                <w:szCs w:val="24"/>
                <w:u w:val="single"/>
                <w:cs/>
              </w:rPr>
              <w:t xml:space="preserve">วิทยานิพนธ์ </w:t>
            </w:r>
            <w:r w:rsidRPr="00D0099A">
              <w:rPr>
                <w:rFonts w:ascii="TH SarabunPSK" w:hAnsi="TH SarabunPSK" w:cs="TH SarabunPSK" w:hint="cs"/>
                <w:b/>
                <w:bCs/>
                <w:sz w:val="24"/>
                <w:szCs w:val="24"/>
                <w:u w:val="single"/>
              </w:rPr>
              <w:t xml:space="preserve">: </w:t>
            </w:r>
          </w:p>
          <w:p w14:paraId="0994130D" w14:textId="77777777" w:rsidR="0048748A" w:rsidRPr="00D0099A" w:rsidRDefault="0048748A" w:rsidP="008C74FE">
            <w:pPr>
              <w:jc w:val="both"/>
              <w:rPr>
                <w:rFonts w:ascii="TH SarabunPSK" w:eastAsia="TH SarabunPSK" w:hAnsi="TH SarabunPSK" w:cs="TH SarabunPSK"/>
                <w:sz w:val="24"/>
                <w:szCs w:val="24"/>
              </w:rPr>
            </w:pPr>
            <w:r w:rsidRPr="00D0099A">
              <w:rPr>
                <w:rFonts w:ascii="TH SarabunPSK" w:eastAsia="TH SarabunPSK" w:hAnsi="TH SarabunPSK" w:cs="TH SarabunPSK" w:hint="cs"/>
                <w:sz w:val="24"/>
                <w:szCs w:val="24"/>
              </w:rPr>
              <w:t xml:space="preserve">1. </w:t>
            </w:r>
            <w:r w:rsidRPr="00D0099A">
              <w:rPr>
                <w:rFonts w:ascii="TH SarabunPSK" w:eastAsia="TH SarabunPSK" w:hAnsi="TH SarabunPSK" w:cs="TH SarabunPSK" w:hint="cs"/>
                <w:sz w:val="24"/>
                <w:szCs w:val="24"/>
                <w:cs/>
              </w:rPr>
              <w:t xml:space="preserve">นายพุทธคุณ พจนาภรณ์      </w:t>
            </w:r>
          </w:p>
          <w:p w14:paraId="10AB96B8" w14:textId="77777777" w:rsidR="0048748A" w:rsidRPr="00D0099A" w:rsidRDefault="0048748A" w:rsidP="008C74FE">
            <w:pPr>
              <w:tabs>
                <w:tab w:val="left" w:pos="851"/>
                <w:tab w:val="left" w:pos="1560"/>
                <w:tab w:val="left" w:pos="2835"/>
              </w:tabs>
              <w:rPr>
                <w:rFonts w:ascii="TH SarabunPSK" w:hAnsi="TH SarabunPSK" w:cs="TH SarabunPSK"/>
                <w:sz w:val="24"/>
                <w:szCs w:val="24"/>
              </w:rPr>
            </w:pPr>
            <w:r w:rsidRPr="00D0099A">
              <w:rPr>
                <w:rFonts w:ascii="TH SarabunPSK" w:eastAsia="TH Niramit AS" w:hAnsi="TH SarabunPSK" w:cs="TH SarabunPSK" w:hint="cs"/>
                <w:b/>
                <w:bCs/>
                <w:sz w:val="24"/>
                <w:szCs w:val="24"/>
                <w:cs/>
                <w:lang w:eastAsia="zh-CN"/>
              </w:rPr>
              <w:t>หัวข้อ</w:t>
            </w:r>
            <w:r w:rsidRPr="00D0099A">
              <w:rPr>
                <w:rFonts w:ascii="TH SarabunPSK" w:eastAsia="TH Niramit AS" w:hAnsi="TH SarabunPSK" w:cs="TH SarabunPSK" w:hint="cs"/>
                <w:b/>
                <w:bCs/>
                <w:sz w:val="24"/>
                <w:szCs w:val="24"/>
                <w:lang w:eastAsia="zh-CN"/>
              </w:rPr>
              <w:t>:</w:t>
            </w:r>
            <w:r w:rsidRPr="00D0099A">
              <w:rPr>
                <w:rFonts w:ascii="TH SarabunPSK" w:eastAsia="TH Niramit AS" w:hAnsi="TH SarabunPSK" w:cs="TH SarabunPSK" w:hint="cs"/>
                <w:sz w:val="24"/>
                <w:szCs w:val="24"/>
                <w:cs/>
              </w:rPr>
              <w:t>การพัฒนาวัสดุปลูกอินทรีย์และระบบโรงงานผลิตพืชขนาดเล็กกึ่งปิดสำหรับเกษตรในเมือง</w:t>
            </w:r>
          </w:p>
        </w:tc>
      </w:tr>
      <w:tr w:rsidR="0048748A" w:rsidRPr="00D0099A" w14:paraId="7C4F0304" w14:textId="77777777" w:rsidTr="008C74FE">
        <w:trPr>
          <w:trHeight w:val="839"/>
        </w:trPr>
        <w:tc>
          <w:tcPr>
            <w:tcW w:w="5000" w:type="pct"/>
            <w:gridSpan w:val="5"/>
            <w:tcBorders>
              <w:top w:val="single" w:sz="4" w:space="0" w:color="auto"/>
              <w:left w:val="single" w:sz="4" w:space="0" w:color="auto"/>
              <w:bottom w:val="single" w:sz="4" w:space="0" w:color="auto"/>
              <w:right w:val="single" w:sz="4" w:space="0" w:color="auto"/>
            </w:tcBorders>
          </w:tcPr>
          <w:p w14:paraId="20C09909" w14:textId="77777777" w:rsidR="0048748A" w:rsidRPr="00D0099A" w:rsidRDefault="0048748A" w:rsidP="008C74FE">
            <w:pPr>
              <w:rPr>
                <w:rFonts w:ascii="TH SarabunPSK" w:hAnsi="TH SarabunPSK" w:cs="TH SarabunPSK"/>
                <w:b/>
                <w:bCs/>
                <w:sz w:val="24"/>
                <w:szCs w:val="24"/>
                <w:u w:val="single"/>
              </w:rPr>
            </w:pPr>
            <w:r w:rsidRPr="00D0099A">
              <w:rPr>
                <w:rFonts w:ascii="TH SarabunPSK" w:hAnsi="TH SarabunPSK" w:cs="TH SarabunPSK" w:hint="cs"/>
                <w:b/>
                <w:bCs/>
                <w:sz w:val="24"/>
                <w:szCs w:val="24"/>
                <w:u w:val="single"/>
                <w:cs/>
              </w:rPr>
              <w:t>รายละเอียดผลงานทางวิชาการ</w:t>
            </w:r>
          </w:p>
          <w:p w14:paraId="17BB9F5A" w14:textId="77777777" w:rsidR="0048748A" w:rsidRPr="00D0099A" w:rsidRDefault="0048748A" w:rsidP="008C74FE">
            <w:pPr>
              <w:rPr>
                <w:rFonts w:ascii="TH SarabunPSK" w:hAnsi="TH SarabunPSK" w:cs="TH SarabunPSK"/>
                <w:b/>
                <w:bCs/>
                <w:sz w:val="24"/>
                <w:szCs w:val="24"/>
              </w:rPr>
            </w:pPr>
            <w:r w:rsidRPr="00D0099A">
              <w:rPr>
                <w:rFonts w:ascii="TH SarabunPSK" w:hAnsi="TH SarabunPSK" w:cs="TH SarabunPSK" w:hint="cs"/>
                <w:b/>
                <w:bCs/>
                <w:sz w:val="24"/>
                <w:szCs w:val="24"/>
                <w:cs/>
              </w:rPr>
              <w:t>ผลงานวิจัย</w:t>
            </w:r>
          </w:p>
          <w:p w14:paraId="13DCF233" w14:textId="77777777" w:rsidR="0048748A" w:rsidRPr="00D0099A" w:rsidRDefault="0048748A" w:rsidP="008C74FE">
            <w:pPr>
              <w:ind w:left="600" w:hanging="600"/>
              <w:rPr>
                <w:rFonts w:ascii="TH SarabunPSK" w:hAnsi="TH SarabunPSK" w:cs="TH SarabunPSK"/>
                <w:b/>
                <w:bCs/>
                <w:sz w:val="24"/>
                <w:szCs w:val="24"/>
              </w:rPr>
            </w:pPr>
            <w:r w:rsidRPr="00D0099A">
              <w:rPr>
                <w:rFonts w:ascii="TH SarabunPSK" w:hAnsi="TH SarabunPSK" w:cs="TH SarabunPSK" w:hint="cs"/>
                <w:b/>
                <w:bCs/>
                <w:sz w:val="24"/>
                <w:szCs w:val="24"/>
                <w:cs/>
              </w:rPr>
              <w:t xml:space="preserve">1. </w:t>
            </w:r>
            <w:r w:rsidRPr="00D0099A">
              <w:rPr>
                <w:rFonts w:ascii="TH SarabunPSK" w:hAnsi="TH SarabunPSK" w:cs="TH SarabunPSK" w:hint="cs"/>
                <w:sz w:val="24"/>
                <w:szCs w:val="24"/>
                <w:cs/>
              </w:rPr>
              <w:t>การผลิตและการตลาดชาคุณภาพจากข้าวภายใต้การควบคุมแสงเทียม</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บัณฑิตวิทยาลัย มหาวิทยาลัยแม่โจ้. 2560.</w:t>
            </w:r>
          </w:p>
          <w:p w14:paraId="1E445257" w14:textId="77777777" w:rsidR="0048748A" w:rsidRPr="00D0099A" w:rsidRDefault="0048748A" w:rsidP="008C74FE">
            <w:pPr>
              <w:ind w:left="600" w:hanging="600"/>
              <w:rPr>
                <w:rFonts w:ascii="TH SarabunPSK" w:hAnsi="TH SarabunPSK" w:cs="TH SarabunPSK"/>
                <w:sz w:val="24"/>
                <w:szCs w:val="24"/>
              </w:rPr>
            </w:pPr>
            <w:r w:rsidRPr="00D0099A">
              <w:rPr>
                <w:rFonts w:ascii="TH SarabunPSK" w:hAnsi="TH SarabunPSK" w:cs="TH SarabunPSK" w:hint="cs"/>
                <w:sz w:val="24"/>
                <w:szCs w:val="24"/>
                <w:cs/>
              </w:rPr>
              <w:t xml:space="preserve">2. การเพาะเลี้ยงสาหร่าย </w:t>
            </w:r>
            <w:r w:rsidRPr="00D0099A">
              <w:rPr>
                <w:rFonts w:ascii="TH SarabunPSK" w:hAnsi="TH SarabunPSK" w:cs="TH SarabunPSK" w:hint="cs"/>
                <w:sz w:val="24"/>
                <w:szCs w:val="24"/>
              </w:rPr>
              <w:t xml:space="preserve">Nostoc commune </w:t>
            </w:r>
            <w:r w:rsidRPr="00D0099A">
              <w:rPr>
                <w:rFonts w:ascii="TH SarabunPSK" w:hAnsi="TH SarabunPSK" w:cs="TH SarabunPSK" w:hint="cs"/>
                <w:sz w:val="24"/>
                <w:szCs w:val="24"/>
                <w:cs/>
              </w:rPr>
              <w:t>เพื่อเป็นอาหาร ปลอดภัยโดยระบบอัจฉริยะ</w:t>
            </w:r>
            <w:r w:rsidRPr="00D0099A">
              <w:rPr>
                <w:rFonts w:ascii="TH SarabunPSK" w:hAnsi="TH SarabunPSK" w:cs="TH SarabunPSK" w:hint="cs"/>
                <w:sz w:val="24"/>
                <w:szCs w:val="24"/>
              </w:rPr>
              <w:t xml:space="preserve">. </w:t>
            </w:r>
            <w:r w:rsidRPr="00D0099A">
              <w:rPr>
                <w:rFonts w:ascii="TH SarabunPSK" w:hAnsi="TH SarabunPSK" w:cs="TH SarabunPSK" w:hint="cs"/>
                <w:sz w:val="24"/>
                <w:szCs w:val="24"/>
                <w:cs/>
              </w:rPr>
              <w:t xml:space="preserve">สำนักคณะกรรมการวิจัยแห่งชาติ </w:t>
            </w:r>
            <w:r w:rsidRPr="00D0099A">
              <w:rPr>
                <w:rFonts w:ascii="TH SarabunPSK" w:hAnsi="TH SarabunPSK" w:cs="TH SarabunPSK" w:hint="cs"/>
                <w:sz w:val="24"/>
                <w:szCs w:val="24"/>
              </w:rPr>
              <w:t>(</w:t>
            </w:r>
            <w:r w:rsidRPr="00D0099A">
              <w:rPr>
                <w:rFonts w:ascii="TH SarabunPSK" w:hAnsi="TH SarabunPSK" w:cs="TH SarabunPSK" w:hint="cs"/>
                <w:sz w:val="24"/>
                <w:szCs w:val="24"/>
                <w:cs/>
              </w:rPr>
              <w:t>วช.</w:t>
            </w:r>
            <w:r w:rsidRPr="00D0099A">
              <w:rPr>
                <w:rFonts w:ascii="TH SarabunPSK" w:hAnsi="TH SarabunPSK" w:cs="TH SarabunPSK" w:hint="cs"/>
                <w:sz w:val="24"/>
                <w:szCs w:val="24"/>
              </w:rPr>
              <w:t>)</w:t>
            </w:r>
            <w:r w:rsidRPr="00D0099A">
              <w:rPr>
                <w:rFonts w:ascii="TH SarabunPSK" w:hAnsi="TH SarabunPSK" w:cs="TH SarabunPSK" w:hint="cs"/>
                <w:sz w:val="24"/>
                <w:szCs w:val="24"/>
                <w:cs/>
              </w:rPr>
              <w:t>. 2559.</w:t>
            </w:r>
          </w:p>
          <w:p w14:paraId="3E1795D8" w14:textId="77777777" w:rsidR="0048748A" w:rsidRPr="00D0099A" w:rsidRDefault="0048748A" w:rsidP="008C74FE">
            <w:pPr>
              <w:ind w:left="600" w:hanging="600"/>
              <w:rPr>
                <w:rFonts w:ascii="TH SarabunPSK" w:hAnsi="TH SarabunPSK" w:cs="TH SarabunPSK"/>
                <w:b/>
                <w:bCs/>
                <w:sz w:val="24"/>
                <w:szCs w:val="24"/>
              </w:rPr>
            </w:pPr>
            <w:r w:rsidRPr="00D0099A">
              <w:rPr>
                <w:rFonts w:ascii="TH SarabunPSK" w:hAnsi="TH SarabunPSK" w:cs="TH SarabunPSK" w:hint="cs"/>
                <w:b/>
                <w:bCs/>
                <w:sz w:val="24"/>
                <w:szCs w:val="24"/>
                <w:cs/>
              </w:rPr>
              <w:t xml:space="preserve">ผลงานวิชาการ </w:t>
            </w:r>
            <w:r w:rsidRPr="00D0099A">
              <w:rPr>
                <w:rFonts w:ascii="TH SarabunPSK" w:hAnsi="TH SarabunPSK" w:cs="TH SarabunPSK" w:hint="cs"/>
                <w:b/>
                <w:bCs/>
                <w:sz w:val="24"/>
                <w:szCs w:val="24"/>
              </w:rPr>
              <w:t xml:space="preserve">: </w:t>
            </w:r>
          </w:p>
          <w:p w14:paraId="29DC48D3" w14:textId="77777777" w:rsidR="0048748A" w:rsidRPr="00D0099A" w:rsidRDefault="0048748A" w:rsidP="008C74FE">
            <w:pPr>
              <w:ind w:left="600" w:hanging="600"/>
              <w:rPr>
                <w:rFonts w:ascii="TH SarabunPSK" w:hAnsi="TH SarabunPSK" w:cs="TH SarabunPSK"/>
                <w:sz w:val="24"/>
                <w:szCs w:val="24"/>
              </w:rPr>
            </w:pPr>
            <w:r w:rsidRPr="00D0099A">
              <w:rPr>
                <w:rFonts w:ascii="TH SarabunPSK" w:hAnsi="TH SarabunPSK" w:cs="TH SarabunPSK" w:hint="cs"/>
                <w:sz w:val="24"/>
                <w:szCs w:val="24"/>
                <w:cs/>
              </w:rPr>
              <w:t>1.</w:t>
            </w:r>
            <w:r w:rsidRPr="00D0099A">
              <w:rPr>
                <w:rFonts w:ascii="TH SarabunPSK" w:hAnsi="TH SarabunPSK" w:cs="TH SarabunPSK" w:hint="cs"/>
                <w:sz w:val="24"/>
                <w:szCs w:val="24"/>
              </w:rPr>
              <w:t xml:space="preserve">Kaewmaneesuk J, </w:t>
            </w:r>
            <w:r w:rsidRPr="00D0099A">
              <w:rPr>
                <w:rFonts w:ascii="TH SarabunPSK" w:hAnsi="TH SarabunPSK" w:cs="TH SarabunPSK" w:hint="cs"/>
                <w:b/>
                <w:bCs/>
                <w:sz w:val="24"/>
                <w:szCs w:val="24"/>
              </w:rPr>
              <w:t>Ariyadet C</w:t>
            </w:r>
            <w:r w:rsidRPr="00D0099A">
              <w:rPr>
                <w:rFonts w:ascii="TH SarabunPSK" w:hAnsi="TH SarabunPSK" w:cs="TH SarabunPSK" w:hint="cs"/>
                <w:sz w:val="24"/>
                <w:szCs w:val="24"/>
              </w:rPr>
              <w:t xml:space="preserve">, Thirabunyanon M, Jaturonglumlert S, Daengprok W. Influence of led red-light intensity on </w:t>
            </w:r>
            <w:r w:rsidRPr="00D0099A">
              <w:rPr>
                <w:rFonts w:ascii="TH SarabunPSK" w:hAnsi="TH SarabunPSK" w:cs="TH SarabunPSK" w:hint="cs"/>
                <w:spacing w:val="-4"/>
                <w:sz w:val="24"/>
                <w:szCs w:val="24"/>
              </w:rPr>
              <w:t>phycocyanin accumulation in the cyanobacterium nostoc commune vaucher. J. Fundam. Appl. Sci., 2018, 10(3S), 457-467.</w:t>
            </w:r>
          </w:p>
          <w:p w14:paraId="02E299D4" w14:textId="77777777" w:rsidR="0048748A" w:rsidRPr="00D0099A" w:rsidRDefault="0048748A" w:rsidP="008C74FE">
            <w:pPr>
              <w:ind w:left="600" w:hanging="600"/>
              <w:rPr>
                <w:rFonts w:ascii="TH SarabunPSK" w:hAnsi="TH SarabunPSK" w:cs="TH SarabunPSK"/>
                <w:sz w:val="24"/>
                <w:szCs w:val="24"/>
              </w:rPr>
            </w:pPr>
            <w:r w:rsidRPr="00D0099A">
              <w:rPr>
                <w:rFonts w:ascii="TH SarabunPSK" w:hAnsi="TH SarabunPSK" w:cs="TH SarabunPSK" w:hint="cs"/>
                <w:sz w:val="24"/>
                <w:szCs w:val="24"/>
                <w:cs/>
              </w:rPr>
              <w:t xml:space="preserve">2. </w:t>
            </w:r>
            <w:r w:rsidRPr="00D0099A">
              <w:rPr>
                <w:rFonts w:ascii="TH SarabunPSK" w:hAnsi="TH SarabunPSK" w:cs="TH SarabunPSK" w:hint="cs"/>
                <w:sz w:val="24"/>
                <w:szCs w:val="24"/>
              </w:rPr>
              <w:t xml:space="preserve">Rattanamanee T, </w:t>
            </w:r>
            <w:r w:rsidRPr="00D0099A">
              <w:rPr>
                <w:rFonts w:ascii="TH SarabunPSK" w:hAnsi="TH SarabunPSK" w:cs="TH SarabunPSK" w:hint="cs"/>
                <w:b/>
                <w:bCs/>
                <w:sz w:val="24"/>
                <w:szCs w:val="24"/>
              </w:rPr>
              <w:t>Ariyadet C</w:t>
            </w:r>
            <w:r w:rsidRPr="00D0099A">
              <w:rPr>
                <w:rFonts w:ascii="TH SarabunPSK" w:hAnsi="TH SarabunPSK" w:cs="TH SarabunPSK" w:hint="cs"/>
                <w:sz w:val="24"/>
                <w:szCs w:val="24"/>
              </w:rPr>
              <w:t>, Sakhonwasee S, Daengprok W. Influences of led light Quality to rice seedlings green tea grown in a semi-closed system. J. Fundam. Appl. Sci., 2018, 10(3S), 468-481.</w:t>
            </w:r>
          </w:p>
          <w:p w14:paraId="4A33FEF4" w14:textId="77777777" w:rsidR="0048748A" w:rsidRPr="00D0099A" w:rsidRDefault="0048748A" w:rsidP="008C74FE">
            <w:pPr>
              <w:ind w:left="600" w:hanging="600"/>
              <w:rPr>
                <w:rFonts w:ascii="TH SarabunPSK" w:hAnsi="TH SarabunPSK" w:cs="TH SarabunPSK"/>
                <w:sz w:val="24"/>
                <w:szCs w:val="24"/>
              </w:rPr>
            </w:pPr>
            <w:r w:rsidRPr="00D0099A">
              <w:rPr>
                <w:rFonts w:ascii="TH SarabunPSK" w:hAnsi="TH SarabunPSK" w:cs="TH SarabunPSK" w:hint="cs"/>
                <w:sz w:val="24"/>
                <w:szCs w:val="24"/>
                <w:cs/>
              </w:rPr>
              <w:t>3.</w:t>
            </w:r>
            <w:r w:rsidRPr="00D0099A">
              <w:rPr>
                <w:rFonts w:ascii="TH SarabunPSK" w:hAnsi="TH SarabunPSK" w:cs="TH SarabunPSK" w:hint="cs"/>
                <w:sz w:val="24"/>
                <w:szCs w:val="24"/>
              </w:rPr>
              <w:t xml:space="preserve">Benjamas D., Varith J, </w:t>
            </w:r>
            <w:r w:rsidRPr="00D0099A">
              <w:rPr>
                <w:rFonts w:ascii="TH SarabunPSK" w:hAnsi="TH SarabunPSK" w:cs="TH SarabunPSK" w:hint="cs"/>
                <w:b/>
                <w:bCs/>
                <w:sz w:val="24"/>
                <w:szCs w:val="24"/>
              </w:rPr>
              <w:t>Ariyadet C</w:t>
            </w:r>
            <w:r w:rsidRPr="00D0099A">
              <w:rPr>
                <w:rFonts w:ascii="TH SarabunPSK" w:hAnsi="TH SarabunPSK" w:cs="TH SarabunPSK" w:hint="cs"/>
                <w:sz w:val="24"/>
                <w:szCs w:val="24"/>
              </w:rPr>
              <w:t xml:space="preserve">., and Thechatakerng P.2017. Effect of Process Conditions and Shelf life on ORAC (Oxygen Radical Absorbance Capacity) Value of Supplement Mangosteen Juice. International Journal of Agricultural Technology 2017 Vol. 13(7.1): 1403-1412 Available online http://www.ijat-aatsea.com ISSN 1686-9141 </w:t>
            </w:r>
          </w:p>
          <w:p w14:paraId="47C8C589" w14:textId="77777777" w:rsidR="0048748A" w:rsidRPr="00D0099A" w:rsidRDefault="0048748A" w:rsidP="008C74FE">
            <w:pPr>
              <w:ind w:left="600" w:hanging="600"/>
              <w:rPr>
                <w:rFonts w:ascii="TH SarabunPSK" w:hAnsi="TH SarabunPSK" w:cs="TH SarabunPSK"/>
                <w:sz w:val="24"/>
                <w:szCs w:val="24"/>
              </w:rPr>
            </w:pPr>
            <w:r w:rsidRPr="00D0099A">
              <w:rPr>
                <w:rFonts w:ascii="TH SarabunPSK" w:hAnsi="TH SarabunPSK" w:cs="TH SarabunPSK" w:hint="cs"/>
                <w:sz w:val="24"/>
                <w:szCs w:val="24"/>
                <w:cs/>
              </w:rPr>
              <w:lastRenderedPageBreak/>
              <w:t xml:space="preserve">4. </w:t>
            </w:r>
            <w:r w:rsidRPr="00D0099A">
              <w:rPr>
                <w:rFonts w:ascii="TH SarabunPSK" w:hAnsi="TH SarabunPSK" w:cs="TH SarabunPSK" w:hint="cs"/>
                <w:sz w:val="24"/>
                <w:szCs w:val="24"/>
              </w:rPr>
              <w:t xml:space="preserve">Chanwichai Suksawat, </w:t>
            </w:r>
            <w:r w:rsidRPr="00D0099A">
              <w:rPr>
                <w:rFonts w:ascii="TH SarabunPSK" w:hAnsi="TH SarabunPSK" w:cs="TH SarabunPSK" w:hint="cs"/>
                <w:b/>
                <w:bCs/>
                <w:sz w:val="24"/>
                <w:szCs w:val="24"/>
              </w:rPr>
              <w:t>Chalinda Ariyadet</w:t>
            </w:r>
            <w:r w:rsidRPr="00D0099A">
              <w:rPr>
                <w:rFonts w:ascii="TH SarabunPSK" w:hAnsi="TH SarabunPSK" w:cs="TH SarabunPSK" w:hint="cs"/>
                <w:sz w:val="24"/>
                <w:szCs w:val="24"/>
              </w:rPr>
              <w:t xml:space="preserve">, Pathipan Sutigoolabud and Chanchai Sangchyoswat. 2017. Towards a zero-waste model in longan farms: Impact of longan biochar and corn mulch on longan plantation soils. Journal of Thai interdisciplinary research. Volume 12, Number 2, Pages 1 – 7   </w:t>
            </w:r>
          </w:p>
        </w:tc>
      </w:tr>
    </w:tbl>
    <w:p w14:paraId="7E33A005" w14:textId="77777777" w:rsidR="0048748A" w:rsidRDefault="0048748A" w:rsidP="0048748A">
      <w:pPr>
        <w:rPr>
          <w:rFonts w:ascii="TH SarabunPSK" w:hAnsi="TH SarabunPSK" w:cs="TH SarabunPSK"/>
        </w:rPr>
      </w:pPr>
    </w:p>
    <w:p w14:paraId="0F949153" w14:textId="77777777" w:rsidR="0048748A" w:rsidRPr="00944163" w:rsidRDefault="0048748A" w:rsidP="0048748A">
      <w:pPr>
        <w:pStyle w:val="a3"/>
        <w:numPr>
          <w:ilvl w:val="1"/>
          <w:numId w:val="3"/>
        </w:numPr>
        <w:spacing w:after="0"/>
        <w:ind w:left="851" w:hanging="425"/>
        <w:jc w:val="thaiDistribute"/>
        <w:rPr>
          <w:rFonts w:ascii="TH SarabunPSK" w:hAnsi="TH SarabunPSK" w:cs="TH SarabunPSK"/>
        </w:rPr>
      </w:pPr>
      <w:r w:rsidRPr="00944163">
        <w:rPr>
          <w:rFonts w:ascii="TH SarabunPSK" w:hAnsi="TH SarabunPSK" w:cs="TH SarabunPSK" w:hint="cs"/>
          <w:b/>
          <w:bCs/>
          <w:color w:val="000000" w:themeColor="text1"/>
          <w:cs/>
        </w:rPr>
        <w:t>ผู้ทรงคุณวุฒิภายนอก</w:t>
      </w:r>
    </w:p>
    <w:p w14:paraId="5197C40A" w14:textId="77777777" w:rsidR="0048748A" w:rsidRPr="00944163" w:rsidRDefault="0048748A" w:rsidP="0048748A">
      <w:pPr>
        <w:pStyle w:val="a3"/>
        <w:numPr>
          <w:ilvl w:val="2"/>
          <w:numId w:val="3"/>
        </w:numPr>
        <w:spacing w:after="0"/>
        <w:ind w:left="1560" w:hanging="709"/>
        <w:jc w:val="thaiDistribute"/>
        <w:rPr>
          <w:rFonts w:ascii="TH SarabunPSK" w:hAnsi="TH SarabunPSK" w:cs="TH SarabunPSK"/>
        </w:rPr>
      </w:pPr>
      <w:r w:rsidRPr="00944163">
        <w:rPr>
          <w:rFonts w:ascii="TH SarabunPSK" w:hAnsi="TH SarabunPSK" w:cs="TH SarabunPSK" w:hint="cs"/>
          <w:cs/>
        </w:rPr>
        <w:t>มีคุณวุฒิปริญญาเอกหรือเทียบเท่า</w:t>
      </w:r>
    </w:p>
    <w:p w14:paraId="464897E3" w14:textId="77777777" w:rsidR="0048748A" w:rsidRPr="00944163" w:rsidRDefault="0048748A" w:rsidP="0048748A">
      <w:pPr>
        <w:pStyle w:val="a3"/>
        <w:numPr>
          <w:ilvl w:val="2"/>
          <w:numId w:val="3"/>
        </w:numPr>
        <w:spacing w:after="0"/>
        <w:ind w:left="1560" w:hanging="709"/>
        <w:jc w:val="thaiDistribute"/>
        <w:rPr>
          <w:rFonts w:ascii="TH SarabunPSK" w:hAnsi="TH SarabunPSK" w:cs="TH SarabunPSK"/>
        </w:rPr>
      </w:pPr>
      <w:r w:rsidRPr="00944163">
        <w:rPr>
          <w:rFonts w:ascii="TH SarabunPSK" w:hAnsi="TH SarabunPSK" w:cs="TH SarabunPSK" w:hint="cs"/>
          <w:cs/>
        </w:rPr>
        <w:t>มีผลงานทางวิชาการ</w:t>
      </w:r>
      <w:r w:rsidRPr="00944163">
        <w:rPr>
          <w:rFonts w:ascii="TH SarabunPSK" w:hAnsi="TH SarabunPSK" w:cs="TH SarabunPSK" w:hint="cs"/>
          <w:color w:val="FF0000"/>
          <w:u w:val="single"/>
          <w:cs/>
        </w:rPr>
        <w:t>ที่ได้รับการตีพิมพ์เผยแพร่ใน</w:t>
      </w:r>
      <w:r w:rsidRPr="00944163">
        <w:rPr>
          <w:rFonts w:ascii="TH SarabunPSK" w:hAnsi="TH SarabunPSK" w:cs="TH SarabunPSK" w:hint="cs"/>
          <w:b/>
          <w:bCs/>
          <w:color w:val="FF0000"/>
          <w:u w:val="single"/>
          <w:cs/>
        </w:rPr>
        <w:t>ระดับชาติ</w:t>
      </w:r>
      <w:r w:rsidRPr="00944163">
        <w:rPr>
          <w:rFonts w:ascii="TH SarabunPSK" w:hAnsi="TH SarabunPSK" w:cs="TH SarabunPSK" w:hint="cs"/>
          <w:cs/>
        </w:rPr>
        <w:t xml:space="preserve"> ซึ่ง</w:t>
      </w:r>
      <w:r w:rsidRPr="00944163">
        <w:rPr>
          <w:rFonts w:ascii="TH SarabunPSK" w:hAnsi="TH SarabunPSK" w:cs="TH SarabunPSK" w:hint="cs"/>
          <w:u w:val="single"/>
          <w:cs/>
        </w:rPr>
        <w:t>ตรงหรือสัมพันธ์</w:t>
      </w:r>
      <w:r w:rsidRPr="00944163">
        <w:rPr>
          <w:rFonts w:ascii="TH SarabunPSK" w:hAnsi="TH SarabunPSK" w:cs="TH SarabunPSK" w:hint="cs"/>
          <w:cs/>
        </w:rPr>
        <w:t xml:space="preserve">กับหัวข้อวิทยานิพนธ์หรือการค้นคว้าอิสระ </w:t>
      </w:r>
      <w:r w:rsidRPr="00944163">
        <w:rPr>
          <w:rFonts w:ascii="TH SarabunPSK" w:hAnsi="TH SarabunPSK" w:cs="TH SarabunPSK" w:hint="cs"/>
          <w:b/>
          <w:bCs/>
          <w:u w:val="single"/>
          <w:cs/>
        </w:rPr>
        <w:t xml:space="preserve">ไม่น้อยกว่า </w:t>
      </w:r>
      <w:r w:rsidRPr="00944163">
        <w:rPr>
          <w:rFonts w:ascii="TH SarabunPSK" w:hAnsi="TH SarabunPSK" w:cs="TH SarabunPSK" w:hint="cs"/>
          <w:b/>
          <w:bCs/>
          <w:color w:val="FF0000"/>
          <w:u w:val="single"/>
          <w:cs/>
        </w:rPr>
        <w:t>10 เรื่อง</w:t>
      </w:r>
    </w:p>
    <w:p w14:paraId="69F7BAA6" w14:textId="77777777" w:rsidR="0048748A" w:rsidRPr="00944163" w:rsidRDefault="0048748A" w:rsidP="0048748A">
      <w:pPr>
        <w:pStyle w:val="a3"/>
        <w:numPr>
          <w:ilvl w:val="2"/>
          <w:numId w:val="3"/>
        </w:numPr>
        <w:spacing w:after="0"/>
        <w:ind w:left="1560" w:hanging="709"/>
        <w:jc w:val="thaiDistribute"/>
        <w:rPr>
          <w:rFonts w:ascii="TH SarabunPSK" w:hAnsi="TH SarabunPSK" w:cs="TH SarabunPSK"/>
        </w:rPr>
      </w:pPr>
      <w:r w:rsidRPr="00944163">
        <w:rPr>
          <w:rFonts w:ascii="TH SarabunPSK" w:hAnsi="TH SarabunPSK" w:cs="TH SarabunPSK" w:hint="cs"/>
          <w:cs/>
        </w:rPr>
        <w:t>หากไม่มีคุณวุฒิหรือประสบการณ์ตามที่กำหนดจะต้องมีความรู้ ความเชี่ยวชาญและประสบการณ์สูงเป็นที่ยอมรับ ซึ่ง</w:t>
      </w:r>
      <w:r w:rsidRPr="00944163">
        <w:rPr>
          <w:rFonts w:ascii="TH SarabunPSK" w:hAnsi="TH SarabunPSK" w:cs="TH SarabunPSK" w:hint="cs"/>
          <w:u w:val="single"/>
          <w:cs/>
        </w:rPr>
        <w:t>ตรงหรือสัมพันธ์</w:t>
      </w:r>
      <w:r w:rsidRPr="00944163">
        <w:rPr>
          <w:rFonts w:ascii="TH SarabunPSK" w:hAnsi="TH SarabunPSK" w:cs="TH SarabunPSK" w:hint="cs"/>
          <w:cs/>
        </w:rPr>
        <w:t>กับหัวข้อวิทยานิพนธ์หรือ</w:t>
      </w:r>
    </w:p>
    <w:p w14:paraId="5FC074AE" w14:textId="77777777" w:rsidR="0048748A" w:rsidRPr="00944163" w:rsidRDefault="0048748A" w:rsidP="0048748A">
      <w:pPr>
        <w:pStyle w:val="a3"/>
        <w:spacing w:after="0"/>
        <w:ind w:left="1560"/>
        <w:jc w:val="thaiDistribute"/>
        <w:rPr>
          <w:rFonts w:ascii="TH SarabunPSK" w:hAnsi="TH SarabunPSK" w:cs="TH SarabunPSK"/>
        </w:rPr>
      </w:pPr>
      <w:r w:rsidRPr="00944163">
        <w:rPr>
          <w:rFonts w:ascii="TH SarabunPSK" w:hAnsi="TH SarabunPSK" w:cs="TH SarabunPSK" w:hint="cs"/>
          <w:cs/>
        </w:rPr>
        <w:t xml:space="preserve">การค้นคว้าอิสระ </w:t>
      </w:r>
      <w:r w:rsidRPr="00944163">
        <w:rPr>
          <w:rFonts w:ascii="TH SarabunPSK" w:hAnsi="TH SarabunPSK" w:cs="TH SarabunPSK" w:hint="cs"/>
          <w:b/>
          <w:bCs/>
          <w:u w:val="single"/>
          <w:cs/>
        </w:rPr>
        <w:t>โดยผ่านความเห็นชอบของสภาสถาบันและแจ้ง กกอ.ทราบ</w:t>
      </w:r>
    </w:p>
    <w:p w14:paraId="75491325" w14:textId="77777777" w:rsidR="0048748A" w:rsidRPr="00944163" w:rsidRDefault="0048748A" w:rsidP="0048748A">
      <w:pPr>
        <w:spacing w:after="0"/>
        <w:jc w:val="thaiDistribute"/>
        <w:rPr>
          <w:rFonts w:ascii="TH SarabunPSK" w:hAnsi="TH SarabunPSK" w:cs="TH SarabunPSK"/>
          <w:sz w:val="20"/>
          <w:szCs w:val="20"/>
        </w:rPr>
      </w:pPr>
    </w:p>
    <w:p w14:paraId="0F706DC7" w14:textId="77777777" w:rsidR="0048748A" w:rsidRPr="00944163" w:rsidRDefault="0048748A" w:rsidP="0048748A">
      <w:pPr>
        <w:spacing w:after="0"/>
        <w:jc w:val="thaiDistribute"/>
        <w:rPr>
          <w:rFonts w:ascii="TH SarabunPSK" w:hAnsi="TH SarabunPSK" w:cs="TH SarabunPSK"/>
        </w:rPr>
      </w:pPr>
      <w:r w:rsidRPr="00944163">
        <w:rPr>
          <w:rFonts w:ascii="TH SarabunPSK" w:hAnsi="TH SarabunPSK" w:cs="TH SarabunPSK" w:hint="cs"/>
          <w:cs/>
        </w:rPr>
        <w:tab/>
        <w:t>ปีการศึกษา 2564</w:t>
      </w:r>
      <w:r w:rsidRPr="00944163">
        <w:rPr>
          <w:rFonts w:ascii="TH SarabunPSK" w:hAnsi="TH SarabunPSK" w:cs="TH SarabunPSK" w:hint="cs"/>
        </w:rPr>
        <w:t xml:space="preserve">: </w:t>
      </w:r>
      <w:r w:rsidRPr="00944163">
        <w:rPr>
          <w:rFonts w:ascii="TH SarabunPSK" w:hAnsi="TH SarabunPSK" w:cs="TH SarabunPSK" w:hint="cs"/>
          <w:cs/>
        </w:rPr>
        <w:t>หลักสูตรวิทยาศาสตรมหาบัณฑิต ได้แต่งตั้งอาจารย์ที่ปรึกษาวิทยานิพนธ์ร่วม/อาจารย์ที่ปรึกษาการค้นคว้าอิสระร่วม จำนวน - คน ดังนี้</w:t>
      </w:r>
    </w:p>
    <w:p w14:paraId="67301E2B" w14:textId="77777777" w:rsidR="0048748A" w:rsidRPr="00944163" w:rsidRDefault="0048748A" w:rsidP="0048748A">
      <w:pPr>
        <w:spacing w:after="0"/>
        <w:jc w:val="thaiDistribute"/>
        <w:rPr>
          <w:rFonts w:ascii="TH SarabunPSK" w:hAnsi="TH SarabunPSK" w:cs="TH SarabunPSK"/>
          <w:cs/>
        </w:rPr>
      </w:pPr>
    </w:p>
    <w:p w14:paraId="3C023E46" w14:textId="77777777" w:rsidR="0048748A" w:rsidRPr="00944163" w:rsidRDefault="0048748A" w:rsidP="0048748A">
      <w:pPr>
        <w:pStyle w:val="a3"/>
        <w:numPr>
          <w:ilvl w:val="0"/>
          <w:numId w:val="6"/>
        </w:numPr>
        <w:spacing w:after="0" w:line="259" w:lineRule="auto"/>
        <w:ind w:left="284" w:hanging="284"/>
        <w:jc w:val="thaiDistribute"/>
        <w:rPr>
          <w:rFonts w:ascii="TH SarabunPSK" w:hAnsi="TH SarabunPSK" w:cs="TH SarabunPSK"/>
          <w:b/>
          <w:bCs/>
        </w:rPr>
      </w:pPr>
      <w:r w:rsidRPr="00944163">
        <w:rPr>
          <w:rFonts w:ascii="TH SarabunPSK" w:hAnsi="TH SarabunPSK" w:cs="TH SarabunPSK" w:hint="cs"/>
          <w:b/>
          <w:bCs/>
          <w:cs/>
        </w:rPr>
        <w:t xml:space="preserve">อาจารย์ประจำ จำนวน - คน </w:t>
      </w:r>
    </w:p>
    <w:p w14:paraId="3D1BD76D" w14:textId="77777777" w:rsidR="0048748A" w:rsidRPr="00944163" w:rsidRDefault="0048748A" w:rsidP="0048748A">
      <w:pPr>
        <w:spacing w:after="0"/>
        <w:jc w:val="thaiDistribute"/>
        <w:rPr>
          <w:rFonts w:ascii="TH SarabunPSK" w:hAnsi="TH SarabunPSK" w:cs="TH SarabunPSK"/>
          <w:b/>
          <w:bCs/>
          <w:sz w:val="20"/>
          <w:szCs w:val="20"/>
          <w:cs/>
        </w:rPr>
      </w:pPr>
    </w:p>
    <w:p w14:paraId="70243BD3" w14:textId="77777777" w:rsidR="0048748A" w:rsidRPr="00944163" w:rsidRDefault="0048748A" w:rsidP="0048748A">
      <w:pPr>
        <w:pStyle w:val="a3"/>
        <w:numPr>
          <w:ilvl w:val="0"/>
          <w:numId w:val="6"/>
        </w:numPr>
        <w:spacing w:after="0"/>
        <w:ind w:left="284"/>
        <w:jc w:val="thaiDistribute"/>
        <w:rPr>
          <w:rFonts w:ascii="TH SarabunPSK" w:hAnsi="TH SarabunPSK" w:cs="TH SarabunPSK"/>
          <w:b/>
          <w:bCs/>
          <w:color w:val="000000" w:themeColor="text1"/>
        </w:rPr>
      </w:pPr>
      <w:r w:rsidRPr="00944163">
        <w:rPr>
          <w:rFonts w:ascii="TH SarabunPSK" w:hAnsi="TH SarabunPSK" w:cs="TH SarabunPSK" w:hint="cs"/>
          <w:b/>
          <w:bCs/>
          <w:cs/>
        </w:rPr>
        <w:t xml:space="preserve">ผู้ทรงคุณวุฒิภายนอก จำนวน </w:t>
      </w:r>
      <w:r w:rsidRPr="00944163">
        <w:rPr>
          <w:rFonts w:ascii="TH SarabunPSK" w:hAnsi="TH SarabunPSK" w:cs="TH SarabunPSK" w:hint="cs"/>
          <w:b/>
          <w:bCs/>
          <w:color w:val="00B050"/>
          <w:cs/>
        </w:rPr>
        <w:t xml:space="preserve">- </w:t>
      </w:r>
      <w:r w:rsidRPr="00944163">
        <w:rPr>
          <w:rFonts w:ascii="TH SarabunPSK" w:hAnsi="TH SarabunPSK" w:cs="TH SarabunPSK" w:hint="cs"/>
          <w:b/>
          <w:bCs/>
          <w:cs/>
        </w:rPr>
        <w:t>คน</w:t>
      </w:r>
    </w:p>
    <w:p w14:paraId="3917F594" w14:textId="77777777" w:rsidR="0048748A" w:rsidRPr="00944163" w:rsidRDefault="0048748A" w:rsidP="0048748A">
      <w:pPr>
        <w:spacing w:after="0"/>
        <w:ind w:left="-76"/>
        <w:jc w:val="thaiDistribute"/>
        <w:rPr>
          <w:rFonts w:ascii="TH SarabunPSK" w:hAnsi="TH SarabunPSK" w:cs="TH SarabunPSK"/>
          <w:b/>
          <w:bCs/>
          <w:color w:val="000000" w:themeColor="text1"/>
          <w:sz w:val="10"/>
          <w:szCs w:val="10"/>
        </w:rPr>
      </w:pPr>
    </w:p>
    <w:p w14:paraId="67350634" w14:textId="77777777" w:rsidR="0048748A" w:rsidRDefault="0048748A" w:rsidP="0048748A">
      <w:pPr>
        <w:pStyle w:val="a3"/>
        <w:tabs>
          <w:tab w:val="left" w:pos="851"/>
          <w:tab w:val="left" w:pos="1560"/>
          <w:tab w:val="left" w:pos="2835"/>
        </w:tabs>
        <w:spacing w:after="0"/>
        <w:ind w:left="426"/>
        <w:jc w:val="thaiDistribute"/>
        <w:rPr>
          <w:rFonts w:ascii="TH SarabunPSK" w:hAnsi="TH SarabunPSK" w:cs="TH SarabunPSK"/>
          <w:b/>
          <w:bCs/>
          <w:color w:val="000000" w:themeColor="text1"/>
        </w:rPr>
      </w:pPr>
    </w:p>
    <w:p w14:paraId="783BF81E" w14:textId="77777777" w:rsidR="0048748A" w:rsidRDefault="0048748A" w:rsidP="0048748A">
      <w:pPr>
        <w:pStyle w:val="a3"/>
        <w:tabs>
          <w:tab w:val="left" w:pos="851"/>
          <w:tab w:val="left" w:pos="1560"/>
          <w:tab w:val="left" w:pos="2835"/>
        </w:tabs>
        <w:spacing w:after="0"/>
        <w:ind w:left="426"/>
        <w:jc w:val="thaiDistribute"/>
        <w:rPr>
          <w:rFonts w:ascii="TH SarabunPSK" w:hAnsi="TH SarabunPSK" w:cs="TH SarabunPSK"/>
          <w:b/>
          <w:bCs/>
          <w:color w:val="000000" w:themeColor="text1"/>
        </w:rPr>
      </w:pPr>
    </w:p>
    <w:p w14:paraId="2FAA8113" w14:textId="77777777" w:rsidR="0048748A" w:rsidRDefault="0048748A" w:rsidP="0048748A">
      <w:pPr>
        <w:pStyle w:val="a3"/>
        <w:tabs>
          <w:tab w:val="left" w:pos="851"/>
          <w:tab w:val="left" w:pos="1560"/>
          <w:tab w:val="left" w:pos="2835"/>
        </w:tabs>
        <w:spacing w:after="0"/>
        <w:ind w:left="426"/>
        <w:jc w:val="thaiDistribute"/>
        <w:rPr>
          <w:rFonts w:ascii="TH SarabunPSK" w:hAnsi="TH SarabunPSK" w:cs="TH SarabunPSK"/>
          <w:b/>
          <w:bCs/>
          <w:color w:val="000000" w:themeColor="text1"/>
        </w:rPr>
      </w:pPr>
    </w:p>
    <w:p w14:paraId="3B267837" w14:textId="77777777" w:rsidR="0048748A" w:rsidRDefault="0048748A" w:rsidP="0048748A">
      <w:pPr>
        <w:pStyle w:val="a3"/>
        <w:tabs>
          <w:tab w:val="left" w:pos="851"/>
          <w:tab w:val="left" w:pos="1560"/>
          <w:tab w:val="left" w:pos="2835"/>
        </w:tabs>
        <w:spacing w:after="0"/>
        <w:ind w:left="426"/>
        <w:jc w:val="thaiDistribute"/>
        <w:rPr>
          <w:rFonts w:ascii="TH SarabunPSK" w:hAnsi="TH SarabunPSK" w:cs="TH SarabunPSK"/>
          <w:b/>
          <w:bCs/>
          <w:color w:val="000000" w:themeColor="text1"/>
        </w:rPr>
      </w:pPr>
    </w:p>
    <w:p w14:paraId="4DDEA64E" w14:textId="77777777" w:rsidR="0048748A" w:rsidRDefault="0048748A" w:rsidP="0048748A">
      <w:pPr>
        <w:pStyle w:val="a3"/>
        <w:tabs>
          <w:tab w:val="left" w:pos="851"/>
          <w:tab w:val="left" w:pos="1560"/>
          <w:tab w:val="left" w:pos="2835"/>
        </w:tabs>
        <w:spacing w:after="0"/>
        <w:ind w:left="426"/>
        <w:jc w:val="thaiDistribute"/>
        <w:rPr>
          <w:rFonts w:ascii="TH SarabunPSK" w:hAnsi="TH SarabunPSK" w:cs="TH SarabunPSK"/>
          <w:b/>
          <w:bCs/>
          <w:color w:val="000000" w:themeColor="text1"/>
        </w:rPr>
      </w:pPr>
    </w:p>
    <w:p w14:paraId="719ECD62" w14:textId="77777777" w:rsidR="0048748A" w:rsidRDefault="0048748A" w:rsidP="0048748A">
      <w:pPr>
        <w:pStyle w:val="a3"/>
        <w:tabs>
          <w:tab w:val="left" w:pos="851"/>
          <w:tab w:val="left" w:pos="1560"/>
          <w:tab w:val="left" w:pos="2835"/>
        </w:tabs>
        <w:spacing w:after="0"/>
        <w:ind w:left="426"/>
        <w:jc w:val="thaiDistribute"/>
        <w:rPr>
          <w:rFonts w:ascii="TH SarabunPSK" w:hAnsi="TH SarabunPSK" w:cs="TH SarabunPSK"/>
          <w:b/>
          <w:bCs/>
          <w:color w:val="000000" w:themeColor="text1"/>
        </w:rPr>
      </w:pPr>
    </w:p>
    <w:p w14:paraId="743A1AA4" w14:textId="77777777" w:rsidR="0048748A" w:rsidRDefault="0048748A" w:rsidP="0048748A">
      <w:pPr>
        <w:pStyle w:val="a3"/>
        <w:tabs>
          <w:tab w:val="left" w:pos="851"/>
          <w:tab w:val="left" w:pos="1560"/>
          <w:tab w:val="left" w:pos="2835"/>
        </w:tabs>
        <w:spacing w:after="0"/>
        <w:ind w:left="426"/>
        <w:jc w:val="thaiDistribute"/>
        <w:rPr>
          <w:rFonts w:ascii="TH SarabunPSK" w:hAnsi="TH SarabunPSK" w:cs="TH SarabunPSK"/>
          <w:b/>
          <w:bCs/>
          <w:color w:val="000000" w:themeColor="text1"/>
        </w:rPr>
      </w:pPr>
    </w:p>
    <w:p w14:paraId="741CF119" w14:textId="77777777" w:rsidR="0048748A" w:rsidRDefault="0048748A" w:rsidP="0048748A">
      <w:pPr>
        <w:pStyle w:val="a3"/>
        <w:tabs>
          <w:tab w:val="left" w:pos="851"/>
          <w:tab w:val="left" w:pos="1560"/>
          <w:tab w:val="left" w:pos="2835"/>
        </w:tabs>
        <w:spacing w:after="0"/>
        <w:ind w:left="426"/>
        <w:jc w:val="thaiDistribute"/>
        <w:rPr>
          <w:rFonts w:ascii="TH SarabunPSK" w:hAnsi="TH SarabunPSK" w:cs="TH SarabunPSK"/>
          <w:b/>
          <w:bCs/>
          <w:color w:val="000000" w:themeColor="text1"/>
        </w:rPr>
      </w:pPr>
    </w:p>
    <w:p w14:paraId="155A3F1A" w14:textId="77777777" w:rsidR="0048748A" w:rsidRDefault="0048748A" w:rsidP="0048748A">
      <w:pPr>
        <w:pStyle w:val="a3"/>
        <w:tabs>
          <w:tab w:val="left" w:pos="851"/>
          <w:tab w:val="left" w:pos="1560"/>
          <w:tab w:val="left" w:pos="2835"/>
        </w:tabs>
        <w:spacing w:after="0"/>
        <w:ind w:left="426"/>
        <w:jc w:val="thaiDistribute"/>
        <w:rPr>
          <w:rFonts w:ascii="TH SarabunPSK" w:hAnsi="TH SarabunPSK" w:cs="TH SarabunPSK"/>
          <w:b/>
          <w:bCs/>
          <w:color w:val="000000" w:themeColor="text1"/>
        </w:rPr>
      </w:pPr>
    </w:p>
    <w:p w14:paraId="42337507" w14:textId="77777777" w:rsidR="0048748A" w:rsidRDefault="0048748A" w:rsidP="0048748A">
      <w:pPr>
        <w:pStyle w:val="a3"/>
        <w:tabs>
          <w:tab w:val="left" w:pos="851"/>
          <w:tab w:val="left" w:pos="1560"/>
          <w:tab w:val="left" w:pos="2835"/>
        </w:tabs>
        <w:spacing w:after="0"/>
        <w:ind w:left="426"/>
        <w:jc w:val="thaiDistribute"/>
        <w:rPr>
          <w:rFonts w:ascii="TH SarabunPSK" w:hAnsi="TH SarabunPSK" w:cs="TH SarabunPSK"/>
          <w:b/>
          <w:bCs/>
          <w:color w:val="000000" w:themeColor="text1"/>
        </w:rPr>
      </w:pPr>
    </w:p>
    <w:p w14:paraId="4B1D6A4E" w14:textId="77777777" w:rsidR="0048748A" w:rsidRDefault="0048748A" w:rsidP="0048748A">
      <w:pPr>
        <w:pStyle w:val="a3"/>
        <w:tabs>
          <w:tab w:val="left" w:pos="851"/>
          <w:tab w:val="left" w:pos="1560"/>
          <w:tab w:val="left" w:pos="2835"/>
        </w:tabs>
        <w:spacing w:after="0"/>
        <w:ind w:left="426"/>
        <w:jc w:val="thaiDistribute"/>
        <w:rPr>
          <w:rFonts w:ascii="TH SarabunPSK" w:hAnsi="TH SarabunPSK" w:cs="TH SarabunPSK"/>
          <w:b/>
          <w:bCs/>
          <w:color w:val="000000" w:themeColor="text1"/>
        </w:rPr>
      </w:pPr>
    </w:p>
    <w:p w14:paraId="4284073B" w14:textId="77777777" w:rsidR="0048748A" w:rsidRDefault="0048748A" w:rsidP="0048748A">
      <w:pPr>
        <w:pStyle w:val="a3"/>
        <w:tabs>
          <w:tab w:val="left" w:pos="851"/>
          <w:tab w:val="left" w:pos="1560"/>
          <w:tab w:val="left" w:pos="2835"/>
        </w:tabs>
        <w:spacing w:after="0"/>
        <w:ind w:left="426"/>
        <w:jc w:val="thaiDistribute"/>
        <w:rPr>
          <w:rFonts w:ascii="TH SarabunPSK" w:hAnsi="TH SarabunPSK" w:cs="TH SarabunPSK"/>
          <w:b/>
          <w:bCs/>
          <w:color w:val="000000" w:themeColor="text1"/>
        </w:rPr>
      </w:pPr>
    </w:p>
    <w:p w14:paraId="5E16348E" w14:textId="77777777" w:rsidR="0048748A" w:rsidRDefault="0048748A" w:rsidP="0048748A">
      <w:pPr>
        <w:pStyle w:val="a3"/>
        <w:tabs>
          <w:tab w:val="left" w:pos="851"/>
          <w:tab w:val="left" w:pos="1560"/>
          <w:tab w:val="left" w:pos="2835"/>
        </w:tabs>
        <w:spacing w:after="0"/>
        <w:ind w:left="426"/>
        <w:jc w:val="thaiDistribute"/>
        <w:rPr>
          <w:rFonts w:ascii="TH SarabunPSK" w:hAnsi="TH SarabunPSK" w:cs="TH SarabunPSK"/>
          <w:b/>
          <w:bCs/>
          <w:color w:val="000000" w:themeColor="text1"/>
        </w:rPr>
      </w:pPr>
    </w:p>
    <w:p w14:paraId="6C1DB14F" w14:textId="77777777" w:rsidR="0048748A" w:rsidRPr="00944163" w:rsidRDefault="0048748A" w:rsidP="0048748A">
      <w:pPr>
        <w:pStyle w:val="a3"/>
        <w:numPr>
          <w:ilvl w:val="0"/>
          <w:numId w:val="3"/>
        </w:numPr>
        <w:tabs>
          <w:tab w:val="left" w:pos="851"/>
          <w:tab w:val="left" w:pos="1560"/>
          <w:tab w:val="left" w:pos="2835"/>
        </w:tabs>
        <w:spacing w:after="0"/>
        <w:ind w:left="502"/>
        <w:jc w:val="thaiDistribute"/>
        <w:rPr>
          <w:rFonts w:ascii="TH SarabunPSK" w:hAnsi="TH SarabunPSK" w:cs="TH SarabunPSK"/>
          <w:b/>
          <w:bCs/>
          <w:color w:val="000000" w:themeColor="text1"/>
        </w:rPr>
      </w:pPr>
      <w:r w:rsidRPr="00944163">
        <w:rPr>
          <w:rFonts w:ascii="TH SarabunPSK" w:hAnsi="TH SarabunPSK" w:cs="TH SarabunPSK" w:hint="cs"/>
          <w:b/>
          <w:bCs/>
          <w:color w:val="000000" w:themeColor="text1"/>
          <w:cs/>
        </w:rPr>
        <w:lastRenderedPageBreak/>
        <w:t>คุณสมบัติของอาจารย์ผู้สอบวิทยานิพนธ์</w:t>
      </w:r>
    </w:p>
    <w:p w14:paraId="4A281DD5" w14:textId="77777777" w:rsidR="0048748A" w:rsidRPr="00944163" w:rsidRDefault="0048748A" w:rsidP="0048748A">
      <w:pPr>
        <w:pStyle w:val="a3"/>
        <w:numPr>
          <w:ilvl w:val="1"/>
          <w:numId w:val="3"/>
        </w:numPr>
        <w:spacing w:after="0"/>
        <w:ind w:left="993" w:hanging="567"/>
        <w:jc w:val="thaiDistribute"/>
        <w:rPr>
          <w:rFonts w:ascii="TH SarabunPSK" w:hAnsi="TH SarabunPSK" w:cs="TH SarabunPSK"/>
          <w:color w:val="000000" w:themeColor="text1"/>
        </w:rPr>
      </w:pPr>
      <w:r w:rsidRPr="00944163">
        <w:rPr>
          <w:rFonts w:ascii="TH SarabunPSK" w:hAnsi="TH SarabunPSK" w:cs="TH SarabunPSK" w:hint="cs"/>
          <w:color w:val="000000" w:themeColor="text1"/>
          <w:cs/>
        </w:rPr>
        <w:t>อาจารย์ผู้สอบวิทยานิพนธ์ ประกอบด้วย อาจารย์ประจำหลักสูตร และผู้ทรงคุณวุฒิจากภายนอก</w:t>
      </w:r>
      <w:r w:rsidRPr="00944163">
        <w:rPr>
          <w:rFonts w:ascii="TH SarabunPSK" w:hAnsi="TH SarabunPSK" w:cs="TH SarabunPSK" w:hint="cs"/>
          <w:b/>
          <w:bCs/>
          <w:color w:val="000000" w:themeColor="text1"/>
          <w:u w:val="single"/>
          <w:cs/>
        </w:rPr>
        <w:t>ไม่น้อยกว่า 3 คน</w:t>
      </w:r>
      <w:r w:rsidRPr="00944163">
        <w:rPr>
          <w:rFonts w:ascii="TH SarabunPSK" w:hAnsi="TH SarabunPSK" w:cs="TH SarabunPSK" w:hint="cs"/>
          <w:color w:val="000000" w:themeColor="text1"/>
          <w:cs/>
        </w:rPr>
        <w:t xml:space="preserve"> ประธานผู้สอบวิทยานิพนธ์ ต้องไม่เป็นที่ปรึกษาวิทยานิพนธ์หลักหรือที่ปรึกษาวิทยานิพนธ์ร่วม</w:t>
      </w:r>
    </w:p>
    <w:p w14:paraId="000D5138" w14:textId="77777777" w:rsidR="0048748A" w:rsidRPr="00944163" w:rsidRDefault="0048748A" w:rsidP="0048748A">
      <w:pPr>
        <w:pStyle w:val="a3"/>
        <w:numPr>
          <w:ilvl w:val="2"/>
          <w:numId w:val="3"/>
        </w:numPr>
        <w:spacing w:after="0"/>
        <w:jc w:val="thaiDistribute"/>
        <w:rPr>
          <w:rFonts w:ascii="TH SarabunPSK" w:hAnsi="TH SarabunPSK" w:cs="TH SarabunPSK"/>
          <w:b/>
          <w:bCs/>
          <w:color w:val="000000" w:themeColor="text1"/>
        </w:rPr>
      </w:pPr>
      <w:r w:rsidRPr="00944163">
        <w:rPr>
          <w:rFonts w:ascii="TH SarabunPSK" w:hAnsi="TH SarabunPSK" w:cs="TH SarabunPSK" w:hint="cs"/>
          <w:b/>
          <w:bCs/>
          <w:color w:val="000000" w:themeColor="text1"/>
          <w:cs/>
        </w:rPr>
        <w:t xml:space="preserve">อาจารย์ประจำหลักสูตร </w:t>
      </w:r>
      <w:r w:rsidRPr="00944163">
        <w:rPr>
          <w:rFonts w:ascii="TH SarabunPSK" w:hAnsi="TH SarabunPSK" w:cs="TH SarabunPSK" w:hint="cs"/>
          <w:b/>
          <w:bCs/>
          <w:color w:val="000000" w:themeColor="text1"/>
        </w:rPr>
        <w:t xml:space="preserve">: </w:t>
      </w:r>
    </w:p>
    <w:p w14:paraId="19F186D8" w14:textId="77777777" w:rsidR="0048748A" w:rsidRPr="00944163" w:rsidRDefault="0048748A" w:rsidP="0048748A">
      <w:pPr>
        <w:pStyle w:val="a3"/>
        <w:numPr>
          <w:ilvl w:val="0"/>
          <w:numId w:val="12"/>
        </w:numPr>
        <w:spacing w:after="0"/>
        <w:ind w:left="993" w:firstLine="850"/>
        <w:jc w:val="thaiDistribute"/>
        <w:rPr>
          <w:rFonts w:ascii="TH SarabunPSK" w:hAnsi="TH SarabunPSK" w:cs="TH SarabunPSK"/>
          <w:color w:val="000000" w:themeColor="text1"/>
        </w:rPr>
      </w:pPr>
      <w:r w:rsidRPr="00944163">
        <w:rPr>
          <w:rFonts w:ascii="TH SarabunPSK" w:hAnsi="TH SarabunPSK" w:cs="TH SarabunPSK" w:hint="cs"/>
          <w:color w:val="000000" w:themeColor="text1"/>
          <w:cs/>
        </w:rPr>
        <w:t xml:space="preserve">คุณวุฒิระดับปริญญาเอกหรือเทียบเท่า หรือขั้นต่ำปริญญาโทหรือเทียบเท่า </w:t>
      </w:r>
      <w:r w:rsidRPr="00944163">
        <w:rPr>
          <w:rFonts w:ascii="TH SarabunPSK" w:hAnsi="TH SarabunPSK" w:cs="TH SarabunPSK" w:hint="cs"/>
          <w:b/>
          <w:bCs/>
          <w:color w:val="000000" w:themeColor="text1"/>
          <w:u w:val="single"/>
          <w:cs/>
        </w:rPr>
        <w:t>และ</w:t>
      </w:r>
      <w:r w:rsidRPr="00944163">
        <w:rPr>
          <w:rFonts w:ascii="TH SarabunPSK" w:hAnsi="TH SarabunPSK" w:cs="TH SarabunPSK" w:hint="cs"/>
          <w:color w:val="000000" w:themeColor="text1"/>
          <w:cs/>
        </w:rPr>
        <w:t>ดำรงตำแหน่งทางวิชาการไม่ต่ำกว่ารองศาสตราจารย์ในสาขาวิชานั้น หรือสาขาวิชาที่สัมพันธ์กัน</w:t>
      </w:r>
    </w:p>
    <w:p w14:paraId="61CEDA78" w14:textId="77777777" w:rsidR="0048748A" w:rsidRPr="00944163" w:rsidRDefault="0048748A" w:rsidP="0048748A">
      <w:pPr>
        <w:pStyle w:val="a3"/>
        <w:numPr>
          <w:ilvl w:val="0"/>
          <w:numId w:val="12"/>
        </w:numPr>
        <w:spacing w:after="0"/>
        <w:ind w:left="993" w:firstLine="850"/>
        <w:jc w:val="thaiDistribute"/>
        <w:rPr>
          <w:rFonts w:ascii="TH SarabunPSK" w:hAnsi="TH SarabunPSK" w:cs="TH SarabunPSK"/>
          <w:color w:val="000000" w:themeColor="text1"/>
          <w:cs/>
        </w:rPr>
      </w:pPr>
      <w:r w:rsidRPr="00944163">
        <w:rPr>
          <w:rFonts w:ascii="TH SarabunPSK" w:hAnsi="TH SarabunPSK" w:cs="TH SarabunPSK" w:hint="cs"/>
          <w:color w:val="000000" w:themeColor="text1"/>
          <w:cs/>
        </w:rPr>
        <w:t>มีผลงานทางวิชาการอย่างน้อย 3 รายการในรอบ 5 ปีย้อนหลัง โดย</w:t>
      </w:r>
      <w:r w:rsidRPr="00944163">
        <w:rPr>
          <w:rFonts w:ascii="TH SarabunPSK" w:hAnsi="TH SarabunPSK" w:cs="TH SarabunPSK" w:hint="cs"/>
          <w:color w:val="000000" w:themeColor="text1"/>
        </w:rPr>
        <w:br/>
      </w:r>
      <w:r w:rsidRPr="00944163">
        <w:rPr>
          <w:rFonts w:ascii="TH SarabunPSK" w:hAnsi="TH SarabunPSK" w:cs="TH SarabunPSK" w:hint="cs"/>
          <w:color w:val="000000" w:themeColor="text1"/>
          <w:cs/>
        </w:rPr>
        <w:t>อย่างน้อย 1 รายการต้องเป็นผลงานวิจัย</w:t>
      </w:r>
    </w:p>
    <w:p w14:paraId="57A01876" w14:textId="77777777" w:rsidR="0048748A" w:rsidRPr="00944163" w:rsidRDefault="0048748A" w:rsidP="0048748A">
      <w:pPr>
        <w:pStyle w:val="a3"/>
        <w:numPr>
          <w:ilvl w:val="2"/>
          <w:numId w:val="3"/>
        </w:numPr>
        <w:spacing w:after="0"/>
        <w:jc w:val="thaiDistribute"/>
        <w:rPr>
          <w:rFonts w:ascii="TH SarabunPSK" w:hAnsi="TH SarabunPSK" w:cs="TH SarabunPSK"/>
          <w:b/>
          <w:bCs/>
          <w:color w:val="000000" w:themeColor="text1"/>
        </w:rPr>
      </w:pPr>
      <w:r w:rsidRPr="00944163">
        <w:rPr>
          <w:rFonts w:ascii="TH SarabunPSK" w:hAnsi="TH SarabunPSK" w:cs="TH SarabunPSK" w:hint="cs"/>
          <w:b/>
          <w:bCs/>
          <w:color w:val="000000" w:themeColor="text1"/>
          <w:cs/>
        </w:rPr>
        <w:t>ผู้ทรงคุณวุฒิภายนอก</w:t>
      </w:r>
    </w:p>
    <w:p w14:paraId="33D73997" w14:textId="77777777" w:rsidR="0048748A" w:rsidRPr="00944163" w:rsidRDefault="0048748A" w:rsidP="0048748A">
      <w:pPr>
        <w:pStyle w:val="a3"/>
        <w:numPr>
          <w:ilvl w:val="1"/>
          <w:numId w:val="13"/>
        </w:numPr>
        <w:spacing w:after="0"/>
        <w:ind w:left="1134" w:firstLine="633"/>
        <w:jc w:val="thaiDistribute"/>
        <w:rPr>
          <w:rFonts w:ascii="TH SarabunPSK" w:hAnsi="TH SarabunPSK" w:cs="TH SarabunPSK"/>
        </w:rPr>
      </w:pPr>
      <w:r w:rsidRPr="00944163">
        <w:rPr>
          <w:rFonts w:ascii="TH SarabunPSK" w:hAnsi="TH SarabunPSK" w:cs="TH SarabunPSK" w:hint="cs"/>
          <w:cs/>
        </w:rPr>
        <w:t>มีคุณวุฒิปริญญาเอกหรือเทียบเท่า</w:t>
      </w:r>
    </w:p>
    <w:p w14:paraId="62C91DB6" w14:textId="77777777" w:rsidR="0048748A" w:rsidRPr="00944163" w:rsidRDefault="0048748A" w:rsidP="0048748A">
      <w:pPr>
        <w:pStyle w:val="a3"/>
        <w:numPr>
          <w:ilvl w:val="1"/>
          <w:numId w:val="13"/>
        </w:numPr>
        <w:spacing w:after="0"/>
        <w:ind w:left="1134" w:firstLine="633"/>
        <w:jc w:val="thaiDistribute"/>
        <w:rPr>
          <w:rFonts w:ascii="TH SarabunPSK" w:hAnsi="TH SarabunPSK" w:cs="TH SarabunPSK"/>
        </w:rPr>
      </w:pPr>
      <w:r w:rsidRPr="00944163">
        <w:rPr>
          <w:rFonts w:ascii="TH SarabunPSK" w:hAnsi="TH SarabunPSK" w:cs="TH SarabunPSK" w:hint="cs"/>
          <w:cs/>
        </w:rPr>
        <w:t>มีผลงานทางวิชาการ</w:t>
      </w:r>
      <w:r w:rsidRPr="00944163">
        <w:rPr>
          <w:rFonts w:ascii="TH SarabunPSK" w:hAnsi="TH SarabunPSK" w:cs="TH SarabunPSK" w:hint="cs"/>
          <w:color w:val="FF0000"/>
          <w:u w:val="single"/>
          <w:cs/>
        </w:rPr>
        <w:t>ที่ได้รับการตีพิมพ์เผยแพร่ใน</w:t>
      </w:r>
      <w:r w:rsidRPr="00944163">
        <w:rPr>
          <w:rFonts w:ascii="TH SarabunPSK" w:hAnsi="TH SarabunPSK" w:cs="TH SarabunPSK" w:hint="cs"/>
          <w:b/>
          <w:bCs/>
          <w:color w:val="FF0000"/>
          <w:u w:val="single"/>
          <w:cs/>
        </w:rPr>
        <w:t>ระดับชาติ</w:t>
      </w:r>
      <w:r w:rsidRPr="00944163">
        <w:rPr>
          <w:rFonts w:ascii="TH SarabunPSK" w:hAnsi="TH SarabunPSK" w:cs="TH SarabunPSK" w:hint="cs"/>
          <w:cs/>
        </w:rPr>
        <w:t xml:space="preserve"> ซึ่ง</w:t>
      </w:r>
      <w:r w:rsidRPr="00944163">
        <w:rPr>
          <w:rFonts w:ascii="TH SarabunPSK" w:hAnsi="TH SarabunPSK" w:cs="TH SarabunPSK" w:hint="cs"/>
          <w:u w:val="single"/>
          <w:cs/>
        </w:rPr>
        <w:t>ตรงหรือสัมพันธ์</w:t>
      </w:r>
      <w:r w:rsidRPr="00944163">
        <w:rPr>
          <w:rFonts w:ascii="TH SarabunPSK" w:hAnsi="TH SarabunPSK" w:cs="TH SarabunPSK" w:hint="cs"/>
          <w:cs/>
        </w:rPr>
        <w:t xml:space="preserve">กับหัวข้อวิทยานิพนธ์หรือการค้นคว้าอิสระ </w:t>
      </w:r>
      <w:r w:rsidRPr="00944163">
        <w:rPr>
          <w:rFonts w:ascii="TH SarabunPSK" w:hAnsi="TH SarabunPSK" w:cs="TH SarabunPSK" w:hint="cs"/>
          <w:b/>
          <w:bCs/>
          <w:u w:val="single"/>
          <w:cs/>
        </w:rPr>
        <w:t xml:space="preserve">ไม่น้อยกว่า </w:t>
      </w:r>
      <w:r w:rsidRPr="00944163">
        <w:rPr>
          <w:rFonts w:ascii="TH SarabunPSK" w:hAnsi="TH SarabunPSK" w:cs="TH SarabunPSK" w:hint="cs"/>
          <w:b/>
          <w:bCs/>
          <w:color w:val="FF0000"/>
          <w:u w:val="single"/>
          <w:cs/>
        </w:rPr>
        <w:t>10 เรื่อง</w:t>
      </w:r>
    </w:p>
    <w:p w14:paraId="5885B05F" w14:textId="77777777" w:rsidR="0048748A" w:rsidRPr="00944163" w:rsidRDefault="0048748A" w:rsidP="0048748A">
      <w:pPr>
        <w:pStyle w:val="a3"/>
        <w:numPr>
          <w:ilvl w:val="1"/>
          <w:numId w:val="13"/>
        </w:numPr>
        <w:spacing w:after="0"/>
        <w:ind w:left="1134" w:firstLine="633"/>
        <w:jc w:val="thaiDistribute"/>
        <w:rPr>
          <w:rFonts w:ascii="TH SarabunPSK" w:hAnsi="TH SarabunPSK" w:cs="TH SarabunPSK"/>
        </w:rPr>
      </w:pPr>
      <w:r w:rsidRPr="00944163">
        <w:rPr>
          <w:rFonts w:ascii="TH SarabunPSK" w:hAnsi="TH SarabunPSK" w:cs="TH SarabunPSK" w:hint="cs"/>
          <w:cs/>
        </w:rPr>
        <w:t>หากไม่มีคุณวุฒิหรือประสบการณ์ตามที่กำหนดจะต้องมีความรู้</w:t>
      </w:r>
      <w:r w:rsidRPr="00944163">
        <w:rPr>
          <w:rFonts w:ascii="TH SarabunPSK" w:hAnsi="TH SarabunPSK" w:cs="TH SarabunPSK" w:hint="cs"/>
        </w:rPr>
        <w:br/>
      </w:r>
      <w:r w:rsidRPr="00944163">
        <w:rPr>
          <w:rFonts w:ascii="TH SarabunPSK" w:hAnsi="TH SarabunPSK" w:cs="TH SarabunPSK" w:hint="cs"/>
          <w:cs/>
        </w:rPr>
        <w:t>ความเชี่ยวชาญและประสบการณ์สูงเป็นที่ยอมรับ ซึ่ง</w:t>
      </w:r>
      <w:r w:rsidRPr="00944163">
        <w:rPr>
          <w:rFonts w:ascii="TH SarabunPSK" w:hAnsi="TH SarabunPSK" w:cs="TH SarabunPSK" w:hint="cs"/>
          <w:u w:val="single"/>
          <w:cs/>
        </w:rPr>
        <w:t>ตรงหรือสัมพันธ์</w:t>
      </w:r>
      <w:r w:rsidRPr="00944163">
        <w:rPr>
          <w:rFonts w:ascii="TH SarabunPSK" w:hAnsi="TH SarabunPSK" w:cs="TH SarabunPSK" w:hint="cs"/>
          <w:cs/>
        </w:rPr>
        <w:t xml:space="preserve">กับหัวข้อวิทยานิพนธ์หรือการค้นคว้าอิสระ </w:t>
      </w:r>
      <w:r w:rsidRPr="00944163">
        <w:rPr>
          <w:rFonts w:ascii="TH SarabunPSK" w:hAnsi="TH SarabunPSK" w:cs="TH SarabunPSK" w:hint="cs"/>
          <w:b/>
          <w:bCs/>
          <w:u w:val="single"/>
          <w:cs/>
        </w:rPr>
        <w:t>โดยผ่านความเห็นชอบของสภาสถาบันและแจ้ง กกอ.ทราบ</w:t>
      </w:r>
    </w:p>
    <w:p w14:paraId="1BCC23E0" w14:textId="77777777" w:rsidR="0048748A" w:rsidRPr="00944163" w:rsidRDefault="0048748A" w:rsidP="0048748A">
      <w:pPr>
        <w:spacing w:after="0"/>
        <w:ind w:firstLine="1134"/>
        <w:jc w:val="thaiDistribute"/>
        <w:rPr>
          <w:rFonts w:ascii="TH SarabunPSK" w:hAnsi="TH SarabunPSK" w:cs="TH SarabunPSK"/>
          <w:color w:val="000000" w:themeColor="text1"/>
        </w:rPr>
      </w:pPr>
      <w:r w:rsidRPr="00944163">
        <w:rPr>
          <w:rFonts w:ascii="TH SarabunPSK" w:hAnsi="TH SarabunPSK" w:cs="TH SarabunPSK" w:hint="cs"/>
          <w:color w:val="000000" w:themeColor="text1"/>
          <w:cs/>
        </w:rPr>
        <w:t xml:space="preserve">ในปีการศึกษา </w:t>
      </w:r>
      <w:r w:rsidRPr="00944163">
        <w:rPr>
          <w:rFonts w:ascii="TH SarabunPSK" w:hAnsi="TH SarabunPSK" w:cs="TH SarabunPSK" w:hint="cs"/>
          <w:cs/>
        </w:rPr>
        <w:t>256</w:t>
      </w:r>
      <w:r w:rsidRPr="00944163">
        <w:rPr>
          <w:rFonts w:ascii="TH SarabunPSK" w:hAnsi="TH SarabunPSK" w:cs="TH SarabunPSK" w:hint="cs"/>
        </w:rPr>
        <w:t>6</w:t>
      </w:r>
      <w:r w:rsidRPr="00944163">
        <w:rPr>
          <w:rFonts w:ascii="TH SarabunPSK" w:hAnsi="TH SarabunPSK" w:cs="TH SarabunPSK" w:hint="cs"/>
          <w:cs/>
        </w:rPr>
        <w:t xml:space="preserve"> </w:t>
      </w:r>
      <w:r w:rsidRPr="00944163">
        <w:rPr>
          <w:rFonts w:ascii="TH SarabunPSK" w:hAnsi="TH SarabunPSK" w:cs="TH SarabunPSK" w:hint="cs"/>
          <w:color w:val="000000" w:themeColor="text1"/>
          <w:cs/>
        </w:rPr>
        <w:t>หลักสูตรฯ ได้ทำการสอบวิทยานิพนธ์/การค้นคว้าอิสระของนักศึกษาในหลักสูตรฯ จำนวน - คน ดังนี้</w:t>
      </w:r>
    </w:p>
    <w:p w14:paraId="0189096B" w14:textId="77777777" w:rsidR="0048748A" w:rsidRPr="00944163" w:rsidRDefault="0048748A" w:rsidP="0048748A">
      <w:pPr>
        <w:spacing w:after="0"/>
        <w:jc w:val="thaiDistribute"/>
        <w:rPr>
          <w:rFonts w:ascii="TH SarabunPSK" w:hAnsi="TH SarabunPSK" w:cs="TH SarabunPSK"/>
          <w:color w:val="000000" w:themeColor="text1"/>
          <w:sz w:val="10"/>
          <w:szCs w:val="10"/>
        </w:rPr>
      </w:pPr>
    </w:p>
    <w:p w14:paraId="013AF477" w14:textId="77777777" w:rsidR="0048748A" w:rsidRPr="00944163" w:rsidRDefault="0048748A" w:rsidP="0048748A">
      <w:pPr>
        <w:tabs>
          <w:tab w:val="left" w:pos="851"/>
          <w:tab w:val="left" w:pos="1560"/>
          <w:tab w:val="left" w:pos="2835"/>
        </w:tabs>
        <w:spacing w:after="0"/>
        <w:jc w:val="thaiDistribute"/>
        <w:rPr>
          <w:rFonts w:ascii="TH SarabunPSK" w:hAnsi="TH SarabunPSK" w:cs="TH SarabunPSK"/>
          <w:b/>
          <w:bCs/>
          <w:color w:val="000000" w:themeColor="text1"/>
        </w:rPr>
      </w:pPr>
      <w:r w:rsidRPr="00944163">
        <w:rPr>
          <w:rFonts w:ascii="TH SarabunPSK" w:hAnsi="TH SarabunPSK" w:cs="TH SarabunPSK" w:hint="cs"/>
          <w:b/>
          <w:bCs/>
          <w:color w:val="000000" w:themeColor="text1"/>
          <w:cs/>
        </w:rPr>
        <w:t>คุณสมบัติของอาจารย์ผู้สอบวิทยานิพนธ์</w:t>
      </w:r>
    </w:p>
    <w:p w14:paraId="4DC11B40" w14:textId="77777777" w:rsidR="0048748A" w:rsidRPr="00944163" w:rsidRDefault="0048748A" w:rsidP="0048748A">
      <w:pPr>
        <w:pStyle w:val="a3"/>
        <w:numPr>
          <w:ilvl w:val="0"/>
          <w:numId w:val="14"/>
        </w:numPr>
        <w:spacing w:after="0" w:line="259" w:lineRule="auto"/>
        <w:ind w:left="426"/>
        <w:jc w:val="thaiDistribute"/>
        <w:rPr>
          <w:rFonts w:ascii="TH SarabunPSK" w:hAnsi="TH SarabunPSK" w:cs="TH SarabunPSK"/>
          <w:b/>
          <w:bCs/>
        </w:rPr>
      </w:pPr>
      <w:r w:rsidRPr="00944163">
        <w:rPr>
          <w:rFonts w:ascii="TH SarabunPSK" w:hAnsi="TH SarabunPSK" w:cs="TH SarabunPSK" w:hint="cs"/>
          <w:b/>
          <w:bCs/>
          <w:cs/>
        </w:rPr>
        <w:t xml:space="preserve">อาจารย์ประจำหลักสูตร จำนวน </w:t>
      </w:r>
      <w:r w:rsidRPr="00944163">
        <w:rPr>
          <w:rFonts w:ascii="TH SarabunPSK" w:hAnsi="TH SarabunPSK" w:cs="TH SarabunPSK" w:hint="cs"/>
          <w:b/>
          <w:bCs/>
          <w:color w:val="00B050"/>
          <w:cs/>
        </w:rPr>
        <w:t>-</w:t>
      </w:r>
      <w:r w:rsidRPr="00944163">
        <w:rPr>
          <w:rFonts w:ascii="TH SarabunPSK" w:hAnsi="TH SarabunPSK" w:cs="TH SarabunPSK" w:hint="cs"/>
          <w:b/>
          <w:bCs/>
          <w:cs/>
        </w:rPr>
        <w:t xml:space="preserve"> คน </w:t>
      </w:r>
    </w:p>
    <w:p w14:paraId="043F3710" w14:textId="77777777" w:rsidR="0048748A" w:rsidRPr="00944163" w:rsidRDefault="0048748A" w:rsidP="0048748A">
      <w:pPr>
        <w:spacing w:after="0"/>
        <w:jc w:val="thaiDistribute"/>
        <w:rPr>
          <w:rFonts w:ascii="TH SarabunPSK" w:hAnsi="TH SarabunPSK" w:cs="TH SarabunPSK"/>
          <w:sz w:val="10"/>
          <w:szCs w:val="10"/>
        </w:rPr>
      </w:pPr>
    </w:p>
    <w:p w14:paraId="08300CA6" w14:textId="77777777" w:rsidR="0048748A" w:rsidRPr="00944163" w:rsidRDefault="0048748A" w:rsidP="0048748A">
      <w:pPr>
        <w:pStyle w:val="a3"/>
        <w:numPr>
          <w:ilvl w:val="0"/>
          <w:numId w:val="14"/>
        </w:numPr>
        <w:spacing w:after="0"/>
        <w:ind w:left="426" w:hanging="426"/>
        <w:jc w:val="thaiDistribute"/>
        <w:rPr>
          <w:rFonts w:ascii="TH SarabunPSK" w:hAnsi="TH SarabunPSK" w:cs="TH SarabunPSK"/>
          <w:b/>
          <w:bCs/>
          <w:color w:val="000000" w:themeColor="text1"/>
        </w:rPr>
      </w:pPr>
      <w:r w:rsidRPr="00944163">
        <w:rPr>
          <w:rFonts w:ascii="TH SarabunPSK" w:hAnsi="TH SarabunPSK" w:cs="TH SarabunPSK" w:hint="cs"/>
          <w:b/>
          <w:bCs/>
          <w:cs/>
        </w:rPr>
        <w:t>ผู้ทรงคุณวุฒิภายนอก จำนวน - คน</w:t>
      </w:r>
    </w:p>
    <w:p w14:paraId="3661F9BF" w14:textId="77777777" w:rsidR="0048748A" w:rsidRPr="00944163" w:rsidRDefault="0048748A" w:rsidP="0048748A">
      <w:pPr>
        <w:spacing w:after="0"/>
        <w:ind w:left="-76"/>
        <w:jc w:val="thaiDistribute"/>
        <w:rPr>
          <w:rFonts w:ascii="TH SarabunPSK" w:hAnsi="TH SarabunPSK" w:cs="TH SarabunPSK"/>
          <w:b/>
          <w:bCs/>
          <w:color w:val="000000" w:themeColor="text1"/>
          <w:sz w:val="10"/>
          <w:szCs w:val="10"/>
        </w:rPr>
      </w:pPr>
    </w:p>
    <w:p w14:paraId="67B6EC20" w14:textId="77777777" w:rsidR="0048748A" w:rsidRPr="00944163" w:rsidRDefault="0048748A" w:rsidP="0048748A">
      <w:pPr>
        <w:pStyle w:val="a3"/>
        <w:numPr>
          <w:ilvl w:val="0"/>
          <w:numId w:val="3"/>
        </w:numPr>
        <w:tabs>
          <w:tab w:val="left" w:pos="851"/>
          <w:tab w:val="left" w:pos="1560"/>
          <w:tab w:val="left" w:pos="2835"/>
        </w:tabs>
        <w:spacing w:after="0"/>
        <w:ind w:left="502"/>
        <w:jc w:val="thaiDistribute"/>
        <w:rPr>
          <w:rFonts w:ascii="TH SarabunPSK" w:hAnsi="TH SarabunPSK" w:cs="TH SarabunPSK"/>
          <w:b/>
          <w:bCs/>
          <w:color w:val="000000" w:themeColor="text1"/>
        </w:rPr>
      </w:pPr>
      <w:r w:rsidRPr="00944163">
        <w:rPr>
          <w:rFonts w:ascii="TH SarabunPSK" w:hAnsi="TH SarabunPSK" w:cs="TH SarabunPSK" w:hint="cs"/>
          <w:b/>
          <w:bCs/>
          <w:color w:val="000000" w:themeColor="text1"/>
          <w:cs/>
        </w:rPr>
        <w:t>การตีพิมพ์เผยแพร่ผลงานของผู้สำเร็จการศึกษา</w:t>
      </w:r>
    </w:p>
    <w:p w14:paraId="6F8D7C5C" w14:textId="77777777" w:rsidR="0048748A" w:rsidRPr="00BC5FAE" w:rsidRDefault="0048748A" w:rsidP="0048748A">
      <w:pPr>
        <w:pStyle w:val="a3"/>
        <w:tabs>
          <w:tab w:val="left" w:pos="851"/>
          <w:tab w:val="left" w:pos="1560"/>
          <w:tab w:val="left" w:pos="2835"/>
        </w:tabs>
        <w:spacing w:after="0"/>
        <w:ind w:left="426"/>
        <w:jc w:val="thaiDistribute"/>
        <w:rPr>
          <w:rFonts w:ascii="TH SarabunPSK" w:hAnsi="TH SarabunPSK" w:cs="TH SarabunPSK"/>
          <w:color w:val="000000" w:themeColor="text1"/>
          <w:sz w:val="36"/>
          <w:szCs w:val="36"/>
        </w:rPr>
      </w:pPr>
      <w:r>
        <w:rPr>
          <w:rFonts w:ascii="TH SarabunPSK" w:hAnsi="TH SarabunPSK" w:cs="TH SarabunPSK" w:hint="cs"/>
          <w:color w:val="000000" w:themeColor="text1"/>
          <w:sz w:val="36"/>
          <w:szCs w:val="36"/>
          <w:cs/>
        </w:rPr>
        <w:t>-</w:t>
      </w:r>
    </w:p>
    <w:p w14:paraId="21E8D57A" w14:textId="77777777" w:rsidR="0048748A" w:rsidRDefault="0048748A" w:rsidP="0048748A">
      <w:pPr>
        <w:spacing w:after="0"/>
        <w:jc w:val="thaiDistribute"/>
        <w:rPr>
          <w:rFonts w:ascii="TH SarabunPSK" w:hAnsi="TH SarabunPSK" w:cs="TH SarabunPSK"/>
        </w:rPr>
      </w:pPr>
    </w:p>
    <w:p w14:paraId="7C526D21" w14:textId="77777777" w:rsidR="0048748A" w:rsidRDefault="0048748A" w:rsidP="0048748A">
      <w:pPr>
        <w:spacing w:after="0"/>
        <w:jc w:val="thaiDistribute"/>
        <w:rPr>
          <w:rFonts w:ascii="TH SarabunPSK" w:hAnsi="TH SarabunPSK" w:cs="TH SarabunPSK"/>
        </w:rPr>
      </w:pPr>
    </w:p>
    <w:p w14:paraId="01317398" w14:textId="77777777" w:rsidR="0048748A" w:rsidRDefault="0048748A" w:rsidP="0048748A">
      <w:pPr>
        <w:spacing w:after="0"/>
        <w:jc w:val="thaiDistribute"/>
        <w:rPr>
          <w:rFonts w:ascii="TH SarabunPSK" w:hAnsi="TH SarabunPSK" w:cs="TH SarabunPSK"/>
        </w:rPr>
      </w:pPr>
    </w:p>
    <w:p w14:paraId="612C3135" w14:textId="77777777" w:rsidR="0048748A" w:rsidRDefault="0048748A" w:rsidP="0048748A">
      <w:pPr>
        <w:spacing w:after="0"/>
        <w:jc w:val="thaiDistribute"/>
        <w:rPr>
          <w:rFonts w:ascii="TH SarabunPSK" w:hAnsi="TH SarabunPSK" w:cs="TH SarabunPSK"/>
        </w:rPr>
      </w:pPr>
    </w:p>
    <w:p w14:paraId="7768B7C9" w14:textId="77777777" w:rsidR="0048748A" w:rsidRDefault="0048748A" w:rsidP="0048748A">
      <w:pPr>
        <w:spacing w:after="0"/>
        <w:jc w:val="thaiDistribute"/>
        <w:rPr>
          <w:rFonts w:ascii="TH SarabunPSK" w:hAnsi="TH SarabunPSK" w:cs="TH SarabunPSK"/>
        </w:rPr>
      </w:pPr>
    </w:p>
    <w:p w14:paraId="075F9727" w14:textId="77777777" w:rsidR="0048748A" w:rsidRDefault="0048748A" w:rsidP="0048748A">
      <w:pPr>
        <w:spacing w:after="0"/>
        <w:jc w:val="thaiDistribute"/>
        <w:rPr>
          <w:rFonts w:ascii="TH SarabunPSK" w:hAnsi="TH SarabunPSK" w:cs="TH SarabunPSK"/>
        </w:rPr>
      </w:pPr>
    </w:p>
    <w:p w14:paraId="793673D4" w14:textId="77777777" w:rsidR="0048748A" w:rsidRDefault="0048748A" w:rsidP="0048748A">
      <w:pPr>
        <w:spacing w:after="0"/>
        <w:jc w:val="thaiDistribute"/>
        <w:rPr>
          <w:rFonts w:ascii="TH SarabunPSK" w:hAnsi="TH SarabunPSK" w:cs="TH SarabunPSK"/>
        </w:rPr>
      </w:pPr>
    </w:p>
    <w:p w14:paraId="4EEA0840" w14:textId="77777777" w:rsidR="0048748A" w:rsidRPr="00944163" w:rsidRDefault="0048748A" w:rsidP="0048748A">
      <w:pPr>
        <w:pStyle w:val="a3"/>
        <w:numPr>
          <w:ilvl w:val="0"/>
          <w:numId w:val="3"/>
        </w:numPr>
        <w:tabs>
          <w:tab w:val="left" w:pos="851"/>
          <w:tab w:val="left" w:pos="1560"/>
          <w:tab w:val="left" w:pos="2835"/>
        </w:tabs>
        <w:spacing w:after="0"/>
        <w:ind w:left="502"/>
        <w:jc w:val="thaiDistribute"/>
        <w:rPr>
          <w:rFonts w:ascii="TH SarabunPSK" w:hAnsi="TH SarabunPSK" w:cs="TH SarabunPSK"/>
          <w:b/>
          <w:bCs/>
          <w:color w:val="000000" w:themeColor="text1"/>
        </w:rPr>
      </w:pPr>
      <w:r w:rsidRPr="00944163">
        <w:rPr>
          <w:rFonts w:ascii="TH SarabunPSK" w:hAnsi="TH SarabunPSK" w:cs="TH SarabunPSK" w:hint="cs"/>
          <w:b/>
          <w:bCs/>
          <w:color w:val="000000" w:themeColor="text1"/>
          <w:cs/>
        </w:rPr>
        <w:lastRenderedPageBreak/>
        <w:t>ภาระงานอาจารย์ที่ปรึกษาวิทยานิพนธ์และการค้นคว้าอิสระในระดับบัณฑิตศึกษา</w:t>
      </w:r>
    </w:p>
    <w:p w14:paraId="034B6322" w14:textId="77777777" w:rsidR="0048748A" w:rsidRPr="00944163" w:rsidRDefault="0048748A" w:rsidP="0048748A">
      <w:pPr>
        <w:pStyle w:val="a3"/>
        <w:numPr>
          <w:ilvl w:val="1"/>
          <w:numId w:val="3"/>
        </w:numPr>
        <w:spacing w:after="0"/>
        <w:ind w:left="851" w:hanging="425"/>
        <w:jc w:val="thaiDistribute"/>
        <w:rPr>
          <w:rFonts w:ascii="TH SarabunPSK" w:hAnsi="TH SarabunPSK" w:cs="TH SarabunPSK"/>
        </w:rPr>
      </w:pPr>
      <w:r w:rsidRPr="00944163">
        <w:rPr>
          <w:rFonts w:ascii="TH SarabunPSK" w:hAnsi="TH SarabunPSK" w:cs="TH SarabunPSK" w:hint="cs"/>
          <w:cs/>
        </w:rPr>
        <w:t xml:space="preserve">วิทยานิพนธ์ </w:t>
      </w:r>
      <w:r w:rsidRPr="00944163">
        <w:rPr>
          <w:rFonts w:ascii="TH SarabunPSK" w:hAnsi="TH SarabunPSK" w:cs="TH SarabunPSK" w:hint="cs"/>
        </w:rPr>
        <w:t xml:space="preserve">: </w:t>
      </w:r>
      <w:r w:rsidRPr="00944163">
        <w:rPr>
          <w:rFonts w:ascii="TH SarabunPSK" w:hAnsi="TH SarabunPSK" w:cs="TH SarabunPSK" w:hint="cs"/>
          <w:cs/>
        </w:rPr>
        <w:t>อาจารย์คุณวุฒิปริญญาเอก 1 คน ต่อนักศึกษา 5 คน</w:t>
      </w:r>
    </w:p>
    <w:p w14:paraId="7E26C7B2" w14:textId="77777777" w:rsidR="0048748A" w:rsidRPr="00944163" w:rsidRDefault="0048748A" w:rsidP="0048748A">
      <w:pPr>
        <w:pStyle w:val="a3"/>
        <w:numPr>
          <w:ilvl w:val="1"/>
          <w:numId w:val="3"/>
        </w:numPr>
        <w:spacing w:after="0"/>
        <w:ind w:left="851" w:hanging="425"/>
        <w:jc w:val="thaiDistribute"/>
        <w:rPr>
          <w:rFonts w:ascii="TH SarabunPSK" w:hAnsi="TH SarabunPSK" w:cs="TH SarabunPSK"/>
        </w:rPr>
      </w:pPr>
      <w:r w:rsidRPr="00944163">
        <w:rPr>
          <w:rFonts w:ascii="TH SarabunPSK" w:hAnsi="TH SarabunPSK" w:cs="TH SarabunPSK" w:hint="cs"/>
          <w:cs/>
        </w:rPr>
        <w:t xml:space="preserve">การค้นคว้าอิสระ </w:t>
      </w:r>
      <w:r w:rsidRPr="00944163">
        <w:rPr>
          <w:rFonts w:ascii="TH SarabunPSK" w:hAnsi="TH SarabunPSK" w:cs="TH SarabunPSK" w:hint="cs"/>
        </w:rPr>
        <w:t xml:space="preserve">: </w:t>
      </w:r>
      <w:r w:rsidRPr="00944163">
        <w:rPr>
          <w:rFonts w:ascii="TH SarabunPSK" w:hAnsi="TH SarabunPSK" w:cs="TH SarabunPSK" w:hint="cs"/>
          <w:cs/>
        </w:rPr>
        <w:t>อาจารย์คุณวุฒิปริญญาเอก 1 คน ต่อนักศึกษา 15 คน</w:t>
      </w:r>
    </w:p>
    <w:p w14:paraId="30C7E849" w14:textId="77777777" w:rsidR="0048748A" w:rsidRPr="00944163" w:rsidRDefault="0048748A" w:rsidP="0048748A">
      <w:pPr>
        <w:pStyle w:val="a3"/>
        <w:numPr>
          <w:ilvl w:val="0"/>
          <w:numId w:val="20"/>
        </w:numPr>
        <w:spacing w:after="0"/>
        <w:ind w:left="1134"/>
        <w:jc w:val="thaiDistribute"/>
        <w:rPr>
          <w:rFonts w:ascii="TH SarabunPSK" w:hAnsi="TH SarabunPSK" w:cs="TH SarabunPSK"/>
        </w:rPr>
      </w:pPr>
      <w:r w:rsidRPr="00944163">
        <w:rPr>
          <w:rFonts w:ascii="TH SarabunPSK" w:hAnsi="TH SarabunPSK" w:cs="TH SarabunPSK" w:hint="cs"/>
          <w:cs/>
        </w:rPr>
        <w:t>หากอาจารย์คุณวุฒิปริญญาเอกและมีตำแหน่งทางวิชาการ หรือปริญญาโท</w:t>
      </w:r>
      <w:r w:rsidRPr="00944163">
        <w:rPr>
          <w:rFonts w:ascii="TH SarabunPSK" w:hAnsi="TH SarabunPSK" w:cs="TH SarabunPSK" w:hint="cs"/>
          <w:b/>
          <w:bCs/>
          <w:u w:val="single"/>
          <w:cs/>
        </w:rPr>
        <w:t>และ</w:t>
      </w:r>
      <w:r w:rsidRPr="00944163">
        <w:rPr>
          <w:rFonts w:ascii="TH SarabunPSK" w:hAnsi="TH SarabunPSK" w:cs="TH SarabunPSK" w:hint="cs"/>
          <w:cs/>
        </w:rPr>
        <w:br/>
        <w:t>มีตำแหน่งทางวิชาการระดับรองศาสตราจารย์ขึ้นไป 1 คนต่อนักศึกษา 10 คน</w:t>
      </w:r>
    </w:p>
    <w:p w14:paraId="0027033A" w14:textId="77777777" w:rsidR="0048748A" w:rsidRPr="00944163" w:rsidRDefault="0048748A" w:rsidP="0048748A">
      <w:pPr>
        <w:pStyle w:val="a3"/>
        <w:numPr>
          <w:ilvl w:val="0"/>
          <w:numId w:val="20"/>
        </w:numPr>
        <w:spacing w:after="0"/>
        <w:ind w:left="1134"/>
        <w:jc w:val="thaiDistribute"/>
        <w:rPr>
          <w:rFonts w:ascii="TH SarabunPSK" w:hAnsi="TH SarabunPSK" w:cs="TH SarabunPSK"/>
        </w:rPr>
      </w:pPr>
      <w:r w:rsidRPr="00944163">
        <w:rPr>
          <w:rFonts w:ascii="TH SarabunPSK" w:hAnsi="TH SarabunPSK" w:cs="TH SarabunPSK" w:hint="cs"/>
          <w:cs/>
        </w:rPr>
        <w:t>หากเป็นที่ปรึกษาทั้ง 2 ประเภท ให้เทียบสัดส่วนนักศึกษาที่ทำวิทยานิพนธ์ 1 คน เทียบเท่ากับนักศึกษาที่ค้นคว้าอิสระ 3 คน</w:t>
      </w:r>
    </w:p>
    <w:tbl>
      <w:tblPr>
        <w:tblW w:w="531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236"/>
        <w:gridCol w:w="3157"/>
        <w:gridCol w:w="3155"/>
      </w:tblGrid>
      <w:tr w:rsidR="0048748A" w:rsidRPr="0048748A" w14:paraId="1AB2FEB4" w14:textId="77777777" w:rsidTr="0048748A">
        <w:trPr>
          <w:trHeight w:val="340"/>
          <w:tblHeader/>
        </w:trPr>
        <w:tc>
          <w:tcPr>
            <w:tcW w:w="957" w:type="pct"/>
            <w:vMerge w:val="restart"/>
            <w:shd w:val="clear" w:color="auto" w:fill="auto"/>
          </w:tcPr>
          <w:p w14:paraId="48245532" w14:textId="77777777" w:rsidR="0048748A" w:rsidRPr="0048748A" w:rsidRDefault="0048748A" w:rsidP="008C74FE">
            <w:pPr>
              <w:spacing w:after="0"/>
              <w:jc w:val="center"/>
              <w:rPr>
                <w:rFonts w:ascii="TH SarabunPSK" w:hAnsi="TH SarabunPSK" w:cs="TH SarabunPSK"/>
                <w:sz w:val="22"/>
                <w:szCs w:val="22"/>
                <w:cs/>
              </w:rPr>
            </w:pPr>
            <w:r w:rsidRPr="0048748A">
              <w:rPr>
                <w:rFonts w:ascii="TH SarabunPSK" w:hAnsi="TH SarabunPSK" w:cs="TH SarabunPSK" w:hint="cs"/>
                <w:b/>
                <w:bCs/>
                <w:sz w:val="22"/>
                <w:szCs w:val="22"/>
                <w:cs/>
              </w:rPr>
              <w:t>อาจารย์ที่ปรึกษา</w:t>
            </w:r>
          </w:p>
        </w:tc>
        <w:tc>
          <w:tcPr>
            <w:tcW w:w="662" w:type="pct"/>
            <w:vMerge w:val="restart"/>
          </w:tcPr>
          <w:p w14:paraId="34E53CE6" w14:textId="77777777" w:rsidR="0048748A" w:rsidRPr="0048748A" w:rsidRDefault="0048748A" w:rsidP="008C74FE">
            <w:pPr>
              <w:spacing w:after="0"/>
              <w:jc w:val="center"/>
              <w:rPr>
                <w:rFonts w:ascii="TH SarabunPSK" w:hAnsi="TH SarabunPSK" w:cs="TH SarabunPSK"/>
                <w:b/>
                <w:bCs/>
                <w:sz w:val="22"/>
                <w:szCs w:val="22"/>
                <w:cs/>
              </w:rPr>
            </w:pPr>
            <w:r w:rsidRPr="0048748A">
              <w:rPr>
                <w:rFonts w:ascii="TH SarabunPSK" w:hAnsi="TH SarabunPSK" w:cs="TH SarabunPSK" w:hint="cs"/>
                <w:b/>
                <w:bCs/>
                <w:sz w:val="22"/>
                <w:szCs w:val="22"/>
                <w:cs/>
              </w:rPr>
              <w:t>ตำแหน่ง</w:t>
            </w:r>
            <w:r w:rsidRPr="0048748A">
              <w:rPr>
                <w:rFonts w:ascii="TH SarabunPSK" w:hAnsi="TH SarabunPSK" w:cs="TH SarabunPSK" w:hint="cs"/>
                <w:b/>
                <w:bCs/>
                <w:sz w:val="22"/>
                <w:szCs w:val="22"/>
                <w:cs/>
              </w:rPr>
              <w:br/>
              <w:t>ทางวิชาการ</w:t>
            </w:r>
          </w:p>
        </w:tc>
        <w:tc>
          <w:tcPr>
            <w:tcW w:w="1691" w:type="pct"/>
            <w:vMerge w:val="restart"/>
            <w:shd w:val="clear" w:color="auto" w:fill="auto"/>
          </w:tcPr>
          <w:p w14:paraId="595E264F" w14:textId="77777777" w:rsidR="0048748A" w:rsidRPr="0048748A" w:rsidRDefault="0048748A" w:rsidP="008C74FE">
            <w:pPr>
              <w:spacing w:after="0"/>
              <w:jc w:val="center"/>
              <w:rPr>
                <w:rFonts w:ascii="TH SarabunPSK" w:hAnsi="TH SarabunPSK" w:cs="TH SarabunPSK"/>
                <w:b/>
                <w:bCs/>
                <w:sz w:val="22"/>
                <w:szCs w:val="22"/>
                <w:cs/>
              </w:rPr>
            </w:pPr>
            <w:r w:rsidRPr="0048748A">
              <w:rPr>
                <w:rFonts w:ascii="TH SarabunPSK" w:hAnsi="TH SarabunPSK" w:cs="TH SarabunPSK" w:hint="cs"/>
                <w:b/>
                <w:bCs/>
                <w:sz w:val="22"/>
                <w:szCs w:val="22"/>
                <w:cs/>
              </w:rPr>
              <w:t>วุฒิการศึกษา</w:t>
            </w:r>
          </w:p>
        </w:tc>
        <w:tc>
          <w:tcPr>
            <w:tcW w:w="1690" w:type="pct"/>
            <w:vMerge w:val="restart"/>
            <w:shd w:val="clear" w:color="auto" w:fill="auto"/>
          </w:tcPr>
          <w:p w14:paraId="0BF08DFA" w14:textId="77777777" w:rsidR="0048748A" w:rsidRPr="0048748A" w:rsidRDefault="0048748A" w:rsidP="008C74FE">
            <w:pPr>
              <w:spacing w:after="0"/>
              <w:jc w:val="center"/>
              <w:rPr>
                <w:rFonts w:ascii="TH SarabunPSK" w:hAnsi="TH SarabunPSK" w:cs="TH SarabunPSK"/>
                <w:b/>
                <w:bCs/>
                <w:sz w:val="22"/>
                <w:szCs w:val="22"/>
              </w:rPr>
            </w:pPr>
            <w:r w:rsidRPr="0048748A">
              <w:rPr>
                <w:rFonts w:ascii="TH SarabunPSK" w:hAnsi="TH SarabunPSK" w:cs="TH SarabunPSK" w:hint="cs"/>
                <w:b/>
                <w:bCs/>
                <w:sz w:val="22"/>
                <w:szCs w:val="22"/>
                <w:cs/>
              </w:rPr>
              <w:t>ภาระงานอาจารย์ที่ปรึกษา</w:t>
            </w:r>
          </w:p>
          <w:p w14:paraId="26836B2A" w14:textId="77777777" w:rsidR="0048748A" w:rsidRPr="0048748A" w:rsidRDefault="0048748A" w:rsidP="008C74FE">
            <w:pPr>
              <w:spacing w:after="0"/>
              <w:jc w:val="center"/>
              <w:rPr>
                <w:rFonts w:ascii="TH SarabunPSK" w:hAnsi="TH SarabunPSK" w:cs="TH SarabunPSK"/>
                <w:b/>
                <w:bCs/>
                <w:sz w:val="22"/>
                <w:szCs w:val="22"/>
                <w:cs/>
              </w:rPr>
            </w:pPr>
            <w:r w:rsidRPr="0048748A">
              <w:rPr>
                <w:rFonts w:ascii="TH SarabunPSK" w:hAnsi="TH SarabunPSK" w:cs="TH SarabunPSK" w:hint="cs"/>
                <w:b/>
                <w:bCs/>
                <w:sz w:val="22"/>
                <w:szCs w:val="22"/>
                <w:cs/>
              </w:rPr>
              <w:t>(จำนวนนักศึกษาที่อาจารย์เป็นอาจารย์ที่ปรึกษาหลัก)</w:t>
            </w:r>
          </w:p>
        </w:tc>
      </w:tr>
      <w:tr w:rsidR="0048748A" w:rsidRPr="0048748A" w14:paraId="51544AE2" w14:textId="77777777" w:rsidTr="0048748A">
        <w:trPr>
          <w:trHeight w:val="340"/>
          <w:tblHeader/>
        </w:trPr>
        <w:tc>
          <w:tcPr>
            <w:tcW w:w="957" w:type="pct"/>
            <w:vMerge/>
            <w:tcBorders>
              <w:bottom w:val="single" w:sz="4" w:space="0" w:color="auto"/>
            </w:tcBorders>
            <w:shd w:val="clear" w:color="auto" w:fill="auto"/>
            <w:vAlign w:val="center"/>
          </w:tcPr>
          <w:p w14:paraId="5FE20E10" w14:textId="77777777" w:rsidR="0048748A" w:rsidRPr="0048748A" w:rsidRDefault="0048748A" w:rsidP="008C74FE">
            <w:pPr>
              <w:spacing w:after="0"/>
              <w:jc w:val="center"/>
              <w:rPr>
                <w:rFonts w:ascii="TH SarabunPSK" w:hAnsi="TH SarabunPSK" w:cs="TH SarabunPSK"/>
                <w:b/>
                <w:bCs/>
                <w:sz w:val="22"/>
                <w:szCs w:val="22"/>
                <w:cs/>
              </w:rPr>
            </w:pPr>
          </w:p>
        </w:tc>
        <w:tc>
          <w:tcPr>
            <w:tcW w:w="662" w:type="pct"/>
            <w:vMerge/>
            <w:tcBorders>
              <w:bottom w:val="single" w:sz="4" w:space="0" w:color="auto"/>
            </w:tcBorders>
          </w:tcPr>
          <w:p w14:paraId="7E42715F" w14:textId="77777777" w:rsidR="0048748A" w:rsidRPr="0048748A" w:rsidRDefault="0048748A" w:rsidP="008C74FE">
            <w:pPr>
              <w:spacing w:after="0"/>
              <w:jc w:val="center"/>
              <w:rPr>
                <w:rFonts w:ascii="TH SarabunPSK" w:hAnsi="TH SarabunPSK" w:cs="TH SarabunPSK"/>
                <w:b/>
                <w:bCs/>
                <w:sz w:val="22"/>
                <w:szCs w:val="22"/>
                <w:cs/>
              </w:rPr>
            </w:pPr>
          </w:p>
        </w:tc>
        <w:tc>
          <w:tcPr>
            <w:tcW w:w="1691" w:type="pct"/>
            <w:vMerge/>
            <w:tcBorders>
              <w:bottom w:val="single" w:sz="4" w:space="0" w:color="auto"/>
            </w:tcBorders>
            <w:shd w:val="clear" w:color="auto" w:fill="auto"/>
            <w:vAlign w:val="center"/>
          </w:tcPr>
          <w:p w14:paraId="5604497D" w14:textId="77777777" w:rsidR="0048748A" w:rsidRPr="0048748A" w:rsidRDefault="0048748A" w:rsidP="008C74FE">
            <w:pPr>
              <w:spacing w:after="0"/>
              <w:jc w:val="center"/>
              <w:rPr>
                <w:rFonts w:ascii="TH SarabunPSK" w:hAnsi="TH SarabunPSK" w:cs="TH SarabunPSK"/>
                <w:b/>
                <w:bCs/>
                <w:sz w:val="22"/>
                <w:szCs w:val="22"/>
                <w:cs/>
              </w:rPr>
            </w:pPr>
          </w:p>
        </w:tc>
        <w:tc>
          <w:tcPr>
            <w:tcW w:w="1690" w:type="pct"/>
            <w:vMerge/>
            <w:tcBorders>
              <w:bottom w:val="single" w:sz="4" w:space="0" w:color="auto"/>
            </w:tcBorders>
            <w:shd w:val="clear" w:color="auto" w:fill="auto"/>
            <w:vAlign w:val="center"/>
          </w:tcPr>
          <w:p w14:paraId="7D842389" w14:textId="77777777" w:rsidR="0048748A" w:rsidRPr="0048748A" w:rsidRDefault="0048748A" w:rsidP="008C74FE">
            <w:pPr>
              <w:spacing w:after="0"/>
              <w:jc w:val="center"/>
              <w:rPr>
                <w:rFonts w:ascii="TH SarabunPSK" w:hAnsi="TH SarabunPSK" w:cs="TH SarabunPSK"/>
                <w:b/>
                <w:bCs/>
                <w:sz w:val="22"/>
                <w:szCs w:val="22"/>
                <w:cs/>
              </w:rPr>
            </w:pPr>
          </w:p>
        </w:tc>
      </w:tr>
      <w:tr w:rsidR="0048748A" w:rsidRPr="0048748A" w14:paraId="336B5AF8" w14:textId="77777777" w:rsidTr="0048748A">
        <w:trPr>
          <w:trHeight w:val="340"/>
        </w:trPr>
        <w:tc>
          <w:tcPr>
            <w:tcW w:w="957" w:type="pct"/>
            <w:tcBorders>
              <w:bottom w:val="dotted" w:sz="4" w:space="0" w:color="auto"/>
            </w:tcBorders>
          </w:tcPr>
          <w:p w14:paraId="29C9B3B8" w14:textId="77777777" w:rsidR="0048748A" w:rsidRPr="0048748A" w:rsidRDefault="0048748A" w:rsidP="008C74FE">
            <w:pPr>
              <w:spacing w:after="0" w:line="20" w:lineRule="atLeast"/>
              <w:rPr>
                <w:rFonts w:ascii="TH SarabunPSK" w:eastAsia="TH Niramit AS" w:hAnsi="TH SarabunPSK" w:cs="TH SarabunPSK"/>
                <w:color w:val="000000" w:themeColor="text1"/>
                <w:sz w:val="22"/>
                <w:szCs w:val="22"/>
                <w:lang w:eastAsia="zh-CN"/>
              </w:rPr>
            </w:pPr>
            <w:r w:rsidRPr="0048748A">
              <w:rPr>
                <w:rFonts w:ascii="TH SarabunPSK" w:eastAsia="Cordia New" w:hAnsi="TH SarabunPSK" w:cs="TH SarabunPSK" w:hint="cs"/>
                <w:color w:val="000000" w:themeColor="text1"/>
                <w:sz w:val="22"/>
                <w:szCs w:val="22"/>
                <w:cs/>
                <w:lang w:eastAsia="zh-CN"/>
              </w:rPr>
              <w:t>1</w:t>
            </w:r>
            <w:r w:rsidRPr="0048748A">
              <w:rPr>
                <w:rFonts w:ascii="TH SarabunPSK" w:eastAsia="Cordia New" w:hAnsi="TH SarabunPSK" w:cs="TH SarabunPSK" w:hint="cs"/>
                <w:color w:val="000000" w:themeColor="text1"/>
                <w:sz w:val="22"/>
                <w:szCs w:val="22"/>
                <w:lang w:eastAsia="zh-CN"/>
              </w:rPr>
              <w:t xml:space="preserve">. </w:t>
            </w:r>
            <w:r w:rsidRPr="0048748A">
              <w:rPr>
                <w:rFonts w:ascii="TH SarabunPSK" w:eastAsia="Cordia New" w:hAnsi="TH SarabunPSK" w:cs="TH SarabunPSK" w:hint="cs"/>
                <w:color w:val="000000" w:themeColor="text1"/>
                <w:sz w:val="22"/>
                <w:szCs w:val="22"/>
                <w:cs/>
                <w:lang w:eastAsia="zh-CN"/>
              </w:rPr>
              <w:t>ผศ.ดร.ชลินดา  อริยเดช</w:t>
            </w:r>
            <w:r w:rsidRPr="0048748A">
              <w:rPr>
                <w:rFonts w:ascii="TH SarabunPSK" w:eastAsia="Cordia New" w:hAnsi="TH SarabunPSK" w:cs="TH SarabunPSK" w:hint="cs"/>
                <w:color w:val="000000" w:themeColor="text1"/>
                <w:sz w:val="22"/>
                <w:szCs w:val="22"/>
                <w:lang w:eastAsia="zh-CN"/>
              </w:rPr>
              <w:t xml:space="preserve"> </w:t>
            </w:r>
          </w:p>
          <w:p w14:paraId="3A0057BC" w14:textId="77777777" w:rsidR="0048748A" w:rsidRPr="0048748A" w:rsidRDefault="0048748A" w:rsidP="008C74FE">
            <w:pPr>
              <w:tabs>
                <w:tab w:val="left" w:pos="313"/>
                <w:tab w:val="left" w:pos="1560"/>
                <w:tab w:val="left" w:pos="2835"/>
              </w:tabs>
              <w:spacing w:after="0"/>
              <w:jc w:val="thaiDistribute"/>
              <w:rPr>
                <w:rFonts w:ascii="TH SarabunPSK" w:hAnsi="TH SarabunPSK" w:cs="TH SarabunPSK"/>
                <w:color w:val="833C0B" w:themeColor="accent2" w:themeShade="80"/>
                <w:sz w:val="22"/>
                <w:szCs w:val="22"/>
              </w:rPr>
            </w:pPr>
          </w:p>
        </w:tc>
        <w:tc>
          <w:tcPr>
            <w:tcW w:w="662" w:type="pct"/>
            <w:tcBorders>
              <w:bottom w:val="dotted" w:sz="4" w:space="0" w:color="auto"/>
            </w:tcBorders>
          </w:tcPr>
          <w:p w14:paraId="3A32A27C" w14:textId="77777777" w:rsidR="0048748A" w:rsidRPr="0048748A" w:rsidRDefault="0048748A" w:rsidP="008C74FE">
            <w:pPr>
              <w:tabs>
                <w:tab w:val="left" w:pos="851"/>
                <w:tab w:val="left" w:pos="1560"/>
                <w:tab w:val="left" w:pos="2835"/>
              </w:tabs>
              <w:spacing w:after="0"/>
              <w:rPr>
                <w:rFonts w:ascii="TH SarabunPSK" w:hAnsi="TH SarabunPSK" w:cs="TH SarabunPSK"/>
                <w:sz w:val="22"/>
                <w:szCs w:val="22"/>
                <w:cs/>
              </w:rPr>
            </w:pPr>
            <w:r w:rsidRPr="0048748A">
              <w:rPr>
                <w:rFonts w:ascii="TH SarabunPSK" w:hAnsi="TH SarabunPSK" w:cs="TH SarabunPSK" w:hint="cs"/>
                <w:sz w:val="22"/>
                <w:szCs w:val="22"/>
                <w:cs/>
              </w:rPr>
              <w:t>ผู้ช่วยศาสตราจารย์</w:t>
            </w:r>
          </w:p>
        </w:tc>
        <w:tc>
          <w:tcPr>
            <w:tcW w:w="1691" w:type="pct"/>
            <w:tcBorders>
              <w:bottom w:val="dotted" w:sz="4" w:space="0" w:color="auto"/>
            </w:tcBorders>
          </w:tcPr>
          <w:p w14:paraId="43904B0F" w14:textId="77777777" w:rsidR="0048748A" w:rsidRPr="0048748A" w:rsidRDefault="0048748A" w:rsidP="008C74FE">
            <w:pPr>
              <w:spacing w:after="0"/>
              <w:jc w:val="both"/>
              <w:rPr>
                <w:rFonts w:ascii="TH SarabunPSK" w:hAnsi="TH SarabunPSK" w:cs="TH SarabunPSK"/>
                <w:color w:val="000000" w:themeColor="text1"/>
                <w:sz w:val="22"/>
                <w:szCs w:val="22"/>
              </w:rPr>
            </w:pPr>
            <w:r w:rsidRPr="0048748A">
              <w:rPr>
                <w:rFonts w:ascii="TH SarabunPSK" w:eastAsia="Cordia New" w:hAnsi="TH SarabunPSK" w:cs="TH SarabunPSK" w:hint="cs"/>
                <w:color w:val="000000" w:themeColor="text1"/>
                <w:sz w:val="22"/>
                <w:szCs w:val="22"/>
                <w:cs/>
                <w:lang w:eastAsia="zh-CN"/>
              </w:rPr>
              <w:t xml:space="preserve">ปรัชญาดุษฎีบัณฑิต </w:t>
            </w:r>
            <w:r w:rsidRPr="0048748A">
              <w:rPr>
                <w:rFonts w:ascii="TH SarabunPSK" w:hAnsi="TH SarabunPSK" w:cs="TH SarabunPSK" w:hint="cs"/>
                <w:color w:val="000000" w:themeColor="text1"/>
                <w:sz w:val="22"/>
                <w:szCs w:val="22"/>
              </w:rPr>
              <w:t xml:space="preserve"> </w:t>
            </w:r>
            <w:r w:rsidRPr="0048748A">
              <w:rPr>
                <w:rFonts w:ascii="TH SarabunPSK" w:hAnsi="TH SarabunPSK" w:cs="TH SarabunPSK" w:hint="cs"/>
                <w:color w:val="000000" w:themeColor="text1"/>
                <w:sz w:val="22"/>
                <w:szCs w:val="22"/>
                <w:cs/>
              </w:rPr>
              <w:t xml:space="preserve">     </w:t>
            </w:r>
          </w:p>
          <w:p w14:paraId="119C5A64" w14:textId="77777777" w:rsidR="0048748A" w:rsidRPr="0048748A" w:rsidRDefault="0048748A" w:rsidP="008C74FE">
            <w:pPr>
              <w:spacing w:after="0"/>
              <w:jc w:val="both"/>
              <w:rPr>
                <w:rFonts w:ascii="TH SarabunPSK" w:hAnsi="TH SarabunPSK" w:cs="TH SarabunPSK"/>
                <w:color w:val="000000" w:themeColor="text1"/>
                <w:sz w:val="22"/>
                <w:szCs w:val="22"/>
              </w:rPr>
            </w:pPr>
            <w:r w:rsidRPr="0048748A">
              <w:rPr>
                <w:rFonts w:ascii="TH SarabunPSK" w:hAnsi="TH SarabunPSK" w:cs="TH SarabunPSK" w:hint="cs"/>
                <w:color w:val="000000" w:themeColor="text1"/>
                <w:sz w:val="22"/>
                <w:szCs w:val="22"/>
                <w:cs/>
              </w:rPr>
              <w:t xml:space="preserve">วิทยาศาสตรมหาบัณฑิต    </w:t>
            </w:r>
          </w:p>
          <w:p w14:paraId="36445CEF" w14:textId="77777777" w:rsidR="0048748A" w:rsidRPr="0048748A" w:rsidRDefault="0048748A" w:rsidP="008C74FE">
            <w:pPr>
              <w:spacing w:after="0"/>
              <w:jc w:val="both"/>
              <w:rPr>
                <w:rFonts w:ascii="TH SarabunPSK" w:hAnsi="TH SarabunPSK" w:cs="TH SarabunPSK"/>
                <w:sz w:val="22"/>
                <w:szCs w:val="22"/>
              </w:rPr>
            </w:pPr>
            <w:r w:rsidRPr="0048748A">
              <w:rPr>
                <w:rFonts w:ascii="TH SarabunPSK" w:hAnsi="TH SarabunPSK" w:cs="TH SarabunPSK" w:hint="cs"/>
                <w:color w:val="000000" w:themeColor="text1"/>
                <w:sz w:val="22"/>
                <w:szCs w:val="22"/>
                <w:cs/>
              </w:rPr>
              <w:t>วิทยาศาสตรบัณฑิต</w:t>
            </w:r>
          </w:p>
        </w:tc>
        <w:tc>
          <w:tcPr>
            <w:tcW w:w="1690" w:type="pct"/>
            <w:tcBorders>
              <w:bottom w:val="dotted" w:sz="4" w:space="0" w:color="auto"/>
            </w:tcBorders>
          </w:tcPr>
          <w:p w14:paraId="77AE15E9" w14:textId="77777777" w:rsidR="0048748A" w:rsidRPr="0048748A" w:rsidRDefault="0048748A" w:rsidP="0048748A">
            <w:pPr>
              <w:spacing w:after="0"/>
              <w:rPr>
                <w:rFonts w:ascii="TH SarabunPSK" w:hAnsi="TH SarabunPSK" w:cs="TH SarabunPSK"/>
                <w:sz w:val="22"/>
                <w:szCs w:val="22"/>
                <w:u w:val="single"/>
              </w:rPr>
            </w:pPr>
            <w:r w:rsidRPr="0048748A">
              <w:rPr>
                <w:rFonts w:ascii="TH SarabunPSK" w:hAnsi="TH SarabunPSK" w:cs="TH SarabunPSK" w:hint="cs"/>
                <w:sz w:val="22"/>
                <w:szCs w:val="22"/>
                <w:u w:val="single"/>
                <w:cs/>
              </w:rPr>
              <w:t xml:space="preserve">ภาระงานอาจารย์ที่ปรึกษาวิทยานิพนธ์ </w:t>
            </w:r>
            <w:r w:rsidRPr="0048748A">
              <w:rPr>
                <w:rFonts w:ascii="TH SarabunPSK" w:hAnsi="TH SarabunPSK" w:cs="TH SarabunPSK" w:hint="cs"/>
                <w:sz w:val="22"/>
                <w:szCs w:val="22"/>
                <w:u w:val="single"/>
              </w:rPr>
              <w:t xml:space="preserve">: </w:t>
            </w:r>
          </w:p>
          <w:p w14:paraId="6C8B8AB8" w14:textId="77777777" w:rsidR="0048748A" w:rsidRPr="0048748A" w:rsidRDefault="0048748A" w:rsidP="0048748A">
            <w:pPr>
              <w:spacing w:after="0"/>
              <w:rPr>
                <w:rFonts w:ascii="TH SarabunPSK" w:hAnsi="TH SarabunPSK" w:cs="TH SarabunPSK"/>
                <w:sz w:val="22"/>
                <w:szCs w:val="22"/>
              </w:rPr>
            </w:pPr>
            <w:r w:rsidRPr="0048748A">
              <w:rPr>
                <w:rFonts w:ascii="TH SarabunPSK" w:hAnsi="TH SarabunPSK" w:cs="TH SarabunPSK" w:hint="cs"/>
                <w:sz w:val="22"/>
                <w:szCs w:val="22"/>
                <w:cs/>
              </w:rPr>
              <w:t>1. นายวิกรม ลัฎฐิรัญ</w:t>
            </w:r>
          </w:p>
          <w:p w14:paraId="4055B772" w14:textId="77777777" w:rsidR="0048748A" w:rsidRPr="0048748A" w:rsidRDefault="0048748A" w:rsidP="0048748A">
            <w:pPr>
              <w:spacing w:after="0"/>
              <w:rPr>
                <w:rFonts w:ascii="TH SarabunPSK" w:hAnsi="TH SarabunPSK" w:cs="TH SarabunPSK"/>
                <w:sz w:val="22"/>
                <w:szCs w:val="22"/>
                <w:u w:val="single"/>
              </w:rPr>
            </w:pPr>
            <w:r w:rsidRPr="0048748A">
              <w:rPr>
                <w:rFonts w:ascii="TH SarabunPSK" w:hAnsi="TH SarabunPSK" w:cs="TH SarabunPSK" w:hint="cs"/>
                <w:color w:val="000000" w:themeColor="text1"/>
                <w:sz w:val="22"/>
                <w:szCs w:val="22"/>
                <w:cs/>
              </w:rPr>
              <w:t xml:space="preserve">รวมภาระงาน จำนวนนักศึกษา </w:t>
            </w:r>
            <w:r w:rsidRPr="0048748A">
              <w:rPr>
                <w:rFonts w:ascii="TH SarabunPSK" w:hAnsi="TH SarabunPSK" w:cs="TH SarabunPSK" w:hint="cs"/>
                <w:color w:val="000000" w:themeColor="text1"/>
                <w:sz w:val="22"/>
                <w:szCs w:val="22"/>
              </w:rPr>
              <w:t xml:space="preserve">1 </w:t>
            </w:r>
            <w:r w:rsidRPr="0048748A">
              <w:rPr>
                <w:rFonts w:ascii="TH SarabunPSK" w:hAnsi="TH SarabunPSK" w:cs="TH SarabunPSK" w:hint="cs"/>
                <w:color w:val="000000" w:themeColor="text1"/>
                <w:sz w:val="22"/>
                <w:szCs w:val="22"/>
                <w:cs/>
              </w:rPr>
              <w:t>คน</w:t>
            </w:r>
          </w:p>
        </w:tc>
      </w:tr>
      <w:tr w:rsidR="0048748A" w:rsidRPr="0048748A" w14:paraId="380BDD82" w14:textId="77777777" w:rsidTr="0048748A">
        <w:trPr>
          <w:trHeight w:val="340"/>
        </w:trPr>
        <w:tc>
          <w:tcPr>
            <w:tcW w:w="957" w:type="pct"/>
            <w:tcBorders>
              <w:bottom w:val="dotted" w:sz="4" w:space="0" w:color="auto"/>
            </w:tcBorders>
          </w:tcPr>
          <w:p w14:paraId="388DABAB" w14:textId="77777777" w:rsidR="0048748A" w:rsidRPr="0048748A" w:rsidRDefault="0048748A" w:rsidP="008C74FE">
            <w:pPr>
              <w:spacing w:after="0" w:line="20" w:lineRule="atLeast"/>
              <w:rPr>
                <w:rFonts w:ascii="TH SarabunPSK" w:hAnsi="TH SarabunPSK" w:cs="TH SarabunPSK"/>
                <w:sz w:val="22"/>
                <w:szCs w:val="22"/>
                <w:cs/>
              </w:rPr>
            </w:pPr>
            <w:r w:rsidRPr="0048748A">
              <w:rPr>
                <w:rFonts w:ascii="TH SarabunPSK" w:hAnsi="TH SarabunPSK" w:cs="TH SarabunPSK" w:hint="cs"/>
                <w:color w:val="000000" w:themeColor="text1"/>
                <w:sz w:val="22"/>
                <w:szCs w:val="22"/>
              </w:rPr>
              <w:t xml:space="preserve">2. </w:t>
            </w:r>
            <w:r w:rsidRPr="0048748A">
              <w:rPr>
                <w:rFonts w:ascii="TH SarabunPSK" w:hAnsi="TH SarabunPSK" w:cs="TH SarabunPSK" w:hint="cs"/>
                <w:color w:val="000000" w:themeColor="text1"/>
                <w:sz w:val="22"/>
                <w:szCs w:val="22"/>
                <w:cs/>
              </w:rPr>
              <w:t>รศ.ดร. สิริวัฒน์ สาครวาสี</w:t>
            </w:r>
          </w:p>
        </w:tc>
        <w:tc>
          <w:tcPr>
            <w:tcW w:w="662" w:type="pct"/>
            <w:tcBorders>
              <w:bottom w:val="dotted" w:sz="4" w:space="0" w:color="auto"/>
            </w:tcBorders>
          </w:tcPr>
          <w:p w14:paraId="2DFF9537" w14:textId="77777777" w:rsidR="0048748A" w:rsidRPr="0048748A" w:rsidRDefault="0048748A" w:rsidP="008C74FE">
            <w:pPr>
              <w:tabs>
                <w:tab w:val="left" w:pos="851"/>
                <w:tab w:val="left" w:pos="1560"/>
                <w:tab w:val="left" w:pos="2835"/>
              </w:tabs>
              <w:spacing w:after="0"/>
              <w:rPr>
                <w:rFonts w:ascii="TH SarabunPSK" w:hAnsi="TH SarabunPSK" w:cs="TH SarabunPSK"/>
                <w:sz w:val="22"/>
                <w:szCs w:val="22"/>
                <w:cs/>
              </w:rPr>
            </w:pPr>
            <w:r w:rsidRPr="0048748A">
              <w:rPr>
                <w:rFonts w:ascii="TH SarabunPSK" w:hAnsi="TH SarabunPSK" w:cs="TH SarabunPSK" w:hint="cs"/>
                <w:sz w:val="22"/>
                <w:szCs w:val="22"/>
                <w:cs/>
              </w:rPr>
              <w:t>รองศาสตราจารย์</w:t>
            </w:r>
          </w:p>
        </w:tc>
        <w:tc>
          <w:tcPr>
            <w:tcW w:w="1691" w:type="pct"/>
            <w:tcBorders>
              <w:bottom w:val="dotted" w:sz="4" w:space="0" w:color="auto"/>
            </w:tcBorders>
          </w:tcPr>
          <w:p w14:paraId="410C2D81" w14:textId="77777777" w:rsidR="0048748A" w:rsidRPr="0048748A" w:rsidRDefault="0048748A" w:rsidP="008C74FE">
            <w:pPr>
              <w:spacing w:after="0"/>
              <w:rPr>
                <w:rFonts w:ascii="TH SarabunPSK" w:eastAsia="Cordia New" w:hAnsi="TH SarabunPSK" w:cs="TH SarabunPSK"/>
                <w:color w:val="000000" w:themeColor="text1"/>
                <w:sz w:val="22"/>
                <w:szCs w:val="22"/>
                <w:lang w:eastAsia="zh-CN"/>
              </w:rPr>
            </w:pPr>
            <w:r w:rsidRPr="0048748A">
              <w:rPr>
                <w:rFonts w:ascii="TH SarabunPSK" w:eastAsia="Cordia New" w:hAnsi="TH SarabunPSK" w:cs="TH SarabunPSK" w:hint="cs"/>
                <w:color w:val="000000" w:themeColor="text1"/>
                <w:sz w:val="22"/>
                <w:szCs w:val="22"/>
                <w:cs/>
                <w:lang w:eastAsia="zh-CN"/>
              </w:rPr>
              <w:t xml:space="preserve">ปริญญาเอก </w:t>
            </w:r>
            <w:r w:rsidRPr="0048748A">
              <w:rPr>
                <w:rFonts w:ascii="TH SarabunPSK" w:eastAsia="Cordia New" w:hAnsi="TH SarabunPSK" w:cs="TH SarabunPSK" w:hint="cs"/>
                <w:color w:val="000000" w:themeColor="text1"/>
                <w:sz w:val="22"/>
                <w:szCs w:val="22"/>
                <w:lang w:eastAsia="zh-CN"/>
              </w:rPr>
              <w:t>: Ph.D.Plant Biology University of California Davis, U.S.A.</w:t>
            </w:r>
          </w:p>
          <w:p w14:paraId="0B3A957E" w14:textId="77777777" w:rsidR="0048748A" w:rsidRPr="0048748A" w:rsidRDefault="0048748A" w:rsidP="008C74FE">
            <w:pPr>
              <w:spacing w:after="0"/>
              <w:rPr>
                <w:rFonts w:ascii="TH SarabunPSK" w:eastAsia="Cordia New" w:hAnsi="TH SarabunPSK" w:cs="TH SarabunPSK"/>
                <w:color w:val="000000" w:themeColor="text1"/>
                <w:sz w:val="22"/>
                <w:szCs w:val="22"/>
                <w:lang w:eastAsia="zh-CN"/>
              </w:rPr>
            </w:pPr>
            <w:r w:rsidRPr="0048748A">
              <w:rPr>
                <w:rFonts w:ascii="TH SarabunPSK" w:eastAsia="Cordia New" w:hAnsi="TH SarabunPSK" w:cs="TH SarabunPSK" w:hint="cs"/>
                <w:color w:val="000000" w:themeColor="text1"/>
                <w:sz w:val="22"/>
                <w:szCs w:val="22"/>
                <w:cs/>
                <w:lang w:eastAsia="zh-CN"/>
              </w:rPr>
              <w:t xml:space="preserve">ปริญญาโท </w:t>
            </w:r>
            <w:r w:rsidRPr="0048748A">
              <w:rPr>
                <w:rFonts w:ascii="TH SarabunPSK" w:eastAsia="Cordia New" w:hAnsi="TH SarabunPSK" w:cs="TH SarabunPSK" w:hint="cs"/>
                <w:color w:val="000000" w:themeColor="text1"/>
                <w:sz w:val="22"/>
                <w:szCs w:val="22"/>
                <w:lang w:eastAsia="zh-CN"/>
              </w:rPr>
              <w:t>: M.Sc.Plant Biology University of California Davis, U.S.A.</w:t>
            </w:r>
          </w:p>
          <w:p w14:paraId="6185BE44" w14:textId="77777777" w:rsidR="0048748A" w:rsidRPr="0048748A" w:rsidRDefault="0048748A" w:rsidP="008C74FE">
            <w:pPr>
              <w:spacing w:after="0"/>
              <w:ind w:right="-126"/>
              <w:rPr>
                <w:rFonts w:ascii="TH SarabunPSK" w:hAnsi="TH SarabunPSK" w:cs="TH SarabunPSK"/>
                <w:b/>
                <w:bCs/>
                <w:spacing w:val="-4"/>
                <w:sz w:val="22"/>
                <w:szCs w:val="22"/>
                <w:cs/>
              </w:rPr>
            </w:pPr>
            <w:r w:rsidRPr="0048748A">
              <w:rPr>
                <w:rFonts w:ascii="TH SarabunPSK" w:eastAsia="Cordia New" w:hAnsi="TH SarabunPSK" w:cs="TH SarabunPSK" w:hint="cs"/>
                <w:color w:val="000000" w:themeColor="text1"/>
                <w:spacing w:val="-4"/>
                <w:sz w:val="22"/>
                <w:szCs w:val="22"/>
                <w:cs/>
                <w:lang w:eastAsia="zh-CN"/>
              </w:rPr>
              <w:t xml:space="preserve">ปริญญาตรี </w:t>
            </w:r>
            <w:r w:rsidRPr="0048748A">
              <w:rPr>
                <w:rFonts w:ascii="TH SarabunPSK" w:eastAsia="Cordia New" w:hAnsi="TH SarabunPSK" w:cs="TH SarabunPSK" w:hint="cs"/>
                <w:color w:val="000000" w:themeColor="text1"/>
                <w:spacing w:val="-4"/>
                <w:sz w:val="22"/>
                <w:szCs w:val="22"/>
                <w:lang w:eastAsia="zh-CN"/>
              </w:rPr>
              <w:t xml:space="preserve">: </w:t>
            </w:r>
            <w:r w:rsidRPr="0048748A">
              <w:rPr>
                <w:rFonts w:ascii="TH SarabunPSK" w:hAnsi="TH SarabunPSK" w:cs="TH SarabunPSK" w:hint="cs"/>
                <w:color w:val="000000" w:themeColor="text1"/>
                <w:spacing w:val="-4"/>
                <w:sz w:val="22"/>
                <w:szCs w:val="22"/>
                <w:cs/>
              </w:rPr>
              <w:t>วท.บ.</w:t>
            </w:r>
            <w:r w:rsidRPr="0048748A">
              <w:rPr>
                <w:rFonts w:ascii="TH SarabunPSK" w:eastAsia="Cordia New" w:hAnsi="TH SarabunPSK" w:cs="TH SarabunPSK" w:hint="cs"/>
                <w:color w:val="000000" w:themeColor="text1"/>
                <w:spacing w:val="-4"/>
                <w:sz w:val="22"/>
                <w:szCs w:val="22"/>
                <w:cs/>
                <w:lang w:eastAsia="zh-CN"/>
              </w:rPr>
              <w:t>พฤกษศาสตร์ มหาวิทยาลัยมหิดล</w:t>
            </w:r>
          </w:p>
        </w:tc>
        <w:tc>
          <w:tcPr>
            <w:tcW w:w="1690" w:type="pct"/>
            <w:tcBorders>
              <w:bottom w:val="dotted" w:sz="4" w:space="0" w:color="auto"/>
            </w:tcBorders>
          </w:tcPr>
          <w:p w14:paraId="62E11915" w14:textId="77777777" w:rsidR="0048748A" w:rsidRPr="0048748A" w:rsidRDefault="0048748A" w:rsidP="008C74FE">
            <w:pPr>
              <w:spacing w:after="0"/>
              <w:rPr>
                <w:rFonts w:ascii="TH SarabunPSK" w:hAnsi="TH SarabunPSK" w:cs="TH SarabunPSK"/>
                <w:sz w:val="22"/>
                <w:szCs w:val="22"/>
                <w:u w:val="single"/>
              </w:rPr>
            </w:pPr>
            <w:r w:rsidRPr="0048748A">
              <w:rPr>
                <w:rFonts w:ascii="TH SarabunPSK" w:hAnsi="TH SarabunPSK" w:cs="TH SarabunPSK" w:hint="cs"/>
                <w:sz w:val="22"/>
                <w:szCs w:val="22"/>
                <w:u w:val="single"/>
                <w:cs/>
              </w:rPr>
              <w:t xml:space="preserve">ภาระงานอาจารย์ที่ปรึกษาวิทยานิพนธ์ </w:t>
            </w:r>
            <w:r w:rsidRPr="0048748A">
              <w:rPr>
                <w:rFonts w:ascii="TH SarabunPSK" w:hAnsi="TH SarabunPSK" w:cs="TH SarabunPSK" w:hint="cs"/>
                <w:sz w:val="22"/>
                <w:szCs w:val="22"/>
                <w:u w:val="single"/>
              </w:rPr>
              <w:t xml:space="preserve">: </w:t>
            </w:r>
          </w:p>
          <w:p w14:paraId="708C276C" w14:textId="77777777" w:rsidR="0048748A" w:rsidRPr="0048748A" w:rsidRDefault="0048748A" w:rsidP="008C74FE">
            <w:pPr>
              <w:spacing w:after="0"/>
              <w:rPr>
                <w:rFonts w:ascii="TH SarabunPSK" w:hAnsi="TH SarabunPSK" w:cs="TH SarabunPSK"/>
                <w:sz w:val="22"/>
                <w:szCs w:val="22"/>
              </w:rPr>
            </w:pPr>
            <w:r w:rsidRPr="0048748A">
              <w:rPr>
                <w:rFonts w:ascii="TH SarabunPSK" w:hAnsi="TH SarabunPSK" w:cs="TH SarabunPSK" w:hint="cs"/>
                <w:sz w:val="22"/>
                <w:szCs w:val="22"/>
                <w:cs/>
              </w:rPr>
              <w:t>1. นายพุทธคุณ  พจนาภรณ์</w:t>
            </w:r>
          </w:p>
          <w:p w14:paraId="4BD1508C" w14:textId="77777777" w:rsidR="0048748A" w:rsidRPr="0048748A" w:rsidRDefault="0048748A" w:rsidP="008C74FE">
            <w:pPr>
              <w:spacing w:after="0"/>
              <w:rPr>
                <w:rFonts w:ascii="TH SarabunPSK" w:hAnsi="TH SarabunPSK" w:cs="TH SarabunPSK"/>
                <w:sz w:val="22"/>
                <w:szCs w:val="22"/>
                <w:cs/>
              </w:rPr>
            </w:pPr>
            <w:r w:rsidRPr="0048748A">
              <w:rPr>
                <w:rFonts w:ascii="TH SarabunPSK" w:hAnsi="TH SarabunPSK" w:cs="TH SarabunPSK" w:hint="cs"/>
                <w:color w:val="000000" w:themeColor="text1"/>
                <w:sz w:val="22"/>
                <w:szCs w:val="22"/>
                <w:cs/>
              </w:rPr>
              <w:t xml:space="preserve">รวมภาระงาน จำนวนนักศึกษา </w:t>
            </w:r>
            <w:r w:rsidRPr="0048748A">
              <w:rPr>
                <w:rFonts w:ascii="TH SarabunPSK" w:hAnsi="TH SarabunPSK" w:cs="TH SarabunPSK" w:hint="cs"/>
                <w:color w:val="000000" w:themeColor="text1"/>
                <w:sz w:val="22"/>
                <w:szCs w:val="22"/>
              </w:rPr>
              <w:t xml:space="preserve">1 </w:t>
            </w:r>
            <w:r w:rsidRPr="0048748A">
              <w:rPr>
                <w:rFonts w:ascii="TH SarabunPSK" w:hAnsi="TH SarabunPSK" w:cs="TH SarabunPSK" w:hint="cs"/>
                <w:color w:val="000000" w:themeColor="text1"/>
                <w:sz w:val="22"/>
                <w:szCs w:val="22"/>
                <w:cs/>
              </w:rPr>
              <w:t>คน</w:t>
            </w:r>
          </w:p>
        </w:tc>
      </w:tr>
    </w:tbl>
    <w:p w14:paraId="65288EE9" w14:textId="77777777" w:rsidR="0048748A" w:rsidRPr="00944163" w:rsidRDefault="0048748A" w:rsidP="0048748A">
      <w:pPr>
        <w:pStyle w:val="a3"/>
        <w:numPr>
          <w:ilvl w:val="0"/>
          <w:numId w:val="3"/>
        </w:numPr>
        <w:tabs>
          <w:tab w:val="left" w:pos="851"/>
          <w:tab w:val="left" w:pos="1560"/>
          <w:tab w:val="left" w:pos="2835"/>
        </w:tabs>
        <w:spacing w:after="0"/>
        <w:ind w:left="502"/>
        <w:jc w:val="thaiDistribute"/>
        <w:rPr>
          <w:rFonts w:ascii="TH SarabunPSK" w:hAnsi="TH SarabunPSK" w:cs="TH SarabunPSK"/>
          <w:b/>
          <w:bCs/>
          <w:color w:val="000000" w:themeColor="text1"/>
        </w:rPr>
      </w:pPr>
      <w:r w:rsidRPr="00944163">
        <w:rPr>
          <w:rFonts w:ascii="TH SarabunPSK" w:hAnsi="TH SarabunPSK" w:cs="TH SarabunPSK" w:hint="cs"/>
          <w:b/>
          <w:bCs/>
          <w:color w:val="000000" w:themeColor="text1"/>
          <w:cs/>
        </w:rPr>
        <w:t>การปรับปรุงหลักสูตรตามรอบระยะเวลาที่กำหนด</w:t>
      </w:r>
    </w:p>
    <w:p w14:paraId="5FFF77A1" w14:textId="77777777" w:rsidR="0048748A" w:rsidRPr="00944163" w:rsidRDefault="0048748A" w:rsidP="0048748A">
      <w:pPr>
        <w:spacing w:after="0"/>
        <w:ind w:left="426" w:firstLine="588"/>
        <w:jc w:val="thaiDistribute"/>
        <w:rPr>
          <w:rFonts w:ascii="TH SarabunPSK" w:hAnsi="TH SarabunPSK" w:cs="TH SarabunPSK"/>
          <w:color w:val="000000" w:themeColor="text1"/>
        </w:rPr>
      </w:pPr>
      <w:r w:rsidRPr="00944163">
        <w:rPr>
          <w:rFonts w:ascii="TH SarabunPSK" w:hAnsi="TH SarabunPSK" w:cs="TH SarabunPSK" w:hint="cs"/>
          <w:color w:val="000000" w:themeColor="text1"/>
          <w:cs/>
        </w:rPr>
        <w:t>ต้องไม่เกิน 5 ปี ตามรอบระยะเวลาของหลักสูตร หรืออย่างน้อยทุก ๆ 5 ปี</w:t>
      </w:r>
    </w:p>
    <w:p w14:paraId="669D4669" w14:textId="77777777" w:rsidR="0048748A" w:rsidRPr="00944163" w:rsidRDefault="0048748A" w:rsidP="0048748A">
      <w:pPr>
        <w:spacing w:after="0"/>
        <w:ind w:left="426" w:firstLine="588"/>
        <w:jc w:val="thaiDistribute"/>
        <w:rPr>
          <w:rFonts w:ascii="TH SarabunPSK" w:hAnsi="TH SarabunPSK" w:cs="TH SarabunPSK"/>
          <w:i/>
          <w:iCs/>
          <w:color w:val="000000" w:themeColor="text1"/>
          <w:sz w:val="10"/>
          <w:szCs w:val="10"/>
          <w:cs/>
        </w:rPr>
      </w:pPr>
      <w:r w:rsidRPr="00944163">
        <w:rPr>
          <w:rFonts w:ascii="TH SarabunPSK" w:hAnsi="TH SarabunPSK" w:cs="TH SarabunPSK" w:hint="cs"/>
          <w:color w:val="000000" w:themeColor="text1"/>
          <w:sz w:val="10"/>
          <w:szCs w:val="10"/>
          <w:cs/>
        </w:rPr>
        <w:t xml:space="preserve"> </w:t>
      </w:r>
    </w:p>
    <w:tbl>
      <w:tblPr>
        <w:tblStyle w:val="a5"/>
        <w:tblW w:w="9356" w:type="dxa"/>
        <w:tblInd w:w="-147" w:type="dxa"/>
        <w:tblLook w:val="04A0" w:firstRow="1" w:lastRow="0" w:firstColumn="1" w:lastColumn="0" w:noHBand="0" w:noVBand="1"/>
      </w:tblPr>
      <w:tblGrid>
        <w:gridCol w:w="5104"/>
        <w:gridCol w:w="4252"/>
      </w:tblGrid>
      <w:tr w:rsidR="0048748A" w:rsidRPr="0048748A" w14:paraId="42E17468" w14:textId="77777777" w:rsidTr="008C74FE">
        <w:tc>
          <w:tcPr>
            <w:tcW w:w="5104" w:type="dxa"/>
            <w:tcBorders>
              <w:top w:val="single" w:sz="4" w:space="0" w:color="auto"/>
              <w:left w:val="single" w:sz="4" w:space="0" w:color="auto"/>
              <w:bottom w:val="single" w:sz="4" w:space="0" w:color="auto"/>
              <w:right w:val="single" w:sz="4" w:space="0" w:color="auto"/>
            </w:tcBorders>
          </w:tcPr>
          <w:p w14:paraId="3AA30BB4" w14:textId="77777777" w:rsidR="0048748A" w:rsidRPr="0048748A" w:rsidRDefault="0048748A" w:rsidP="0048748A">
            <w:pPr>
              <w:pStyle w:val="a3"/>
              <w:numPr>
                <w:ilvl w:val="0"/>
                <w:numId w:val="21"/>
              </w:numPr>
              <w:ind w:left="317" w:hanging="284"/>
              <w:rPr>
                <w:rFonts w:ascii="TH SarabunPSK" w:hAnsi="TH SarabunPSK" w:cs="TH SarabunPSK"/>
                <w:sz w:val="24"/>
                <w:szCs w:val="28"/>
              </w:rPr>
            </w:pPr>
            <w:r w:rsidRPr="0048748A">
              <w:rPr>
                <w:rFonts w:ascii="TH SarabunPSK" w:hAnsi="TH SarabunPSK" w:cs="TH SarabunPSK" w:hint="cs"/>
                <w:sz w:val="24"/>
                <w:szCs w:val="28"/>
                <w:cs/>
              </w:rPr>
              <w:t>คณะกรรมการปรับปรุงหลักสูตร</w:t>
            </w:r>
          </w:p>
        </w:tc>
        <w:tc>
          <w:tcPr>
            <w:tcW w:w="4252" w:type="dxa"/>
            <w:tcBorders>
              <w:top w:val="single" w:sz="4" w:space="0" w:color="auto"/>
              <w:left w:val="single" w:sz="4" w:space="0" w:color="auto"/>
              <w:bottom w:val="single" w:sz="4" w:space="0" w:color="auto"/>
              <w:right w:val="single" w:sz="4" w:space="0" w:color="auto"/>
            </w:tcBorders>
            <w:hideMark/>
          </w:tcPr>
          <w:p w14:paraId="1C04BEE7" w14:textId="77777777" w:rsidR="0048748A" w:rsidRPr="0048748A" w:rsidRDefault="0048748A" w:rsidP="008C74FE">
            <w:pPr>
              <w:pStyle w:val="a3"/>
              <w:tabs>
                <w:tab w:val="left" w:pos="426"/>
                <w:tab w:val="left" w:pos="1134"/>
              </w:tabs>
              <w:ind w:left="0"/>
              <w:rPr>
                <w:rFonts w:ascii="TH SarabunPSK" w:hAnsi="TH SarabunPSK" w:cs="TH SarabunPSK"/>
                <w:sz w:val="24"/>
                <w:szCs w:val="28"/>
              </w:rPr>
            </w:pPr>
            <w:r w:rsidRPr="0048748A">
              <w:rPr>
                <w:rFonts w:ascii="TH SarabunPSK" w:hAnsi="TH SarabunPSK" w:cs="TH SarabunPSK" w:hint="cs"/>
                <w:sz w:val="24"/>
                <w:szCs w:val="28"/>
                <w:cs/>
              </w:rPr>
              <w:t>ในการประชุมครั้งที่ 1/25</w:t>
            </w:r>
            <w:r w:rsidRPr="0048748A">
              <w:rPr>
                <w:rFonts w:ascii="TH SarabunPSK" w:hAnsi="TH SarabunPSK" w:cs="TH SarabunPSK" w:hint="cs"/>
                <w:sz w:val="24"/>
                <w:szCs w:val="28"/>
              </w:rPr>
              <w:t>64</w:t>
            </w:r>
          </w:p>
          <w:p w14:paraId="7D1C5478" w14:textId="77777777" w:rsidR="0048748A" w:rsidRPr="0048748A" w:rsidRDefault="0048748A" w:rsidP="008C74FE">
            <w:pPr>
              <w:pStyle w:val="a3"/>
              <w:tabs>
                <w:tab w:val="left" w:pos="426"/>
                <w:tab w:val="left" w:pos="1134"/>
              </w:tabs>
              <w:ind w:left="0"/>
              <w:rPr>
                <w:rFonts w:ascii="TH SarabunPSK" w:hAnsi="TH SarabunPSK" w:cs="TH SarabunPSK"/>
                <w:sz w:val="24"/>
                <w:szCs w:val="28"/>
              </w:rPr>
            </w:pPr>
            <w:r w:rsidRPr="0048748A">
              <w:rPr>
                <w:rFonts w:ascii="TH SarabunPSK" w:hAnsi="TH SarabunPSK" w:cs="TH SarabunPSK" w:hint="cs"/>
                <w:sz w:val="24"/>
                <w:szCs w:val="28"/>
                <w:cs/>
              </w:rPr>
              <w:t>เมื่อวันที่ 2</w:t>
            </w:r>
            <w:r w:rsidRPr="0048748A">
              <w:rPr>
                <w:rFonts w:ascii="TH SarabunPSK" w:hAnsi="TH SarabunPSK" w:cs="TH SarabunPSK" w:hint="cs"/>
                <w:sz w:val="24"/>
                <w:szCs w:val="28"/>
              </w:rPr>
              <w:t>2</w:t>
            </w:r>
            <w:r w:rsidRPr="0048748A">
              <w:rPr>
                <w:rFonts w:ascii="TH SarabunPSK" w:hAnsi="TH SarabunPSK" w:cs="TH SarabunPSK" w:hint="cs"/>
                <w:sz w:val="24"/>
                <w:szCs w:val="28"/>
                <w:cs/>
              </w:rPr>
              <w:t xml:space="preserve"> พฤศจิกายน 25</w:t>
            </w:r>
            <w:r w:rsidRPr="0048748A">
              <w:rPr>
                <w:rFonts w:ascii="TH SarabunPSK" w:hAnsi="TH SarabunPSK" w:cs="TH SarabunPSK" w:hint="cs"/>
                <w:sz w:val="24"/>
                <w:szCs w:val="28"/>
              </w:rPr>
              <w:t>64</w:t>
            </w:r>
          </w:p>
        </w:tc>
      </w:tr>
      <w:tr w:rsidR="0048748A" w:rsidRPr="0048748A" w14:paraId="0825285D" w14:textId="77777777" w:rsidTr="008C74FE">
        <w:tc>
          <w:tcPr>
            <w:tcW w:w="5104" w:type="dxa"/>
            <w:tcBorders>
              <w:top w:val="single" w:sz="4" w:space="0" w:color="auto"/>
              <w:left w:val="single" w:sz="4" w:space="0" w:color="auto"/>
              <w:bottom w:val="single" w:sz="4" w:space="0" w:color="auto"/>
              <w:right w:val="single" w:sz="4" w:space="0" w:color="auto"/>
            </w:tcBorders>
          </w:tcPr>
          <w:p w14:paraId="5E3B9A83" w14:textId="77777777" w:rsidR="0048748A" w:rsidRPr="0048748A" w:rsidRDefault="0048748A" w:rsidP="0048748A">
            <w:pPr>
              <w:pStyle w:val="a3"/>
              <w:numPr>
                <w:ilvl w:val="0"/>
                <w:numId w:val="21"/>
              </w:numPr>
              <w:ind w:left="315" w:hanging="284"/>
              <w:rPr>
                <w:rFonts w:ascii="TH SarabunPSK" w:hAnsi="TH SarabunPSK" w:cs="TH SarabunPSK"/>
                <w:sz w:val="24"/>
                <w:szCs w:val="28"/>
              </w:rPr>
            </w:pPr>
            <w:r w:rsidRPr="0048748A">
              <w:rPr>
                <w:rFonts w:ascii="TH SarabunPSK" w:hAnsi="TH SarabunPSK" w:cs="TH SarabunPSK" w:hint="cs"/>
                <w:sz w:val="24"/>
                <w:szCs w:val="28"/>
                <w:cs/>
              </w:rPr>
              <w:t>คณะกรรมการวิพากษ์หลักสูตร</w:t>
            </w:r>
          </w:p>
        </w:tc>
        <w:tc>
          <w:tcPr>
            <w:tcW w:w="4252" w:type="dxa"/>
            <w:tcBorders>
              <w:top w:val="single" w:sz="4" w:space="0" w:color="auto"/>
              <w:left w:val="single" w:sz="4" w:space="0" w:color="auto"/>
              <w:bottom w:val="single" w:sz="4" w:space="0" w:color="auto"/>
              <w:right w:val="single" w:sz="4" w:space="0" w:color="auto"/>
            </w:tcBorders>
            <w:hideMark/>
          </w:tcPr>
          <w:p w14:paraId="2FA38089" w14:textId="77777777" w:rsidR="0048748A" w:rsidRPr="0048748A" w:rsidRDefault="0048748A" w:rsidP="008C74FE">
            <w:pPr>
              <w:pStyle w:val="a3"/>
              <w:tabs>
                <w:tab w:val="left" w:pos="426"/>
                <w:tab w:val="left" w:pos="1134"/>
              </w:tabs>
              <w:ind w:left="0"/>
              <w:rPr>
                <w:rFonts w:ascii="TH SarabunPSK" w:hAnsi="TH SarabunPSK" w:cs="TH SarabunPSK"/>
                <w:sz w:val="24"/>
                <w:szCs w:val="28"/>
              </w:rPr>
            </w:pPr>
            <w:r w:rsidRPr="0048748A">
              <w:rPr>
                <w:rFonts w:ascii="TH SarabunPSK" w:hAnsi="TH SarabunPSK" w:cs="TH SarabunPSK" w:hint="cs"/>
                <w:sz w:val="24"/>
                <w:szCs w:val="28"/>
                <w:cs/>
              </w:rPr>
              <w:t>ในการประชุมครั้งที่ 1/2564</w:t>
            </w:r>
          </w:p>
          <w:p w14:paraId="2E86E5A8" w14:textId="77777777" w:rsidR="0048748A" w:rsidRPr="0048748A" w:rsidRDefault="0048748A" w:rsidP="008C74FE">
            <w:pPr>
              <w:pStyle w:val="a3"/>
              <w:tabs>
                <w:tab w:val="left" w:pos="426"/>
                <w:tab w:val="left" w:pos="1134"/>
              </w:tabs>
              <w:ind w:left="0"/>
              <w:rPr>
                <w:rFonts w:ascii="TH SarabunPSK" w:hAnsi="TH SarabunPSK" w:cs="TH SarabunPSK"/>
                <w:sz w:val="24"/>
                <w:szCs w:val="28"/>
              </w:rPr>
            </w:pPr>
            <w:r w:rsidRPr="0048748A">
              <w:rPr>
                <w:rFonts w:ascii="TH SarabunPSK" w:hAnsi="TH SarabunPSK" w:cs="TH SarabunPSK" w:hint="cs"/>
                <w:sz w:val="24"/>
                <w:szCs w:val="28"/>
                <w:cs/>
              </w:rPr>
              <w:t xml:space="preserve">เมื่อวันที่ </w:t>
            </w:r>
            <w:r w:rsidRPr="0048748A">
              <w:rPr>
                <w:rFonts w:ascii="TH SarabunPSK" w:hAnsi="TH SarabunPSK" w:cs="TH SarabunPSK" w:hint="cs"/>
                <w:sz w:val="24"/>
                <w:szCs w:val="28"/>
              </w:rPr>
              <w:t>29</w:t>
            </w:r>
            <w:r w:rsidRPr="0048748A">
              <w:rPr>
                <w:rFonts w:ascii="TH SarabunPSK" w:hAnsi="TH SarabunPSK" w:cs="TH SarabunPSK" w:hint="cs"/>
                <w:sz w:val="24"/>
                <w:szCs w:val="28"/>
                <w:cs/>
              </w:rPr>
              <w:t xml:space="preserve"> พฤศจิกายน 25</w:t>
            </w:r>
            <w:r w:rsidRPr="0048748A">
              <w:rPr>
                <w:rFonts w:ascii="TH SarabunPSK" w:hAnsi="TH SarabunPSK" w:cs="TH SarabunPSK" w:hint="cs"/>
                <w:sz w:val="24"/>
                <w:szCs w:val="28"/>
              </w:rPr>
              <w:t>64</w:t>
            </w:r>
          </w:p>
        </w:tc>
      </w:tr>
      <w:tr w:rsidR="0048748A" w:rsidRPr="0048748A" w14:paraId="37837F60" w14:textId="77777777" w:rsidTr="008C74FE">
        <w:tc>
          <w:tcPr>
            <w:tcW w:w="5104" w:type="dxa"/>
            <w:tcBorders>
              <w:top w:val="single" w:sz="4" w:space="0" w:color="auto"/>
              <w:left w:val="single" w:sz="4" w:space="0" w:color="auto"/>
              <w:bottom w:val="single" w:sz="4" w:space="0" w:color="auto"/>
              <w:right w:val="single" w:sz="4" w:space="0" w:color="auto"/>
            </w:tcBorders>
          </w:tcPr>
          <w:p w14:paraId="148A3275" w14:textId="77777777" w:rsidR="0048748A" w:rsidRPr="0048748A" w:rsidRDefault="0048748A" w:rsidP="0048748A">
            <w:pPr>
              <w:pStyle w:val="a3"/>
              <w:numPr>
                <w:ilvl w:val="0"/>
                <w:numId w:val="21"/>
              </w:numPr>
              <w:tabs>
                <w:tab w:val="left" w:pos="426"/>
                <w:tab w:val="left" w:pos="1134"/>
              </w:tabs>
              <w:ind w:left="318" w:hanging="318"/>
              <w:rPr>
                <w:rFonts w:ascii="TH SarabunPSK" w:hAnsi="TH SarabunPSK" w:cs="TH SarabunPSK"/>
                <w:sz w:val="24"/>
                <w:szCs w:val="28"/>
              </w:rPr>
            </w:pPr>
            <w:r w:rsidRPr="0048748A">
              <w:rPr>
                <w:rFonts w:ascii="TH SarabunPSK" w:hAnsi="TH SarabunPSK" w:cs="TH SarabunPSK" w:hint="cs"/>
                <w:sz w:val="24"/>
                <w:szCs w:val="28"/>
                <w:cs/>
              </w:rPr>
              <w:t>คณะกรรมการวิชาการของคณะ</w:t>
            </w:r>
          </w:p>
        </w:tc>
        <w:tc>
          <w:tcPr>
            <w:tcW w:w="4252" w:type="dxa"/>
            <w:tcBorders>
              <w:top w:val="single" w:sz="4" w:space="0" w:color="auto"/>
              <w:left w:val="single" w:sz="4" w:space="0" w:color="auto"/>
              <w:bottom w:val="single" w:sz="4" w:space="0" w:color="auto"/>
              <w:right w:val="single" w:sz="4" w:space="0" w:color="auto"/>
            </w:tcBorders>
            <w:hideMark/>
          </w:tcPr>
          <w:p w14:paraId="14BE6E99" w14:textId="77777777" w:rsidR="0048748A" w:rsidRPr="0048748A" w:rsidRDefault="0048748A" w:rsidP="008C74FE">
            <w:pPr>
              <w:pStyle w:val="a3"/>
              <w:tabs>
                <w:tab w:val="left" w:pos="426"/>
                <w:tab w:val="left" w:pos="1134"/>
              </w:tabs>
              <w:ind w:left="0"/>
              <w:rPr>
                <w:rFonts w:ascii="TH SarabunPSK" w:hAnsi="TH SarabunPSK" w:cs="TH SarabunPSK"/>
                <w:sz w:val="24"/>
                <w:szCs w:val="28"/>
              </w:rPr>
            </w:pPr>
            <w:r w:rsidRPr="0048748A">
              <w:rPr>
                <w:rFonts w:ascii="TH SarabunPSK" w:hAnsi="TH SarabunPSK" w:cs="TH SarabunPSK" w:hint="cs"/>
                <w:sz w:val="24"/>
                <w:szCs w:val="28"/>
                <w:cs/>
              </w:rPr>
              <w:t xml:space="preserve">ในการประชุมครั้งที่ </w:t>
            </w:r>
            <w:r w:rsidRPr="0048748A">
              <w:rPr>
                <w:rFonts w:ascii="TH SarabunPSK" w:hAnsi="TH SarabunPSK" w:cs="TH SarabunPSK" w:hint="cs"/>
                <w:sz w:val="24"/>
                <w:szCs w:val="28"/>
              </w:rPr>
              <w:fldChar w:fldCharType="begin"/>
            </w:r>
            <w:r w:rsidRPr="0048748A">
              <w:rPr>
                <w:rFonts w:ascii="TH SarabunPSK" w:hAnsi="TH SarabunPSK" w:cs="TH SarabunPSK" w:hint="cs"/>
                <w:sz w:val="24"/>
                <w:szCs w:val="28"/>
              </w:rPr>
              <w:instrText xml:space="preserve"> MACROBUTTON  AcceptAllChangesInDoc [</w:instrText>
            </w:r>
            <w:r w:rsidRPr="0048748A">
              <w:rPr>
                <w:rFonts w:ascii="TH SarabunPSK" w:hAnsi="TH SarabunPSK" w:cs="TH SarabunPSK" w:hint="cs"/>
                <w:sz w:val="24"/>
                <w:szCs w:val="28"/>
                <w:cs/>
              </w:rPr>
              <w:instrText>คลิกพิมพ์]</w:instrText>
            </w:r>
            <w:r w:rsidRPr="0048748A">
              <w:rPr>
                <w:rFonts w:ascii="TH SarabunPSK" w:hAnsi="TH SarabunPSK" w:cs="TH SarabunPSK" w:hint="cs"/>
                <w:sz w:val="24"/>
                <w:szCs w:val="28"/>
              </w:rPr>
              <w:instrText xml:space="preserve"> </w:instrText>
            </w:r>
            <w:r w:rsidRPr="0048748A">
              <w:rPr>
                <w:rFonts w:ascii="TH SarabunPSK" w:hAnsi="TH SarabunPSK" w:cs="TH SarabunPSK" w:hint="cs"/>
                <w:sz w:val="24"/>
                <w:szCs w:val="28"/>
              </w:rPr>
              <w:fldChar w:fldCharType="end"/>
            </w:r>
          </w:p>
          <w:p w14:paraId="68A5B0FB" w14:textId="77777777" w:rsidR="0048748A" w:rsidRPr="0048748A" w:rsidRDefault="0048748A" w:rsidP="008C74FE">
            <w:pPr>
              <w:pStyle w:val="a3"/>
              <w:tabs>
                <w:tab w:val="left" w:pos="426"/>
                <w:tab w:val="left" w:pos="1134"/>
              </w:tabs>
              <w:ind w:left="0"/>
              <w:rPr>
                <w:rFonts w:ascii="TH SarabunPSK" w:hAnsi="TH SarabunPSK" w:cs="TH SarabunPSK"/>
                <w:sz w:val="24"/>
                <w:szCs w:val="28"/>
              </w:rPr>
            </w:pPr>
            <w:r w:rsidRPr="0048748A">
              <w:rPr>
                <w:rFonts w:ascii="TH SarabunPSK" w:hAnsi="TH SarabunPSK" w:cs="TH SarabunPSK" w:hint="cs"/>
                <w:sz w:val="24"/>
                <w:szCs w:val="28"/>
                <w:cs/>
              </w:rPr>
              <w:t xml:space="preserve">เมื่อวันที่ </w:t>
            </w:r>
            <w:r w:rsidRPr="0048748A">
              <w:rPr>
                <w:rFonts w:ascii="TH SarabunPSK" w:hAnsi="TH SarabunPSK" w:cs="TH SarabunPSK" w:hint="cs"/>
                <w:sz w:val="24"/>
                <w:szCs w:val="28"/>
              </w:rPr>
              <w:fldChar w:fldCharType="begin"/>
            </w:r>
            <w:r w:rsidRPr="0048748A">
              <w:rPr>
                <w:rFonts w:ascii="TH SarabunPSK" w:hAnsi="TH SarabunPSK" w:cs="TH SarabunPSK" w:hint="cs"/>
                <w:sz w:val="24"/>
                <w:szCs w:val="28"/>
              </w:rPr>
              <w:instrText xml:space="preserve"> MACROBUTTON  AcceptAllChangesInDoc [</w:instrText>
            </w:r>
            <w:r w:rsidRPr="0048748A">
              <w:rPr>
                <w:rFonts w:ascii="TH SarabunPSK" w:hAnsi="TH SarabunPSK" w:cs="TH SarabunPSK" w:hint="cs"/>
                <w:sz w:val="24"/>
                <w:szCs w:val="28"/>
                <w:cs/>
              </w:rPr>
              <w:instrText>คลิกพิมพ์]</w:instrText>
            </w:r>
            <w:r w:rsidRPr="0048748A">
              <w:rPr>
                <w:rFonts w:ascii="TH SarabunPSK" w:hAnsi="TH SarabunPSK" w:cs="TH SarabunPSK" w:hint="cs"/>
                <w:sz w:val="24"/>
                <w:szCs w:val="28"/>
              </w:rPr>
              <w:instrText xml:space="preserve"> </w:instrText>
            </w:r>
            <w:r w:rsidRPr="0048748A">
              <w:rPr>
                <w:rFonts w:ascii="TH SarabunPSK" w:hAnsi="TH SarabunPSK" w:cs="TH SarabunPSK" w:hint="cs"/>
                <w:sz w:val="24"/>
                <w:szCs w:val="28"/>
              </w:rPr>
              <w:fldChar w:fldCharType="end"/>
            </w:r>
          </w:p>
        </w:tc>
      </w:tr>
      <w:tr w:rsidR="0048748A" w:rsidRPr="0048748A" w14:paraId="2F003F85" w14:textId="77777777" w:rsidTr="008C74FE">
        <w:tc>
          <w:tcPr>
            <w:tcW w:w="5104" w:type="dxa"/>
            <w:tcBorders>
              <w:top w:val="single" w:sz="4" w:space="0" w:color="auto"/>
              <w:left w:val="single" w:sz="4" w:space="0" w:color="auto"/>
              <w:bottom w:val="single" w:sz="4" w:space="0" w:color="auto"/>
              <w:right w:val="single" w:sz="4" w:space="0" w:color="auto"/>
            </w:tcBorders>
          </w:tcPr>
          <w:p w14:paraId="4ABA58D2" w14:textId="77777777" w:rsidR="0048748A" w:rsidRPr="0048748A" w:rsidRDefault="0048748A" w:rsidP="0048748A">
            <w:pPr>
              <w:pStyle w:val="a3"/>
              <w:numPr>
                <w:ilvl w:val="0"/>
                <w:numId w:val="21"/>
              </w:numPr>
              <w:tabs>
                <w:tab w:val="left" w:pos="318"/>
                <w:tab w:val="left" w:pos="1134"/>
              </w:tabs>
              <w:ind w:left="318" w:hanging="318"/>
              <w:rPr>
                <w:rFonts w:ascii="TH SarabunPSK" w:hAnsi="TH SarabunPSK" w:cs="TH SarabunPSK"/>
                <w:sz w:val="24"/>
                <w:szCs w:val="28"/>
              </w:rPr>
            </w:pPr>
            <w:r w:rsidRPr="0048748A">
              <w:rPr>
                <w:rFonts w:ascii="TH SarabunPSK" w:hAnsi="TH SarabunPSK" w:cs="TH SarabunPSK" w:hint="cs"/>
                <w:sz w:val="24"/>
                <w:szCs w:val="28"/>
                <w:cs/>
              </w:rPr>
              <w:t>คณะกรรมการประจำคณะ</w:t>
            </w:r>
          </w:p>
        </w:tc>
        <w:tc>
          <w:tcPr>
            <w:tcW w:w="4252" w:type="dxa"/>
            <w:tcBorders>
              <w:top w:val="single" w:sz="4" w:space="0" w:color="auto"/>
              <w:left w:val="single" w:sz="4" w:space="0" w:color="auto"/>
              <w:bottom w:val="single" w:sz="4" w:space="0" w:color="auto"/>
              <w:right w:val="single" w:sz="4" w:space="0" w:color="auto"/>
            </w:tcBorders>
            <w:hideMark/>
          </w:tcPr>
          <w:p w14:paraId="69EE4D0C" w14:textId="77777777" w:rsidR="0048748A" w:rsidRPr="0048748A" w:rsidRDefault="0048748A" w:rsidP="008C74FE">
            <w:pPr>
              <w:pStyle w:val="a3"/>
              <w:tabs>
                <w:tab w:val="left" w:pos="426"/>
                <w:tab w:val="left" w:pos="1134"/>
              </w:tabs>
              <w:ind w:left="0"/>
              <w:rPr>
                <w:rFonts w:ascii="TH SarabunPSK" w:hAnsi="TH SarabunPSK" w:cs="TH SarabunPSK"/>
                <w:sz w:val="24"/>
                <w:szCs w:val="28"/>
              </w:rPr>
            </w:pPr>
            <w:r w:rsidRPr="0048748A">
              <w:rPr>
                <w:rFonts w:ascii="TH SarabunPSK" w:hAnsi="TH SarabunPSK" w:cs="TH SarabunPSK" w:hint="cs"/>
                <w:sz w:val="24"/>
                <w:szCs w:val="28"/>
                <w:cs/>
              </w:rPr>
              <w:t xml:space="preserve">ในการประชุมครั้งที่ </w:t>
            </w:r>
            <w:r w:rsidRPr="0048748A">
              <w:rPr>
                <w:rFonts w:ascii="TH SarabunPSK" w:hAnsi="TH SarabunPSK" w:cs="TH SarabunPSK" w:hint="cs"/>
                <w:sz w:val="24"/>
                <w:szCs w:val="28"/>
              </w:rPr>
              <w:fldChar w:fldCharType="begin"/>
            </w:r>
            <w:r w:rsidRPr="0048748A">
              <w:rPr>
                <w:rFonts w:ascii="TH SarabunPSK" w:hAnsi="TH SarabunPSK" w:cs="TH SarabunPSK" w:hint="cs"/>
                <w:sz w:val="24"/>
                <w:szCs w:val="28"/>
              </w:rPr>
              <w:instrText xml:space="preserve"> MACROBUTTON  AcceptAllChangesInDoc [</w:instrText>
            </w:r>
            <w:r w:rsidRPr="0048748A">
              <w:rPr>
                <w:rFonts w:ascii="TH SarabunPSK" w:hAnsi="TH SarabunPSK" w:cs="TH SarabunPSK" w:hint="cs"/>
                <w:sz w:val="24"/>
                <w:szCs w:val="28"/>
                <w:cs/>
              </w:rPr>
              <w:instrText>คลิกพิมพ์]</w:instrText>
            </w:r>
            <w:r w:rsidRPr="0048748A">
              <w:rPr>
                <w:rFonts w:ascii="TH SarabunPSK" w:hAnsi="TH SarabunPSK" w:cs="TH SarabunPSK" w:hint="cs"/>
                <w:sz w:val="24"/>
                <w:szCs w:val="28"/>
              </w:rPr>
              <w:instrText xml:space="preserve"> </w:instrText>
            </w:r>
            <w:r w:rsidRPr="0048748A">
              <w:rPr>
                <w:rFonts w:ascii="TH SarabunPSK" w:hAnsi="TH SarabunPSK" w:cs="TH SarabunPSK" w:hint="cs"/>
                <w:sz w:val="24"/>
                <w:szCs w:val="28"/>
              </w:rPr>
              <w:fldChar w:fldCharType="end"/>
            </w:r>
          </w:p>
          <w:p w14:paraId="760EC09D" w14:textId="77777777" w:rsidR="0048748A" w:rsidRPr="0048748A" w:rsidRDefault="0048748A" w:rsidP="008C74FE">
            <w:pPr>
              <w:pStyle w:val="a3"/>
              <w:tabs>
                <w:tab w:val="left" w:pos="426"/>
                <w:tab w:val="left" w:pos="1134"/>
              </w:tabs>
              <w:ind w:left="0"/>
              <w:rPr>
                <w:rFonts w:ascii="TH SarabunPSK" w:hAnsi="TH SarabunPSK" w:cs="TH SarabunPSK"/>
                <w:sz w:val="24"/>
                <w:szCs w:val="28"/>
              </w:rPr>
            </w:pPr>
            <w:r w:rsidRPr="0048748A">
              <w:rPr>
                <w:rFonts w:ascii="TH SarabunPSK" w:hAnsi="TH SarabunPSK" w:cs="TH SarabunPSK" w:hint="cs"/>
                <w:sz w:val="24"/>
                <w:szCs w:val="28"/>
                <w:cs/>
              </w:rPr>
              <w:t xml:space="preserve">เมื่อวันที่ </w:t>
            </w:r>
            <w:r w:rsidRPr="0048748A">
              <w:rPr>
                <w:rFonts w:ascii="TH SarabunPSK" w:hAnsi="TH SarabunPSK" w:cs="TH SarabunPSK" w:hint="cs"/>
                <w:sz w:val="24"/>
                <w:szCs w:val="28"/>
              </w:rPr>
              <w:fldChar w:fldCharType="begin"/>
            </w:r>
            <w:r w:rsidRPr="0048748A">
              <w:rPr>
                <w:rFonts w:ascii="TH SarabunPSK" w:hAnsi="TH SarabunPSK" w:cs="TH SarabunPSK" w:hint="cs"/>
                <w:sz w:val="24"/>
                <w:szCs w:val="28"/>
              </w:rPr>
              <w:instrText xml:space="preserve"> MACROBUTTON  AcceptAllChangesInDoc [</w:instrText>
            </w:r>
            <w:r w:rsidRPr="0048748A">
              <w:rPr>
                <w:rFonts w:ascii="TH SarabunPSK" w:hAnsi="TH SarabunPSK" w:cs="TH SarabunPSK" w:hint="cs"/>
                <w:sz w:val="24"/>
                <w:szCs w:val="28"/>
                <w:cs/>
              </w:rPr>
              <w:instrText>คลิกพิมพ์]</w:instrText>
            </w:r>
            <w:r w:rsidRPr="0048748A">
              <w:rPr>
                <w:rFonts w:ascii="TH SarabunPSK" w:hAnsi="TH SarabunPSK" w:cs="TH SarabunPSK" w:hint="cs"/>
                <w:sz w:val="24"/>
                <w:szCs w:val="28"/>
              </w:rPr>
              <w:instrText xml:space="preserve"> </w:instrText>
            </w:r>
            <w:r w:rsidRPr="0048748A">
              <w:rPr>
                <w:rFonts w:ascii="TH SarabunPSK" w:hAnsi="TH SarabunPSK" w:cs="TH SarabunPSK" w:hint="cs"/>
                <w:sz w:val="24"/>
                <w:szCs w:val="28"/>
              </w:rPr>
              <w:fldChar w:fldCharType="end"/>
            </w:r>
          </w:p>
        </w:tc>
      </w:tr>
      <w:tr w:rsidR="0048748A" w:rsidRPr="0048748A" w14:paraId="2FA15B91" w14:textId="77777777" w:rsidTr="008C74FE">
        <w:tc>
          <w:tcPr>
            <w:tcW w:w="5104" w:type="dxa"/>
            <w:tcBorders>
              <w:top w:val="single" w:sz="4" w:space="0" w:color="auto"/>
              <w:left w:val="single" w:sz="4" w:space="0" w:color="auto"/>
              <w:bottom w:val="single" w:sz="4" w:space="0" w:color="auto"/>
              <w:right w:val="single" w:sz="4" w:space="0" w:color="auto"/>
            </w:tcBorders>
          </w:tcPr>
          <w:p w14:paraId="3791AE27" w14:textId="77777777" w:rsidR="0048748A" w:rsidRPr="0048748A" w:rsidRDefault="0048748A" w:rsidP="0048748A">
            <w:pPr>
              <w:pStyle w:val="a3"/>
              <w:numPr>
                <w:ilvl w:val="0"/>
                <w:numId w:val="21"/>
              </w:numPr>
              <w:tabs>
                <w:tab w:val="left" w:pos="426"/>
                <w:tab w:val="left" w:pos="1134"/>
              </w:tabs>
              <w:ind w:left="318" w:hanging="318"/>
              <w:rPr>
                <w:rFonts w:ascii="TH SarabunPSK" w:hAnsi="TH SarabunPSK" w:cs="TH SarabunPSK"/>
                <w:sz w:val="24"/>
                <w:szCs w:val="28"/>
                <w:cs/>
              </w:rPr>
            </w:pPr>
            <w:r w:rsidRPr="0048748A">
              <w:rPr>
                <w:rFonts w:ascii="TH SarabunPSK" w:hAnsi="TH SarabunPSK" w:cs="TH SarabunPSK" w:hint="cs"/>
                <w:sz w:val="24"/>
                <w:szCs w:val="28"/>
                <w:cs/>
              </w:rPr>
              <w:t>คณะกรรมการวิชาการมหาวิทยาลัย</w:t>
            </w:r>
          </w:p>
        </w:tc>
        <w:tc>
          <w:tcPr>
            <w:tcW w:w="4252" w:type="dxa"/>
            <w:tcBorders>
              <w:top w:val="single" w:sz="4" w:space="0" w:color="auto"/>
              <w:left w:val="single" w:sz="4" w:space="0" w:color="auto"/>
              <w:bottom w:val="single" w:sz="4" w:space="0" w:color="auto"/>
              <w:right w:val="single" w:sz="4" w:space="0" w:color="auto"/>
            </w:tcBorders>
            <w:hideMark/>
          </w:tcPr>
          <w:p w14:paraId="6AD2EA07" w14:textId="77777777" w:rsidR="0048748A" w:rsidRPr="0048748A" w:rsidRDefault="0048748A" w:rsidP="008C74FE">
            <w:pPr>
              <w:pStyle w:val="a3"/>
              <w:tabs>
                <w:tab w:val="left" w:pos="426"/>
                <w:tab w:val="left" w:pos="1134"/>
              </w:tabs>
              <w:ind w:left="0"/>
              <w:rPr>
                <w:rFonts w:ascii="TH SarabunPSK" w:hAnsi="TH SarabunPSK" w:cs="TH SarabunPSK"/>
                <w:sz w:val="24"/>
                <w:szCs w:val="28"/>
              </w:rPr>
            </w:pPr>
            <w:r w:rsidRPr="0048748A">
              <w:rPr>
                <w:rFonts w:ascii="TH SarabunPSK" w:hAnsi="TH SarabunPSK" w:cs="TH SarabunPSK" w:hint="cs"/>
                <w:sz w:val="24"/>
                <w:szCs w:val="28"/>
                <w:cs/>
              </w:rPr>
              <w:t xml:space="preserve">ในการประชุมครั้งที่ </w:t>
            </w:r>
            <w:r w:rsidRPr="0048748A">
              <w:rPr>
                <w:rFonts w:ascii="TH SarabunPSK" w:hAnsi="TH SarabunPSK" w:cs="TH SarabunPSK" w:hint="cs"/>
                <w:sz w:val="24"/>
                <w:szCs w:val="28"/>
              </w:rPr>
              <w:t>3</w:t>
            </w:r>
            <w:r w:rsidRPr="0048748A">
              <w:rPr>
                <w:rFonts w:ascii="TH SarabunPSK" w:hAnsi="TH SarabunPSK" w:cs="TH SarabunPSK" w:hint="cs"/>
                <w:sz w:val="24"/>
                <w:szCs w:val="28"/>
                <w:cs/>
              </w:rPr>
              <w:t>/256</w:t>
            </w:r>
            <w:r w:rsidRPr="0048748A">
              <w:rPr>
                <w:rFonts w:ascii="TH SarabunPSK" w:hAnsi="TH SarabunPSK" w:cs="TH SarabunPSK" w:hint="cs"/>
                <w:sz w:val="24"/>
                <w:szCs w:val="28"/>
              </w:rPr>
              <w:t>5</w:t>
            </w:r>
          </w:p>
          <w:p w14:paraId="386902E8" w14:textId="77777777" w:rsidR="0048748A" w:rsidRPr="0048748A" w:rsidRDefault="0048748A" w:rsidP="008C74FE">
            <w:pPr>
              <w:pStyle w:val="a3"/>
              <w:tabs>
                <w:tab w:val="left" w:pos="426"/>
                <w:tab w:val="left" w:pos="1134"/>
              </w:tabs>
              <w:ind w:left="0"/>
              <w:rPr>
                <w:rFonts w:ascii="TH SarabunPSK" w:hAnsi="TH SarabunPSK" w:cs="TH SarabunPSK"/>
                <w:sz w:val="24"/>
                <w:szCs w:val="28"/>
              </w:rPr>
            </w:pPr>
            <w:r w:rsidRPr="0048748A">
              <w:rPr>
                <w:rFonts w:ascii="TH SarabunPSK" w:hAnsi="TH SarabunPSK" w:cs="TH SarabunPSK" w:hint="cs"/>
                <w:sz w:val="24"/>
                <w:szCs w:val="28"/>
                <w:cs/>
              </w:rPr>
              <w:t xml:space="preserve">เมื่อวันที่ </w:t>
            </w:r>
            <w:r w:rsidRPr="0048748A">
              <w:rPr>
                <w:rFonts w:ascii="TH SarabunPSK" w:hAnsi="TH SarabunPSK" w:cs="TH SarabunPSK" w:hint="cs"/>
                <w:sz w:val="24"/>
                <w:szCs w:val="28"/>
              </w:rPr>
              <w:t>2</w:t>
            </w:r>
            <w:r w:rsidRPr="0048748A">
              <w:rPr>
                <w:rFonts w:ascii="TH SarabunPSK" w:hAnsi="TH SarabunPSK" w:cs="TH SarabunPSK" w:hint="cs"/>
                <w:sz w:val="24"/>
                <w:szCs w:val="28"/>
                <w:cs/>
              </w:rPr>
              <w:t>1 กุมภาพันธ์ 256</w:t>
            </w:r>
            <w:r w:rsidRPr="0048748A">
              <w:rPr>
                <w:rFonts w:ascii="TH SarabunPSK" w:hAnsi="TH SarabunPSK" w:cs="TH SarabunPSK" w:hint="cs"/>
                <w:sz w:val="24"/>
                <w:szCs w:val="28"/>
              </w:rPr>
              <w:t>5</w:t>
            </w:r>
          </w:p>
        </w:tc>
      </w:tr>
      <w:tr w:rsidR="0048748A" w:rsidRPr="0048748A" w14:paraId="19C86BFC" w14:textId="77777777" w:rsidTr="008C74FE">
        <w:tc>
          <w:tcPr>
            <w:tcW w:w="5104" w:type="dxa"/>
            <w:tcBorders>
              <w:top w:val="single" w:sz="4" w:space="0" w:color="auto"/>
              <w:left w:val="single" w:sz="4" w:space="0" w:color="auto"/>
              <w:bottom w:val="single" w:sz="4" w:space="0" w:color="auto"/>
              <w:right w:val="single" w:sz="4" w:space="0" w:color="auto"/>
            </w:tcBorders>
          </w:tcPr>
          <w:p w14:paraId="5C42A8FC" w14:textId="77777777" w:rsidR="0048748A" w:rsidRPr="0048748A" w:rsidRDefault="0048748A" w:rsidP="0048748A">
            <w:pPr>
              <w:pStyle w:val="a3"/>
              <w:numPr>
                <w:ilvl w:val="0"/>
                <w:numId w:val="21"/>
              </w:numPr>
              <w:tabs>
                <w:tab w:val="left" w:pos="426"/>
                <w:tab w:val="left" w:pos="1134"/>
              </w:tabs>
              <w:ind w:left="318" w:hanging="318"/>
              <w:rPr>
                <w:rFonts w:ascii="TH SarabunPSK" w:hAnsi="TH SarabunPSK" w:cs="TH SarabunPSK"/>
                <w:sz w:val="24"/>
                <w:szCs w:val="28"/>
                <w:cs/>
              </w:rPr>
            </w:pPr>
            <w:r w:rsidRPr="0048748A">
              <w:rPr>
                <w:rFonts w:ascii="TH SarabunPSK" w:hAnsi="TH SarabunPSK" w:cs="TH SarabunPSK" w:hint="cs"/>
                <w:sz w:val="24"/>
                <w:szCs w:val="28"/>
                <w:cs/>
              </w:rPr>
              <w:t>คณะกรรมการบริหารมหาวิทยาลัย</w:t>
            </w:r>
          </w:p>
        </w:tc>
        <w:tc>
          <w:tcPr>
            <w:tcW w:w="4252" w:type="dxa"/>
            <w:tcBorders>
              <w:top w:val="single" w:sz="4" w:space="0" w:color="auto"/>
              <w:left w:val="single" w:sz="4" w:space="0" w:color="auto"/>
              <w:bottom w:val="single" w:sz="4" w:space="0" w:color="auto"/>
              <w:right w:val="single" w:sz="4" w:space="0" w:color="auto"/>
            </w:tcBorders>
          </w:tcPr>
          <w:p w14:paraId="0459A730" w14:textId="77777777" w:rsidR="0048748A" w:rsidRPr="0048748A" w:rsidRDefault="0048748A" w:rsidP="008C74FE">
            <w:pPr>
              <w:pStyle w:val="a3"/>
              <w:tabs>
                <w:tab w:val="left" w:pos="426"/>
                <w:tab w:val="left" w:pos="1134"/>
              </w:tabs>
              <w:ind w:left="0"/>
              <w:rPr>
                <w:rFonts w:ascii="TH SarabunPSK" w:hAnsi="TH SarabunPSK" w:cs="TH SarabunPSK"/>
                <w:sz w:val="24"/>
                <w:szCs w:val="28"/>
              </w:rPr>
            </w:pPr>
            <w:r w:rsidRPr="0048748A">
              <w:rPr>
                <w:rFonts w:ascii="TH SarabunPSK" w:hAnsi="TH SarabunPSK" w:cs="TH SarabunPSK" w:hint="cs"/>
                <w:sz w:val="24"/>
                <w:szCs w:val="28"/>
                <w:cs/>
              </w:rPr>
              <w:t>ในการประชุมครั้งที่ 6/2565</w:t>
            </w:r>
          </w:p>
          <w:p w14:paraId="7E6F9588" w14:textId="77777777" w:rsidR="0048748A" w:rsidRPr="0048748A" w:rsidRDefault="0048748A" w:rsidP="008C74FE">
            <w:pPr>
              <w:pStyle w:val="a3"/>
              <w:tabs>
                <w:tab w:val="left" w:pos="426"/>
                <w:tab w:val="left" w:pos="1134"/>
              </w:tabs>
              <w:ind w:left="0"/>
              <w:rPr>
                <w:rFonts w:ascii="TH SarabunPSK" w:hAnsi="TH SarabunPSK" w:cs="TH SarabunPSK"/>
                <w:sz w:val="24"/>
                <w:szCs w:val="28"/>
              </w:rPr>
            </w:pPr>
            <w:r w:rsidRPr="0048748A">
              <w:rPr>
                <w:rFonts w:ascii="TH SarabunPSK" w:hAnsi="TH SarabunPSK" w:cs="TH SarabunPSK" w:hint="cs"/>
                <w:sz w:val="24"/>
                <w:szCs w:val="28"/>
                <w:cs/>
              </w:rPr>
              <w:t xml:space="preserve">เมื่อวันที่ </w:t>
            </w:r>
            <w:r w:rsidRPr="0048748A">
              <w:rPr>
                <w:rFonts w:ascii="TH SarabunPSK" w:hAnsi="TH SarabunPSK" w:cs="TH SarabunPSK" w:hint="cs"/>
                <w:sz w:val="24"/>
                <w:szCs w:val="28"/>
              </w:rPr>
              <w:t>7</w:t>
            </w:r>
            <w:r w:rsidRPr="0048748A">
              <w:rPr>
                <w:rFonts w:ascii="TH SarabunPSK" w:hAnsi="TH SarabunPSK" w:cs="TH SarabunPSK" w:hint="cs"/>
                <w:sz w:val="24"/>
                <w:szCs w:val="28"/>
                <w:cs/>
              </w:rPr>
              <w:t xml:space="preserve"> เมษายน 2565</w:t>
            </w:r>
          </w:p>
        </w:tc>
      </w:tr>
      <w:tr w:rsidR="0048748A" w:rsidRPr="0048748A" w14:paraId="4CA1F2D3" w14:textId="77777777" w:rsidTr="008C74FE">
        <w:tc>
          <w:tcPr>
            <w:tcW w:w="5104" w:type="dxa"/>
            <w:tcBorders>
              <w:top w:val="single" w:sz="4" w:space="0" w:color="auto"/>
              <w:left w:val="single" w:sz="4" w:space="0" w:color="auto"/>
              <w:bottom w:val="single" w:sz="4" w:space="0" w:color="auto"/>
              <w:right w:val="single" w:sz="4" w:space="0" w:color="auto"/>
            </w:tcBorders>
          </w:tcPr>
          <w:p w14:paraId="38E3537A" w14:textId="77777777" w:rsidR="0048748A" w:rsidRPr="0048748A" w:rsidRDefault="0048748A" w:rsidP="0048748A">
            <w:pPr>
              <w:pStyle w:val="a3"/>
              <w:numPr>
                <w:ilvl w:val="0"/>
                <w:numId w:val="21"/>
              </w:numPr>
              <w:tabs>
                <w:tab w:val="left" w:pos="426"/>
                <w:tab w:val="left" w:pos="1134"/>
              </w:tabs>
              <w:ind w:left="318" w:hanging="318"/>
              <w:rPr>
                <w:rFonts w:ascii="TH SarabunPSK" w:hAnsi="TH SarabunPSK" w:cs="TH SarabunPSK"/>
                <w:sz w:val="24"/>
                <w:szCs w:val="28"/>
                <w:cs/>
              </w:rPr>
            </w:pPr>
            <w:r w:rsidRPr="0048748A">
              <w:rPr>
                <w:rFonts w:ascii="TH SarabunPSK" w:hAnsi="TH SarabunPSK" w:cs="TH SarabunPSK" w:hint="cs"/>
                <w:sz w:val="24"/>
                <w:szCs w:val="28"/>
                <w:cs/>
              </w:rPr>
              <w:t>สภามหาวิทยาลัย</w:t>
            </w:r>
          </w:p>
        </w:tc>
        <w:tc>
          <w:tcPr>
            <w:tcW w:w="4252" w:type="dxa"/>
            <w:tcBorders>
              <w:top w:val="single" w:sz="4" w:space="0" w:color="auto"/>
              <w:left w:val="single" w:sz="4" w:space="0" w:color="auto"/>
              <w:bottom w:val="single" w:sz="4" w:space="0" w:color="auto"/>
              <w:right w:val="single" w:sz="4" w:space="0" w:color="auto"/>
            </w:tcBorders>
          </w:tcPr>
          <w:p w14:paraId="04063A41" w14:textId="77777777" w:rsidR="0048748A" w:rsidRPr="0048748A" w:rsidRDefault="0048748A" w:rsidP="008C74FE">
            <w:pPr>
              <w:pStyle w:val="a3"/>
              <w:tabs>
                <w:tab w:val="left" w:pos="426"/>
                <w:tab w:val="left" w:pos="1134"/>
              </w:tabs>
              <w:ind w:left="0"/>
              <w:rPr>
                <w:rFonts w:ascii="TH SarabunPSK" w:hAnsi="TH SarabunPSK" w:cs="TH SarabunPSK"/>
                <w:sz w:val="24"/>
                <w:szCs w:val="28"/>
              </w:rPr>
            </w:pPr>
            <w:r w:rsidRPr="0048748A">
              <w:rPr>
                <w:rFonts w:ascii="TH SarabunPSK" w:hAnsi="TH SarabunPSK" w:cs="TH SarabunPSK" w:hint="cs"/>
                <w:sz w:val="24"/>
                <w:szCs w:val="28"/>
                <w:cs/>
              </w:rPr>
              <w:t>ในการประชุมครั้งที่ /2565</w:t>
            </w:r>
          </w:p>
          <w:p w14:paraId="7DF5754C" w14:textId="77777777" w:rsidR="0048748A" w:rsidRPr="0048748A" w:rsidRDefault="0048748A" w:rsidP="008C74FE">
            <w:pPr>
              <w:pStyle w:val="a3"/>
              <w:tabs>
                <w:tab w:val="left" w:pos="426"/>
                <w:tab w:val="left" w:pos="1134"/>
              </w:tabs>
              <w:ind w:left="0"/>
              <w:rPr>
                <w:rFonts w:ascii="TH SarabunPSK" w:hAnsi="TH SarabunPSK" w:cs="TH SarabunPSK"/>
                <w:sz w:val="24"/>
                <w:szCs w:val="28"/>
              </w:rPr>
            </w:pPr>
            <w:r w:rsidRPr="0048748A">
              <w:rPr>
                <w:rFonts w:ascii="TH SarabunPSK" w:hAnsi="TH SarabunPSK" w:cs="TH SarabunPSK" w:hint="cs"/>
                <w:sz w:val="24"/>
                <w:szCs w:val="28"/>
                <w:cs/>
              </w:rPr>
              <w:t>เมื่อวันที่ มิถุนายน 2565</w:t>
            </w:r>
          </w:p>
        </w:tc>
      </w:tr>
      <w:tr w:rsidR="0048748A" w:rsidRPr="0048748A" w14:paraId="33AB7EA9" w14:textId="77777777" w:rsidTr="008C74FE">
        <w:tc>
          <w:tcPr>
            <w:tcW w:w="5104" w:type="dxa"/>
            <w:tcBorders>
              <w:top w:val="single" w:sz="4" w:space="0" w:color="auto"/>
              <w:left w:val="single" w:sz="4" w:space="0" w:color="auto"/>
              <w:bottom w:val="single" w:sz="4" w:space="0" w:color="auto"/>
              <w:right w:val="single" w:sz="4" w:space="0" w:color="auto"/>
            </w:tcBorders>
          </w:tcPr>
          <w:p w14:paraId="7BED5932" w14:textId="77777777" w:rsidR="0048748A" w:rsidRPr="0048748A" w:rsidRDefault="0048748A" w:rsidP="0048748A">
            <w:pPr>
              <w:pStyle w:val="a3"/>
              <w:numPr>
                <w:ilvl w:val="0"/>
                <w:numId w:val="21"/>
              </w:numPr>
              <w:tabs>
                <w:tab w:val="left" w:pos="426"/>
                <w:tab w:val="left" w:pos="1134"/>
              </w:tabs>
              <w:ind w:left="318" w:hanging="318"/>
              <w:rPr>
                <w:rFonts w:ascii="TH SarabunPSK" w:hAnsi="TH SarabunPSK" w:cs="TH SarabunPSK"/>
                <w:sz w:val="24"/>
                <w:szCs w:val="28"/>
                <w:cs/>
              </w:rPr>
            </w:pPr>
            <w:r w:rsidRPr="0048748A">
              <w:rPr>
                <w:rFonts w:ascii="TH SarabunPSK" w:hAnsi="TH SarabunPSK" w:cs="TH SarabunPSK" w:hint="cs"/>
                <w:sz w:val="24"/>
                <w:szCs w:val="28"/>
                <w:cs/>
              </w:rPr>
              <w:t xml:space="preserve">การดำเนินการประเมินความสอดคล้องตามระบบ </w:t>
            </w:r>
            <w:r w:rsidRPr="0048748A">
              <w:rPr>
                <w:rFonts w:ascii="TH SarabunPSK" w:hAnsi="TH SarabunPSK" w:cs="TH SarabunPSK" w:hint="cs"/>
                <w:sz w:val="24"/>
                <w:szCs w:val="28"/>
              </w:rPr>
              <w:t xml:space="preserve">CHE CO </w:t>
            </w:r>
          </w:p>
        </w:tc>
        <w:tc>
          <w:tcPr>
            <w:tcW w:w="4252" w:type="dxa"/>
            <w:tcBorders>
              <w:top w:val="single" w:sz="4" w:space="0" w:color="auto"/>
              <w:left w:val="single" w:sz="4" w:space="0" w:color="auto"/>
              <w:bottom w:val="single" w:sz="4" w:space="0" w:color="auto"/>
              <w:right w:val="single" w:sz="4" w:space="0" w:color="auto"/>
            </w:tcBorders>
          </w:tcPr>
          <w:p w14:paraId="6CD49D82" w14:textId="597BEF90" w:rsidR="0048748A" w:rsidRPr="0048748A" w:rsidRDefault="0048748A" w:rsidP="0048748A">
            <w:pPr>
              <w:pStyle w:val="a3"/>
              <w:tabs>
                <w:tab w:val="left" w:pos="426"/>
                <w:tab w:val="left" w:pos="1134"/>
              </w:tabs>
              <w:spacing w:line="20" w:lineRule="atLeast"/>
              <w:ind w:left="0" w:right="-104"/>
              <w:rPr>
                <w:rFonts w:ascii="TH SarabunPSK" w:hAnsi="TH SarabunPSK" w:cs="TH SarabunPSK"/>
                <w:sz w:val="24"/>
                <w:szCs w:val="28"/>
                <w:cs/>
              </w:rPr>
            </w:pPr>
            <w:r w:rsidRPr="0048748A">
              <w:rPr>
                <w:rFonts w:ascii="TH SarabunPSK" w:hAnsi="TH SarabunPSK" w:cs="TH SarabunPSK" w:hint="cs"/>
                <w:spacing w:val="-8"/>
                <w:sz w:val="24"/>
                <w:szCs w:val="28"/>
                <w:cs/>
              </w:rPr>
              <w:t>พิจารณาความสอดคล้องและออกรหัสหลักสูตรเรียบร้อยแล้ว</w:t>
            </w:r>
            <w:r w:rsidRPr="0048748A">
              <w:rPr>
                <w:rFonts w:ascii="TH SarabunPSK" w:hAnsi="TH SarabunPSK" w:cs="TH SarabunPSK" w:hint="cs"/>
                <w:spacing w:val="-8"/>
                <w:sz w:val="24"/>
                <w:szCs w:val="28"/>
                <w:cs/>
              </w:rPr>
              <w:t xml:space="preserve"> </w:t>
            </w:r>
            <w:r w:rsidRPr="0048748A">
              <w:rPr>
                <w:rFonts w:ascii="TH SarabunPSK" w:hAnsi="TH SarabunPSK" w:cs="TH SarabunPSK" w:hint="cs"/>
                <w:sz w:val="24"/>
                <w:szCs w:val="28"/>
                <w:cs/>
              </w:rPr>
              <w:t>เมื่อวันที่ 25 พฤศจิกายน 2566</w:t>
            </w:r>
          </w:p>
        </w:tc>
      </w:tr>
    </w:tbl>
    <w:p w14:paraId="5526EBBD" w14:textId="77777777" w:rsidR="0048748A" w:rsidRPr="00944163" w:rsidRDefault="0048748A" w:rsidP="0048748A">
      <w:pPr>
        <w:tabs>
          <w:tab w:val="left" w:pos="851"/>
          <w:tab w:val="left" w:pos="1560"/>
          <w:tab w:val="left" w:pos="2835"/>
        </w:tabs>
        <w:spacing w:after="0"/>
        <w:ind w:left="992" w:hanging="992"/>
        <w:jc w:val="thaiDistribute"/>
        <w:rPr>
          <w:rFonts w:ascii="TH SarabunPSK" w:hAnsi="TH SarabunPSK" w:cs="TH SarabunPSK"/>
          <w:b/>
          <w:bCs/>
          <w:color w:val="000000" w:themeColor="text1"/>
          <w:sz w:val="20"/>
          <w:szCs w:val="20"/>
        </w:rPr>
      </w:pPr>
    </w:p>
    <w:p w14:paraId="71446078" w14:textId="57859301" w:rsidR="00C15864" w:rsidRPr="0048748A" w:rsidRDefault="00C15864">
      <w:pPr>
        <w:rPr>
          <w:rFonts w:ascii="TH SarabunPSK" w:eastAsia="Calibri" w:hAnsi="TH SarabunPSK" w:cs="TH SarabunPSK" w:hint="cs"/>
          <w:b/>
          <w:bCs/>
          <w:color w:val="000000" w:themeColor="text1"/>
          <w:cs/>
        </w:rPr>
      </w:pPr>
      <w:r w:rsidRPr="0048748A">
        <w:rPr>
          <w:rFonts w:ascii="TH SarabunPSK" w:hAnsi="TH SarabunPSK" w:cs="TH SarabunPSK" w:hint="cs"/>
          <w:b/>
          <w:bCs/>
          <w:color w:val="000000" w:themeColor="text1"/>
          <w:cs/>
        </w:rPr>
        <w:br w:type="page"/>
      </w:r>
    </w:p>
    <w:bookmarkEnd w:id="9"/>
    <w:p w14:paraId="3F48CFC4" w14:textId="28EDEAEE" w:rsidR="006C7EFC" w:rsidRPr="0048748A" w:rsidRDefault="006C7EFC" w:rsidP="006C7EFC">
      <w:pPr>
        <w:pStyle w:val="a3"/>
        <w:tabs>
          <w:tab w:val="left" w:pos="851"/>
        </w:tabs>
        <w:spacing w:after="0"/>
        <w:ind w:left="851" w:hanging="851"/>
        <w:jc w:val="center"/>
        <w:rPr>
          <w:rFonts w:ascii="TH SarabunPSK" w:hAnsi="TH SarabunPSK" w:cs="TH SarabunPSK" w:hint="cs"/>
          <w:b/>
          <w:bCs/>
          <w:color w:val="000000" w:themeColor="text1"/>
          <w:sz w:val="100"/>
          <w:szCs w:val="100"/>
        </w:rPr>
      </w:pPr>
    </w:p>
    <w:p w14:paraId="4A5A8314" w14:textId="77777777" w:rsidR="00BC44AB" w:rsidRPr="0048748A" w:rsidRDefault="00BC44AB" w:rsidP="006C7EFC">
      <w:pPr>
        <w:pStyle w:val="a3"/>
        <w:tabs>
          <w:tab w:val="left" w:pos="851"/>
        </w:tabs>
        <w:spacing w:after="0"/>
        <w:ind w:left="851" w:hanging="851"/>
        <w:jc w:val="center"/>
        <w:rPr>
          <w:rFonts w:ascii="TH SarabunPSK" w:hAnsi="TH SarabunPSK" w:cs="TH SarabunPSK" w:hint="cs"/>
          <w:b/>
          <w:bCs/>
          <w:color w:val="000000" w:themeColor="text1"/>
          <w:sz w:val="100"/>
          <w:szCs w:val="100"/>
        </w:rPr>
      </w:pPr>
    </w:p>
    <w:p w14:paraId="28FD592C" w14:textId="77777777" w:rsidR="00425EA4" w:rsidRPr="0048748A" w:rsidRDefault="00425EA4" w:rsidP="006C7EFC">
      <w:pPr>
        <w:pStyle w:val="a3"/>
        <w:tabs>
          <w:tab w:val="left" w:pos="851"/>
        </w:tabs>
        <w:spacing w:after="0"/>
        <w:ind w:left="851" w:hanging="851"/>
        <w:jc w:val="center"/>
        <w:rPr>
          <w:rFonts w:ascii="TH SarabunPSK" w:hAnsi="TH SarabunPSK" w:cs="TH SarabunPSK" w:hint="cs"/>
          <w:b/>
          <w:bCs/>
          <w:color w:val="000000" w:themeColor="text1"/>
          <w:sz w:val="100"/>
          <w:szCs w:val="100"/>
        </w:rPr>
      </w:pPr>
    </w:p>
    <w:p w14:paraId="2782927A" w14:textId="77777777" w:rsidR="00793FD1" w:rsidRPr="0048748A" w:rsidRDefault="006C7EFC" w:rsidP="00793FD1">
      <w:pPr>
        <w:pStyle w:val="10"/>
        <w:rPr>
          <w:rFonts w:ascii="TH SarabunPSK" w:hAnsi="TH SarabunPSK" w:cs="TH SarabunPSK" w:hint="cs"/>
        </w:rPr>
      </w:pPr>
      <w:bookmarkStart w:id="19" w:name="_Toc168573192"/>
      <w:r w:rsidRPr="0048748A">
        <w:rPr>
          <w:rFonts w:ascii="TH SarabunPSK" w:hAnsi="TH SarabunPSK" w:cs="TH SarabunPSK" w:hint="cs"/>
          <w:sz w:val="110"/>
          <w:szCs w:val="110"/>
          <w:cs/>
        </w:rPr>
        <w:t xml:space="preserve">ส่วนที่ </w:t>
      </w:r>
      <w:r w:rsidRPr="0048748A">
        <w:rPr>
          <w:rFonts w:ascii="TH SarabunPSK" w:hAnsi="TH SarabunPSK" w:cs="TH SarabunPSK" w:hint="cs"/>
          <w:sz w:val="110"/>
          <w:szCs w:val="110"/>
        </w:rPr>
        <w:t>3</w:t>
      </w:r>
      <w:r w:rsidR="00793FD1" w:rsidRPr="0048748A">
        <w:rPr>
          <w:rFonts w:ascii="TH SarabunPSK" w:hAnsi="TH SarabunPSK" w:cs="TH SarabunPSK" w:hint="cs"/>
          <w:sz w:val="110"/>
          <w:szCs w:val="110"/>
          <w:cs/>
        </w:rPr>
        <w:br/>
      </w:r>
      <w:r w:rsidR="00425EA4" w:rsidRPr="0048748A">
        <w:rPr>
          <w:rFonts w:ascii="TH SarabunPSK" w:hAnsi="TH SarabunPSK" w:cs="TH SarabunPSK" w:hint="cs"/>
          <w:cs/>
        </w:rPr>
        <w:t>ผลการดำเนินงาน</w:t>
      </w:r>
      <w:r w:rsidR="00793FD1" w:rsidRPr="0048748A">
        <w:rPr>
          <w:rFonts w:ascii="TH SarabunPSK" w:hAnsi="TH SarabunPSK" w:cs="TH SarabunPSK" w:hint="cs"/>
          <w:cs/>
        </w:rPr>
        <w:br/>
      </w:r>
      <w:r w:rsidR="00425EA4" w:rsidRPr="0048748A">
        <w:rPr>
          <w:rFonts w:ascii="TH SarabunPSK" w:hAnsi="TH SarabunPSK" w:cs="TH SarabunPSK" w:hint="cs"/>
          <w:cs/>
        </w:rPr>
        <w:t xml:space="preserve">ตามเกณฑ์ </w:t>
      </w:r>
      <w:r w:rsidR="00425EA4" w:rsidRPr="0048748A">
        <w:rPr>
          <w:rFonts w:ascii="TH SarabunPSK" w:hAnsi="TH SarabunPSK" w:cs="TH SarabunPSK" w:hint="cs"/>
        </w:rPr>
        <w:t>AUN-QA</w:t>
      </w:r>
      <w:bookmarkEnd w:id="19"/>
    </w:p>
    <w:p w14:paraId="37BBB7E8" w14:textId="75004C78" w:rsidR="006C7EFC" w:rsidRPr="0048748A" w:rsidRDefault="006C7EFC" w:rsidP="00793FD1">
      <w:pPr>
        <w:pStyle w:val="a3"/>
        <w:tabs>
          <w:tab w:val="left" w:pos="851"/>
        </w:tabs>
        <w:spacing w:after="0"/>
        <w:ind w:left="851" w:hanging="851"/>
        <w:jc w:val="center"/>
        <w:rPr>
          <w:rFonts w:ascii="TH SarabunPSK" w:hAnsi="TH SarabunPSK" w:cs="TH SarabunPSK" w:hint="cs"/>
          <w:b/>
          <w:bCs/>
          <w:color w:val="000000" w:themeColor="text1"/>
          <w:sz w:val="110"/>
          <w:szCs w:val="110"/>
        </w:rPr>
      </w:pPr>
      <w:r w:rsidRPr="0048748A">
        <w:rPr>
          <w:rFonts w:ascii="TH SarabunPSK" w:hAnsi="TH SarabunPSK" w:cs="TH SarabunPSK" w:hint="cs"/>
          <w:b/>
          <w:bCs/>
          <w:color w:val="000000" w:themeColor="text1"/>
          <w:sz w:val="90"/>
          <w:szCs w:val="90"/>
        </w:rPr>
        <w:br w:type="page"/>
      </w:r>
    </w:p>
    <w:p w14:paraId="2E73F2FF" w14:textId="77777777" w:rsidR="00FE35D4" w:rsidRPr="0048748A" w:rsidRDefault="00FE35D4" w:rsidP="00C1430E">
      <w:pPr>
        <w:pStyle w:val="2"/>
        <w:rPr>
          <w:rFonts w:ascii="TH SarabunPSK" w:hAnsi="TH SarabunPSK" w:cs="TH SarabunPSK" w:hint="cs"/>
        </w:rPr>
      </w:pPr>
      <w:bookmarkStart w:id="20" w:name="_Toc168573193"/>
      <w:r w:rsidRPr="0048748A">
        <w:rPr>
          <w:rFonts w:ascii="TH SarabunPSK" w:hAnsi="TH SarabunPSK" w:cs="TH SarabunPSK" w:hint="cs"/>
        </w:rPr>
        <w:lastRenderedPageBreak/>
        <w:t>Criterion 1 : Expected Learning Outcome</w:t>
      </w:r>
      <w:bookmarkEnd w:id="20"/>
    </w:p>
    <w:p w14:paraId="313DE87F" w14:textId="77777777" w:rsidR="00FE35D4" w:rsidRPr="0048748A" w:rsidRDefault="00FE35D4" w:rsidP="00FE35D4">
      <w:pPr>
        <w:tabs>
          <w:tab w:val="left" w:pos="426"/>
          <w:tab w:val="left" w:pos="851"/>
        </w:tabs>
        <w:spacing w:after="0"/>
        <w:rPr>
          <w:rFonts w:ascii="TH SarabunPSK" w:hAnsi="TH SarabunPSK" w:cs="TH SarabunPSK" w:hint="cs"/>
          <w:color w:val="000000" w:themeColor="text1"/>
          <w:sz w:val="36"/>
          <w:szCs w:val="36"/>
        </w:rPr>
      </w:pPr>
    </w:p>
    <w:p w14:paraId="2F0D0B08"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 xml:space="preserve">Req.-1.1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 xml:space="preserve">The programme to show that the </w:t>
      </w:r>
      <w:r w:rsidRPr="0048748A">
        <w:rPr>
          <w:rFonts w:ascii="TH SarabunPSK" w:hAnsi="TH SarabunPSK" w:cs="TH SarabunPSK" w:hint="cs"/>
          <w:b/>
          <w:bCs/>
          <w:color w:val="000000" w:themeColor="text1"/>
          <w:u w:val="single"/>
        </w:rPr>
        <w:t>expected learning outcomes</w:t>
      </w:r>
      <w:r w:rsidRPr="0048748A">
        <w:rPr>
          <w:rFonts w:ascii="TH SarabunPSK" w:hAnsi="TH SarabunPSK" w:cs="TH SarabunPSK" w:hint="cs"/>
          <w:b/>
          <w:bCs/>
          <w:color w:val="000000" w:themeColor="text1"/>
          <w:highlight w:val="yellow"/>
          <w:vertAlign w:val="superscript"/>
        </w:rPr>
        <w:t>A</w:t>
      </w:r>
      <w:r w:rsidRPr="0048748A">
        <w:rPr>
          <w:rFonts w:ascii="TH SarabunPSK" w:hAnsi="TH SarabunPSK" w:cs="TH SarabunPSK" w:hint="cs"/>
          <w:b/>
          <w:bCs/>
          <w:color w:val="000000" w:themeColor="text1"/>
        </w:rPr>
        <w:t xml:space="preserve"> are appropriately formulated in accordance with an established learning taxonomy, are aligned to the vision and mission of the university, and are known to all stakeholders.</w:t>
      </w:r>
    </w:p>
    <w:p w14:paraId="226D02E8"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4B153F52"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highlight w:val="yellow"/>
        </w:rPr>
        <w:t>Addendum : A</w:t>
      </w:r>
    </w:p>
    <w:p w14:paraId="092AF9BE"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color w:val="000000" w:themeColor="text1"/>
        </w:rPr>
        <w:t>Formulation of the “expected learning outcomes” shall consider the national, regional, and global points of reference of a postgraduate programme. As such, elements related to original research, novelty, emerging theories, and practice in solving real-world problems, etc., in the graduate profile should be assessed and benchmarked.</w:t>
      </w:r>
    </w:p>
    <w:p w14:paraId="50BBB667" w14:textId="77777777" w:rsidR="00FE35D4" w:rsidRPr="0048748A" w:rsidRDefault="00FE35D4" w:rsidP="00FE35D4">
      <w:pPr>
        <w:spacing w:after="0"/>
        <w:rPr>
          <w:rFonts w:ascii="TH SarabunPSK" w:hAnsi="TH SarabunPSK" w:cs="TH SarabunPSK" w:hint="cs"/>
          <w:color w:val="000000" w:themeColor="text1"/>
        </w:rPr>
      </w:pPr>
    </w:p>
    <w:p w14:paraId="4C517917"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6C9F41DE" w14:textId="77777777" w:rsidR="00FE35D4" w:rsidRPr="0048748A" w:rsidRDefault="00FE35D4" w:rsidP="002F5E59">
      <w:pPr>
        <w:pStyle w:val="a3"/>
        <w:numPr>
          <w:ilvl w:val="0"/>
          <w:numId w:val="23"/>
        </w:numPr>
        <w:spacing w:after="0"/>
        <w:ind w:left="426" w:right="-284"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กระบวนการกำหนดผลลัพธ์การเรียนรู้ของหลักสูตร (</w:t>
      </w:r>
      <w:r w:rsidRPr="0048748A">
        <w:rPr>
          <w:rFonts w:ascii="TH SarabunPSK" w:hAnsi="TH SarabunPSK" w:cs="TH SarabunPSK" w:hint="cs"/>
          <w:color w:val="000000" w:themeColor="text1"/>
        </w:rPr>
        <w:t xml:space="preserve">PLOs) </w:t>
      </w:r>
    </w:p>
    <w:p w14:paraId="34AECBAC" w14:textId="77777777" w:rsidR="00FE35D4" w:rsidRPr="0048748A" w:rsidRDefault="00FE35D4" w:rsidP="002F5E59">
      <w:pPr>
        <w:pStyle w:val="a3"/>
        <w:numPr>
          <w:ilvl w:val="0"/>
          <w:numId w:val="23"/>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ความเหมาะสมของผลลัพธ์การเรียนรู้ของหลักสูตร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 xml:space="preserve">ตามหลักของ </w:t>
      </w:r>
      <w:r w:rsidRPr="0048748A">
        <w:rPr>
          <w:rFonts w:ascii="TH SarabunPSK" w:hAnsi="TH SarabunPSK" w:cs="TH SarabunPSK" w:hint="cs"/>
          <w:color w:val="000000" w:themeColor="text1"/>
        </w:rPr>
        <w:t xml:space="preserve">Learning Taxonomy </w:t>
      </w:r>
      <w:r w:rsidRPr="0048748A">
        <w:rPr>
          <w:rFonts w:ascii="TH SarabunPSK" w:hAnsi="TH SarabunPSK" w:cs="TH SarabunPSK" w:hint="cs"/>
          <w:color w:val="000000" w:themeColor="text1"/>
          <w:cs/>
        </w:rPr>
        <w:t xml:space="preserve">(หลักสูตรสามารถเลือก </w:t>
      </w:r>
      <w:r w:rsidRPr="0048748A">
        <w:rPr>
          <w:rFonts w:ascii="TH SarabunPSK" w:hAnsi="TH SarabunPSK" w:cs="TH SarabunPSK" w:hint="cs"/>
          <w:color w:val="000000" w:themeColor="text1"/>
        </w:rPr>
        <w:t xml:space="preserve">Taxonomy </w:t>
      </w:r>
      <w:r w:rsidRPr="0048748A">
        <w:rPr>
          <w:rFonts w:ascii="TH SarabunPSK" w:hAnsi="TH SarabunPSK" w:cs="TH SarabunPSK" w:hint="cs"/>
          <w:color w:val="000000" w:themeColor="text1"/>
          <w:cs/>
        </w:rPr>
        <w:t>ได้เองตามบริบทของหลักสูตร)</w:t>
      </w:r>
    </w:p>
    <w:p w14:paraId="30C86039" w14:textId="77777777" w:rsidR="00FE35D4" w:rsidRPr="0048748A" w:rsidRDefault="00FE35D4" w:rsidP="002F5E59">
      <w:pPr>
        <w:pStyle w:val="a3"/>
        <w:numPr>
          <w:ilvl w:val="0"/>
          <w:numId w:val="23"/>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ความสอดคล้องของผลลัพธ์การเรียนรู้ของหลักสูตร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กับวิสัยทัศน์ พันธกิจและอัตลักษณ์ของมหาวิทยาลัย</w:t>
      </w:r>
    </w:p>
    <w:p w14:paraId="12204347" w14:textId="77777777" w:rsidR="00FE35D4" w:rsidRPr="0048748A" w:rsidRDefault="00FE35D4" w:rsidP="002F5E59">
      <w:pPr>
        <w:pStyle w:val="a3"/>
        <w:numPr>
          <w:ilvl w:val="0"/>
          <w:numId w:val="23"/>
        </w:num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t>กระบวนการเผยแพร่/ประชาสัมพันธ์ผลลัพธ์การเรียนรู้ของหลักสูตร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ไปยังผู้มีส่วนได้</w:t>
      </w:r>
      <w:r w:rsidRPr="0048748A">
        <w:rPr>
          <w:rFonts w:ascii="TH SarabunPSK" w:hAnsi="TH SarabunPSK" w:cs="TH SarabunPSK" w:hint="cs"/>
          <w:color w:val="000000" w:themeColor="text1"/>
        </w:rPr>
        <w:br/>
      </w:r>
      <w:r w:rsidRPr="0048748A">
        <w:rPr>
          <w:rFonts w:ascii="TH SarabunPSK" w:hAnsi="TH SarabunPSK" w:cs="TH SarabunPSK" w:hint="cs"/>
          <w:color w:val="000000" w:themeColor="text1"/>
          <w:cs/>
        </w:rPr>
        <w:t>ส่วนเสีย</w:t>
      </w:r>
      <w:bookmarkStart w:id="21" w:name="_Hlk125530023"/>
      <w:r w:rsidRPr="0048748A">
        <w:rPr>
          <w:rFonts w:ascii="TH SarabunPSK" w:hAnsi="TH SarabunPSK" w:cs="TH SarabunPSK" w:hint="cs"/>
          <w:color w:val="000000" w:themeColor="text1"/>
          <w:cs/>
        </w:rPr>
        <w:t xml:space="preserve">แต่ละกลุ่ม </w:t>
      </w:r>
      <w:bookmarkEnd w:id="21"/>
    </w:p>
    <w:p w14:paraId="7AC1A2BA" w14:textId="77777777" w:rsidR="00FE35D4" w:rsidRPr="0048748A" w:rsidRDefault="00FE35D4" w:rsidP="00FE35D4">
      <w:p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การใช้ข้อมูล/อ้างอิงมาตรฐานหลักสูตรระดับบัณฑิตศึกษาในระดับชาติ-ระดับภูมิภาค-ระดับโลก มากำหนดผลลัพธ์การเรียนรู้ของหลักสูตร (</w:t>
      </w:r>
      <w:r w:rsidRPr="0048748A">
        <w:rPr>
          <w:rFonts w:ascii="TH SarabunPSK" w:hAnsi="TH SarabunPSK" w:cs="TH SarabunPSK" w:hint="cs"/>
          <w:color w:val="000000" w:themeColor="text1"/>
        </w:rPr>
        <w:t>PLOs)</w:t>
      </w:r>
    </w:p>
    <w:p w14:paraId="718CB2A7" w14:textId="77777777" w:rsidR="00FE35D4" w:rsidRPr="0048748A" w:rsidRDefault="00FE35D4" w:rsidP="00FE35D4">
      <w:pPr>
        <w:spacing w:after="0"/>
        <w:ind w:left="426" w:hanging="426"/>
        <w:rPr>
          <w:rFonts w:ascii="TH SarabunPSK" w:hAnsi="TH SarabunPSK" w:cs="TH SarabunPSK" w:hint="cs"/>
          <w:color w:val="000000" w:themeColor="text1"/>
        </w:rPr>
      </w:pPr>
    </w:p>
    <w:p w14:paraId="3DAE9EE3" w14:textId="77777777" w:rsidR="00FE35D4" w:rsidRPr="0048748A" w:rsidRDefault="00FE35D4" w:rsidP="00FE35D4">
      <w:pPr>
        <w:shd w:val="clear" w:color="auto" w:fill="FFFFFF" w:themeFill="background1"/>
        <w:tabs>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หลักสูตรวิทยาศาสตรมหาบัณฑิต สาขาสหวิทยาการเกษตร มีขั้นตอนและกระบวนการในการกำหนดผลการเรียนรู้ที่คาดหวัง (</w:t>
      </w:r>
      <w:r w:rsidRPr="0048748A">
        <w:rPr>
          <w:rFonts w:ascii="TH SarabunPSK" w:hAnsi="TH SarabunPSK" w:cs="TH SarabunPSK" w:hint="cs"/>
          <w:color w:val="000000" w:themeColor="text1"/>
        </w:rPr>
        <w:t>Program Learning Outcome, PLO</w:t>
      </w:r>
      <w:r w:rsidRPr="0048748A">
        <w:rPr>
          <w:rFonts w:ascii="TH SarabunPSK" w:hAnsi="TH SarabunPSK" w:cs="TH SarabunPSK" w:hint="cs"/>
          <w:color w:val="000000" w:themeColor="text1"/>
          <w:cs/>
        </w:rPr>
        <w:t>)  ของหลักสูตร จากผู้มีส่วนได้ส่วนเสียและความสัมพันธ์เชื่อมโยงกับวิสัยทัศน์และพันธกิจของมหาวิทยาลัยและคณะผลิตกรรมการเกษตร โดยมีรายละเอียด ดังต่อไปนี้</w:t>
      </w:r>
    </w:p>
    <w:p w14:paraId="6F124BCB" w14:textId="77777777" w:rsidR="00FE35D4" w:rsidRPr="0048748A" w:rsidRDefault="00FE35D4" w:rsidP="00FE35D4">
      <w:pPr>
        <w:shd w:val="clear" w:color="auto" w:fill="FFFFFF" w:themeFill="background1"/>
        <w:tabs>
          <w:tab w:val="left" w:pos="426"/>
          <w:tab w:val="left" w:pos="851"/>
        </w:tabs>
        <w:ind w:firstLine="993"/>
        <w:jc w:val="both"/>
        <w:rPr>
          <w:rFonts w:ascii="TH SarabunPSK" w:hAnsi="TH SarabunPSK" w:cs="TH SarabunPSK" w:hint="cs"/>
          <w:color w:val="000000" w:themeColor="text1"/>
        </w:rPr>
      </w:pP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 xml:space="preserve">. วางแผนการดำเนินงาน แต่งตั้งคณะกรรมการที่เกี่ยวข้อง  </w:t>
      </w:r>
    </w:p>
    <w:p w14:paraId="2BF2A914" w14:textId="77777777" w:rsidR="00FE35D4" w:rsidRPr="0048748A" w:rsidRDefault="00FE35D4" w:rsidP="00FE35D4">
      <w:pPr>
        <w:shd w:val="clear" w:color="auto" w:fill="FFFFFF" w:themeFill="background1"/>
        <w:tabs>
          <w:tab w:val="left" w:pos="426"/>
          <w:tab w:val="left" w:pos="851"/>
        </w:tabs>
        <w:ind w:firstLine="993"/>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 xml:space="preserve">. กำหนดกลุ่มผู้มีส่วนได้ส่วนเสียที่เกี่ยวข้อง ได้แก่ นักศึกษาปัจจุบัน ศิษย์เก่า อาจารย์ผู้รับผิดชอบหลักสูตร และผู้ใช้บัณฑิต  </w:t>
      </w:r>
    </w:p>
    <w:p w14:paraId="174D2156" w14:textId="77777777" w:rsidR="00FE35D4" w:rsidRPr="0048748A" w:rsidRDefault="00FE35D4" w:rsidP="00FE35D4">
      <w:pPr>
        <w:shd w:val="clear" w:color="auto" w:fill="FFFFFF" w:themeFill="background1"/>
        <w:tabs>
          <w:tab w:val="left" w:pos="426"/>
          <w:tab w:val="left" w:pos="851"/>
          <w:tab w:val="left" w:pos="1418"/>
        </w:tabs>
        <w:ind w:firstLine="993"/>
        <w:jc w:val="both"/>
        <w:rPr>
          <w:rFonts w:ascii="TH SarabunPSK" w:hAnsi="TH SarabunPSK" w:cs="TH SarabunPSK" w:hint="cs"/>
          <w:color w:val="000000" w:themeColor="text1"/>
        </w:rPr>
      </w:pPr>
      <w:r w:rsidRPr="0048748A">
        <w:rPr>
          <w:rFonts w:ascii="TH SarabunPSK" w:hAnsi="TH SarabunPSK" w:cs="TH SarabunPSK" w:hint="cs"/>
          <w:color w:val="000000" w:themeColor="text1"/>
        </w:rPr>
        <w:t>3</w:t>
      </w:r>
      <w:r w:rsidRPr="0048748A">
        <w:rPr>
          <w:rFonts w:ascii="TH SarabunPSK" w:hAnsi="TH SarabunPSK" w:cs="TH SarabunPSK" w:hint="cs"/>
          <w:color w:val="000000" w:themeColor="text1"/>
          <w:cs/>
        </w:rPr>
        <w:t xml:space="preserve">. ดำเนินการเก็บข้อมูลจากกลุ่มเป้าหมายที่กำหนดโดยการใช้แบบสอบถามและการสัมภาษณ์ เพื่อให้ได้มาซึ่งผลการเรียนรู้ที่คาดหวัง  </w:t>
      </w:r>
    </w:p>
    <w:p w14:paraId="05049525" w14:textId="77777777" w:rsidR="00FE35D4" w:rsidRPr="0048748A" w:rsidRDefault="00FE35D4" w:rsidP="00FE35D4">
      <w:pPr>
        <w:shd w:val="clear" w:color="auto" w:fill="FFFFFF" w:themeFill="background1"/>
        <w:tabs>
          <w:tab w:val="left" w:pos="426"/>
          <w:tab w:val="left" w:pos="851"/>
          <w:tab w:val="left" w:pos="1418"/>
        </w:tabs>
        <w:ind w:firstLine="993"/>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lastRenderedPageBreak/>
        <w:t>4</w:t>
      </w:r>
      <w:r w:rsidRPr="0048748A">
        <w:rPr>
          <w:rFonts w:ascii="TH SarabunPSK" w:hAnsi="TH SarabunPSK" w:cs="TH SarabunPSK" w:hint="cs"/>
          <w:color w:val="000000" w:themeColor="text1"/>
          <w:cs/>
        </w:rPr>
        <w:t xml:space="preserve">. จากนั้นนำข้อมูลที่ได้เข้าสู่ที่ประชุมคณะกรรมปรับปรุงหลักสูตรเพื่อร่วมกันวิเคราะห์ สังเคราะห์ และพิจารณาความเชื่อมโยงกับวิสัยทัศน์และพันธกิจทั้งในระดับคณะและมหาวิทยาลัย  เพื่อให้ได้ผลการเรียนรู้ที่คาดหวังของหลักสูตร </w:t>
      </w:r>
    </w:p>
    <w:p w14:paraId="1BDA6910" w14:textId="77777777" w:rsidR="00FE35D4" w:rsidRPr="0048748A" w:rsidRDefault="00FE35D4" w:rsidP="00FE35D4">
      <w:pPr>
        <w:shd w:val="clear" w:color="auto" w:fill="FFFFFF" w:themeFill="background1"/>
        <w:tabs>
          <w:tab w:val="left" w:pos="426"/>
          <w:tab w:val="left" w:pos="851"/>
        </w:tabs>
        <w:ind w:firstLine="993"/>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5</w:t>
      </w:r>
      <w:r w:rsidRPr="0048748A">
        <w:rPr>
          <w:rFonts w:ascii="TH SarabunPSK" w:hAnsi="TH SarabunPSK" w:cs="TH SarabunPSK" w:hint="cs"/>
          <w:color w:val="000000" w:themeColor="text1"/>
          <w:cs/>
        </w:rPr>
        <w:t xml:space="preserve">. นำข้อมูลที่ได้เสนอต่อคณะกรรมการวิพากษ์หลักสูตร  ซึ่งมีกลุ่มเป้าหมายที่เกี่ยวข้องเข้าร่วมด้วย  เพื่อพิจารณาและตรวจสอบ พร้อมทั้งให้ข้อเสนอแนะ  </w:t>
      </w:r>
    </w:p>
    <w:p w14:paraId="24FD3C44" w14:textId="77777777" w:rsidR="00FE35D4" w:rsidRPr="0048748A" w:rsidRDefault="00FE35D4" w:rsidP="00FE35D4">
      <w:pPr>
        <w:shd w:val="clear" w:color="auto" w:fill="FFFFFF" w:themeFill="background1"/>
        <w:tabs>
          <w:tab w:val="left" w:pos="426"/>
          <w:tab w:val="left" w:pos="851"/>
          <w:tab w:val="left" w:pos="6325"/>
        </w:tabs>
        <w:ind w:firstLine="993"/>
        <w:jc w:val="both"/>
        <w:rPr>
          <w:rFonts w:ascii="TH SarabunPSK" w:hAnsi="TH SarabunPSK" w:cs="TH SarabunPSK" w:hint="cs"/>
          <w:color w:val="000000" w:themeColor="text1"/>
        </w:rPr>
      </w:pPr>
      <w:r w:rsidRPr="0048748A">
        <w:rPr>
          <w:rFonts w:ascii="TH SarabunPSK" w:hAnsi="TH SarabunPSK" w:cs="TH SarabunPSK" w:hint="cs"/>
          <w:color w:val="000000" w:themeColor="text1"/>
        </w:rPr>
        <w:t>6</w:t>
      </w:r>
      <w:r w:rsidRPr="0048748A">
        <w:rPr>
          <w:rFonts w:ascii="TH SarabunPSK" w:hAnsi="TH SarabunPSK" w:cs="TH SarabunPSK" w:hint="cs"/>
          <w:color w:val="000000" w:themeColor="text1"/>
          <w:cs/>
        </w:rPr>
        <w:t xml:space="preserve">. ดำเนินการปรับแก้ไขตามข้อเสนอแนะ </w:t>
      </w:r>
      <w:r w:rsidRPr="0048748A">
        <w:rPr>
          <w:rFonts w:ascii="TH SarabunPSK" w:hAnsi="TH SarabunPSK" w:cs="TH SarabunPSK" w:hint="cs"/>
          <w:color w:val="000000" w:themeColor="text1"/>
          <w:cs/>
        </w:rPr>
        <w:tab/>
      </w:r>
    </w:p>
    <w:p w14:paraId="21FDD20C" w14:textId="77777777" w:rsidR="00FE35D4" w:rsidRPr="0048748A" w:rsidRDefault="00FE35D4" w:rsidP="00FE35D4">
      <w:pPr>
        <w:shd w:val="clear" w:color="auto" w:fill="FFFFFF" w:themeFill="background1"/>
        <w:tabs>
          <w:tab w:val="left" w:pos="426"/>
          <w:tab w:val="left" w:pos="851"/>
        </w:tabs>
        <w:ind w:firstLine="993"/>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7</w:t>
      </w:r>
      <w:r w:rsidRPr="0048748A">
        <w:rPr>
          <w:rFonts w:ascii="TH SarabunPSK" w:hAnsi="TH SarabunPSK" w:cs="TH SarabunPSK" w:hint="cs"/>
          <w:color w:val="000000" w:themeColor="text1"/>
          <w:cs/>
        </w:rPr>
        <w:t>. จากนั้นอาจารย์ประจำหลักสูตรนำข้อมูลที่ได้มาใช้ในการออกแบบหลักสูตร และจัดเรียงรายวิชาอย่างเป็นระบบเพื่อนำสู่ผลการเรียนรู้ที่คาดหวัง ต่อไป</w:t>
      </w:r>
    </w:p>
    <w:p w14:paraId="216FEBEE" w14:textId="77777777" w:rsidR="00FE35D4" w:rsidRPr="0048748A" w:rsidRDefault="00FE35D4" w:rsidP="00FE35D4">
      <w:pPr>
        <w:shd w:val="clear" w:color="auto" w:fill="FFFFFF" w:themeFill="background1"/>
        <w:tabs>
          <w:tab w:val="left" w:pos="851"/>
        </w:tabs>
        <w:ind w:firstLine="142"/>
        <w:jc w:val="center"/>
        <w:rPr>
          <w:rFonts w:ascii="TH SarabunPSK" w:hAnsi="TH SarabunPSK" w:cs="TH SarabunPSK" w:hint="cs"/>
          <w:color w:val="000000" w:themeColor="text1"/>
        </w:rPr>
      </w:pPr>
      <w:r w:rsidRPr="0048748A">
        <w:rPr>
          <w:rFonts w:ascii="TH SarabunPSK" w:hAnsi="TH SarabunPSK" w:cs="TH SarabunPSK" w:hint="cs"/>
          <w:noProof/>
          <w:color w:val="000000" w:themeColor="text1"/>
        </w:rPr>
        <w:drawing>
          <wp:inline distT="0" distB="0" distL="0" distR="0" wp14:anchorId="06A06160" wp14:editId="51C44ABC">
            <wp:extent cx="3877157" cy="2105247"/>
            <wp:effectExtent l="0" t="0" r="9525" b="0"/>
            <wp:docPr id="2" name="รูปภาพ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2"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2658" cy="2119094"/>
                    </a:xfrm>
                    <a:prstGeom prst="rect">
                      <a:avLst/>
                    </a:prstGeom>
                  </pic:spPr>
                </pic:pic>
              </a:graphicData>
            </a:graphic>
          </wp:inline>
        </w:drawing>
      </w:r>
    </w:p>
    <w:p w14:paraId="5DBACD92" w14:textId="77777777" w:rsidR="00FE35D4" w:rsidRPr="0048748A" w:rsidRDefault="00FE35D4" w:rsidP="00FE35D4">
      <w:pPr>
        <w:pStyle w:val="af0"/>
        <w:shd w:val="clear" w:color="auto" w:fill="FFFFFF" w:themeFill="background1"/>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 xml:space="preserve">ภาพ </w:t>
      </w:r>
      <w:r w:rsidRPr="0048748A">
        <w:rPr>
          <w:rFonts w:ascii="TH SarabunPSK" w:hAnsi="TH SarabunPSK" w:cs="TH SarabunPSK" w:hint="cs"/>
          <w:b/>
          <w:bCs/>
          <w:color w:val="000000" w:themeColor="text1"/>
        </w:rPr>
        <w:t xml:space="preserve">2. </w:t>
      </w:r>
      <w:r w:rsidRPr="0048748A">
        <w:rPr>
          <w:rFonts w:ascii="TH SarabunPSK" w:hAnsi="TH SarabunPSK" w:cs="TH SarabunPSK" w:hint="cs"/>
          <w:b/>
          <w:bCs/>
          <w:color w:val="000000" w:themeColor="text1"/>
        </w:rPr>
        <w:fldChar w:fldCharType="begin"/>
      </w:r>
      <w:r w:rsidRPr="0048748A">
        <w:rPr>
          <w:rFonts w:ascii="TH SarabunPSK" w:hAnsi="TH SarabunPSK" w:cs="TH SarabunPSK" w:hint="cs"/>
          <w:b/>
          <w:bCs/>
          <w:color w:val="000000" w:themeColor="text1"/>
        </w:rPr>
        <w:instrText xml:space="preserve"> SEQ </w:instrText>
      </w:r>
      <w:r w:rsidRPr="0048748A">
        <w:rPr>
          <w:rFonts w:ascii="TH SarabunPSK" w:hAnsi="TH SarabunPSK" w:cs="TH SarabunPSK" w:hint="cs"/>
          <w:b/>
          <w:bCs/>
          <w:color w:val="000000" w:themeColor="text1"/>
          <w:cs/>
        </w:rPr>
        <w:instrText>ภาพ</w:instrText>
      </w:r>
      <w:r w:rsidRPr="0048748A">
        <w:rPr>
          <w:rFonts w:ascii="TH SarabunPSK" w:hAnsi="TH SarabunPSK" w:cs="TH SarabunPSK" w:hint="cs"/>
          <w:b/>
          <w:bCs/>
          <w:color w:val="000000" w:themeColor="text1"/>
        </w:rPr>
        <w:instrText xml:space="preserve">_2. \* ARABIC </w:instrText>
      </w:r>
      <w:r w:rsidRPr="0048748A">
        <w:rPr>
          <w:rFonts w:ascii="TH SarabunPSK" w:hAnsi="TH SarabunPSK" w:cs="TH SarabunPSK" w:hint="cs"/>
          <w:b/>
          <w:bCs/>
          <w:color w:val="000000" w:themeColor="text1"/>
        </w:rPr>
        <w:fldChar w:fldCharType="separate"/>
      </w:r>
      <w:r w:rsidRPr="0048748A">
        <w:rPr>
          <w:rFonts w:ascii="TH SarabunPSK" w:hAnsi="TH SarabunPSK" w:cs="TH SarabunPSK" w:hint="cs"/>
          <w:b/>
          <w:bCs/>
          <w:noProof/>
          <w:color w:val="000000" w:themeColor="text1"/>
        </w:rPr>
        <w:t>1</w:t>
      </w:r>
      <w:r w:rsidRPr="0048748A">
        <w:rPr>
          <w:rFonts w:ascii="TH SarabunPSK" w:hAnsi="TH SarabunPSK" w:cs="TH SarabunPSK" w:hint="cs"/>
          <w:b/>
          <w:bCs/>
          <w:color w:val="000000" w:themeColor="text1"/>
        </w:rPr>
        <w:fldChar w:fldCharType="end"/>
      </w:r>
      <w:r w:rsidRPr="0048748A">
        <w:rPr>
          <w:rFonts w:ascii="TH SarabunPSK" w:hAnsi="TH SarabunPSK" w:cs="TH SarabunPSK" w:hint="cs"/>
          <w:b/>
          <w:bCs/>
          <w:color w:val="000000" w:themeColor="text1"/>
          <w:cs/>
        </w:rPr>
        <w:t xml:space="preserve"> ขั้นตอนการกำหนดผลการเรียนรู้ของหลักสูตร</w:t>
      </w:r>
    </w:p>
    <w:p w14:paraId="626D3826" w14:textId="77777777" w:rsidR="00FE35D4" w:rsidRPr="0048748A" w:rsidRDefault="00FE35D4" w:rsidP="00FE35D4">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b/>
          <w:bCs/>
          <w:color w:val="000000" w:themeColor="text1"/>
        </w:rPr>
        <w:tab/>
      </w:r>
      <w:r w:rsidRPr="0048748A">
        <w:rPr>
          <w:rFonts w:ascii="TH SarabunPSK" w:hAnsi="TH SarabunPSK" w:cs="TH SarabunPSK" w:hint="cs"/>
          <w:b/>
          <w:bCs/>
          <w:color w:val="000000" w:themeColor="text1"/>
        </w:rPr>
        <w:tab/>
      </w:r>
    </w:p>
    <w:p w14:paraId="130FE90B" w14:textId="77777777" w:rsidR="00FE35D4" w:rsidRPr="0048748A" w:rsidRDefault="00FE35D4" w:rsidP="00FE35D4">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จากกระบวนการดังกล่าว นำมาซึ่งผลการเรียนรู้ที่คาดหวังของหลักสูตร และถ่ายทอดออกมาเป็น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ได้ทั้งหมด 4</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ข้อตามตารางที่ </w:t>
      </w:r>
      <w:r w:rsidRPr="0048748A">
        <w:rPr>
          <w:rFonts w:ascii="TH SarabunPSK" w:hAnsi="TH SarabunPSK" w:cs="TH SarabunPSK" w:hint="cs"/>
          <w:color w:val="000000" w:themeColor="text1"/>
        </w:rPr>
        <w:t>3.1.1.1</w:t>
      </w:r>
    </w:p>
    <w:p w14:paraId="646BF94D" w14:textId="77777777" w:rsidR="00FE35D4" w:rsidRPr="0048748A" w:rsidRDefault="00FE35D4" w:rsidP="00FE35D4">
      <w:pPr>
        <w:shd w:val="clear" w:color="auto" w:fill="FFFFFF" w:themeFill="background1"/>
        <w:tabs>
          <w:tab w:val="left" w:pos="426"/>
          <w:tab w:val="left" w:pos="851"/>
        </w:tabs>
        <w:ind w:firstLine="851"/>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ในการกำหนด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 xml:space="preserve">ของหลักสูตรไว้  </w:t>
      </w:r>
      <w:r w:rsidRPr="0048748A">
        <w:rPr>
          <w:rFonts w:ascii="TH SarabunPSK" w:hAnsi="TH SarabunPSK" w:cs="TH SarabunPSK" w:hint="cs"/>
          <w:color w:val="000000" w:themeColor="text1"/>
        </w:rPr>
        <w:t xml:space="preserve">4  </w:t>
      </w:r>
      <w:r w:rsidRPr="0048748A">
        <w:rPr>
          <w:rFonts w:ascii="TH SarabunPSK" w:hAnsi="TH SarabunPSK" w:cs="TH SarabunPSK" w:hint="cs"/>
          <w:color w:val="000000" w:themeColor="text1"/>
          <w:cs/>
        </w:rPr>
        <w:t xml:space="preserve">ข้อข้างต้น ซึ่งอาจารย์ผู้รับผิดชอบหลักสูตรได้ร่วมกันประเมินถึงความสอดคล้องของ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ของหลักสูตรทั้ง 4</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ข้อ กับวิสัยทัศน์และพันธกิจของคณะ และมหาวิทยาลัย รวมทั้งประเมินกระบวนการได้มาของ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 xml:space="preserve"> ในการประชุมคณะกรรมการปรับปรุงหลักสูตร ครั้งที่ </w:t>
      </w: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2564 </w:t>
      </w:r>
      <w:r w:rsidRPr="0048748A">
        <w:rPr>
          <w:rFonts w:ascii="TH SarabunPSK" w:hAnsi="TH SarabunPSK" w:cs="TH SarabunPSK" w:hint="cs"/>
          <w:color w:val="000000" w:themeColor="text1"/>
          <w:cs/>
        </w:rPr>
        <w:t xml:space="preserve">เมื่อวันที่ </w:t>
      </w:r>
      <w:r w:rsidRPr="0048748A">
        <w:rPr>
          <w:rFonts w:ascii="TH SarabunPSK" w:hAnsi="TH SarabunPSK" w:cs="TH SarabunPSK" w:hint="cs"/>
          <w:color w:val="000000" w:themeColor="text1"/>
        </w:rPr>
        <w:t xml:space="preserve">21 </w:t>
      </w:r>
      <w:r w:rsidRPr="0048748A">
        <w:rPr>
          <w:rFonts w:ascii="TH SarabunPSK" w:hAnsi="TH SarabunPSK" w:cs="TH SarabunPSK" w:hint="cs"/>
          <w:color w:val="000000" w:themeColor="text1"/>
          <w:cs/>
        </w:rPr>
        <w:t xml:space="preserve">พฤศจิกายน </w:t>
      </w:r>
      <w:r w:rsidRPr="0048748A">
        <w:rPr>
          <w:rFonts w:ascii="TH SarabunPSK" w:hAnsi="TH SarabunPSK" w:cs="TH SarabunPSK" w:hint="cs"/>
          <w:color w:val="000000" w:themeColor="text1"/>
        </w:rPr>
        <w:t>25</w:t>
      </w:r>
      <w:r w:rsidRPr="0048748A">
        <w:rPr>
          <w:rFonts w:ascii="TH SarabunPSK" w:hAnsi="TH SarabunPSK" w:cs="TH SarabunPSK" w:hint="cs"/>
          <w:color w:val="000000" w:themeColor="text1"/>
          <w:cs/>
        </w:rPr>
        <w:t xml:space="preserve">64 แล้ว  พบว่าหลักสูตรมีกระบวนการกำหนดผลลัพธ์การเรียนรู้ที่คาดหวังที่สอดคล้องกับวิสัยทัศน์ของคณะและมหาวิทยาลัย  โดยคำนึงถึงความคิดเห็นของผู้มีส่วนได้ส่วนเสียเป็นสิ่งสำคัญ  </w:t>
      </w:r>
    </w:p>
    <w:p w14:paraId="1D47E28E" w14:textId="77777777" w:rsidR="00FE35D4" w:rsidRPr="0048748A" w:rsidRDefault="00FE35D4" w:rsidP="00FE35D4">
      <w:pPr>
        <w:shd w:val="clear" w:color="auto" w:fill="FFFFFF" w:themeFill="background1"/>
        <w:tabs>
          <w:tab w:val="left" w:pos="426"/>
          <w:tab w:val="left" w:pos="851"/>
          <w:tab w:val="left" w:pos="8112"/>
        </w:tabs>
        <w:ind w:firstLine="1134"/>
        <w:rPr>
          <w:rFonts w:ascii="TH SarabunPSK" w:hAnsi="TH SarabunPSK" w:cs="TH SarabunPSK" w:hint="cs"/>
          <w:color w:val="000000" w:themeColor="text1"/>
        </w:rPr>
      </w:pPr>
    </w:p>
    <w:p w14:paraId="69CB246B" w14:textId="77777777" w:rsidR="00FE35D4" w:rsidRPr="0048748A" w:rsidRDefault="00FE35D4" w:rsidP="00FE35D4">
      <w:pPr>
        <w:shd w:val="clear" w:color="auto" w:fill="FFFFFF" w:themeFill="background1"/>
        <w:tabs>
          <w:tab w:val="left" w:pos="426"/>
          <w:tab w:val="left" w:pos="851"/>
        </w:tabs>
        <w:ind w:firstLine="851"/>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 xml:space="preserve">ของหลักสูตรได้มีการมุ่งเน้นการตอบสนองวิสัยทัศน์ของคณะผลิตกรรมการเกษตร ในการสร้างและพัฒนาบัณฑิตให้เป็นนักปฏิบัติที่มุ่งมั่น ซื่อสัตย์ เชี่ยวชาญ และเสริมสร้างนวัตกรรม  และในระดับมหาวิทยาลัย ในการเป็นมหาวิทยาลัยชั้นนำที่มีความเป็นเลิศทางการเกษตรในระดับนานาชาติ นอกจากนี้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 xml:space="preserve">ของหลักสูตรยังมีความสอดคล้องกับพันธกิจของคณะและมหาวิทยาลัยที่เกี่ยวข้องกับการเรียนการสอนทุกข้อด้วยดังแสดงในตารางที่ </w:t>
      </w:r>
      <w:r w:rsidRPr="0048748A">
        <w:rPr>
          <w:rFonts w:ascii="TH SarabunPSK" w:hAnsi="TH SarabunPSK" w:cs="TH SarabunPSK" w:hint="cs"/>
          <w:color w:val="000000" w:themeColor="text1"/>
        </w:rPr>
        <w:t>3</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.1</w:t>
      </w:r>
    </w:p>
    <w:p w14:paraId="42B2F679" w14:textId="77777777" w:rsidR="00FE35D4" w:rsidRPr="0048748A" w:rsidRDefault="00FE35D4" w:rsidP="00FE35D4">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b/>
          <w:bCs/>
          <w:color w:val="000000" w:themeColor="text1"/>
          <w:cs/>
        </w:rPr>
        <w:lastRenderedPageBreak/>
        <w:t xml:space="preserve">ตาราง </w:t>
      </w:r>
      <w:r w:rsidRPr="0048748A">
        <w:rPr>
          <w:rFonts w:ascii="TH SarabunPSK" w:hAnsi="TH SarabunPSK" w:cs="TH SarabunPSK" w:hint="cs"/>
          <w:b/>
          <w:bCs/>
          <w:color w:val="000000" w:themeColor="text1"/>
        </w:rPr>
        <w:t>3.1.1.1</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color w:val="000000" w:themeColor="text1"/>
          <w:cs/>
        </w:rPr>
        <w:t xml:space="preserve">แสดงความเชื่อมโยงระหว่าง </w:t>
      </w:r>
      <w:r w:rsidRPr="0048748A">
        <w:rPr>
          <w:rFonts w:ascii="TH SarabunPSK" w:hAnsi="TH SarabunPSK" w:cs="TH SarabunPSK" w:hint="cs"/>
          <w:color w:val="000000" w:themeColor="text1"/>
        </w:rPr>
        <w:t xml:space="preserve">PLO </w:t>
      </w:r>
      <w:r w:rsidRPr="0048748A">
        <w:rPr>
          <w:rFonts w:ascii="TH SarabunPSK" w:hAnsi="TH SarabunPSK" w:cs="TH SarabunPSK" w:hint="cs"/>
          <w:color w:val="000000" w:themeColor="text1"/>
          <w:cs/>
        </w:rPr>
        <w:t>ของหลักสูตรปี 2565 กับวิสัยทัศน์และพันธกิจของคณะผลิตกรรมการเกษตร และมหาวิทยาลัยแม่โจ้</w:t>
      </w:r>
    </w:p>
    <w:p w14:paraId="66A650F4" w14:textId="77777777" w:rsidR="00FE35D4" w:rsidRPr="0048748A" w:rsidRDefault="00FE35D4" w:rsidP="00FE35D4">
      <w:pPr>
        <w:shd w:val="clear" w:color="auto" w:fill="FFFFFF" w:themeFill="background1"/>
        <w:tabs>
          <w:tab w:val="left" w:pos="426"/>
          <w:tab w:val="left" w:pos="851"/>
        </w:tabs>
        <w:rPr>
          <w:rFonts w:ascii="TH SarabunPSK" w:hAnsi="TH SarabunPSK" w:cs="TH SarabunPSK" w:hint="cs"/>
          <w:color w:val="000000" w:themeColor="text1"/>
          <w:cs/>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35"/>
        <w:gridCol w:w="3605"/>
      </w:tblGrid>
      <w:tr w:rsidR="00B46B4B" w:rsidRPr="0048748A" w14:paraId="5B8B64A8" w14:textId="77777777" w:rsidTr="00F4621F">
        <w:trPr>
          <w:trHeight w:val="306"/>
          <w:tblHeader/>
        </w:trPr>
        <w:tc>
          <w:tcPr>
            <w:tcW w:w="2802" w:type="dxa"/>
            <w:vMerge w:val="restart"/>
          </w:tcPr>
          <w:p w14:paraId="157C880B"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rPr>
              <w:t xml:space="preserve">PLOs </w:t>
            </w:r>
            <w:r w:rsidRPr="0048748A">
              <w:rPr>
                <w:rFonts w:ascii="TH SarabunPSK" w:hAnsi="TH SarabunPSK" w:cs="TH SarabunPSK" w:hint="cs"/>
                <w:b/>
                <w:bCs/>
                <w:color w:val="000000" w:themeColor="text1"/>
                <w:cs/>
              </w:rPr>
              <w:t>ของหลักสูตร</w:t>
            </w:r>
          </w:p>
        </w:tc>
        <w:tc>
          <w:tcPr>
            <w:tcW w:w="6440" w:type="dxa"/>
            <w:gridSpan w:val="2"/>
          </w:tcPr>
          <w:p w14:paraId="657BDAF2"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ระดับคณะ/มหาวิทยาลัย</w:t>
            </w:r>
          </w:p>
        </w:tc>
      </w:tr>
      <w:tr w:rsidR="00B46B4B" w:rsidRPr="0048748A" w14:paraId="1411CA38" w14:textId="77777777" w:rsidTr="00F4621F">
        <w:trPr>
          <w:tblHeader/>
        </w:trPr>
        <w:tc>
          <w:tcPr>
            <w:tcW w:w="2802" w:type="dxa"/>
            <w:vMerge/>
          </w:tcPr>
          <w:p w14:paraId="0DA16CB5"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b/>
                <w:bCs/>
                <w:color w:val="000000" w:themeColor="text1"/>
              </w:rPr>
            </w:pPr>
          </w:p>
        </w:tc>
        <w:tc>
          <w:tcPr>
            <w:tcW w:w="2835" w:type="dxa"/>
          </w:tcPr>
          <w:p w14:paraId="04D40FE8"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Vision</w:t>
            </w:r>
          </w:p>
        </w:tc>
        <w:tc>
          <w:tcPr>
            <w:tcW w:w="3605" w:type="dxa"/>
          </w:tcPr>
          <w:p w14:paraId="5672FAF1"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Mission</w:t>
            </w:r>
          </w:p>
        </w:tc>
      </w:tr>
      <w:tr w:rsidR="00B46B4B" w:rsidRPr="0048748A" w14:paraId="74B4CA85" w14:textId="77777777" w:rsidTr="00F4621F">
        <w:tc>
          <w:tcPr>
            <w:tcW w:w="2802" w:type="dxa"/>
          </w:tcPr>
          <w:p w14:paraId="09877195"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rPr>
              <w:t xml:space="preserve">PLO 1 </w:t>
            </w:r>
            <w:r w:rsidRPr="0048748A">
              <w:rPr>
                <w:rFonts w:ascii="TH SarabunPSK" w:hAnsi="TH SarabunPSK" w:cs="TH SarabunPSK" w:hint="cs"/>
                <w:color w:val="000000" w:themeColor="text1"/>
                <w:cs/>
              </w:rPr>
              <w:t xml:space="preserve"> สามารถวิเคราะห์ปัญหาที่เกี่ยวกับสหวิทยาการเกษตร เพื่อนำไปสู่การแก้ไขปัญหาได้</w:t>
            </w:r>
          </w:p>
        </w:tc>
        <w:tc>
          <w:tcPr>
            <w:tcW w:w="2835" w:type="dxa"/>
            <w:vMerge w:val="restart"/>
          </w:tcPr>
          <w:p w14:paraId="2C1D0D30"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rPr>
              <w:t>PLO1, PLO2, PLO3</w:t>
            </w:r>
          </w:p>
          <w:p w14:paraId="718FBCC8"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มีความเชื่อมโยงสอดคล้องกับ วิสัยทัศน์ </w:t>
            </w:r>
          </w:p>
          <w:p w14:paraId="324A3666"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ระดับคณะ:</w:t>
            </w:r>
          </w:p>
          <w:p w14:paraId="6415B6B4"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“มุ่งสู่ความเป็นเลิศในศาสตร์และเทคโนโลยีการเกษตรที่ปลอดภัยในระดับนานาชาติ”</w:t>
            </w:r>
          </w:p>
          <w:p w14:paraId="300EF474"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p>
          <w:p w14:paraId="48C4D08B"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ระดับมหาวิทยาลัย:   </w:t>
            </w:r>
          </w:p>
          <w:p w14:paraId="41814C7F"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“ความเป็นเลิศทางการเกษตร”</w:t>
            </w:r>
          </w:p>
          <w:p w14:paraId="18608279"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และปรัชญาการศึกษาของมหาวิทยาลัยแม่โจ้</w:t>
            </w:r>
          </w:p>
          <w:p w14:paraId="497A29BB"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“สามารถพัฒนาทักษะเดิม สร้างเสริมทักษะใหม่”</w:t>
            </w:r>
          </w:p>
        </w:tc>
        <w:tc>
          <w:tcPr>
            <w:tcW w:w="3605" w:type="dxa"/>
            <w:vMerge w:val="restart"/>
          </w:tcPr>
          <w:p w14:paraId="6E9FD99A"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PLO1, PLO2, PLO 3 </w:t>
            </w:r>
          </w:p>
          <w:p w14:paraId="056BCDA7"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มีความเชื่อมโยงสอดคล้องกับพันธกิจ ระดับคณะ: </w:t>
            </w:r>
          </w:p>
          <w:p w14:paraId="13BD37F1"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ข้อ </w:t>
            </w:r>
            <w:r w:rsidRPr="0048748A">
              <w:rPr>
                <w:rFonts w:ascii="TH SarabunPSK" w:hAnsi="TH SarabunPSK" w:cs="TH SarabunPSK" w:hint="cs"/>
                <w:color w:val="000000" w:themeColor="text1"/>
              </w:rPr>
              <w:t xml:space="preserve"> 1. </w:t>
            </w:r>
            <w:r w:rsidRPr="0048748A">
              <w:rPr>
                <w:rFonts w:ascii="TH SarabunPSK" w:hAnsi="TH SarabunPSK" w:cs="TH SarabunPSK" w:hint="cs"/>
                <w:color w:val="000000" w:themeColor="text1"/>
                <w:cs/>
              </w:rPr>
              <w:t>ด้านการเรียนการสอน ผลิตบัณฑิตทางด้านการเกษตรที่มีคุณภาพ มีทักษะ ความชำนาญด้านวิชาชีพ ใฝ่รู้ สู้งาน มีคุณธรรมจริยธรรมเป็นที่ยอมรับของสังคมและในระดับนานาชาติ</w:t>
            </w:r>
            <w:r w:rsidRPr="0048748A">
              <w:rPr>
                <w:rFonts w:ascii="TH SarabunPSK" w:hAnsi="TH SarabunPSK" w:cs="TH SarabunPSK" w:hint="cs"/>
                <w:color w:val="000000" w:themeColor="text1"/>
              </w:rPr>
              <w:br/>
            </w:r>
            <w:r w:rsidRPr="0048748A">
              <w:rPr>
                <w:rFonts w:ascii="TH SarabunPSK" w:hAnsi="TH SarabunPSK" w:cs="TH SarabunPSK" w:hint="cs"/>
                <w:color w:val="000000" w:themeColor="text1"/>
                <w:cs/>
              </w:rPr>
              <w:t xml:space="preserve">ข้อ </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ด้านงานวิจัย สร้างงานวิจัยเพื่อพัฒนาองค์ความรู้และนวัตกรรมการเกษตร เพื่อประโยชน์ต่อชุมชน สังคม</w:t>
            </w:r>
          </w:p>
          <w:p w14:paraId="5D17DBD6"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rPr>
            </w:pPr>
          </w:p>
          <w:p w14:paraId="77597EED"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ข้อ </w:t>
            </w:r>
            <w:r w:rsidRPr="0048748A">
              <w:rPr>
                <w:rFonts w:ascii="TH SarabunPSK" w:hAnsi="TH SarabunPSK" w:cs="TH SarabunPSK" w:hint="cs"/>
                <w:color w:val="000000" w:themeColor="text1"/>
              </w:rPr>
              <w:t xml:space="preserve">3. </w:t>
            </w:r>
            <w:r w:rsidRPr="0048748A">
              <w:rPr>
                <w:rFonts w:ascii="TH SarabunPSK" w:hAnsi="TH SarabunPSK" w:cs="TH SarabunPSK" w:hint="cs"/>
                <w:color w:val="000000" w:themeColor="text1"/>
                <w:cs/>
              </w:rPr>
              <w:t>ด้านการบริการวิชาการแก่ชุมชนและสังคม ถ่ายทอดองค์ความรู้และนวัตกรรมเพื่อการพัฒนาและยกระดับชุมชน สังคม</w:t>
            </w:r>
          </w:p>
          <w:p w14:paraId="3F67304D"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cs/>
              </w:rPr>
            </w:pPr>
          </w:p>
        </w:tc>
      </w:tr>
      <w:tr w:rsidR="00B46B4B" w:rsidRPr="0048748A" w14:paraId="31D26D8A" w14:textId="77777777" w:rsidTr="00F4621F">
        <w:tc>
          <w:tcPr>
            <w:tcW w:w="2802" w:type="dxa"/>
          </w:tcPr>
          <w:p w14:paraId="56CA3445"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PLO 2</w:t>
            </w:r>
            <w:r w:rsidRPr="0048748A">
              <w:rPr>
                <w:rFonts w:ascii="TH SarabunPSK" w:hAnsi="TH SarabunPSK" w:cs="TH SarabunPSK" w:hint="cs"/>
                <w:color w:val="000000" w:themeColor="text1"/>
                <w:cs/>
              </w:rPr>
              <w:t xml:space="preserve">   </w:t>
            </w:r>
            <w:r w:rsidRPr="0048748A">
              <w:rPr>
                <w:rFonts w:ascii="TH SarabunPSK" w:eastAsia="TH SarabunPSK" w:hAnsi="TH SarabunPSK" w:cs="TH SarabunPSK" w:hint="cs"/>
                <w:color w:val="000000" w:themeColor="text1"/>
                <w:cs/>
              </w:rPr>
              <w:t>สามารถบูรณาการศาสตร์ที่เกี่ยวข้องเพื่อใช้ทำการวิจัยด้านการเกษตรและต่อยอดองค์ความรู้</w:t>
            </w:r>
          </w:p>
        </w:tc>
        <w:tc>
          <w:tcPr>
            <w:tcW w:w="2835" w:type="dxa"/>
            <w:vMerge/>
          </w:tcPr>
          <w:p w14:paraId="264420E5"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cs/>
              </w:rPr>
            </w:pPr>
          </w:p>
        </w:tc>
        <w:tc>
          <w:tcPr>
            <w:tcW w:w="3605" w:type="dxa"/>
            <w:vMerge/>
          </w:tcPr>
          <w:p w14:paraId="1EAEC543"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cs/>
              </w:rPr>
            </w:pPr>
          </w:p>
        </w:tc>
      </w:tr>
      <w:tr w:rsidR="00B46B4B" w:rsidRPr="0048748A" w14:paraId="62F88B7C" w14:textId="77777777" w:rsidTr="00F4621F">
        <w:trPr>
          <w:trHeight w:val="2307"/>
        </w:trPr>
        <w:tc>
          <w:tcPr>
            <w:tcW w:w="2802" w:type="dxa"/>
          </w:tcPr>
          <w:p w14:paraId="70C10492" w14:textId="77777777" w:rsidR="00FE35D4" w:rsidRPr="0048748A" w:rsidRDefault="00FE35D4" w:rsidP="00F4621F">
            <w:pPr>
              <w:shd w:val="clear" w:color="auto" w:fill="FFFFFF" w:themeFill="background1"/>
              <w:tabs>
                <w:tab w:val="left" w:pos="426"/>
                <w:tab w:val="left" w:pos="851"/>
              </w:tabs>
              <w:jc w:val="thaiDistribute"/>
              <w:rPr>
                <w:rFonts w:ascii="TH SarabunPSK" w:eastAsia="TH SarabunPSK" w:hAnsi="TH SarabunPSK" w:cs="TH SarabunPSK" w:hint="cs"/>
                <w:color w:val="000000" w:themeColor="text1"/>
              </w:rPr>
            </w:pPr>
            <w:r w:rsidRPr="0048748A">
              <w:rPr>
                <w:rFonts w:ascii="TH SarabunPSK" w:hAnsi="TH SarabunPSK" w:cs="TH SarabunPSK" w:hint="cs"/>
                <w:color w:val="000000" w:themeColor="text1"/>
              </w:rPr>
              <w:t xml:space="preserve">PLO 3   </w:t>
            </w:r>
            <w:r w:rsidRPr="0048748A">
              <w:rPr>
                <w:rFonts w:ascii="TH SarabunPSK" w:eastAsia="TH SarabunPSK" w:hAnsi="TH SarabunPSK" w:cs="TH SarabunPSK" w:hint="cs"/>
                <w:color w:val="000000" w:themeColor="text1"/>
                <w:cs/>
              </w:rPr>
              <w:t>สามารถนำเสนอและสื่อสารผลงานด้านสหวิทยาการเกษตรได้ในระดับชาติ</w:t>
            </w:r>
          </w:p>
        </w:tc>
        <w:tc>
          <w:tcPr>
            <w:tcW w:w="2835" w:type="dxa"/>
            <w:vMerge/>
          </w:tcPr>
          <w:p w14:paraId="37D95325"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cs/>
              </w:rPr>
            </w:pPr>
          </w:p>
        </w:tc>
        <w:tc>
          <w:tcPr>
            <w:tcW w:w="3605" w:type="dxa"/>
            <w:vMerge/>
          </w:tcPr>
          <w:p w14:paraId="275780E5"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cs/>
              </w:rPr>
            </w:pPr>
          </w:p>
        </w:tc>
      </w:tr>
      <w:tr w:rsidR="00FE35D4" w:rsidRPr="0048748A" w14:paraId="04286CEC" w14:textId="77777777" w:rsidTr="00F4621F">
        <w:trPr>
          <w:trHeight w:val="12866"/>
        </w:trPr>
        <w:tc>
          <w:tcPr>
            <w:tcW w:w="2802" w:type="dxa"/>
          </w:tcPr>
          <w:p w14:paraId="740BFA05" w14:textId="77777777" w:rsidR="00FE35D4" w:rsidRPr="0048748A" w:rsidRDefault="00FE35D4" w:rsidP="00F4621F">
            <w:pPr>
              <w:shd w:val="clear" w:color="auto" w:fill="FFFFFF" w:themeFill="background1"/>
              <w:tabs>
                <w:tab w:val="left" w:pos="851"/>
              </w:tabs>
              <w:rPr>
                <w:rFonts w:ascii="TH SarabunPSK" w:eastAsia="TH SarabunPSK" w:hAnsi="TH SarabunPSK" w:cs="TH SarabunPSK" w:hint="cs"/>
                <w:color w:val="000000" w:themeColor="text1"/>
              </w:rPr>
            </w:pPr>
            <w:r w:rsidRPr="0048748A">
              <w:rPr>
                <w:rFonts w:ascii="TH SarabunPSK" w:eastAsia="TH SarabunPSK" w:hAnsi="TH SarabunPSK" w:cs="TH SarabunPSK" w:hint="cs"/>
                <w:color w:val="000000" w:themeColor="text1"/>
              </w:rPr>
              <w:lastRenderedPageBreak/>
              <w:t>PLO 4</w:t>
            </w:r>
            <w:r w:rsidRPr="0048748A">
              <w:rPr>
                <w:rFonts w:ascii="TH SarabunPSK" w:hAnsi="TH SarabunPSK" w:cs="TH SarabunPSK" w:hint="cs"/>
                <w:color w:val="000000" w:themeColor="text1"/>
                <w:cs/>
              </w:rPr>
              <w:t xml:space="preserve">   </w:t>
            </w:r>
            <w:r w:rsidRPr="0048748A">
              <w:rPr>
                <w:rFonts w:ascii="TH SarabunPSK" w:eastAsia="TH SarabunPSK" w:hAnsi="TH SarabunPSK" w:cs="TH SarabunPSK" w:hint="cs"/>
                <w:color w:val="000000" w:themeColor="text1"/>
                <w:cs/>
              </w:rPr>
              <w:t>สามารถทำงานร่วมกับผู้อื่น มีภาวะผู้นำ รู้จักการวางแผนอย่างมีวิจารณญาณ และแสดงออกถึงความรับผิดชอบต่อสังคมและสิ่งแวดล้อม</w:t>
            </w:r>
          </w:p>
        </w:tc>
        <w:tc>
          <w:tcPr>
            <w:tcW w:w="2835" w:type="dxa"/>
          </w:tcPr>
          <w:p w14:paraId="0A839A31"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rPr>
              <w:t>PLO4</w:t>
            </w:r>
          </w:p>
          <w:p w14:paraId="75BEED64"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มีความเชื่อมโยงสอดคล้องกับวิสัยทัศน์ </w:t>
            </w:r>
          </w:p>
          <w:p w14:paraId="38A5F9E2"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ระดับคณะ:</w:t>
            </w:r>
          </w:p>
          <w:p w14:paraId="527023F3"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“มุ่งสู่ความเป็นเลิศในศาสตร์และเทคโนโลยีการเกษตรที่ปลอดภัยในระดับนานาชาติ”  </w:t>
            </w:r>
          </w:p>
          <w:p w14:paraId="331FFABE"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p>
          <w:p w14:paraId="6CE32037"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ระดับมหาวิทยาลัย:  </w:t>
            </w:r>
          </w:p>
          <w:p w14:paraId="6057CBF9"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“ความเป็นเลิศทางการเกษตร ในระดับนานาชาติ”</w:t>
            </w:r>
          </w:p>
          <w:p w14:paraId="2339022D"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และปรัชญาการศึกษาของมหาวิทยาลัยแม่โจ้</w:t>
            </w:r>
          </w:p>
          <w:p w14:paraId="5D152F58"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“การใช้เทคโนโลยีดิจิทัลและการสื่อสาร”</w:t>
            </w:r>
          </w:p>
        </w:tc>
        <w:tc>
          <w:tcPr>
            <w:tcW w:w="3605" w:type="dxa"/>
          </w:tcPr>
          <w:p w14:paraId="10C62940"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PLO 4</w:t>
            </w:r>
          </w:p>
          <w:p w14:paraId="1D292D68"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มีความเชื่อมโยงสอดคล้องกับ พันธกิจ </w:t>
            </w:r>
          </w:p>
          <w:p w14:paraId="4FBFA840"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ระดับคณะ: </w:t>
            </w:r>
          </w:p>
          <w:p w14:paraId="06A6854E"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ข้อ </w:t>
            </w:r>
            <w:r w:rsidRPr="0048748A">
              <w:rPr>
                <w:rFonts w:ascii="TH SarabunPSK" w:hAnsi="TH SarabunPSK" w:cs="TH SarabunPSK" w:hint="cs"/>
                <w:color w:val="000000" w:themeColor="text1"/>
              </w:rPr>
              <w:t xml:space="preserve"> 1. </w:t>
            </w:r>
            <w:r w:rsidRPr="0048748A">
              <w:rPr>
                <w:rFonts w:ascii="TH SarabunPSK" w:hAnsi="TH SarabunPSK" w:cs="TH SarabunPSK" w:hint="cs"/>
                <w:color w:val="000000" w:themeColor="text1"/>
                <w:cs/>
              </w:rPr>
              <w:t>ด้านการเรียนการสอน ผลิตบัณฑิตทางด้านการเกษตรที่มีคุณภาพ มีทักษะ ความชำนาญด้านวิชาชีพ ใฝ่รู้ สู้งาน มีคุณธรรมจริยธรรมเป็นที่ยอมรับของสังคมและในระดับนานาชาติ</w:t>
            </w:r>
            <w:r w:rsidRPr="0048748A">
              <w:rPr>
                <w:rFonts w:ascii="TH SarabunPSK" w:hAnsi="TH SarabunPSK" w:cs="TH SarabunPSK" w:hint="cs"/>
                <w:color w:val="000000" w:themeColor="text1"/>
              </w:rPr>
              <w:br/>
            </w:r>
            <w:r w:rsidRPr="0048748A">
              <w:rPr>
                <w:rFonts w:ascii="TH SarabunPSK" w:hAnsi="TH SarabunPSK" w:cs="TH SarabunPSK" w:hint="cs"/>
                <w:color w:val="000000" w:themeColor="text1"/>
                <w:cs/>
              </w:rPr>
              <w:t xml:space="preserve">ข้อ </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ด้านงานวิจัย สร้างงานวิจัยเพื่อพัฒนาองค์ความรู้และนวัตกรรมการเกษตร เพื่อประโยชน์ต่อชุมชน สังคม</w:t>
            </w:r>
          </w:p>
          <w:p w14:paraId="3D54C3F3"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cs/>
              </w:rPr>
            </w:pPr>
          </w:p>
          <w:p w14:paraId="77EE071C"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ระดับมหาวิทยาลัย</w:t>
            </w:r>
          </w:p>
          <w:p w14:paraId="0193A21B"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ข้อ </w:t>
            </w: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ผลิตบัณฑิตที่มีความรู้ ความสามารถในวิชาการ ที่ทันต่อการเปลี่ยนแปลงโดยเน้นด้านการเกษตร และวิทยาศาสตร์ประยุกต์</w:t>
            </w:r>
          </w:p>
          <w:p w14:paraId="17BE8CB3"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ข้อ </w:t>
            </w:r>
            <w:r w:rsidRPr="0048748A">
              <w:rPr>
                <w:rFonts w:ascii="TH SarabunPSK" w:hAnsi="TH SarabunPSK" w:cs="TH SarabunPSK" w:hint="cs"/>
                <w:color w:val="000000" w:themeColor="text1"/>
              </w:rPr>
              <w:t xml:space="preserve">3 </w:t>
            </w:r>
            <w:r w:rsidRPr="0048748A">
              <w:rPr>
                <w:rFonts w:ascii="TH SarabunPSK" w:hAnsi="TH SarabunPSK" w:cs="TH SarabunPSK" w:hint="cs"/>
                <w:color w:val="000000" w:themeColor="text1"/>
                <w:cs/>
              </w:rPr>
              <w:t>สร้างและพัฒนานวัตกรรมและองค์ความรู้ในสาขาวิชาต่าง ๆ โดยเฉพาะอย่างยิ่งทางการเกษตรและวิทยาศาสตร์ประยุกต์  เพื่อการเรียนรู้และถ่ายทอดเทคโนโลยีสู่สังคม</w:t>
            </w:r>
          </w:p>
        </w:tc>
      </w:tr>
    </w:tbl>
    <w:p w14:paraId="4F76DC1C"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lastRenderedPageBreak/>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1DE6FA86" w14:textId="77777777" w:rsidR="00FE35D4" w:rsidRPr="0048748A" w:rsidRDefault="00FE35D4" w:rsidP="00FE35D4">
      <w:p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ในการปรับปรุงหลักสูตรปี 2568 คาดว่าจะกำหนดผลการเรียนรู้ที่คาดหวังสอดคล้องกับปรัชญาการศึกษาของมหาวิทยาลัยแม่โจ้และสามารถกำหนดวิธีการประเมินผลการเรียนรู้ได้อย่างเป็นระบบ</w:t>
      </w:r>
    </w:p>
    <w:p w14:paraId="4125A878"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5CBCC980"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กำหนดผลการเรียนรู้ของหลักสูตรให้สะท้อนถึงวิสัยทัศน์พันธกิจ และปรัชญาการศึกษาของมหาวิทยาลัยอย่างเป็นระบบ</w:t>
      </w:r>
    </w:p>
    <w:p w14:paraId="518B1F65"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6140551C" w14:textId="77777777" w:rsidR="00FE35D4" w:rsidRPr="0048748A" w:rsidRDefault="00FE35D4" w:rsidP="00FE35D4">
      <w:pPr>
        <w:pStyle w:val="a3"/>
        <w:spacing w:after="0"/>
        <w:ind w:left="0" w:right="-142"/>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กำหนดผลการเรียนรู้ของหลักสูตรให้สะท้อนถึงวิสัยทัศน์พันธกิจ และปรัชญาการศึกษาของมหาวิทยาลัยอย่างเป็นระบบ</w:t>
      </w:r>
    </w:p>
    <w:p w14:paraId="2565D2B3" w14:textId="77777777" w:rsidR="0048748A" w:rsidRDefault="0048748A" w:rsidP="00FE35D4">
      <w:pPr>
        <w:pStyle w:val="a3"/>
        <w:spacing w:after="0"/>
        <w:ind w:left="0" w:right="-142"/>
        <w:rPr>
          <w:rFonts w:ascii="TH SarabunPSK" w:hAnsi="TH SarabunPSK" w:cs="TH SarabunPSK"/>
          <w:color w:val="000000" w:themeColor="text1"/>
          <w:cs/>
        </w:rPr>
        <w:sectPr w:rsidR="0048748A" w:rsidSect="009F0F1E">
          <w:headerReference w:type="default" r:id="rId11"/>
          <w:pgSz w:w="11906" w:h="16838"/>
          <w:pgMar w:top="1440" w:right="1418" w:bottom="1440" w:left="1701" w:header="709" w:footer="709" w:gutter="0"/>
          <w:pgNumType w:start="1"/>
          <w:cols w:space="708"/>
          <w:docGrid w:linePitch="360"/>
        </w:sectPr>
      </w:pPr>
    </w:p>
    <w:p w14:paraId="16449A09"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Req.-1.</w:t>
      </w:r>
      <w:r w:rsidRPr="0048748A">
        <w:rPr>
          <w:rFonts w:ascii="TH SarabunPSK" w:hAnsi="TH SarabunPSK" w:cs="TH SarabunPSK" w:hint="cs"/>
          <w:b/>
          <w:bCs/>
          <w:color w:val="000000" w:themeColor="text1"/>
          <w:cs/>
        </w:rPr>
        <w:t>2</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programme to show that the expected learning outcomes for all courses</w:t>
      </w:r>
    </w:p>
    <w:p w14:paraId="60D60809" w14:textId="77777777" w:rsidR="00FE35D4" w:rsidRPr="0048748A" w:rsidRDefault="00FE35D4" w:rsidP="00FE35D4">
      <w:pPr>
        <w:tabs>
          <w:tab w:val="left" w:pos="426"/>
          <w:tab w:val="left" w:pos="1134"/>
        </w:tabs>
        <w:spacing w:after="0"/>
        <w:ind w:firstLine="1134"/>
        <w:jc w:val="both"/>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are appropriately formulated and are aligned to the expected learning</w:t>
      </w:r>
    </w:p>
    <w:p w14:paraId="0DFF2707" w14:textId="77777777" w:rsidR="00FE35D4" w:rsidRPr="0048748A" w:rsidRDefault="00FE35D4" w:rsidP="00FE35D4">
      <w:pPr>
        <w:tabs>
          <w:tab w:val="left" w:pos="426"/>
          <w:tab w:val="left" w:pos="1134"/>
        </w:tabs>
        <w:spacing w:after="0"/>
        <w:ind w:firstLine="1134"/>
        <w:jc w:val="both"/>
        <w:rPr>
          <w:rFonts w:ascii="TH SarabunPSK" w:hAnsi="TH SarabunPSK" w:cs="TH SarabunPSK" w:hint="cs"/>
          <w:color w:val="000000" w:themeColor="text1"/>
        </w:rPr>
      </w:pPr>
      <w:r w:rsidRPr="0048748A">
        <w:rPr>
          <w:rFonts w:ascii="TH SarabunPSK" w:hAnsi="TH SarabunPSK" w:cs="TH SarabunPSK" w:hint="cs"/>
          <w:b/>
          <w:bCs/>
          <w:color w:val="000000" w:themeColor="text1"/>
        </w:rPr>
        <w:t>outcomes of the programme.</w:t>
      </w:r>
      <w:r w:rsidRPr="0048748A">
        <w:rPr>
          <w:rFonts w:ascii="TH SarabunPSK" w:hAnsi="TH SarabunPSK" w:cs="TH SarabunPSK" w:hint="cs"/>
          <w:color w:val="000000" w:themeColor="text1"/>
        </w:rPr>
        <w:tab/>
      </w:r>
    </w:p>
    <w:p w14:paraId="1088DE49"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6DC44679"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1DD07364"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กระบวนการออกแบบผลการเรียนรู้ของรายวิชา (</w:t>
      </w:r>
      <w:r w:rsidRPr="0048748A">
        <w:rPr>
          <w:rFonts w:ascii="TH SarabunPSK" w:hAnsi="TH SarabunPSK" w:cs="TH SarabunPSK" w:hint="cs"/>
          <w:color w:val="000000" w:themeColor="text1"/>
        </w:rPr>
        <w:t xml:space="preserve">CLOs) </w:t>
      </w:r>
      <w:r w:rsidRPr="0048748A">
        <w:rPr>
          <w:rFonts w:ascii="TH SarabunPSK" w:hAnsi="TH SarabunPSK" w:cs="TH SarabunPSK" w:hint="cs"/>
          <w:color w:val="000000" w:themeColor="text1"/>
          <w:cs/>
        </w:rPr>
        <w:t>ที่มีความเหมาะสม และสอดคล้องกับ</w:t>
      </w:r>
      <w:r w:rsidRPr="0048748A">
        <w:rPr>
          <w:rFonts w:ascii="TH SarabunPSK" w:hAnsi="TH SarabunPSK" w:cs="TH SarabunPSK" w:hint="cs"/>
          <w:color w:val="000000" w:themeColor="text1"/>
        </w:rPr>
        <w:br/>
      </w:r>
      <w:r w:rsidRPr="0048748A">
        <w:rPr>
          <w:rFonts w:ascii="TH SarabunPSK" w:hAnsi="TH SarabunPSK" w:cs="TH SarabunPSK" w:hint="cs"/>
          <w:color w:val="000000" w:themeColor="text1"/>
          <w:cs/>
        </w:rPr>
        <w:t>ผลลัพธ์การเรียนรู้ของหลักสูตร (</w:t>
      </w:r>
      <w:r w:rsidRPr="0048748A">
        <w:rPr>
          <w:rFonts w:ascii="TH SarabunPSK" w:hAnsi="TH SarabunPSK" w:cs="TH SarabunPSK" w:hint="cs"/>
          <w:color w:val="000000" w:themeColor="text1"/>
        </w:rPr>
        <w:t>PLOs)</w:t>
      </w:r>
    </w:p>
    <w:p w14:paraId="60E7784D"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กระบวนการถ่ายทอดผลลัพธ์การเรียนรู้ของหลักสูตร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ลงสู่ ผลการเรียนรู้ของรายวิชา (</w:t>
      </w:r>
      <w:r w:rsidRPr="0048748A">
        <w:rPr>
          <w:rFonts w:ascii="TH SarabunPSK" w:hAnsi="TH SarabunPSK" w:cs="TH SarabunPSK" w:hint="cs"/>
          <w:color w:val="000000" w:themeColor="text1"/>
        </w:rPr>
        <w:t>CLOs)</w:t>
      </w:r>
    </w:p>
    <w:p w14:paraId="2AFF0BEC" w14:textId="77777777" w:rsidR="00FE35D4" w:rsidRPr="0048748A" w:rsidRDefault="00FE35D4" w:rsidP="00FE35D4">
      <w:pPr>
        <w:pStyle w:val="a3"/>
        <w:spacing w:after="0"/>
        <w:ind w:left="426"/>
        <w:rPr>
          <w:rFonts w:ascii="TH SarabunPSK" w:hAnsi="TH SarabunPSK" w:cs="TH SarabunPSK" w:hint="cs"/>
          <w:color w:val="000000" w:themeColor="text1"/>
        </w:rPr>
      </w:pPr>
    </w:p>
    <w:p w14:paraId="142C5F47" w14:textId="77777777" w:rsidR="001B2F41" w:rsidRPr="0048748A" w:rsidRDefault="00FE35D4" w:rsidP="00FE35D4">
      <w:pPr>
        <w:shd w:val="clear" w:color="auto" w:fill="FFFFFF" w:themeFill="background1"/>
        <w:tabs>
          <w:tab w:val="left" w:pos="1134"/>
        </w:tabs>
        <w:jc w:val="thaiDistribute"/>
        <w:rPr>
          <w:rFonts w:ascii="TH SarabunPSK" w:hAnsi="TH SarabunPSK" w:cs="TH SarabunPSK" w:hint="cs"/>
          <w:color w:val="000000" w:themeColor="text1"/>
          <w:cs/>
        </w:rPr>
        <w:sectPr w:rsidR="001B2F41" w:rsidRPr="0048748A" w:rsidSect="009F0F1E">
          <w:pgSz w:w="11906" w:h="16838"/>
          <w:pgMar w:top="1440" w:right="1418" w:bottom="1440" w:left="1701" w:header="709" w:footer="709" w:gutter="0"/>
          <w:pgNumType w:start="1"/>
          <w:cols w:space="708"/>
          <w:docGrid w:linePitch="360"/>
        </w:sectPr>
      </w:pPr>
      <w:r w:rsidRPr="0048748A">
        <w:rPr>
          <w:rFonts w:ascii="TH SarabunPSK" w:hAnsi="TH SarabunPSK" w:cs="TH SarabunPSK" w:hint="cs"/>
          <w:color w:val="000000" w:themeColor="text1"/>
          <w:cs/>
        </w:rPr>
        <w:t xml:space="preserve">        ปัจจุบันทางหลักสูตรสหวิทยาการเกษตรได้ทำการปรับปรุงหลักสูตรใหม่ รอบปี พ.ศ. 2564 เพื่อพัฒนาหลักสูตรให้ทันสมัย ตอบรับความต้องการของผู้มีส่วนได้ส่วนเสียกลุ่มใหม่ ๆ และบูรณาการศาสตร์ ด้านสหวิทยาการเกษตรสมัยใหม่เข้ามาด้วย ซึ่งได้นำมาใช้ในปี 2565 แล้ว</w:t>
      </w:r>
    </w:p>
    <w:p w14:paraId="6543C1AD" w14:textId="77777777" w:rsidR="00FE35D4" w:rsidRPr="0048748A" w:rsidRDefault="00FE35D4" w:rsidP="00FE35D4">
      <w:pPr>
        <w:shd w:val="clear" w:color="auto" w:fill="FFFFFF" w:themeFill="background1"/>
        <w:tabs>
          <w:tab w:val="left" w:pos="426"/>
          <w:tab w:val="left" w:pos="1134"/>
        </w:tabs>
        <w:spacing w:before="240"/>
        <w:jc w:val="both"/>
        <w:rPr>
          <w:rFonts w:ascii="TH SarabunPSK" w:hAnsi="TH SarabunPSK" w:cs="TH SarabunPSK" w:hint="cs"/>
          <w:color w:val="000000" w:themeColor="text1"/>
        </w:rPr>
      </w:pPr>
      <w:bookmarkStart w:id="22" w:name="_Ref104322697"/>
      <w:r w:rsidRPr="0048748A">
        <w:rPr>
          <w:rFonts w:ascii="TH SarabunPSK" w:hAnsi="TH SarabunPSK" w:cs="TH SarabunPSK" w:hint="cs"/>
          <w:b/>
          <w:bCs/>
          <w:color w:val="000000" w:themeColor="text1"/>
          <w:cs/>
        </w:rPr>
        <w:lastRenderedPageBreak/>
        <w:t xml:space="preserve">ตาราง </w:t>
      </w:r>
      <w:bookmarkEnd w:id="22"/>
      <w:r w:rsidRPr="0048748A">
        <w:rPr>
          <w:rFonts w:ascii="TH SarabunPSK" w:hAnsi="TH SarabunPSK" w:cs="TH SarabunPSK" w:hint="cs"/>
          <w:b/>
          <w:bCs/>
          <w:color w:val="000000" w:themeColor="text1"/>
        </w:rPr>
        <w:t xml:space="preserve">3.1.2.1 </w:t>
      </w:r>
      <w:r w:rsidRPr="0048748A">
        <w:rPr>
          <w:rFonts w:ascii="TH SarabunPSK" w:hAnsi="TH SarabunPSK" w:cs="TH SarabunPSK" w:hint="cs"/>
          <w:color w:val="000000" w:themeColor="text1"/>
          <w:cs/>
        </w:rPr>
        <w:t xml:space="preserve">แสดงความสัมพันธ์ระหว่างรายวิชาในหลักสูตรกับ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CLOs</w:t>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1260"/>
        <w:gridCol w:w="922"/>
        <w:gridCol w:w="923"/>
        <w:gridCol w:w="922"/>
        <w:gridCol w:w="923"/>
      </w:tblGrid>
      <w:tr w:rsidR="00B46B4B" w:rsidRPr="0048748A" w14:paraId="26F1B32D" w14:textId="77777777" w:rsidTr="00F4621F">
        <w:trPr>
          <w:tblHeader/>
        </w:trPr>
        <w:tc>
          <w:tcPr>
            <w:tcW w:w="3775" w:type="dxa"/>
            <w:vAlign w:val="center"/>
          </w:tcPr>
          <w:p w14:paraId="736A024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รายวิชา</w:t>
            </w:r>
          </w:p>
        </w:tc>
        <w:tc>
          <w:tcPr>
            <w:tcW w:w="1260" w:type="dxa"/>
            <w:vAlign w:val="center"/>
          </w:tcPr>
          <w:p w14:paraId="44E573D8"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หน่วยกิต</w:t>
            </w:r>
          </w:p>
          <w:p w14:paraId="319A059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rPr>
            </w:pPr>
          </w:p>
        </w:tc>
        <w:tc>
          <w:tcPr>
            <w:tcW w:w="922" w:type="dxa"/>
            <w:vAlign w:val="center"/>
          </w:tcPr>
          <w:p w14:paraId="7CD5C08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PLO1</w:t>
            </w:r>
          </w:p>
        </w:tc>
        <w:tc>
          <w:tcPr>
            <w:tcW w:w="923" w:type="dxa"/>
            <w:vAlign w:val="center"/>
          </w:tcPr>
          <w:p w14:paraId="2F4713B8"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PLO2</w:t>
            </w:r>
          </w:p>
        </w:tc>
        <w:tc>
          <w:tcPr>
            <w:tcW w:w="922" w:type="dxa"/>
            <w:vAlign w:val="center"/>
          </w:tcPr>
          <w:p w14:paraId="54CC4140"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PLO3</w:t>
            </w:r>
          </w:p>
        </w:tc>
        <w:tc>
          <w:tcPr>
            <w:tcW w:w="923" w:type="dxa"/>
            <w:vAlign w:val="center"/>
          </w:tcPr>
          <w:p w14:paraId="3AF01210"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PLO4</w:t>
            </w:r>
          </w:p>
        </w:tc>
      </w:tr>
      <w:tr w:rsidR="00B46B4B" w:rsidRPr="0048748A" w14:paraId="45219C2D" w14:textId="77777777" w:rsidTr="00F4621F">
        <w:tc>
          <w:tcPr>
            <w:tcW w:w="3775" w:type="dxa"/>
          </w:tcPr>
          <w:p w14:paraId="21738424" w14:textId="77777777" w:rsidR="00FE35D4" w:rsidRPr="0048748A" w:rsidRDefault="00FE35D4" w:rsidP="00F4621F">
            <w:pPr>
              <w:shd w:val="clear" w:color="auto" w:fill="FFFFFF" w:themeFill="background1"/>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2.1 กลุ่มวิชาเอกบังคับ</w:t>
            </w:r>
          </w:p>
        </w:tc>
        <w:tc>
          <w:tcPr>
            <w:tcW w:w="1260" w:type="dxa"/>
          </w:tcPr>
          <w:p w14:paraId="67A114CB" w14:textId="77777777" w:rsidR="00FE35D4" w:rsidRPr="0048748A" w:rsidRDefault="00FE35D4" w:rsidP="00F4621F">
            <w:pPr>
              <w:shd w:val="clear" w:color="auto" w:fill="FFFFFF" w:themeFill="background1"/>
              <w:tabs>
                <w:tab w:val="left" w:pos="426"/>
                <w:tab w:val="left" w:pos="1134"/>
              </w:tabs>
              <w:rPr>
                <w:rFonts w:ascii="TH SarabunPSK" w:hAnsi="TH SarabunPSK" w:cs="TH SarabunPSK" w:hint="cs"/>
                <w:color w:val="000000" w:themeColor="text1"/>
              </w:rPr>
            </w:pPr>
          </w:p>
        </w:tc>
        <w:tc>
          <w:tcPr>
            <w:tcW w:w="922" w:type="dxa"/>
          </w:tcPr>
          <w:p w14:paraId="29A7A709" w14:textId="77777777" w:rsidR="00FE35D4" w:rsidRPr="0048748A" w:rsidRDefault="00FE35D4" w:rsidP="00F4621F">
            <w:pPr>
              <w:shd w:val="clear" w:color="auto" w:fill="FFFFFF" w:themeFill="background1"/>
              <w:tabs>
                <w:tab w:val="left" w:pos="426"/>
                <w:tab w:val="left" w:pos="1134"/>
              </w:tabs>
              <w:rPr>
                <w:rFonts w:ascii="TH SarabunPSK" w:hAnsi="TH SarabunPSK" w:cs="TH SarabunPSK" w:hint="cs"/>
                <w:color w:val="000000" w:themeColor="text1"/>
              </w:rPr>
            </w:pPr>
          </w:p>
        </w:tc>
        <w:tc>
          <w:tcPr>
            <w:tcW w:w="923" w:type="dxa"/>
          </w:tcPr>
          <w:p w14:paraId="1FBFBE57" w14:textId="77777777" w:rsidR="00FE35D4" w:rsidRPr="0048748A" w:rsidRDefault="00FE35D4" w:rsidP="00F4621F">
            <w:pPr>
              <w:shd w:val="clear" w:color="auto" w:fill="FFFFFF" w:themeFill="background1"/>
              <w:tabs>
                <w:tab w:val="left" w:pos="426"/>
                <w:tab w:val="left" w:pos="1134"/>
              </w:tabs>
              <w:rPr>
                <w:rFonts w:ascii="TH SarabunPSK" w:hAnsi="TH SarabunPSK" w:cs="TH SarabunPSK" w:hint="cs"/>
                <w:color w:val="000000" w:themeColor="text1"/>
              </w:rPr>
            </w:pPr>
          </w:p>
        </w:tc>
        <w:tc>
          <w:tcPr>
            <w:tcW w:w="922" w:type="dxa"/>
          </w:tcPr>
          <w:p w14:paraId="19F5E0AE" w14:textId="77777777" w:rsidR="00FE35D4" w:rsidRPr="0048748A" w:rsidRDefault="00FE35D4" w:rsidP="00F4621F">
            <w:pPr>
              <w:shd w:val="clear" w:color="auto" w:fill="FFFFFF" w:themeFill="background1"/>
              <w:tabs>
                <w:tab w:val="left" w:pos="426"/>
                <w:tab w:val="left" w:pos="1134"/>
              </w:tabs>
              <w:rPr>
                <w:rFonts w:ascii="TH SarabunPSK" w:hAnsi="TH SarabunPSK" w:cs="TH SarabunPSK" w:hint="cs"/>
                <w:color w:val="000000" w:themeColor="text1"/>
              </w:rPr>
            </w:pPr>
          </w:p>
        </w:tc>
        <w:tc>
          <w:tcPr>
            <w:tcW w:w="923" w:type="dxa"/>
          </w:tcPr>
          <w:p w14:paraId="08B93B39" w14:textId="77777777" w:rsidR="00FE35D4" w:rsidRPr="0048748A" w:rsidRDefault="00FE35D4" w:rsidP="00F4621F">
            <w:pPr>
              <w:shd w:val="clear" w:color="auto" w:fill="FFFFFF" w:themeFill="background1"/>
              <w:tabs>
                <w:tab w:val="left" w:pos="426"/>
                <w:tab w:val="left" w:pos="1134"/>
              </w:tabs>
              <w:rPr>
                <w:rFonts w:ascii="TH SarabunPSK" w:hAnsi="TH SarabunPSK" w:cs="TH SarabunPSK" w:hint="cs"/>
                <w:color w:val="000000" w:themeColor="text1"/>
              </w:rPr>
            </w:pPr>
          </w:p>
        </w:tc>
      </w:tr>
      <w:tr w:rsidR="00B46B4B" w:rsidRPr="0048748A" w14:paraId="79BE8DB7" w14:textId="77777777" w:rsidTr="00F4621F">
        <w:tc>
          <w:tcPr>
            <w:tcW w:w="3775" w:type="dxa"/>
            <w:vAlign w:val="center"/>
          </w:tcPr>
          <w:p w14:paraId="3571331B"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eastAsia="TH SarabunPSK" w:hAnsi="TH SarabunPSK" w:cs="TH SarabunPSK" w:hint="cs"/>
                <w:b/>
                <w:bCs/>
                <w:color w:val="000000" w:themeColor="text1"/>
              </w:rPr>
            </w:pPr>
            <w:r w:rsidRPr="0048748A">
              <w:rPr>
                <w:rFonts w:ascii="TH SarabunPSK" w:hAnsi="TH SarabunPSK" w:cs="TH SarabunPSK" w:hint="cs"/>
                <w:color w:val="000000" w:themeColor="text1"/>
                <w:cs/>
              </w:rPr>
              <w:t>20119512 สหวิทยาการเกษตร</w:t>
            </w:r>
          </w:p>
        </w:tc>
        <w:tc>
          <w:tcPr>
            <w:tcW w:w="1260" w:type="dxa"/>
          </w:tcPr>
          <w:p w14:paraId="52C25498"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w:t>
            </w:r>
          </w:p>
        </w:tc>
        <w:tc>
          <w:tcPr>
            <w:tcW w:w="922" w:type="dxa"/>
          </w:tcPr>
          <w:p w14:paraId="0434377E"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6241A24E"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c>
          <w:tcPr>
            <w:tcW w:w="922" w:type="dxa"/>
          </w:tcPr>
          <w:p w14:paraId="0AFC79C2"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12D7BEC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39639FF9" w14:textId="77777777" w:rsidTr="00F4621F">
        <w:tc>
          <w:tcPr>
            <w:tcW w:w="3775" w:type="dxa"/>
          </w:tcPr>
          <w:p w14:paraId="1E4F92E1" w14:textId="77777777" w:rsidR="00FE35D4" w:rsidRPr="0048748A" w:rsidRDefault="00FE35D4" w:rsidP="00F4621F">
            <w:pPr>
              <w:shd w:val="clear" w:color="auto" w:fill="FFFFFF" w:themeFill="background1"/>
              <w:tabs>
                <w:tab w:val="left" w:pos="426"/>
                <w:tab w:val="left" w:pos="1134"/>
              </w:tabs>
              <w:rPr>
                <w:rFonts w:ascii="TH SarabunPSK" w:hAnsi="TH SarabunPSK" w:cs="TH SarabunPSK" w:hint="cs"/>
                <w:color w:val="000000" w:themeColor="text1"/>
                <w:cs/>
              </w:rPr>
            </w:pP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กลุ่มวิชาเอกเลือก</w:t>
            </w:r>
          </w:p>
        </w:tc>
        <w:tc>
          <w:tcPr>
            <w:tcW w:w="1260" w:type="dxa"/>
          </w:tcPr>
          <w:p w14:paraId="6DC27CB4"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593703B8"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2E968D4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60B691B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57001648"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39F2EB67" w14:textId="77777777" w:rsidTr="00F4621F">
        <w:tc>
          <w:tcPr>
            <w:tcW w:w="3775" w:type="dxa"/>
            <w:vAlign w:val="center"/>
          </w:tcPr>
          <w:p w14:paraId="3DFCE8CD"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eastAsia="TH SarabunPSK" w:hAnsi="TH SarabunPSK" w:cs="TH SarabunPSK" w:hint="cs"/>
                <w:b/>
                <w:bCs/>
                <w:color w:val="000000" w:themeColor="text1"/>
              </w:rPr>
            </w:pPr>
            <w:r w:rsidRPr="0048748A">
              <w:rPr>
                <w:rFonts w:ascii="TH SarabunPSK" w:hAnsi="TH SarabunPSK" w:cs="TH SarabunPSK" w:hint="cs"/>
                <w:color w:val="000000" w:themeColor="text1"/>
                <w:cs/>
              </w:rPr>
              <w:t>20119521 เทคโนโลยีการผลิตกัญชาเชิงพาณิชย์</w:t>
            </w:r>
          </w:p>
        </w:tc>
        <w:tc>
          <w:tcPr>
            <w:tcW w:w="1260" w:type="dxa"/>
          </w:tcPr>
          <w:p w14:paraId="2A7BD60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w:t>
            </w:r>
          </w:p>
        </w:tc>
        <w:tc>
          <w:tcPr>
            <w:tcW w:w="922" w:type="dxa"/>
          </w:tcPr>
          <w:p w14:paraId="6BCF281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054271EC"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c>
          <w:tcPr>
            <w:tcW w:w="922" w:type="dxa"/>
          </w:tcPr>
          <w:p w14:paraId="6119239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1C77C5F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11F5A75A" w14:textId="77777777" w:rsidTr="00F4621F">
        <w:tc>
          <w:tcPr>
            <w:tcW w:w="3775" w:type="dxa"/>
            <w:vAlign w:val="center"/>
          </w:tcPr>
          <w:p w14:paraId="373D9141"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eastAsia="TH SarabunPSK" w:hAnsi="TH SarabunPSK" w:cs="TH SarabunPSK" w:hint="cs"/>
                <w:b/>
                <w:bCs/>
                <w:color w:val="000000" w:themeColor="text1"/>
              </w:rPr>
            </w:pPr>
            <w:r w:rsidRPr="0048748A">
              <w:rPr>
                <w:rFonts w:ascii="TH SarabunPSK" w:hAnsi="TH SarabunPSK" w:cs="TH SarabunPSK" w:hint="cs"/>
                <w:color w:val="000000" w:themeColor="text1"/>
                <w:cs/>
              </w:rPr>
              <w:t>20119522 การทำฟาร์มปลูกพืชแนวตั้ง</w:t>
            </w:r>
          </w:p>
        </w:tc>
        <w:tc>
          <w:tcPr>
            <w:tcW w:w="1260" w:type="dxa"/>
          </w:tcPr>
          <w:p w14:paraId="4FFA455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w:t>
            </w:r>
          </w:p>
        </w:tc>
        <w:tc>
          <w:tcPr>
            <w:tcW w:w="922" w:type="dxa"/>
          </w:tcPr>
          <w:p w14:paraId="4F436643"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67B6E6A3"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c>
          <w:tcPr>
            <w:tcW w:w="922" w:type="dxa"/>
          </w:tcPr>
          <w:p w14:paraId="6EBAF44C"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153AF5D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720A6BAE" w14:textId="77777777" w:rsidTr="00F4621F">
        <w:tc>
          <w:tcPr>
            <w:tcW w:w="3775" w:type="dxa"/>
            <w:vAlign w:val="center"/>
          </w:tcPr>
          <w:p w14:paraId="1821D94D"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48748A">
              <w:rPr>
                <w:rFonts w:ascii="TH SarabunPSK" w:hAnsi="TH SarabunPSK" w:cs="TH SarabunPSK" w:hint="cs"/>
                <w:color w:val="000000" w:themeColor="text1"/>
                <w:cs/>
              </w:rPr>
              <w:t>20119581 หัวข้อที่สนใจในด้านการเกษตร</w:t>
            </w:r>
          </w:p>
        </w:tc>
        <w:tc>
          <w:tcPr>
            <w:tcW w:w="1260" w:type="dxa"/>
          </w:tcPr>
          <w:p w14:paraId="659A1BE3"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w:t>
            </w:r>
          </w:p>
        </w:tc>
        <w:tc>
          <w:tcPr>
            <w:tcW w:w="922" w:type="dxa"/>
          </w:tcPr>
          <w:p w14:paraId="642CC72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24E10E64"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c>
          <w:tcPr>
            <w:tcW w:w="922" w:type="dxa"/>
          </w:tcPr>
          <w:p w14:paraId="68F1E96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2393A414"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0332E2FE" w14:textId="77777777" w:rsidTr="00F4621F">
        <w:tc>
          <w:tcPr>
            <w:tcW w:w="3775" w:type="dxa"/>
            <w:vAlign w:val="center"/>
          </w:tcPr>
          <w:p w14:paraId="14D1D8F1"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48748A">
              <w:rPr>
                <w:rFonts w:ascii="TH SarabunPSK" w:hAnsi="TH SarabunPSK" w:cs="TH SarabunPSK" w:hint="cs"/>
                <w:color w:val="000000" w:themeColor="text1"/>
                <w:cs/>
              </w:rPr>
              <w:t>20119541 การประยุกต์ใช้เทคโนโลยีสำหรับระบบการเกษตรแม่นยำ</w:t>
            </w:r>
          </w:p>
        </w:tc>
        <w:tc>
          <w:tcPr>
            <w:tcW w:w="1260" w:type="dxa"/>
          </w:tcPr>
          <w:p w14:paraId="517C4A3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w:t>
            </w:r>
          </w:p>
        </w:tc>
        <w:tc>
          <w:tcPr>
            <w:tcW w:w="922" w:type="dxa"/>
          </w:tcPr>
          <w:p w14:paraId="2838612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15F3ACA0"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c>
          <w:tcPr>
            <w:tcW w:w="922" w:type="dxa"/>
          </w:tcPr>
          <w:p w14:paraId="403223F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5E9B345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07EB7380" w14:textId="77777777" w:rsidTr="00F4621F">
        <w:tc>
          <w:tcPr>
            <w:tcW w:w="3775" w:type="dxa"/>
            <w:vAlign w:val="center"/>
          </w:tcPr>
          <w:p w14:paraId="523ADC66"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48748A">
              <w:rPr>
                <w:rFonts w:ascii="TH SarabunPSK" w:hAnsi="TH SarabunPSK" w:cs="TH SarabunPSK" w:hint="cs"/>
                <w:color w:val="000000" w:themeColor="text1"/>
                <w:cs/>
              </w:rPr>
              <w:t>20119542 สารประกอบเชิงหน้าที่และผลิตภัณฑ์นวัตกรรม</w:t>
            </w:r>
          </w:p>
        </w:tc>
        <w:tc>
          <w:tcPr>
            <w:tcW w:w="1260" w:type="dxa"/>
          </w:tcPr>
          <w:p w14:paraId="372622C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4D100D98"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7BE664FE"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c>
          <w:tcPr>
            <w:tcW w:w="922" w:type="dxa"/>
          </w:tcPr>
          <w:p w14:paraId="50BD703D" w14:textId="77777777" w:rsidR="00FE35D4" w:rsidRPr="0048748A" w:rsidRDefault="00FE35D4" w:rsidP="00F4621F">
            <w:pPr>
              <w:shd w:val="clear" w:color="auto" w:fill="FFFFFF" w:themeFill="background1"/>
              <w:tabs>
                <w:tab w:val="left" w:pos="426"/>
                <w:tab w:val="left" w:pos="1134"/>
              </w:tabs>
              <w:jc w:val="center"/>
              <w:rPr>
                <w:rFonts w:ascii="TH SarabunPSK" w:eastAsia="TH SarabunPSK" w:hAnsi="TH SarabunPSK" w:cs="TH SarabunPSK" w:hint="cs"/>
                <w:b/>
                <w:bCs/>
                <w:color w:val="000000" w:themeColor="text1"/>
              </w:rPr>
            </w:pPr>
          </w:p>
        </w:tc>
        <w:tc>
          <w:tcPr>
            <w:tcW w:w="923" w:type="dxa"/>
          </w:tcPr>
          <w:p w14:paraId="0E87B9B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62CB3AE2" w14:textId="77777777" w:rsidTr="00F4621F">
        <w:tc>
          <w:tcPr>
            <w:tcW w:w="3775" w:type="dxa"/>
            <w:vAlign w:val="center"/>
          </w:tcPr>
          <w:p w14:paraId="6EBAB1D1" w14:textId="77777777" w:rsidR="00FE35D4" w:rsidRPr="0048748A" w:rsidRDefault="00FE35D4" w:rsidP="00F4621F">
            <w:pPr>
              <w:shd w:val="clear" w:color="auto" w:fill="FFFFFF" w:themeFill="background1"/>
              <w:rPr>
                <w:rFonts w:ascii="TH SarabunPSK" w:hAnsi="TH SarabunPSK" w:cs="TH SarabunPSK" w:hint="cs"/>
                <w:color w:val="000000" w:themeColor="text1"/>
                <w:cs/>
              </w:rPr>
            </w:pPr>
            <w:r w:rsidRPr="0048748A">
              <w:rPr>
                <w:rFonts w:ascii="TH SarabunPSK" w:hAnsi="TH SarabunPSK" w:cs="TH SarabunPSK" w:hint="cs"/>
                <w:color w:val="000000" w:themeColor="text1"/>
                <w:cs/>
              </w:rPr>
              <w:t>20119543 วิทยาศาสตร์การประกอบอาหาร</w:t>
            </w:r>
          </w:p>
        </w:tc>
        <w:tc>
          <w:tcPr>
            <w:tcW w:w="1260" w:type="dxa"/>
          </w:tcPr>
          <w:p w14:paraId="0B44813C"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w:t>
            </w:r>
          </w:p>
        </w:tc>
        <w:tc>
          <w:tcPr>
            <w:tcW w:w="922" w:type="dxa"/>
          </w:tcPr>
          <w:p w14:paraId="5E1E9A42"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5710D069"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c>
          <w:tcPr>
            <w:tcW w:w="922" w:type="dxa"/>
          </w:tcPr>
          <w:p w14:paraId="3B181E5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2750D369"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50B7083B" w14:textId="77777777" w:rsidTr="00F4621F">
        <w:tc>
          <w:tcPr>
            <w:tcW w:w="3775" w:type="dxa"/>
            <w:vAlign w:val="center"/>
          </w:tcPr>
          <w:p w14:paraId="299EE4D7"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20119544 การผลิตและการจัดการนวัตกรรมเกษตรและอาหาร</w:t>
            </w:r>
          </w:p>
        </w:tc>
        <w:tc>
          <w:tcPr>
            <w:tcW w:w="1260" w:type="dxa"/>
          </w:tcPr>
          <w:p w14:paraId="4FBDE5C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w:t>
            </w:r>
          </w:p>
        </w:tc>
        <w:tc>
          <w:tcPr>
            <w:tcW w:w="922" w:type="dxa"/>
          </w:tcPr>
          <w:p w14:paraId="432586D8"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11B2EE1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c>
          <w:tcPr>
            <w:tcW w:w="922" w:type="dxa"/>
          </w:tcPr>
          <w:p w14:paraId="186528ED"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7BDFB88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1464E6E1" w14:textId="77777777" w:rsidTr="00F4621F">
        <w:tc>
          <w:tcPr>
            <w:tcW w:w="3775" w:type="dxa"/>
            <w:vAlign w:val="center"/>
          </w:tcPr>
          <w:p w14:paraId="18C39C92"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20119545 วิศวกรรมเพื่อโลกสีเขียวสำหรับอุตสาหกรรมเกษตร</w:t>
            </w:r>
          </w:p>
        </w:tc>
        <w:tc>
          <w:tcPr>
            <w:tcW w:w="1260" w:type="dxa"/>
          </w:tcPr>
          <w:p w14:paraId="235A5E6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w:t>
            </w:r>
          </w:p>
        </w:tc>
        <w:tc>
          <w:tcPr>
            <w:tcW w:w="922" w:type="dxa"/>
          </w:tcPr>
          <w:p w14:paraId="5CE4C60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4F8DB2E3"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c>
          <w:tcPr>
            <w:tcW w:w="922" w:type="dxa"/>
          </w:tcPr>
          <w:p w14:paraId="0A149F16" w14:textId="77777777" w:rsidR="00FE35D4" w:rsidRPr="0048748A" w:rsidRDefault="00FE35D4" w:rsidP="00F4621F">
            <w:pPr>
              <w:shd w:val="clear" w:color="auto" w:fill="FFFFFF" w:themeFill="background1"/>
              <w:tabs>
                <w:tab w:val="left" w:pos="426"/>
                <w:tab w:val="left" w:pos="1134"/>
              </w:tabs>
              <w:jc w:val="center"/>
              <w:rPr>
                <w:rFonts w:ascii="TH SarabunPSK" w:eastAsia="TH SarabunPSK" w:hAnsi="TH SarabunPSK" w:cs="TH SarabunPSK" w:hint="cs"/>
                <w:b/>
                <w:bCs/>
                <w:color w:val="000000" w:themeColor="text1"/>
              </w:rPr>
            </w:pPr>
          </w:p>
        </w:tc>
        <w:tc>
          <w:tcPr>
            <w:tcW w:w="923" w:type="dxa"/>
          </w:tcPr>
          <w:p w14:paraId="5427C2B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5DE2EA99" w14:textId="77777777" w:rsidTr="00F4621F">
        <w:tc>
          <w:tcPr>
            <w:tcW w:w="3775" w:type="dxa"/>
            <w:vAlign w:val="center"/>
          </w:tcPr>
          <w:p w14:paraId="7DFA12C3"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20119582 หัวข้อที่สนใจในด้านวิทยาศาสตร์ เทคโนโลยีและวิศวกรรมศาสตร์</w:t>
            </w:r>
          </w:p>
        </w:tc>
        <w:tc>
          <w:tcPr>
            <w:tcW w:w="1260" w:type="dxa"/>
          </w:tcPr>
          <w:p w14:paraId="7DAEB88C"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w:t>
            </w:r>
          </w:p>
        </w:tc>
        <w:tc>
          <w:tcPr>
            <w:tcW w:w="922" w:type="dxa"/>
          </w:tcPr>
          <w:p w14:paraId="32EAE0D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77C0C6C3"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c>
          <w:tcPr>
            <w:tcW w:w="922" w:type="dxa"/>
          </w:tcPr>
          <w:p w14:paraId="39961031" w14:textId="77777777" w:rsidR="00FE35D4" w:rsidRPr="0048748A" w:rsidRDefault="00FE35D4" w:rsidP="00F4621F">
            <w:pPr>
              <w:shd w:val="clear" w:color="auto" w:fill="FFFFFF" w:themeFill="background1"/>
              <w:tabs>
                <w:tab w:val="left" w:pos="426"/>
                <w:tab w:val="left" w:pos="1134"/>
              </w:tabs>
              <w:jc w:val="center"/>
              <w:rPr>
                <w:rFonts w:ascii="TH SarabunPSK" w:eastAsia="TH SarabunPSK" w:hAnsi="TH SarabunPSK" w:cs="TH SarabunPSK" w:hint="cs"/>
                <w:b/>
                <w:bCs/>
                <w:color w:val="000000" w:themeColor="text1"/>
              </w:rPr>
            </w:pPr>
          </w:p>
        </w:tc>
        <w:tc>
          <w:tcPr>
            <w:tcW w:w="923" w:type="dxa"/>
          </w:tcPr>
          <w:p w14:paraId="4CF7EA43"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54321BA4" w14:textId="77777777" w:rsidTr="00F4621F">
        <w:tc>
          <w:tcPr>
            <w:tcW w:w="3775" w:type="dxa"/>
            <w:vAlign w:val="center"/>
          </w:tcPr>
          <w:p w14:paraId="654EDCC0" w14:textId="77777777" w:rsidR="00FE35D4" w:rsidRPr="0048748A" w:rsidRDefault="00FE35D4" w:rsidP="00F4621F">
            <w:pPr>
              <w:shd w:val="clear" w:color="auto" w:fill="FFFFFF" w:themeFill="background1"/>
              <w:ind w:left="-26"/>
              <w:rPr>
                <w:rFonts w:ascii="TH SarabunPSK" w:hAnsi="TH SarabunPSK" w:cs="TH SarabunPSK" w:hint="cs"/>
                <w:color w:val="000000" w:themeColor="text1"/>
                <w:cs/>
              </w:rPr>
            </w:pPr>
            <w:r w:rsidRPr="0048748A">
              <w:rPr>
                <w:rFonts w:ascii="TH SarabunPSK" w:hAnsi="TH SarabunPSK" w:cs="TH SarabunPSK" w:hint="cs"/>
                <w:color w:val="000000" w:themeColor="text1"/>
                <w:cs/>
              </w:rPr>
              <w:t>20119561 เทคโนโลยีการตลาดเพื่อผู้ประกอบการด้านการเกษตร</w:t>
            </w:r>
          </w:p>
        </w:tc>
        <w:tc>
          <w:tcPr>
            <w:tcW w:w="1260" w:type="dxa"/>
          </w:tcPr>
          <w:p w14:paraId="1D77A48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w:t>
            </w:r>
          </w:p>
        </w:tc>
        <w:tc>
          <w:tcPr>
            <w:tcW w:w="922" w:type="dxa"/>
          </w:tcPr>
          <w:p w14:paraId="11F0267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45005F0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c>
          <w:tcPr>
            <w:tcW w:w="922" w:type="dxa"/>
          </w:tcPr>
          <w:p w14:paraId="3A4A4112"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4DAF2BD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59D04D38" w14:textId="77777777" w:rsidTr="00F4621F">
        <w:tc>
          <w:tcPr>
            <w:tcW w:w="3775" w:type="dxa"/>
            <w:vAlign w:val="center"/>
          </w:tcPr>
          <w:p w14:paraId="215B4D6E" w14:textId="77777777" w:rsidR="00FE35D4" w:rsidRPr="0048748A" w:rsidRDefault="00FE35D4" w:rsidP="00F4621F">
            <w:pPr>
              <w:shd w:val="clear" w:color="auto" w:fill="FFFFFF" w:themeFill="background1"/>
              <w:ind w:left="-26"/>
              <w:rPr>
                <w:rFonts w:ascii="TH SarabunPSK" w:hAnsi="TH SarabunPSK" w:cs="TH SarabunPSK" w:hint="cs"/>
                <w:color w:val="000000" w:themeColor="text1"/>
                <w:cs/>
              </w:rPr>
            </w:pPr>
            <w:r w:rsidRPr="0048748A">
              <w:rPr>
                <w:rFonts w:ascii="TH SarabunPSK" w:hAnsi="TH SarabunPSK" w:cs="TH SarabunPSK" w:hint="cs"/>
                <w:color w:val="000000" w:themeColor="text1"/>
                <w:cs/>
              </w:rPr>
              <w:t>20119562 การคิดเชิงออกแบบสำหรับผู้ประกอบการธุรกิจเทคโนโลยีเกษตร</w:t>
            </w:r>
          </w:p>
        </w:tc>
        <w:tc>
          <w:tcPr>
            <w:tcW w:w="1260" w:type="dxa"/>
          </w:tcPr>
          <w:p w14:paraId="46B62930"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3</w:t>
            </w:r>
          </w:p>
        </w:tc>
        <w:tc>
          <w:tcPr>
            <w:tcW w:w="922" w:type="dxa"/>
          </w:tcPr>
          <w:p w14:paraId="5556E11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01051FB9"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c>
          <w:tcPr>
            <w:tcW w:w="922" w:type="dxa"/>
          </w:tcPr>
          <w:p w14:paraId="3C9EA7D1" w14:textId="77777777" w:rsidR="00FE35D4" w:rsidRPr="0048748A" w:rsidRDefault="00FE35D4" w:rsidP="00F4621F">
            <w:pPr>
              <w:shd w:val="clear" w:color="auto" w:fill="FFFFFF" w:themeFill="background1"/>
              <w:tabs>
                <w:tab w:val="left" w:pos="426"/>
                <w:tab w:val="left" w:pos="1134"/>
              </w:tabs>
              <w:jc w:val="center"/>
              <w:rPr>
                <w:rFonts w:ascii="TH SarabunPSK" w:eastAsia="TH SarabunPSK" w:hAnsi="TH SarabunPSK" w:cs="TH SarabunPSK" w:hint="cs"/>
                <w:b/>
                <w:bCs/>
                <w:color w:val="000000" w:themeColor="text1"/>
              </w:rPr>
            </w:pPr>
          </w:p>
        </w:tc>
        <w:tc>
          <w:tcPr>
            <w:tcW w:w="923" w:type="dxa"/>
          </w:tcPr>
          <w:p w14:paraId="2D98CBD4"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6DE68070" w14:textId="77777777" w:rsidTr="00F4621F">
        <w:tc>
          <w:tcPr>
            <w:tcW w:w="3775" w:type="dxa"/>
            <w:vAlign w:val="center"/>
          </w:tcPr>
          <w:p w14:paraId="272F48F1" w14:textId="77777777" w:rsidR="00FE35D4" w:rsidRPr="0048748A" w:rsidRDefault="00FE35D4" w:rsidP="00F4621F">
            <w:pPr>
              <w:shd w:val="clear" w:color="auto" w:fill="FFFFFF" w:themeFill="background1"/>
              <w:rPr>
                <w:rFonts w:ascii="TH SarabunPSK" w:hAnsi="TH SarabunPSK" w:cs="TH SarabunPSK" w:hint="cs"/>
                <w:color w:val="000000" w:themeColor="text1"/>
                <w:cs/>
              </w:rPr>
            </w:pPr>
            <w:r w:rsidRPr="0048748A">
              <w:rPr>
                <w:rFonts w:ascii="TH SarabunPSK" w:hAnsi="TH SarabunPSK" w:cs="TH SarabunPSK" w:hint="cs"/>
                <w:color w:val="000000" w:themeColor="text1"/>
                <w:cs/>
              </w:rPr>
              <w:t>20119583 หัวข้อที่สนใจในด้านเศรษฐศาสตร์ บริหารธุรกิจและสังคมศาสตร์</w:t>
            </w:r>
          </w:p>
        </w:tc>
        <w:tc>
          <w:tcPr>
            <w:tcW w:w="1260" w:type="dxa"/>
          </w:tcPr>
          <w:p w14:paraId="5C0E1918"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3</w:t>
            </w:r>
          </w:p>
        </w:tc>
        <w:tc>
          <w:tcPr>
            <w:tcW w:w="922" w:type="dxa"/>
          </w:tcPr>
          <w:p w14:paraId="23E59BDE"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3A994793"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c>
          <w:tcPr>
            <w:tcW w:w="922" w:type="dxa"/>
          </w:tcPr>
          <w:p w14:paraId="255BA786" w14:textId="77777777" w:rsidR="00FE35D4" w:rsidRPr="0048748A" w:rsidRDefault="00FE35D4" w:rsidP="00F4621F">
            <w:pPr>
              <w:shd w:val="clear" w:color="auto" w:fill="FFFFFF" w:themeFill="background1"/>
              <w:tabs>
                <w:tab w:val="left" w:pos="426"/>
                <w:tab w:val="left" w:pos="1134"/>
              </w:tabs>
              <w:jc w:val="center"/>
              <w:rPr>
                <w:rFonts w:ascii="TH SarabunPSK" w:eastAsia="TH SarabunPSK" w:hAnsi="TH SarabunPSK" w:cs="TH SarabunPSK" w:hint="cs"/>
                <w:b/>
                <w:bCs/>
                <w:color w:val="000000" w:themeColor="text1"/>
              </w:rPr>
            </w:pPr>
          </w:p>
        </w:tc>
        <w:tc>
          <w:tcPr>
            <w:tcW w:w="923" w:type="dxa"/>
          </w:tcPr>
          <w:p w14:paraId="48368058"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329F2FE8" w14:textId="77777777" w:rsidTr="00F4621F">
        <w:tc>
          <w:tcPr>
            <w:tcW w:w="3775" w:type="dxa"/>
          </w:tcPr>
          <w:p w14:paraId="3EDA4C0A" w14:textId="77777777" w:rsidR="00FE35D4" w:rsidRPr="0048748A" w:rsidRDefault="00FE35D4" w:rsidP="00F4621F">
            <w:pPr>
              <w:shd w:val="clear" w:color="auto" w:fill="FFFFFF" w:themeFill="background1"/>
              <w:tabs>
                <w:tab w:val="left" w:pos="426"/>
                <w:tab w:val="left" w:pos="1134"/>
              </w:tabs>
              <w:rPr>
                <w:rFonts w:ascii="TH SarabunPSK" w:hAnsi="TH SarabunPSK" w:cs="TH SarabunPSK" w:hint="cs"/>
                <w:color w:val="000000" w:themeColor="text1"/>
                <w:cs/>
              </w:rPr>
            </w:pP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3 </w:t>
            </w:r>
            <w:r w:rsidRPr="0048748A">
              <w:rPr>
                <w:rFonts w:ascii="TH SarabunPSK" w:hAnsi="TH SarabunPSK" w:cs="TH SarabunPSK" w:hint="cs"/>
                <w:color w:val="000000" w:themeColor="text1"/>
                <w:cs/>
              </w:rPr>
              <w:t>วิทยานิพนธ์</w:t>
            </w:r>
          </w:p>
        </w:tc>
        <w:tc>
          <w:tcPr>
            <w:tcW w:w="1260" w:type="dxa"/>
          </w:tcPr>
          <w:p w14:paraId="57A3DF24"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44B45B2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561A5A7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4C0D328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3158B18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4160673C" w14:textId="77777777" w:rsidTr="00F4621F">
        <w:tc>
          <w:tcPr>
            <w:tcW w:w="3775" w:type="dxa"/>
            <w:vAlign w:val="center"/>
          </w:tcPr>
          <w:p w14:paraId="1FFDA309" w14:textId="77777777" w:rsidR="00FE35D4" w:rsidRPr="0048748A" w:rsidRDefault="00FE35D4" w:rsidP="00F4621F">
            <w:pPr>
              <w:shd w:val="clear" w:color="auto" w:fill="FFFFFF" w:themeFill="background1"/>
              <w:ind w:left="720" w:hanging="720"/>
              <w:rPr>
                <w:rFonts w:ascii="TH SarabunPSK" w:hAnsi="TH SarabunPSK" w:cs="TH SarabunPSK" w:hint="cs"/>
                <w:b/>
                <w:bCs/>
                <w:color w:val="000000" w:themeColor="text1"/>
              </w:rPr>
            </w:pPr>
            <w:r w:rsidRPr="0048748A">
              <w:rPr>
                <w:rFonts w:ascii="TH SarabunPSK" w:hAnsi="TH SarabunPSK" w:cs="TH SarabunPSK" w:hint="cs"/>
                <w:color w:val="000000" w:themeColor="text1"/>
                <w:cs/>
              </w:rPr>
              <w:t xml:space="preserve">20119691 วิทยานิพนธ์ </w:t>
            </w:r>
            <w:r w:rsidRPr="0048748A">
              <w:rPr>
                <w:rFonts w:ascii="TH SarabunPSK" w:hAnsi="TH SarabunPSK" w:cs="TH SarabunPSK" w:hint="cs"/>
                <w:color w:val="000000" w:themeColor="text1"/>
              </w:rPr>
              <w:t>1</w:t>
            </w:r>
          </w:p>
        </w:tc>
        <w:tc>
          <w:tcPr>
            <w:tcW w:w="1260" w:type="dxa"/>
          </w:tcPr>
          <w:p w14:paraId="60645C3F"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6</w:t>
            </w:r>
          </w:p>
        </w:tc>
        <w:tc>
          <w:tcPr>
            <w:tcW w:w="922" w:type="dxa"/>
          </w:tcPr>
          <w:p w14:paraId="0533BDC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2D04031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c>
          <w:tcPr>
            <w:tcW w:w="922" w:type="dxa"/>
          </w:tcPr>
          <w:p w14:paraId="0DF738A3"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6044904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0C0E2FF3" w14:textId="77777777" w:rsidTr="00F4621F">
        <w:tc>
          <w:tcPr>
            <w:tcW w:w="3775" w:type="dxa"/>
            <w:vAlign w:val="center"/>
          </w:tcPr>
          <w:p w14:paraId="2A654868" w14:textId="77777777" w:rsidR="00FE35D4" w:rsidRPr="0048748A" w:rsidRDefault="00FE35D4" w:rsidP="00F4621F">
            <w:pPr>
              <w:shd w:val="clear" w:color="auto" w:fill="FFFFFF" w:themeFill="background1"/>
              <w:ind w:left="720" w:hanging="720"/>
              <w:rPr>
                <w:rFonts w:ascii="TH SarabunPSK" w:hAnsi="TH SarabunPSK" w:cs="TH SarabunPSK" w:hint="cs"/>
                <w:b/>
                <w:bCs/>
                <w:color w:val="000000" w:themeColor="text1"/>
              </w:rPr>
            </w:pPr>
            <w:r w:rsidRPr="0048748A">
              <w:rPr>
                <w:rFonts w:ascii="TH SarabunPSK" w:hAnsi="TH SarabunPSK" w:cs="TH SarabunPSK" w:hint="cs"/>
                <w:color w:val="000000" w:themeColor="text1"/>
                <w:cs/>
              </w:rPr>
              <w:lastRenderedPageBreak/>
              <w:t xml:space="preserve">20119692 วิทยานิพนธ์ </w:t>
            </w:r>
            <w:r w:rsidRPr="0048748A">
              <w:rPr>
                <w:rFonts w:ascii="TH SarabunPSK" w:hAnsi="TH SarabunPSK" w:cs="TH SarabunPSK" w:hint="cs"/>
                <w:color w:val="000000" w:themeColor="text1"/>
              </w:rPr>
              <w:t>2</w:t>
            </w:r>
          </w:p>
        </w:tc>
        <w:tc>
          <w:tcPr>
            <w:tcW w:w="1260" w:type="dxa"/>
          </w:tcPr>
          <w:p w14:paraId="0A978EEF"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6</w:t>
            </w:r>
          </w:p>
        </w:tc>
        <w:tc>
          <w:tcPr>
            <w:tcW w:w="922" w:type="dxa"/>
          </w:tcPr>
          <w:p w14:paraId="73530F6F"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5484006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c>
          <w:tcPr>
            <w:tcW w:w="922" w:type="dxa"/>
          </w:tcPr>
          <w:p w14:paraId="67101242"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6E995992"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20C7C51C" w14:textId="77777777" w:rsidTr="00F4621F">
        <w:tc>
          <w:tcPr>
            <w:tcW w:w="3775" w:type="dxa"/>
            <w:vAlign w:val="center"/>
          </w:tcPr>
          <w:p w14:paraId="17524523" w14:textId="77777777" w:rsidR="00FE35D4" w:rsidRPr="0048748A" w:rsidRDefault="00FE35D4" w:rsidP="00F4621F">
            <w:pPr>
              <w:shd w:val="clear" w:color="auto" w:fill="FFFFFF" w:themeFill="background1"/>
              <w:ind w:left="720" w:hanging="720"/>
              <w:rPr>
                <w:rFonts w:ascii="TH SarabunPSK" w:hAnsi="TH SarabunPSK" w:cs="TH SarabunPSK" w:hint="cs"/>
                <w:b/>
                <w:bCs/>
                <w:color w:val="000000" w:themeColor="text1"/>
              </w:rPr>
            </w:pPr>
            <w:r w:rsidRPr="0048748A">
              <w:rPr>
                <w:rFonts w:ascii="TH SarabunPSK" w:hAnsi="TH SarabunPSK" w:cs="TH SarabunPSK" w:hint="cs"/>
                <w:color w:val="000000" w:themeColor="text1"/>
                <w:cs/>
              </w:rPr>
              <w:t xml:space="preserve">20119693 วิทยานิพนธ์ </w:t>
            </w:r>
            <w:r w:rsidRPr="0048748A">
              <w:rPr>
                <w:rFonts w:ascii="TH SarabunPSK" w:hAnsi="TH SarabunPSK" w:cs="TH SarabunPSK" w:hint="cs"/>
                <w:color w:val="000000" w:themeColor="text1"/>
              </w:rPr>
              <w:t>3</w:t>
            </w:r>
          </w:p>
        </w:tc>
        <w:tc>
          <w:tcPr>
            <w:tcW w:w="1260" w:type="dxa"/>
          </w:tcPr>
          <w:p w14:paraId="4A330A9C"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12</w:t>
            </w:r>
          </w:p>
        </w:tc>
        <w:tc>
          <w:tcPr>
            <w:tcW w:w="922" w:type="dxa"/>
          </w:tcPr>
          <w:p w14:paraId="232AD3AC"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3D072E8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579097A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6115EA3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r>
      <w:tr w:rsidR="00B46B4B" w:rsidRPr="0048748A" w14:paraId="4C3756D9" w14:textId="77777777" w:rsidTr="00F4621F">
        <w:tc>
          <w:tcPr>
            <w:tcW w:w="3775" w:type="dxa"/>
            <w:vAlign w:val="center"/>
          </w:tcPr>
          <w:p w14:paraId="2AE17753" w14:textId="77777777" w:rsidR="00FE35D4" w:rsidRPr="0048748A" w:rsidRDefault="00FE35D4" w:rsidP="00F4621F">
            <w:pPr>
              <w:shd w:val="clear" w:color="auto" w:fill="FFFFFF" w:themeFill="background1"/>
              <w:ind w:left="720" w:hanging="720"/>
              <w:rPr>
                <w:rFonts w:ascii="TH SarabunPSK" w:hAnsi="TH SarabunPSK" w:cs="TH SarabunPSK" w:hint="cs"/>
                <w:b/>
                <w:bCs/>
                <w:color w:val="000000" w:themeColor="text1"/>
              </w:rPr>
            </w:pPr>
            <w:r w:rsidRPr="0048748A">
              <w:rPr>
                <w:rFonts w:ascii="TH SarabunPSK" w:hAnsi="TH SarabunPSK" w:cs="TH SarabunPSK" w:hint="cs"/>
                <w:color w:val="000000" w:themeColor="text1"/>
                <w:cs/>
              </w:rPr>
              <w:t xml:space="preserve">20119694 วิทยานิพนธ์ </w:t>
            </w:r>
            <w:r w:rsidRPr="0048748A">
              <w:rPr>
                <w:rFonts w:ascii="TH SarabunPSK" w:hAnsi="TH SarabunPSK" w:cs="TH SarabunPSK" w:hint="cs"/>
                <w:color w:val="000000" w:themeColor="text1"/>
              </w:rPr>
              <w:t>4</w:t>
            </w:r>
          </w:p>
        </w:tc>
        <w:tc>
          <w:tcPr>
            <w:tcW w:w="1260" w:type="dxa"/>
          </w:tcPr>
          <w:p w14:paraId="26AB6ED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12</w:t>
            </w:r>
          </w:p>
        </w:tc>
        <w:tc>
          <w:tcPr>
            <w:tcW w:w="922" w:type="dxa"/>
          </w:tcPr>
          <w:p w14:paraId="19C6FC3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01C70EAC"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4C8A888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79A50ED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r>
      <w:tr w:rsidR="00B46B4B" w:rsidRPr="0048748A" w14:paraId="56B7EA86" w14:textId="77777777" w:rsidTr="00F4621F">
        <w:tc>
          <w:tcPr>
            <w:tcW w:w="3775" w:type="dxa"/>
          </w:tcPr>
          <w:p w14:paraId="020BAFB5" w14:textId="77777777" w:rsidR="00FE35D4" w:rsidRPr="0048748A" w:rsidRDefault="00FE35D4" w:rsidP="00F4621F">
            <w:pPr>
              <w:shd w:val="clear" w:color="auto" w:fill="FFFFFF" w:themeFill="background1"/>
              <w:tabs>
                <w:tab w:val="left" w:pos="426"/>
                <w:tab w:val="left" w:pos="1134"/>
              </w:tabs>
              <w:rPr>
                <w:rFonts w:ascii="TH SarabunPSK" w:hAnsi="TH SarabunPSK" w:cs="TH SarabunPSK" w:hint="cs"/>
                <w:color w:val="000000" w:themeColor="text1"/>
                <w:cs/>
              </w:rPr>
            </w:pP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4 </w:t>
            </w:r>
            <w:r w:rsidRPr="0048748A">
              <w:rPr>
                <w:rFonts w:ascii="TH SarabunPSK" w:hAnsi="TH SarabunPSK" w:cs="TH SarabunPSK" w:hint="cs"/>
                <w:color w:val="000000" w:themeColor="text1"/>
                <w:cs/>
              </w:rPr>
              <w:t>กลุ่มวิชาที่กำหนดให้เรียน</w:t>
            </w:r>
          </w:p>
        </w:tc>
        <w:tc>
          <w:tcPr>
            <w:tcW w:w="1260" w:type="dxa"/>
          </w:tcPr>
          <w:p w14:paraId="1560634F"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2DCE9C2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6A49557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1A60932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05F9AEE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63491CF4" w14:textId="77777777" w:rsidTr="00F4621F">
        <w:tc>
          <w:tcPr>
            <w:tcW w:w="3775" w:type="dxa"/>
          </w:tcPr>
          <w:p w14:paraId="68ACF443" w14:textId="77777777" w:rsidR="00FE35D4" w:rsidRPr="0048748A" w:rsidRDefault="00FE35D4" w:rsidP="00F4621F">
            <w:pPr>
              <w:shd w:val="clear" w:color="auto" w:fill="FFFFFF" w:themeFill="background1"/>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20119501 ระเบียบวิธีวิจัย และแนวคิดสหวิทยาการเกษตร</w:t>
            </w:r>
          </w:p>
        </w:tc>
        <w:tc>
          <w:tcPr>
            <w:tcW w:w="1260" w:type="dxa"/>
          </w:tcPr>
          <w:p w14:paraId="4E23A98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w:t>
            </w:r>
          </w:p>
        </w:tc>
        <w:tc>
          <w:tcPr>
            <w:tcW w:w="922" w:type="dxa"/>
          </w:tcPr>
          <w:p w14:paraId="492B44D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CLO1</w:t>
            </w:r>
          </w:p>
        </w:tc>
        <w:tc>
          <w:tcPr>
            <w:tcW w:w="923" w:type="dxa"/>
          </w:tcPr>
          <w:p w14:paraId="1BFC805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c>
          <w:tcPr>
            <w:tcW w:w="922" w:type="dxa"/>
          </w:tcPr>
          <w:p w14:paraId="40D43EB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29775D7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r>
      <w:tr w:rsidR="00B46B4B" w:rsidRPr="0048748A" w14:paraId="0B94F222" w14:textId="77777777" w:rsidTr="00F4621F">
        <w:tc>
          <w:tcPr>
            <w:tcW w:w="3775" w:type="dxa"/>
            <w:vAlign w:val="center"/>
          </w:tcPr>
          <w:p w14:paraId="06E8B97A"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20119591 สัมมนา </w:t>
            </w:r>
            <w:r w:rsidRPr="0048748A">
              <w:rPr>
                <w:rFonts w:ascii="TH SarabunPSK" w:hAnsi="TH SarabunPSK" w:cs="TH SarabunPSK" w:hint="cs"/>
                <w:color w:val="000000" w:themeColor="text1"/>
              </w:rPr>
              <w:t>1</w:t>
            </w:r>
          </w:p>
        </w:tc>
        <w:tc>
          <w:tcPr>
            <w:tcW w:w="1260" w:type="dxa"/>
          </w:tcPr>
          <w:p w14:paraId="292021F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922" w:type="dxa"/>
          </w:tcPr>
          <w:p w14:paraId="50C3AD63"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7DDF92B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050B877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2657A65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r>
      <w:tr w:rsidR="00B46B4B" w:rsidRPr="0048748A" w14:paraId="0FB1A1BD" w14:textId="77777777" w:rsidTr="00F4621F">
        <w:tc>
          <w:tcPr>
            <w:tcW w:w="3775" w:type="dxa"/>
            <w:vAlign w:val="center"/>
          </w:tcPr>
          <w:p w14:paraId="6C19C15D"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20119592 สัมมนา </w:t>
            </w:r>
            <w:r w:rsidRPr="0048748A">
              <w:rPr>
                <w:rFonts w:ascii="TH SarabunPSK" w:hAnsi="TH SarabunPSK" w:cs="TH SarabunPSK" w:hint="cs"/>
                <w:color w:val="000000" w:themeColor="text1"/>
              </w:rPr>
              <w:t>2</w:t>
            </w:r>
          </w:p>
        </w:tc>
        <w:tc>
          <w:tcPr>
            <w:tcW w:w="1260" w:type="dxa"/>
          </w:tcPr>
          <w:p w14:paraId="331C03C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922" w:type="dxa"/>
          </w:tcPr>
          <w:p w14:paraId="54C9877D"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525FA7F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3ABB9B9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4A4D39DD"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r>
      <w:tr w:rsidR="00B46B4B" w:rsidRPr="0048748A" w14:paraId="16A194B9" w14:textId="77777777" w:rsidTr="00F4621F">
        <w:tc>
          <w:tcPr>
            <w:tcW w:w="3775" w:type="dxa"/>
            <w:vAlign w:val="center"/>
          </w:tcPr>
          <w:p w14:paraId="2C9689F5"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20119593 สัมมนา </w:t>
            </w:r>
            <w:r w:rsidRPr="0048748A">
              <w:rPr>
                <w:rFonts w:ascii="TH SarabunPSK" w:hAnsi="TH SarabunPSK" w:cs="TH SarabunPSK" w:hint="cs"/>
                <w:color w:val="000000" w:themeColor="text1"/>
              </w:rPr>
              <w:t>3</w:t>
            </w:r>
          </w:p>
        </w:tc>
        <w:tc>
          <w:tcPr>
            <w:tcW w:w="1260" w:type="dxa"/>
          </w:tcPr>
          <w:p w14:paraId="26373B9F"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922" w:type="dxa"/>
          </w:tcPr>
          <w:p w14:paraId="2FF6FE68"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318AA5BD"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2F0501D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6E24D8E4"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r>
      <w:tr w:rsidR="00B46B4B" w:rsidRPr="0048748A" w14:paraId="651C50F3" w14:textId="77777777" w:rsidTr="00F4621F">
        <w:tc>
          <w:tcPr>
            <w:tcW w:w="3775" w:type="dxa"/>
            <w:vAlign w:val="center"/>
          </w:tcPr>
          <w:p w14:paraId="4FD33447"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20119594 สัมมนา </w:t>
            </w:r>
            <w:r w:rsidRPr="0048748A">
              <w:rPr>
                <w:rFonts w:ascii="TH SarabunPSK" w:hAnsi="TH SarabunPSK" w:cs="TH SarabunPSK" w:hint="cs"/>
                <w:color w:val="000000" w:themeColor="text1"/>
              </w:rPr>
              <w:t>4</w:t>
            </w:r>
          </w:p>
        </w:tc>
        <w:tc>
          <w:tcPr>
            <w:tcW w:w="1260" w:type="dxa"/>
          </w:tcPr>
          <w:p w14:paraId="74897509"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922" w:type="dxa"/>
          </w:tcPr>
          <w:p w14:paraId="585BD40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3" w:type="dxa"/>
          </w:tcPr>
          <w:p w14:paraId="55E1F0D3"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922" w:type="dxa"/>
          </w:tcPr>
          <w:p w14:paraId="57E0B82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CLO1</w:t>
            </w:r>
          </w:p>
        </w:tc>
        <w:tc>
          <w:tcPr>
            <w:tcW w:w="923" w:type="dxa"/>
          </w:tcPr>
          <w:p w14:paraId="6305806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CLO2</w:t>
            </w:r>
          </w:p>
        </w:tc>
      </w:tr>
    </w:tbl>
    <w:p w14:paraId="054FD840" w14:textId="77777777" w:rsidR="001B2F41" w:rsidRPr="0048748A" w:rsidRDefault="001B2F41" w:rsidP="00FE35D4">
      <w:pPr>
        <w:shd w:val="clear" w:color="auto" w:fill="FFFFFF" w:themeFill="background1"/>
        <w:tabs>
          <w:tab w:val="left" w:pos="426"/>
          <w:tab w:val="left" w:pos="1134"/>
          <w:tab w:val="left" w:pos="6812"/>
        </w:tabs>
        <w:jc w:val="both"/>
        <w:rPr>
          <w:rFonts w:ascii="TH SarabunPSK" w:hAnsi="TH SarabunPSK" w:cs="TH SarabunPSK" w:hint="cs"/>
          <w:color w:val="000000" w:themeColor="text1"/>
          <w:cs/>
        </w:rPr>
        <w:sectPr w:rsidR="001B2F41" w:rsidRPr="0048748A" w:rsidSect="009F0F1E">
          <w:pgSz w:w="11906" w:h="16838"/>
          <w:pgMar w:top="1440" w:right="1418" w:bottom="1440" w:left="1701" w:header="709" w:footer="709" w:gutter="0"/>
          <w:pgNumType w:start="1"/>
          <w:cols w:space="708"/>
          <w:docGrid w:linePitch="360"/>
        </w:sectPr>
      </w:pPr>
    </w:p>
    <w:p w14:paraId="4A9863AF" w14:textId="792074DA" w:rsidR="00FE35D4" w:rsidRPr="0048748A" w:rsidRDefault="00C1430E" w:rsidP="00C1430E">
      <w:pPr>
        <w:shd w:val="clear" w:color="auto" w:fill="FFFFFF" w:themeFill="background1"/>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lastRenderedPageBreak/>
        <w:tab/>
      </w:r>
      <w:r w:rsidR="00FE35D4" w:rsidRPr="0048748A">
        <w:rPr>
          <w:rFonts w:ascii="TH SarabunPSK" w:hAnsi="TH SarabunPSK" w:cs="TH SarabunPSK" w:hint="cs"/>
          <w:color w:val="000000" w:themeColor="text1"/>
          <w:cs/>
        </w:rPr>
        <w:t>หลักสูตรได้มีการประชุมคณะกรรมการประจำหลักสูตร และได้ทบทวนผลลัพธ์การเรียนรู้ที่คาดหวังด้านทักษะระดับบัณฑิตศึกษา ให้สอดคล้องกับกรอบคุณวุฒิแห่งชาติ ประเทศไทย (</w:t>
      </w:r>
      <w:r w:rsidR="00FE35D4" w:rsidRPr="0048748A">
        <w:rPr>
          <w:rFonts w:ascii="TH SarabunPSK" w:hAnsi="TH SarabunPSK" w:cs="TH SarabunPSK" w:hint="cs"/>
          <w:color w:val="000000" w:themeColor="text1"/>
        </w:rPr>
        <w:t>Thailand National Qualification Framework</w:t>
      </w:r>
      <w:r w:rsidR="00FE35D4" w:rsidRPr="0048748A">
        <w:rPr>
          <w:rFonts w:ascii="TH SarabunPSK" w:hAnsi="TH SarabunPSK" w:cs="TH SarabunPSK" w:hint="cs"/>
          <w:color w:val="000000" w:themeColor="text1"/>
          <w:cs/>
        </w:rPr>
        <w:t xml:space="preserve">: </w:t>
      </w:r>
      <w:r w:rsidR="00FE35D4" w:rsidRPr="0048748A">
        <w:rPr>
          <w:rFonts w:ascii="TH SarabunPSK" w:hAnsi="TH SarabunPSK" w:cs="TH SarabunPSK" w:hint="cs"/>
          <w:color w:val="000000" w:themeColor="text1"/>
        </w:rPr>
        <w:t>Thailand NQF</w:t>
      </w:r>
      <w:r w:rsidR="00FE35D4" w:rsidRPr="0048748A">
        <w:rPr>
          <w:rFonts w:ascii="TH SarabunPSK" w:hAnsi="TH SarabunPSK" w:cs="TH SarabunPSK" w:hint="cs"/>
          <w:color w:val="000000" w:themeColor="text1"/>
          <w:cs/>
        </w:rPr>
        <w:t>) อาทิ นักศึกษาปริญญาโท (ระดับ 7) ควรมีทักษะความรู้เกี่ยวกับข้อเท็จจริง หลักการ ทฤษฎี และแนวปฏิบัติต่าง ๆ ด้านสหวิทยาการเกษตร โดยได้สร้างความสัมพันธ์ให้รายวิชาแนวคิดวิจัยสหวิทยาการเกษตรไปยังผลลัพธ์การเรียนรู้ที่คาดหวัง (</w:t>
      </w:r>
      <w:r w:rsidR="00FE35D4" w:rsidRPr="0048748A">
        <w:rPr>
          <w:rFonts w:ascii="TH SarabunPSK" w:hAnsi="TH SarabunPSK" w:cs="TH SarabunPSK" w:hint="cs"/>
          <w:color w:val="000000" w:themeColor="text1"/>
        </w:rPr>
        <w:t>CLO1 to PLO1</w:t>
      </w:r>
      <w:r w:rsidR="00FE35D4" w:rsidRPr="0048748A">
        <w:rPr>
          <w:rFonts w:ascii="TH SarabunPSK" w:hAnsi="TH SarabunPSK" w:cs="TH SarabunPSK" w:hint="cs"/>
          <w:color w:val="000000" w:themeColor="text1"/>
          <w:cs/>
        </w:rPr>
        <w:t xml:space="preserve">/ </w:t>
      </w:r>
      <w:r w:rsidR="00FE35D4" w:rsidRPr="0048748A">
        <w:rPr>
          <w:rFonts w:ascii="TH SarabunPSK" w:hAnsi="TH SarabunPSK" w:cs="TH SarabunPSK" w:hint="cs"/>
          <w:color w:val="000000" w:themeColor="text1"/>
        </w:rPr>
        <w:t>CLO2 to PLO2</w:t>
      </w:r>
      <w:r w:rsidR="00FE35D4" w:rsidRPr="0048748A">
        <w:rPr>
          <w:rFonts w:ascii="TH SarabunPSK" w:hAnsi="TH SarabunPSK" w:cs="TH SarabunPSK" w:hint="cs"/>
          <w:color w:val="000000" w:themeColor="text1"/>
          <w:cs/>
        </w:rPr>
        <w:t>) และส่งเสริมการเรียนรู้ตลอดชีวิต (</w:t>
      </w:r>
      <w:r w:rsidR="00FE35D4" w:rsidRPr="0048748A">
        <w:rPr>
          <w:rFonts w:ascii="TH SarabunPSK" w:hAnsi="TH SarabunPSK" w:cs="TH SarabunPSK" w:hint="cs"/>
          <w:color w:val="000000" w:themeColor="text1"/>
        </w:rPr>
        <w:t>Lifelong Learning</w:t>
      </w:r>
      <w:r w:rsidR="00FE35D4" w:rsidRPr="0048748A">
        <w:rPr>
          <w:rFonts w:ascii="TH SarabunPSK" w:hAnsi="TH SarabunPSK" w:cs="TH SarabunPSK" w:hint="cs"/>
          <w:color w:val="000000" w:themeColor="text1"/>
          <w:cs/>
        </w:rPr>
        <w:t>) โดยให้นักศึกษาระกับปริญญาโทใช้การวิเคราะห์อย่างลึกซึ้ง เพื่อเลือกใช้เทคโนโลยีสารสนเทศที่มีศักยภาพสูง เพื่อทำการศึกษาวิจัย และส่งเสริมให้มีทักษะที่สามารถนำไปใช้กับเครื่องมือในอนาคตที่อาจมีการพัฒนาเปลี่ยนแปลงอย่างรวดเร็ว (</w:t>
      </w:r>
      <w:r w:rsidR="00FE35D4" w:rsidRPr="0048748A">
        <w:rPr>
          <w:rFonts w:ascii="TH SarabunPSK" w:hAnsi="TH SarabunPSK" w:cs="TH SarabunPSK" w:hint="cs"/>
          <w:color w:val="000000" w:themeColor="text1"/>
        </w:rPr>
        <w:t>CLO3 to PLO3</w:t>
      </w:r>
      <w:r w:rsidR="00FE35D4" w:rsidRPr="0048748A">
        <w:rPr>
          <w:rFonts w:ascii="TH SarabunPSK" w:hAnsi="TH SarabunPSK" w:cs="TH SarabunPSK" w:hint="cs"/>
          <w:color w:val="000000" w:themeColor="text1"/>
          <w:cs/>
        </w:rPr>
        <w:t>)</w:t>
      </w:r>
    </w:p>
    <w:p w14:paraId="18290EAC" w14:textId="77777777" w:rsidR="00FE35D4" w:rsidRPr="0048748A" w:rsidRDefault="00FE35D4" w:rsidP="00FE35D4">
      <w:pPr>
        <w:spacing w:after="0"/>
        <w:rPr>
          <w:rFonts w:ascii="TH SarabunPSK" w:hAnsi="TH SarabunPSK" w:cs="TH SarabunPSK" w:hint="cs"/>
          <w:b/>
          <w:bCs/>
          <w:color w:val="000000" w:themeColor="text1"/>
        </w:rPr>
      </w:pPr>
    </w:p>
    <w:p w14:paraId="7A24A769"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6B37598F"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ควรปรับปรุงผลการเรียนรู้ของหลักสูตรใหม่โดยลดจำนวนแต่ให้ครอบคลุมทั้งความรู้ทั่วไปและทักษะเฉพาะทางของสาขาสหวิทยาการเกษตรมากขึ้น</w:t>
      </w:r>
    </w:p>
    <w:p w14:paraId="4573AAE0"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016F2AD2"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เก็บข้อมูลจากผู้มีส่วนได้ส่วนเสียเกี่ยวกับความรู้ทั่วไปและทักษะเฉพาะทางของสาขาสหวิทยาการเกษตรที่จำเป็นสำหรับบัณฑิต</w:t>
      </w:r>
    </w:p>
    <w:p w14:paraId="20CA6CCB"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10BC6B90" w14:textId="77777777" w:rsidR="00FE35D4" w:rsidRPr="0048748A" w:rsidRDefault="00FE35D4" w:rsidP="00FE35D4">
      <w:pPr>
        <w:spacing w:after="0"/>
        <w:ind w:right="-142"/>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ผลการเรียนรู้ของหลักสูตรใหม่ครอบคลุมความรู้ทั่วไปและทักษะเฉพาะทางของสาขาสหวิทยาการเกษตรมากขึ้น</w:t>
      </w:r>
    </w:p>
    <w:p w14:paraId="4E50DAC5" w14:textId="77777777" w:rsidR="0048748A" w:rsidRDefault="0048748A" w:rsidP="00FE35D4">
      <w:pPr>
        <w:spacing w:after="0"/>
        <w:ind w:right="-142"/>
        <w:rPr>
          <w:rFonts w:ascii="TH SarabunPSK" w:hAnsi="TH SarabunPSK" w:cs="TH SarabunPSK"/>
          <w:color w:val="000000" w:themeColor="text1"/>
          <w:cs/>
        </w:rPr>
        <w:sectPr w:rsidR="0048748A" w:rsidSect="009F0F1E">
          <w:pgSz w:w="11906" w:h="16838"/>
          <w:pgMar w:top="1440" w:right="1418" w:bottom="1440" w:left="1701" w:header="709" w:footer="709" w:gutter="0"/>
          <w:pgNumType w:start="1"/>
          <w:cols w:space="708"/>
          <w:docGrid w:linePitch="360"/>
        </w:sectPr>
      </w:pPr>
    </w:p>
    <w:p w14:paraId="27771AB0" w14:textId="77777777" w:rsidR="00FE35D4" w:rsidRPr="0048748A" w:rsidRDefault="00FE35D4" w:rsidP="00FE35D4">
      <w:pPr>
        <w:spacing w:after="0"/>
        <w:ind w:right="-142"/>
        <w:rPr>
          <w:rFonts w:ascii="TH SarabunPSK" w:hAnsi="TH SarabunPSK" w:cs="TH SarabunPSK" w:hint="cs"/>
          <w:color w:val="000000" w:themeColor="text1"/>
        </w:rPr>
      </w:pPr>
    </w:p>
    <w:p w14:paraId="2657A43D"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Req.-1.</w:t>
      </w:r>
      <w:r w:rsidRPr="0048748A">
        <w:rPr>
          <w:rFonts w:ascii="TH SarabunPSK" w:hAnsi="TH SarabunPSK" w:cs="TH SarabunPSK" w:hint="cs"/>
          <w:b/>
          <w:bCs/>
          <w:color w:val="000000" w:themeColor="text1"/>
          <w:cs/>
        </w:rPr>
        <w:t>3</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 xml:space="preserve">The programme to show that the </w:t>
      </w:r>
      <w:r w:rsidRPr="0048748A">
        <w:rPr>
          <w:rFonts w:ascii="TH SarabunPSK" w:hAnsi="TH SarabunPSK" w:cs="TH SarabunPSK" w:hint="cs"/>
          <w:b/>
          <w:bCs/>
          <w:color w:val="000000" w:themeColor="text1"/>
          <w:u w:val="single"/>
        </w:rPr>
        <w:t>expected learning outcomes</w:t>
      </w:r>
      <w:r w:rsidRPr="0048748A">
        <w:rPr>
          <w:rFonts w:ascii="TH SarabunPSK" w:hAnsi="TH SarabunPSK" w:cs="TH SarabunPSK" w:hint="cs"/>
          <w:b/>
          <w:bCs/>
          <w:color w:val="000000" w:themeColor="text1"/>
          <w:highlight w:val="yellow"/>
          <w:vertAlign w:val="superscript"/>
        </w:rPr>
        <w:t>A</w:t>
      </w:r>
      <w:r w:rsidRPr="0048748A">
        <w:rPr>
          <w:rFonts w:ascii="TH SarabunPSK" w:hAnsi="TH SarabunPSK" w:cs="TH SarabunPSK" w:hint="cs"/>
          <w:b/>
          <w:bCs/>
          <w:color w:val="000000" w:themeColor="text1"/>
        </w:rPr>
        <w:t xml:space="preserve"> consist of both</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generic outcomes (related to written and oral communication, problemsolving, information technology, teambuilding skills, etc) and subject specific</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outcomes (related to knowledge and skills of the study discipline).</w:t>
      </w:r>
    </w:p>
    <w:p w14:paraId="0B44730F"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5BFEB115"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highlight w:val="yellow"/>
        </w:rPr>
        <w:t>Addendum : A</w:t>
      </w:r>
    </w:p>
    <w:p w14:paraId="54DC5A07"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color w:val="000000" w:themeColor="text1"/>
        </w:rPr>
        <w:t>Formulation of the “expected learning outcomes” shall consider the national, regional, and global points of reference of a postgraduate programme. As such, elements related to original research, novelty, emerging theories, and practice in solving real-world problems, etc., in the graduate profile should be assessed and benchmarked.</w:t>
      </w:r>
    </w:p>
    <w:p w14:paraId="78920D4D"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16152EA6"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การกำหนดผลลัพธ์การเรียนรู้ของหลักสูตร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 xml:space="preserve">ประกอบด้วย ผลลัพธ์การเรียนรู้ทั่วไป </w:t>
      </w:r>
      <w:r w:rsidRPr="0048748A">
        <w:rPr>
          <w:rFonts w:ascii="TH SarabunPSK" w:hAnsi="TH SarabunPSK" w:cs="TH SarabunPSK" w:hint="cs"/>
          <w:color w:val="000000" w:themeColor="text1"/>
        </w:rPr>
        <w:br/>
      </w:r>
      <w:r w:rsidRPr="0048748A">
        <w:rPr>
          <w:rFonts w:ascii="TH SarabunPSK" w:hAnsi="TH SarabunPSK" w:cs="TH SarabunPSK" w:hint="cs"/>
          <w:color w:val="000000" w:themeColor="text1"/>
          <w:cs/>
        </w:rPr>
        <w:t>(ที่เกี่ยวข้องกับการสื่อสารต่างๆ ทั้งการเขียน การพูด การแก้ไขปัญหา เทคโนโลยีสารสนเทศ ทักษะการทำงานเป็นทีม ฯลฯ ) และผลลัพธ์การเรียนรู้เฉพาะทาง (ที่เกี่ยวข้องกับความรู้และทักษะของสาขาวิชา)</w:t>
      </w:r>
    </w:p>
    <w:p w14:paraId="45AB4A88" w14:textId="77777777" w:rsidR="00FE35D4" w:rsidRPr="0048748A" w:rsidRDefault="00FE35D4" w:rsidP="00FE35D4">
      <w:p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highlight w:val="yellow"/>
        </w:rPr>
        <w:t>A</w:t>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การกำหนดผลลัพธ์การเรียนรู้ของหลักสูตร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ในส่วนของผลลัพธ์การเรียนรู้ทั่วไป และผลลัพธ์การเรียนรู้เฉพาะทาง อาจรวมถึง องค์ประกอบของงานวิจัย ความแปลกใหม่ ทฤษฎีที่สร้างขึ้นใหม่ ตลอดจนการแก้ไขปัญหาในโลกแห่งความเป็นจริง เป็นต้น ซึ่งผู้เรียนระดับบัณฑิตศึกษาควรได้รับการประเมินหรือกำหนดให้เป็นมาตรฐานของหลักสูตรระดับบัณฑิตศึกษาในเรื่องดังกล่าว</w:t>
      </w:r>
    </w:p>
    <w:p w14:paraId="57570E09" w14:textId="77777777" w:rsidR="00FE35D4" w:rsidRPr="0048748A" w:rsidRDefault="00FE35D4" w:rsidP="00FE35D4">
      <w:pPr>
        <w:shd w:val="clear" w:color="auto" w:fill="FFFFFF" w:themeFill="background1"/>
        <w:tabs>
          <w:tab w:val="left" w:pos="1134"/>
        </w:tabs>
        <w:spacing w:before="24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หลักสูตรได้มีการประชุมคณะกรรมการประจำหลักสูตร</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และได้กำหนดผลลัพธ์การเรียนรู้ของหลักสูตร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ในส่วนของผลลัพธ์การเรียนรู้ทั่วไป และผลลัพธ์การเรียนรู้เฉพาะทาง</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ตามตารางที่ </w:t>
      </w:r>
      <w:r w:rsidRPr="0048748A">
        <w:rPr>
          <w:rFonts w:ascii="TH SarabunPSK" w:hAnsi="TH SarabunPSK" w:cs="TH SarabunPSK" w:hint="cs"/>
          <w:color w:val="000000" w:themeColor="text1"/>
        </w:rPr>
        <w:t>3.1.3.1</w:t>
      </w:r>
    </w:p>
    <w:p w14:paraId="41C245D0" w14:textId="77777777" w:rsidR="00FE35D4" w:rsidRPr="0048748A" w:rsidRDefault="00FE35D4" w:rsidP="00FE35D4">
      <w:pPr>
        <w:shd w:val="clear" w:color="auto" w:fill="FFFFFF" w:themeFill="background1"/>
        <w:tabs>
          <w:tab w:val="left" w:pos="1134"/>
        </w:tabs>
        <w:spacing w:before="240"/>
        <w:jc w:val="both"/>
        <w:rPr>
          <w:rFonts w:ascii="TH SarabunPSK" w:hAnsi="TH SarabunPSK" w:cs="TH SarabunPSK" w:hint="cs"/>
          <w:color w:val="000000" w:themeColor="text1"/>
        </w:rPr>
      </w:pPr>
      <w:r w:rsidRPr="0048748A">
        <w:rPr>
          <w:rFonts w:ascii="TH SarabunPSK" w:hAnsi="TH SarabunPSK" w:cs="TH SarabunPSK" w:hint="cs"/>
          <w:b/>
          <w:bCs/>
          <w:color w:val="000000" w:themeColor="text1"/>
          <w:cs/>
        </w:rPr>
        <w:t>ตาราง</w:t>
      </w:r>
      <w:r w:rsidRPr="0048748A">
        <w:rPr>
          <w:rFonts w:ascii="TH SarabunPSK" w:hAnsi="TH SarabunPSK" w:cs="TH SarabunPSK" w:hint="cs"/>
          <w:b/>
          <w:bCs/>
          <w:color w:val="000000" w:themeColor="text1"/>
        </w:rPr>
        <w:t xml:space="preserve"> </w:t>
      </w:r>
      <w:r w:rsidRPr="0048748A">
        <w:rPr>
          <w:rFonts w:ascii="TH SarabunPSK" w:hAnsi="TH SarabunPSK" w:cs="TH SarabunPSK" w:hint="cs"/>
          <w:b/>
          <w:bCs/>
          <w:color w:val="000000" w:themeColor="text1"/>
        </w:rPr>
        <w:fldChar w:fldCharType="begin"/>
      </w:r>
      <w:r w:rsidRPr="0048748A">
        <w:rPr>
          <w:rFonts w:ascii="TH SarabunPSK" w:hAnsi="TH SarabunPSK" w:cs="TH SarabunPSK" w:hint="cs"/>
          <w:b/>
          <w:bCs/>
          <w:color w:val="000000" w:themeColor="text1"/>
        </w:rPr>
        <w:instrText xml:space="preserve"> SEQ </w:instrText>
      </w:r>
      <w:r w:rsidRPr="0048748A">
        <w:rPr>
          <w:rFonts w:ascii="TH SarabunPSK" w:hAnsi="TH SarabunPSK" w:cs="TH SarabunPSK" w:hint="cs"/>
          <w:b/>
          <w:bCs/>
          <w:color w:val="000000" w:themeColor="text1"/>
          <w:cs/>
        </w:rPr>
        <w:instrText>ตาราง</w:instrText>
      </w:r>
      <w:r w:rsidRPr="0048748A">
        <w:rPr>
          <w:rFonts w:ascii="TH SarabunPSK" w:hAnsi="TH SarabunPSK" w:cs="TH SarabunPSK" w:hint="cs"/>
          <w:b/>
          <w:bCs/>
          <w:color w:val="000000" w:themeColor="text1"/>
        </w:rPr>
        <w:instrText xml:space="preserve">_2. \* ARABIC </w:instrText>
      </w:r>
      <w:r w:rsidRPr="0048748A">
        <w:rPr>
          <w:rFonts w:ascii="TH SarabunPSK" w:hAnsi="TH SarabunPSK" w:cs="TH SarabunPSK" w:hint="cs"/>
          <w:b/>
          <w:bCs/>
          <w:color w:val="000000" w:themeColor="text1"/>
        </w:rPr>
        <w:fldChar w:fldCharType="separate"/>
      </w:r>
      <w:r w:rsidRPr="0048748A">
        <w:rPr>
          <w:rFonts w:ascii="TH SarabunPSK" w:hAnsi="TH SarabunPSK" w:cs="TH SarabunPSK" w:hint="cs"/>
          <w:b/>
          <w:bCs/>
          <w:noProof/>
          <w:color w:val="000000" w:themeColor="text1"/>
        </w:rPr>
        <w:t>3</w:t>
      </w:r>
      <w:r w:rsidRPr="0048748A">
        <w:rPr>
          <w:rFonts w:ascii="TH SarabunPSK" w:hAnsi="TH SarabunPSK" w:cs="TH SarabunPSK" w:hint="cs"/>
          <w:b/>
          <w:bCs/>
          <w:color w:val="000000" w:themeColor="text1"/>
        </w:rPr>
        <w:fldChar w:fldCharType="end"/>
      </w:r>
      <w:r w:rsidRPr="0048748A">
        <w:rPr>
          <w:rFonts w:ascii="TH SarabunPSK" w:hAnsi="TH SarabunPSK" w:cs="TH SarabunPSK" w:hint="cs"/>
          <w:b/>
          <w:bCs/>
          <w:color w:val="000000" w:themeColor="text1"/>
        </w:rPr>
        <w:t>.1.3.1</w:t>
      </w:r>
      <w:r w:rsidRPr="0048748A">
        <w:rPr>
          <w:rFonts w:ascii="TH SarabunPSK" w:hAnsi="TH SarabunPSK" w:cs="TH SarabunPSK" w:hint="cs"/>
          <w:color w:val="000000" w:themeColor="text1"/>
          <w:cs/>
        </w:rPr>
        <w:t xml:space="preserve"> แสดงความสอดคล้องของ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 xml:space="preserve">กับ </w:t>
      </w:r>
      <w:r w:rsidRPr="0048748A">
        <w:rPr>
          <w:rFonts w:ascii="TH SarabunPSK" w:hAnsi="TH SarabunPSK" w:cs="TH SarabunPSK" w:hint="cs"/>
          <w:color w:val="000000" w:themeColor="text1"/>
        </w:rPr>
        <w:t xml:space="preserve">GLO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 xml:space="preserve">SLO </w:t>
      </w:r>
    </w:p>
    <w:tbl>
      <w:tblPr>
        <w:tblpPr w:leftFromText="180" w:rightFromText="180" w:vertAnchor="text" w:tblpXSpec="center" w:tblpY="1"/>
        <w:tblOverlap w:val="neve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81"/>
        <w:gridCol w:w="1417"/>
        <w:gridCol w:w="1389"/>
        <w:gridCol w:w="992"/>
      </w:tblGrid>
      <w:tr w:rsidR="00B46B4B" w:rsidRPr="0048748A" w14:paraId="172DE530" w14:textId="77777777" w:rsidTr="00F4621F">
        <w:trPr>
          <w:trHeight w:val="621"/>
          <w:jc w:val="center"/>
        </w:trPr>
        <w:tc>
          <w:tcPr>
            <w:tcW w:w="851" w:type="dxa"/>
            <w:vAlign w:val="center"/>
          </w:tcPr>
          <w:p w14:paraId="54FD0E88"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r w:rsidRPr="0048748A">
              <w:rPr>
                <w:rFonts w:ascii="TH SarabunPSK" w:eastAsia="TH SarabunPSK" w:hAnsi="TH SarabunPSK" w:cs="TH SarabunPSK" w:hint="cs"/>
                <w:b/>
                <w:bCs/>
                <w:color w:val="000000" w:themeColor="text1"/>
              </w:rPr>
              <w:t>PLOs</w:t>
            </w:r>
          </w:p>
        </w:tc>
        <w:tc>
          <w:tcPr>
            <w:tcW w:w="4281" w:type="dxa"/>
            <w:vAlign w:val="center"/>
          </w:tcPr>
          <w:p w14:paraId="0B236CAC"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r w:rsidRPr="0048748A">
              <w:rPr>
                <w:rFonts w:ascii="TH SarabunPSK" w:eastAsia="TH SarabunPSK" w:hAnsi="TH SarabunPSK" w:cs="TH SarabunPSK" w:hint="cs"/>
                <w:b/>
                <w:bCs/>
                <w:color w:val="000000" w:themeColor="text1"/>
              </w:rPr>
              <w:t>Outcome Statement</w:t>
            </w:r>
          </w:p>
        </w:tc>
        <w:tc>
          <w:tcPr>
            <w:tcW w:w="1417" w:type="dxa"/>
            <w:vAlign w:val="center"/>
          </w:tcPr>
          <w:p w14:paraId="690CC039"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r w:rsidRPr="0048748A">
              <w:rPr>
                <w:rFonts w:ascii="TH SarabunPSK" w:eastAsia="TH SarabunPSK" w:hAnsi="TH SarabunPSK" w:cs="TH SarabunPSK" w:hint="cs"/>
                <w:b/>
                <w:bCs/>
                <w:color w:val="000000" w:themeColor="text1"/>
              </w:rPr>
              <w:t>Specific LO</w:t>
            </w:r>
          </w:p>
        </w:tc>
        <w:tc>
          <w:tcPr>
            <w:tcW w:w="1389" w:type="dxa"/>
            <w:vAlign w:val="center"/>
          </w:tcPr>
          <w:p w14:paraId="29373E53"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r w:rsidRPr="0048748A">
              <w:rPr>
                <w:rFonts w:ascii="TH SarabunPSK" w:eastAsia="TH SarabunPSK" w:hAnsi="TH SarabunPSK" w:cs="TH SarabunPSK" w:hint="cs"/>
                <w:b/>
                <w:bCs/>
                <w:color w:val="000000" w:themeColor="text1"/>
              </w:rPr>
              <w:t>Generic LO</w:t>
            </w:r>
          </w:p>
        </w:tc>
        <w:tc>
          <w:tcPr>
            <w:tcW w:w="992" w:type="dxa"/>
            <w:vAlign w:val="center"/>
          </w:tcPr>
          <w:p w14:paraId="475EB40B"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r w:rsidRPr="0048748A">
              <w:rPr>
                <w:rFonts w:ascii="TH SarabunPSK" w:eastAsia="TH SarabunPSK" w:hAnsi="TH SarabunPSK" w:cs="TH SarabunPSK" w:hint="cs"/>
                <w:b/>
                <w:bCs/>
                <w:color w:val="000000" w:themeColor="text1"/>
              </w:rPr>
              <w:t>Level</w:t>
            </w:r>
          </w:p>
        </w:tc>
      </w:tr>
      <w:tr w:rsidR="00B46B4B" w:rsidRPr="0048748A" w14:paraId="460FAAED" w14:textId="77777777" w:rsidTr="00F4621F">
        <w:trPr>
          <w:jc w:val="center"/>
        </w:trPr>
        <w:tc>
          <w:tcPr>
            <w:tcW w:w="851" w:type="dxa"/>
            <w:vAlign w:val="center"/>
          </w:tcPr>
          <w:p w14:paraId="56BE1816" w14:textId="77777777" w:rsidR="00FE35D4" w:rsidRPr="0048748A" w:rsidRDefault="00FE35D4" w:rsidP="00F4621F">
            <w:pPr>
              <w:shd w:val="clear" w:color="auto" w:fill="FFFFFF" w:themeFill="background1"/>
              <w:jc w:val="center"/>
              <w:rPr>
                <w:rFonts w:ascii="TH SarabunPSK" w:eastAsia="TH SarabunPSK" w:hAnsi="TH SarabunPSK" w:cs="TH SarabunPSK" w:hint="cs"/>
                <w:color w:val="000000" w:themeColor="text1"/>
              </w:rPr>
            </w:pPr>
            <w:r w:rsidRPr="0048748A">
              <w:rPr>
                <w:rFonts w:ascii="TH SarabunPSK" w:eastAsia="TH SarabunPSK" w:hAnsi="TH SarabunPSK" w:cs="TH SarabunPSK" w:hint="cs"/>
                <w:color w:val="000000" w:themeColor="text1"/>
              </w:rPr>
              <w:t>1</w:t>
            </w:r>
          </w:p>
        </w:tc>
        <w:tc>
          <w:tcPr>
            <w:tcW w:w="4281" w:type="dxa"/>
            <w:vAlign w:val="center"/>
          </w:tcPr>
          <w:p w14:paraId="55AEDFEE" w14:textId="77777777" w:rsidR="00FE35D4" w:rsidRPr="0048748A" w:rsidRDefault="00FE35D4" w:rsidP="00F4621F">
            <w:pPr>
              <w:shd w:val="clear" w:color="auto" w:fill="FFFFFF" w:themeFill="background1"/>
              <w:rPr>
                <w:rFonts w:ascii="TH SarabunPSK" w:eastAsia="TH SarabunPSK" w:hAnsi="TH SarabunPSK" w:cs="TH SarabunPSK" w:hint="cs"/>
                <w:color w:val="000000" w:themeColor="text1"/>
                <w:cs/>
              </w:rPr>
            </w:pPr>
            <w:r w:rsidRPr="0048748A">
              <w:rPr>
                <w:rFonts w:ascii="TH SarabunPSK" w:eastAsia="TH SarabunPSK" w:hAnsi="TH SarabunPSK" w:cs="TH SarabunPSK" w:hint="cs"/>
                <w:color w:val="000000" w:themeColor="text1"/>
                <w:cs/>
              </w:rPr>
              <w:t>สามารถวิเคราะห์ปัญหาที่เกี่ยวกับสหวิทยาการเกษตร เพื่อนำไปสู่การแก้ไขปัญหาได้</w:t>
            </w:r>
          </w:p>
        </w:tc>
        <w:tc>
          <w:tcPr>
            <w:tcW w:w="1417" w:type="dxa"/>
            <w:vAlign w:val="center"/>
          </w:tcPr>
          <w:p w14:paraId="30D1826E"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p>
        </w:tc>
        <w:tc>
          <w:tcPr>
            <w:tcW w:w="1389" w:type="dxa"/>
            <w:vAlign w:val="center"/>
          </w:tcPr>
          <w:p w14:paraId="70858F0C"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r w:rsidRPr="0048748A">
              <w:rPr>
                <w:rFonts w:ascii="TH SarabunPSK" w:eastAsia="TH SarabunPSK" w:hAnsi="TH SarabunPSK" w:cs="TH SarabunPSK" w:hint="cs"/>
                <w:b/>
                <w:bCs/>
                <w:color w:val="000000" w:themeColor="text1"/>
              </w:rPr>
              <w:sym w:font="Wingdings" w:char="F0FC"/>
            </w:r>
          </w:p>
        </w:tc>
        <w:tc>
          <w:tcPr>
            <w:tcW w:w="992" w:type="dxa"/>
            <w:vAlign w:val="center"/>
          </w:tcPr>
          <w:p w14:paraId="4ECDBE70"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r w:rsidRPr="0048748A">
              <w:rPr>
                <w:rFonts w:ascii="TH SarabunPSK" w:eastAsia="TH SarabunPSK" w:hAnsi="TH SarabunPSK" w:cs="TH SarabunPSK" w:hint="cs"/>
                <w:b/>
                <w:bCs/>
                <w:color w:val="000000" w:themeColor="text1"/>
              </w:rPr>
              <w:t>U</w:t>
            </w:r>
          </w:p>
        </w:tc>
      </w:tr>
      <w:tr w:rsidR="00B46B4B" w:rsidRPr="0048748A" w14:paraId="41033286" w14:textId="77777777" w:rsidTr="00F4621F">
        <w:trPr>
          <w:jc w:val="center"/>
        </w:trPr>
        <w:tc>
          <w:tcPr>
            <w:tcW w:w="851" w:type="dxa"/>
            <w:vAlign w:val="center"/>
          </w:tcPr>
          <w:p w14:paraId="621D1093" w14:textId="77777777" w:rsidR="00FE35D4" w:rsidRPr="0048748A" w:rsidRDefault="00FE35D4" w:rsidP="00F4621F">
            <w:pPr>
              <w:shd w:val="clear" w:color="auto" w:fill="FFFFFF" w:themeFill="background1"/>
              <w:jc w:val="center"/>
              <w:rPr>
                <w:rFonts w:ascii="TH SarabunPSK" w:eastAsia="TH SarabunPSK" w:hAnsi="TH SarabunPSK" w:cs="TH SarabunPSK" w:hint="cs"/>
                <w:color w:val="000000" w:themeColor="text1"/>
              </w:rPr>
            </w:pPr>
            <w:r w:rsidRPr="0048748A">
              <w:rPr>
                <w:rFonts w:ascii="TH SarabunPSK" w:eastAsia="TH SarabunPSK" w:hAnsi="TH SarabunPSK" w:cs="TH SarabunPSK" w:hint="cs"/>
                <w:color w:val="000000" w:themeColor="text1"/>
              </w:rPr>
              <w:t>2</w:t>
            </w:r>
          </w:p>
        </w:tc>
        <w:tc>
          <w:tcPr>
            <w:tcW w:w="4281" w:type="dxa"/>
            <w:vAlign w:val="center"/>
          </w:tcPr>
          <w:p w14:paraId="1011C660" w14:textId="77777777" w:rsidR="00FE35D4" w:rsidRPr="0048748A" w:rsidRDefault="00FE35D4" w:rsidP="00F4621F">
            <w:pPr>
              <w:shd w:val="clear" w:color="auto" w:fill="FFFFFF" w:themeFill="background1"/>
              <w:rPr>
                <w:rFonts w:ascii="TH SarabunPSK" w:eastAsia="TH SarabunPSK" w:hAnsi="TH SarabunPSK" w:cs="TH SarabunPSK" w:hint="cs"/>
                <w:color w:val="000000" w:themeColor="text1"/>
                <w:cs/>
              </w:rPr>
            </w:pPr>
            <w:r w:rsidRPr="0048748A">
              <w:rPr>
                <w:rFonts w:ascii="TH SarabunPSK" w:eastAsia="TH SarabunPSK" w:hAnsi="TH SarabunPSK" w:cs="TH SarabunPSK" w:hint="cs"/>
                <w:color w:val="000000" w:themeColor="text1"/>
                <w:cs/>
              </w:rPr>
              <w:t>สามารถบูรณาการศาสตร์ที่เกี่ยวข้องเพื่อใช้ทำการวิจัยด้านการเกษตรและต่อยอดองค์ความรู้</w:t>
            </w:r>
          </w:p>
        </w:tc>
        <w:tc>
          <w:tcPr>
            <w:tcW w:w="1417" w:type="dxa"/>
            <w:vAlign w:val="center"/>
          </w:tcPr>
          <w:p w14:paraId="14F404BA"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r w:rsidRPr="0048748A">
              <w:rPr>
                <w:rFonts w:ascii="TH SarabunPSK" w:eastAsia="TH SarabunPSK" w:hAnsi="TH SarabunPSK" w:cs="TH SarabunPSK" w:hint="cs"/>
                <w:b/>
                <w:bCs/>
                <w:color w:val="000000" w:themeColor="text1"/>
              </w:rPr>
              <w:sym w:font="Wingdings" w:char="F0FC"/>
            </w:r>
          </w:p>
        </w:tc>
        <w:tc>
          <w:tcPr>
            <w:tcW w:w="1389" w:type="dxa"/>
            <w:vAlign w:val="center"/>
          </w:tcPr>
          <w:p w14:paraId="706621B8"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p>
        </w:tc>
        <w:tc>
          <w:tcPr>
            <w:tcW w:w="992" w:type="dxa"/>
            <w:vAlign w:val="center"/>
          </w:tcPr>
          <w:p w14:paraId="19287AFE"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r w:rsidRPr="0048748A">
              <w:rPr>
                <w:rFonts w:ascii="TH SarabunPSK" w:eastAsia="TH SarabunPSK" w:hAnsi="TH SarabunPSK" w:cs="TH SarabunPSK" w:hint="cs"/>
                <w:b/>
                <w:bCs/>
                <w:color w:val="000000" w:themeColor="text1"/>
              </w:rPr>
              <w:t>E</w:t>
            </w:r>
          </w:p>
        </w:tc>
      </w:tr>
      <w:tr w:rsidR="00B46B4B" w:rsidRPr="0048748A" w14:paraId="72AC6374" w14:textId="77777777" w:rsidTr="00F4621F">
        <w:trPr>
          <w:jc w:val="center"/>
        </w:trPr>
        <w:tc>
          <w:tcPr>
            <w:tcW w:w="851" w:type="dxa"/>
            <w:vAlign w:val="center"/>
          </w:tcPr>
          <w:p w14:paraId="32B606C3" w14:textId="77777777" w:rsidR="00FE35D4" w:rsidRPr="0048748A" w:rsidRDefault="00FE35D4" w:rsidP="00F4621F">
            <w:pPr>
              <w:shd w:val="clear" w:color="auto" w:fill="FFFFFF" w:themeFill="background1"/>
              <w:jc w:val="center"/>
              <w:rPr>
                <w:rFonts w:ascii="TH SarabunPSK" w:eastAsia="TH SarabunPSK" w:hAnsi="TH SarabunPSK" w:cs="TH SarabunPSK" w:hint="cs"/>
                <w:color w:val="000000" w:themeColor="text1"/>
              </w:rPr>
            </w:pPr>
            <w:r w:rsidRPr="0048748A">
              <w:rPr>
                <w:rFonts w:ascii="TH SarabunPSK" w:eastAsia="TH SarabunPSK" w:hAnsi="TH SarabunPSK" w:cs="TH SarabunPSK" w:hint="cs"/>
                <w:color w:val="000000" w:themeColor="text1"/>
              </w:rPr>
              <w:t>3</w:t>
            </w:r>
          </w:p>
        </w:tc>
        <w:tc>
          <w:tcPr>
            <w:tcW w:w="4281" w:type="dxa"/>
            <w:vAlign w:val="center"/>
          </w:tcPr>
          <w:p w14:paraId="0C2E36A4" w14:textId="77777777" w:rsidR="00FE35D4" w:rsidRPr="0048748A" w:rsidRDefault="00FE35D4" w:rsidP="00F4621F">
            <w:pPr>
              <w:shd w:val="clear" w:color="auto" w:fill="FFFFFF" w:themeFill="background1"/>
              <w:rPr>
                <w:rFonts w:ascii="TH SarabunPSK" w:eastAsia="TH SarabunPSK" w:hAnsi="TH SarabunPSK" w:cs="TH SarabunPSK" w:hint="cs"/>
                <w:color w:val="000000" w:themeColor="text1"/>
                <w:cs/>
              </w:rPr>
            </w:pPr>
            <w:r w:rsidRPr="0048748A">
              <w:rPr>
                <w:rFonts w:ascii="TH SarabunPSK" w:eastAsia="TH SarabunPSK" w:hAnsi="TH SarabunPSK" w:cs="TH SarabunPSK" w:hint="cs"/>
                <w:color w:val="000000" w:themeColor="text1"/>
                <w:cs/>
              </w:rPr>
              <w:t>สามารถนำเสนอและสื่อสารผลงานด้านสหวิทยาการเกษตรได้ในระดับชาติ</w:t>
            </w:r>
          </w:p>
        </w:tc>
        <w:tc>
          <w:tcPr>
            <w:tcW w:w="1417" w:type="dxa"/>
            <w:vAlign w:val="center"/>
          </w:tcPr>
          <w:p w14:paraId="63F2F636"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r w:rsidRPr="0048748A">
              <w:rPr>
                <w:rFonts w:ascii="TH SarabunPSK" w:eastAsia="TH SarabunPSK" w:hAnsi="TH SarabunPSK" w:cs="TH SarabunPSK" w:hint="cs"/>
                <w:b/>
                <w:bCs/>
                <w:color w:val="000000" w:themeColor="text1"/>
              </w:rPr>
              <w:sym w:font="Wingdings" w:char="F0FC"/>
            </w:r>
          </w:p>
        </w:tc>
        <w:tc>
          <w:tcPr>
            <w:tcW w:w="1389" w:type="dxa"/>
            <w:vAlign w:val="center"/>
          </w:tcPr>
          <w:p w14:paraId="7ADC5E24"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p>
        </w:tc>
        <w:tc>
          <w:tcPr>
            <w:tcW w:w="992" w:type="dxa"/>
            <w:vAlign w:val="center"/>
          </w:tcPr>
          <w:p w14:paraId="731473D3"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r w:rsidRPr="0048748A">
              <w:rPr>
                <w:rFonts w:ascii="TH SarabunPSK" w:eastAsia="TH SarabunPSK" w:hAnsi="TH SarabunPSK" w:cs="TH SarabunPSK" w:hint="cs"/>
                <w:b/>
                <w:bCs/>
                <w:color w:val="000000" w:themeColor="text1"/>
              </w:rPr>
              <w:t>Ap</w:t>
            </w:r>
          </w:p>
        </w:tc>
      </w:tr>
      <w:tr w:rsidR="00B46B4B" w:rsidRPr="0048748A" w14:paraId="4CA3DFD6" w14:textId="77777777" w:rsidTr="00F4621F">
        <w:trPr>
          <w:jc w:val="center"/>
        </w:trPr>
        <w:tc>
          <w:tcPr>
            <w:tcW w:w="851" w:type="dxa"/>
            <w:vAlign w:val="center"/>
          </w:tcPr>
          <w:p w14:paraId="5A705871" w14:textId="77777777" w:rsidR="00FE35D4" w:rsidRPr="0048748A" w:rsidRDefault="00FE35D4" w:rsidP="00F4621F">
            <w:pPr>
              <w:shd w:val="clear" w:color="auto" w:fill="FFFFFF" w:themeFill="background1"/>
              <w:tabs>
                <w:tab w:val="left" w:pos="218"/>
                <w:tab w:val="center" w:pos="315"/>
              </w:tabs>
              <w:jc w:val="center"/>
              <w:rPr>
                <w:rFonts w:ascii="TH SarabunPSK" w:eastAsia="TH SarabunPSK" w:hAnsi="TH SarabunPSK" w:cs="TH SarabunPSK" w:hint="cs"/>
                <w:color w:val="000000" w:themeColor="text1"/>
              </w:rPr>
            </w:pPr>
            <w:r w:rsidRPr="0048748A">
              <w:rPr>
                <w:rFonts w:ascii="TH SarabunPSK" w:eastAsia="TH SarabunPSK" w:hAnsi="TH SarabunPSK" w:cs="TH SarabunPSK" w:hint="cs"/>
                <w:color w:val="000000" w:themeColor="text1"/>
              </w:rPr>
              <w:lastRenderedPageBreak/>
              <w:t>4</w:t>
            </w:r>
          </w:p>
        </w:tc>
        <w:tc>
          <w:tcPr>
            <w:tcW w:w="4281" w:type="dxa"/>
            <w:vAlign w:val="center"/>
          </w:tcPr>
          <w:p w14:paraId="22FDD845" w14:textId="77777777" w:rsidR="00FE35D4" w:rsidRPr="0048748A" w:rsidRDefault="00FE35D4" w:rsidP="00F4621F">
            <w:pPr>
              <w:shd w:val="clear" w:color="auto" w:fill="FFFFFF" w:themeFill="background1"/>
              <w:rPr>
                <w:rFonts w:ascii="TH SarabunPSK" w:eastAsia="TH SarabunPSK" w:hAnsi="TH SarabunPSK" w:cs="TH SarabunPSK" w:hint="cs"/>
                <w:color w:val="000000" w:themeColor="text1"/>
                <w:cs/>
              </w:rPr>
            </w:pPr>
            <w:r w:rsidRPr="0048748A">
              <w:rPr>
                <w:rFonts w:ascii="TH SarabunPSK" w:eastAsia="TH SarabunPSK" w:hAnsi="TH SarabunPSK" w:cs="TH SarabunPSK" w:hint="cs"/>
                <w:color w:val="000000" w:themeColor="text1"/>
                <w:cs/>
              </w:rPr>
              <w:t>สามารถทำงานร่วมกับผู้อื่น มีภาวะผู้นำ รู้จักการวางแผนอย่างมีวิจารณญาณ และแสดงออกถึงความรับผิดชอบต่อสังคมและสิ่งแวดล้อม</w:t>
            </w:r>
          </w:p>
        </w:tc>
        <w:tc>
          <w:tcPr>
            <w:tcW w:w="1417" w:type="dxa"/>
            <w:vAlign w:val="center"/>
          </w:tcPr>
          <w:p w14:paraId="7F5E9426"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r w:rsidRPr="0048748A">
              <w:rPr>
                <w:rFonts w:ascii="TH SarabunPSK" w:eastAsia="TH SarabunPSK" w:hAnsi="TH SarabunPSK" w:cs="TH SarabunPSK" w:hint="cs"/>
                <w:b/>
                <w:bCs/>
                <w:color w:val="000000" w:themeColor="text1"/>
              </w:rPr>
              <w:sym w:font="Wingdings" w:char="F0FC"/>
            </w:r>
          </w:p>
        </w:tc>
        <w:tc>
          <w:tcPr>
            <w:tcW w:w="1389" w:type="dxa"/>
            <w:vAlign w:val="center"/>
          </w:tcPr>
          <w:p w14:paraId="6A6661C6"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p>
        </w:tc>
        <w:tc>
          <w:tcPr>
            <w:tcW w:w="992" w:type="dxa"/>
            <w:vAlign w:val="center"/>
          </w:tcPr>
          <w:p w14:paraId="74C1DF63" w14:textId="77777777" w:rsidR="00FE35D4" w:rsidRPr="0048748A" w:rsidRDefault="00FE35D4" w:rsidP="00F4621F">
            <w:pPr>
              <w:shd w:val="clear" w:color="auto" w:fill="FFFFFF" w:themeFill="background1"/>
              <w:jc w:val="center"/>
              <w:rPr>
                <w:rFonts w:ascii="TH SarabunPSK" w:eastAsia="TH SarabunPSK" w:hAnsi="TH SarabunPSK" w:cs="TH SarabunPSK" w:hint="cs"/>
                <w:b/>
                <w:bCs/>
                <w:color w:val="000000" w:themeColor="text1"/>
              </w:rPr>
            </w:pPr>
            <w:r w:rsidRPr="0048748A">
              <w:rPr>
                <w:rFonts w:ascii="TH SarabunPSK" w:eastAsia="TH SarabunPSK" w:hAnsi="TH SarabunPSK" w:cs="TH SarabunPSK" w:hint="cs"/>
                <w:b/>
                <w:bCs/>
                <w:color w:val="000000" w:themeColor="text1"/>
              </w:rPr>
              <w:t>An</w:t>
            </w:r>
          </w:p>
        </w:tc>
      </w:tr>
    </w:tbl>
    <w:p w14:paraId="45CEECC8" w14:textId="77777777" w:rsidR="00FE35D4" w:rsidRPr="0048748A" w:rsidRDefault="00FE35D4" w:rsidP="00FE35D4">
      <w:pPr>
        <w:shd w:val="clear" w:color="auto" w:fill="FFFFFF" w:themeFill="background1"/>
        <w:tabs>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Level </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R</w:t>
      </w:r>
      <w:r w:rsidRPr="0048748A">
        <w:rPr>
          <w:rFonts w:ascii="TH SarabunPSK" w:hAnsi="TH SarabunPSK" w:cs="TH SarabunPSK" w:hint="cs"/>
          <w:color w:val="000000" w:themeColor="text1"/>
          <w:cs/>
        </w:rPr>
        <w:t xml:space="preserve"> = </w:t>
      </w:r>
      <w:r w:rsidRPr="0048748A">
        <w:rPr>
          <w:rFonts w:ascii="TH SarabunPSK" w:hAnsi="TH SarabunPSK" w:cs="TH SarabunPSK" w:hint="cs"/>
          <w:color w:val="000000" w:themeColor="text1"/>
        </w:rPr>
        <w:t>Remembering,</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U </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Understanding, Ap</w:t>
      </w:r>
      <w:r w:rsidRPr="0048748A">
        <w:rPr>
          <w:rFonts w:ascii="TH SarabunPSK" w:hAnsi="TH SarabunPSK" w:cs="TH SarabunPSK" w:hint="cs"/>
          <w:color w:val="000000" w:themeColor="text1"/>
          <w:cs/>
        </w:rPr>
        <w:t xml:space="preserve"> = </w:t>
      </w:r>
      <w:r w:rsidRPr="0048748A">
        <w:rPr>
          <w:rFonts w:ascii="TH SarabunPSK" w:hAnsi="TH SarabunPSK" w:cs="TH SarabunPSK" w:hint="cs"/>
          <w:color w:val="000000" w:themeColor="text1"/>
        </w:rPr>
        <w:t>Applying,</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An</w:t>
      </w:r>
      <w:r w:rsidRPr="0048748A">
        <w:rPr>
          <w:rFonts w:ascii="TH SarabunPSK" w:hAnsi="TH SarabunPSK" w:cs="TH SarabunPSK" w:hint="cs"/>
          <w:color w:val="000000" w:themeColor="text1"/>
          <w:cs/>
        </w:rPr>
        <w:t xml:space="preserve"> = </w:t>
      </w:r>
      <w:r w:rsidRPr="0048748A">
        <w:rPr>
          <w:rFonts w:ascii="TH SarabunPSK" w:hAnsi="TH SarabunPSK" w:cs="TH SarabunPSK" w:hint="cs"/>
          <w:color w:val="000000" w:themeColor="text1"/>
        </w:rPr>
        <w:t xml:space="preserve">Analyzing    </w:t>
      </w:r>
    </w:p>
    <w:p w14:paraId="2AD001E6" w14:textId="77777777" w:rsidR="0048748A" w:rsidRDefault="00FE35D4" w:rsidP="0048748A">
      <w:pPr>
        <w:shd w:val="clear" w:color="auto" w:fill="FFFFFF" w:themeFill="background1"/>
        <w:tabs>
          <w:tab w:val="left" w:pos="1134"/>
        </w:tabs>
        <w:rPr>
          <w:rFonts w:ascii="TH SarabunPSK" w:hAnsi="TH SarabunPSK" w:cs="TH SarabunPSK"/>
          <w:color w:val="000000" w:themeColor="text1"/>
        </w:rPr>
      </w:pP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E </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Evaluating, </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C</w:t>
      </w:r>
      <w:r w:rsidRPr="0048748A">
        <w:rPr>
          <w:rFonts w:ascii="TH SarabunPSK" w:hAnsi="TH SarabunPSK" w:cs="TH SarabunPSK" w:hint="cs"/>
          <w:color w:val="000000" w:themeColor="text1"/>
          <w:cs/>
        </w:rPr>
        <w:t xml:space="preserve"> = </w:t>
      </w:r>
      <w:r w:rsidRPr="0048748A">
        <w:rPr>
          <w:rFonts w:ascii="TH SarabunPSK" w:hAnsi="TH SarabunPSK" w:cs="TH SarabunPSK" w:hint="cs"/>
          <w:color w:val="000000" w:themeColor="text1"/>
        </w:rPr>
        <w:t>Creating</w:t>
      </w:r>
    </w:p>
    <w:p w14:paraId="7F02F37C" w14:textId="16252A2F" w:rsidR="00FE35D4" w:rsidRPr="0048748A" w:rsidRDefault="00FE35D4" w:rsidP="0048748A">
      <w:pPr>
        <w:shd w:val="clear" w:color="auto" w:fill="FFFFFF" w:themeFill="background1"/>
        <w:tabs>
          <w:tab w:val="left" w:pos="1134"/>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2F43C7A5" w14:textId="77777777" w:rsidR="00FE35D4" w:rsidRPr="0048748A" w:rsidRDefault="00FE35D4" w:rsidP="00FE35D4">
      <w:pPr>
        <w:spacing w:after="0"/>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      ไม่มีผลลัพธ์การเรียนรู้ที่เป็นองค์ประกอบของงานวิจัย ทฤษฎีที่สร้างขึ้นใหม่ หรือการแก้ปัญหาในโลกแห่งความเป็นจริง</w:t>
      </w:r>
    </w:p>
    <w:p w14:paraId="564ED87C"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29D3FB31" w14:textId="77777777" w:rsidR="00FE35D4" w:rsidRPr="0048748A" w:rsidRDefault="00FE35D4" w:rsidP="00FE35D4">
      <w:p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ต้องมีการประชุมคณะกรรมการหลักสูตรเพื่อวิเคราะห์บริบทในปัจจุบัน และอาจมีการกำหนดผลลัพธ์การเรียนรู้ในส่วนของ องค์ประกอบของงานวิจัย ทฤษฎีที่สร้างขึ้นใหม่ หรือการแก้ปัญหาในโลกแห่งความเป็นจริงเพิ่มเติม</w:t>
      </w:r>
    </w:p>
    <w:p w14:paraId="44586117"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08E5B092" w14:textId="77777777" w:rsidR="0048748A" w:rsidRDefault="0048748A" w:rsidP="00FE35D4">
      <w:pPr>
        <w:rPr>
          <w:rFonts w:ascii="TH SarabunPSK" w:hAnsi="TH SarabunPSK" w:cs="TH SarabunPSK"/>
          <w:b/>
          <w:bCs/>
          <w:color w:val="000000" w:themeColor="text1"/>
          <w:cs/>
        </w:rPr>
        <w:sectPr w:rsidR="0048748A" w:rsidSect="009F0F1E">
          <w:pgSz w:w="11906" w:h="16838"/>
          <w:pgMar w:top="1440" w:right="1418" w:bottom="1440" w:left="1701" w:header="709" w:footer="709" w:gutter="0"/>
          <w:pgNumType w:start="1"/>
          <w:cols w:space="708"/>
          <w:docGrid w:linePitch="360"/>
        </w:sectPr>
      </w:pPr>
    </w:p>
    <w:p w14:paraId="39ADBA0B"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Req.-1.</w:t>
      </w:r>
      <w:r w:rsidRPr="0048748A">
        <w:rPr>
          <w:rFonts w:ascii="TH SarabunPSK" w:hAnsi="TH SarabunPSK" w:cs="TH SarabunPSK" w:hint="cs"/>
          <w:b/>
          <w:bCs/>
          <w:color w:val="000000" w:themeColor="text1"/>
          <w:cs/>
        </w:rPr>
        <w:t>4</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programme to show that the requirements of the stakeholders, especially</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the external stakeholders, are gathered, and that these are reflected in the</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expected learning outcomes.</w:t>
      </w:r>
    </w:p>
    <w:p w14:paraId="58C71235"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68126FC4"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26569D5A"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กระบวนการเก็บรวบรวมข้อกำหนด/ความต้องการ (</w:t>
      </w:r>
      <w:r w:rsidRPr="0048748A">
        <w:rPr>
          <w:rFonts w:ascii="TH SarabunPSK" w:hAnsi="TH SarabunPSK" w:cs="TH SarabunPSK" w:hint="cs"/>
          <w:color w:val="000000" w:themeColor="text1"/>
        </w:rPr>
        <w:t>requirement/need</w:t>
      </w:r>
      <w:r w:rsidRPr="0048748A">
        <w:rPr>
          <w:rFonts w:ascii="TH SarabunPSK" w:hAnsi="TH SarabunPSK" w:cs="TH SarabunPSK" w:hint="cs"/>
          <w:color w:val="000000" w:themeColor="text1"/>
          <w:cs/>
        </w:rPr>
        <w:t xml:space="preserve"> จากผู้มีส่วนได้ส่วนเสีย</w:t>
      </w:r>
      <w:r w:rsidRPr="0048748A">
        <w:rPr>
          <w:rFonts w:ascii="TH SarabunPSK" w:hAnsi="TH SarabunPSK" w:cs="TH SarabunPSK" w:hint="cs"/>
          <w:color w:val="000000" w:themeColor="text1"/>
        </w:rPr>
        <w:br/>
      </w:r>
      <w:r w:rsidRPr="0048748A">
        <w:rPr>
          <w:rFonts w:ascii="TH SarabunPSK" w:hAnsi="TH SarabunPSK" w:cs="TH SarabunPSK" w:hint="cs"/>
          <w:color w:val="000000" w:themeColor="text1"/>
          <w:cs/>
        </w:rPr>
        <w:t>แต่ละกลุ่ม โดยเฉพาะผู้มีส่วนได้ส่วนเสียภายนอก</w:t>
      </w:r>
    </w:p>
    <w:p w14:paraId="63DF55CB"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กระบวนการวิเคราะห์ข้อกำหนด/ความต้องการ (</w:t>
      </w:r>
      <w:r w:rsidRPr="0048748A">
        <w:rPr>
          <w:rFonts w:ascii="TH SarabunPSK" w:hAnsi="TH SarabunPSK" w:cs="TH SarabunPSK" w:hint="cs"/>
          <w:color w:val="000000" w:themeColor="text1"/>
        </w:rPr>
        <w:t xml:space="preserve">requirement/need) </w:t>
      </w:r>
      <w:r w:rsidRPr="0048748A">
        <w:rPr>
          <w:rFonts w:ascii="TH SarabunPSK" w:hAnsi="TH SarabunPSK" w:cs="TH SarabunPSK" w:hint="cs"/>
          <w:color w:val="000000" w:themeColor="text1"/>
          <w:cs/>
        </w:rPr>
        <w:t>ของผู้มีส่วนได้ส่วนเสีย</w:t>
      </w:r>
      <w:r w:rsidRPr="0048748A">
        <w:rPr>
          <w:rFonts w:ascii="TH SarabunPSK" w:hAnsi="TH SarabunPSK" w:cs="TH SarabunPSK" w:hint="cs"/>
          <w:color w:val="000000" w:themeColor="text1"/>
        </w:rPr>
        <w:br/>
      </w:r>
      <w:r w:rsidRPr="0048748A">
        <w:rPr>
          <w:rFonts w:ascii="TH SarabunPSK" w:hAnsi="TH SarabunPSK" w:cs="TH SarabunPSK" w:hint="cs"/>
          <w:color w:val="000000" w:themeColor="text1"/>
          <w:cs/>
        </w:rPr>
        <w:t>มากำหนดเป็นผลลัพธ์การเรียนรู้ของหลักสูตร (</w:t>
      </w:r>
      <w:r w:rsidRPr="0048748A">
        <w:rPr>
          <w:rFonts w:ascii="TH SarabunPSK" w:hAnsi="TH SarabunPSK" w:cs="TH SarabunPSK" w:hint="cs"/>
          <w:color w:val="000000" w:themeColor="text1"/>
        </w:rPr>
        <w:t>PLOs)</w:t>
      </w:r>
    </w:p>
    <w:p w14:paraId="09EB2D42" w14:textId="77777777" w:rsidR="00FE35D4" w:rsidRPr="0048748A" w:rsidRDefault="00FE35D4" w:rsidP="002F5E59">
      <w:pPr>
        <w:pStyle w:val="a3"/>
        <w:numPr>
          <w:ilvl w:val="0"/>
          <w:numId w:val="24"/>
        </w:numPr>
        <w:spacing w:after="0"/>
        <w:ind w:left="426" w:right="-142"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t>ผลลัพธ์การเรียนรู้ของหลักสูตร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ที่สร้างขึ้นสะท้อนข้อกำหนด/ความต้องการ (</w:t>
      </w:r>
      <w:r w:rsidRPr="0048748A">
        <w:rPr>
          <w:rFonts w:ascii="TH SarabunPSK" w:hAnsi="TH SarabunPSK" w:cs="TH SarabunPSK" w:hint="cs"/>
          <w:color w:val="000000" w:themeColor="text1"/>
        </w:rPr>
        <w:t>requirement/need</w:t>
      </w:r>
      <w:r w:rsidRPr="0048748A">
        <w:rPr>
          <w:rFonts w:ascii="TH SarabunPSK" w:hAnsi="TH SarabunPSK" w:cs="TH SarabunPSK" w:hint="cs"/>
          <w:color w:val="000000" w:themeColor="text1"/>
          <w:cs/>
        </w:rPr>
        <w:t>) ของผู้มีส่วนได้ส่วนเสีย</w:t>
      </w:r>
    </w:p>
    <w:p w14:paraId="1E33EEA8" w14:textId="77777777" w:rsidR="00FE35D4" w:rsidRPr="0048748A" w:rsidRDefault="00FE35D4" w:rsidP="00FE35D4">
      <w:pPr>
        <w:spacing w:after="0"/>
        <w:ind w:left="1134" w:hanging="1134"/>
        <w:jc w:val="center"/>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 xml:space="preserve">* ผู้มีส่วนได้ส่วนเสียใน </w:t>
      </w:r>
      <w:r w:rsidRPr="0048748A">
        <w:rPr>
          <w:rFonts w:ascii="TH SarabunPSK" w:hAnsi="TH SarabunPSK" w:cs="TH SarabunPSK" w:hint="cs"/>
          <w:i/>
          <w:iCs/>
          <w:color w:val="000000" w:themeColor="text1"/>
        </w:rPr>
        <w:t xml:space="preserve">Sub-criteria </w:t>
      </w:r>
      <w:r w:rsidRPr="0048748A">
        <w:rPr>
          <w:rFonts w:ascii="TH SarabunPSK" w:hAnsi="TH SarabunPSK" w:cs="TH SarabunPSK" w:hint="cs"/>
          <w:i/>
          <w:iCs/>
          <w:color w:val="000000" w:themeColor="text1"/>
          <w:cs/>
        </w:rPr>
        <w:t xml:space="preserve">1.4 ต้องเป็นกลุ่มเดียวกันกับ </w:t>
      </w:r>
      <w:r w:rsidRPr="0048748A">
        <w:rPr>
          <w:rFonts w:ascii="TH SarabunPSK" w:hAnsi="TH SarabunPSK" w:cs="TH SarabunPSK" w:hint="cs"/>
          <w:i/>
          <w:iCs/>
          <w:color w:val="000000" w:themeColor="text1"/>
        </w:rPr>
        <w:t>Sub-criteria 1.1 *</w:t>
      </w:r>
    </w:p>
    <w:p w14:paraId="495766EB" w14:textId="1317789F" w:rsidR="001B2F41" w:rsidRPr="0048748A" w:rsidRDefault="00FE35D4" w:rsidP="00FE35D4">
      <w:pPr>
        <w:shd w:val="clear" w:color="auto" w:fill="FFFFFF" w:themeFill="background1"/>
        <w:ind w:firstLine="851"/>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จากกระบวนการในข้อ </w:t>
      </w: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ได้มีการเก็บข้อมูลความต้องการของผู้มีส่วนได้ส่วนเสียกับคุณภาพของบัณฑิตที่ต้องการ แล้วมีการถ่ายทอดสู่ผลการเรียนรู้ที่คาดหวัง ดังแสดงในตาราง 3.1.1.2</w:t>
      </w:r>
      <w:r w:rsidRPr="0048748A">
        <w:rPr>
          <w:rFonts w:ascii="TH SarabunPSK" w:hAnsi="TH SarabunPSK" w:cs="TH SarabunPSK" w:hint="cs"/>
          <w:color w:val="000000" w:themeColor="text1"/>
        </w:rPr>
        <w:t xml:space="preserve"> </w:t>
      </w:r>
    </w:p>
    <w:p w14:paraId="067B1EB8" w14:textId="77777777" w:rsidR="001B2F41" w:rsidRPr="0048748A" w:rsidRDefault="001B2F41">
      <w:pPr>
        <w:rPr>
          <w:rFonts w:ascii="TH SarabunPSK" w:hAnsi="TH SarabunPSK" w:cs="TH SarabunPSK" w:hint="cs"/>
          <w:color w:val="000000" w:themeColor="text1"/>
        </w:rPr>
      </w:pPr>
      <w:r w:rsidRPr="0048748A">
        <w:rPr>
          <w:rFonts w:ascii="TH SarabunPSK" w:hAnsi="TH SarabunPSK" w:cs="TH SarabunPSK" w:hint="cs"/>
          <w:color w:val="000000" w:themeColor="text1"/>
        </w:rPr>
        <w:br w:type="page"/>
      </w:r>
    </w:p>
    <w:p w14:paraId="39140E94" w14:textId="77777777" w:rsidR="00FE35D4" w:rsidRPr="0048748A" w:rsidRDefault="00FE35D4" w:rsidP="00FE35D4">
      <w:pPr>
        <w:shd w:val="clear" w:color="auto" w:fill="FFFFFF" w:themeFill="background1"/>
        <w:rPr>
          <w:rFonts w:ascii="TH SarabunPSK" w:hAnsi="TH SarabunPSK" w:cs="TH SarabunPSK" w:hint="cs"/>
          <w:color w:val="000000" w:themeColor="text1"/>
        </w:rPr>
      </w:pPr>
      <w:bookmarkStart w:id="23" w:name="_Ref104322757"/>
      <w:r w:rsidRPr="0048748A">
        <w:rPr>
          <w:rFonts w:ascii="TH SarabunPSK" w:hAnsi="TH SarabunPSK" w:cs="TH SarabunPSK" w:hint="cs"/>
          <w:b/>
          <w:bCs/>
          <w:color w:val="000000" w:themeColor="text1"/>
          <w:cs/>
        </w:rPr>
        <w:lastRenderedPageBreak/>
        <w:t xml:space="preserve">ตาราง </w:t>
      </w:r>
      <w:bookmarkEnd w:id="23"/>
      <w:r w:rsidRPr="0048748A">
        <w:rPr>
          <w:rFonts w:ascii="TH SarabunPSK" w:hAnsi="TH SarabunPSK" w:cs="TH SarabunPSK" w:hint="cs"/>
          <w:b/>
          <w:bCs/>
          <w:color w:val="000000" w:themeColor="text1"/>
          <w:cs/>
        </w:rPr>
        <w:t xml:space="preserve">3.1.1.2 </w:t>
      </w:r>
      <w:r w:rsidRPr="0048748A">
        <w:rPr>
          <w:rFonts w:ascii="TH SarabunPSK" w:hAnsi="TH SarabunPSK" w:cs="TH SarabunPSK" w:hint="cs"/>
          <w:color w:val="000000" w:themeColor="text1"/>
          <w:cs/>
        </w:rPr>
        <w:t xml:space="preserve">แสดงการถ่ายทอดความต้องการของ </w:t>
      </w:r>
      <w:r w:rsidRPr="0048748A">
        <w:rPr>
          <w:rFonts w:ascii="TH SarabunPSK" w:hAnsi="TH SarabunPSK" w:cs="TH SarabunPSK" w:hint="cs"/>
          <w:color w:val="000000" w:themeColor="text1"/>
        </w:rPr>
        <w:t xml:space="preserve">stakeholder </w:t>
      </w:r>
      <w:r w:rsidRPr="0048748A">
        <w:rPr>
          <w:rFonts w:ascii="TH SarabunPSK" w:hAnsi="TH SarabunPSK" w:cs="TH SarabunPSK" w:hint="cs"/>
          <w:color w:val="000000" w:themeColor="text1"/>
          <w:cs/>
        </w:rPr>
        <w:t xml:space="preserve">แต่ละกลุ่มเข้าสู่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ของหลักสูตร</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908"/>
        <w:gridCol w:w="1007"/>
        <w:gridCol w:w="1092"/>
        <w:gridCol w:w="705"/>
        <w:gridCol w:w="877"/>
        <w:gridCol w:w="908"/>
      </w:tblGrid>
      <w:tr w:rsidR="00B46B4B" w:rsidRPr="0048748A" w14:paraId="113EAE45" w14:textId="77777777" w:rsidTr="00F4621F">
        <w:tc>
          <w:tcPr>
            <w:tcW w:w="3433" w:type="dxa"/>
            <w:vAlign w:val="center"/>
          </w:tcPr>
          <w:p w14:paraId="51800900" w14:textId="77777777" w:rsidR="00FE35D4" w:rsidRPr="0048748A" w:rsidRDefault="00FE35D4" w:rsidP="00F4621F">
            <w:pPr>
              <w:shd w:val="clear" w:color="auto" w:fill="FFFFFF" w:themeFill="background1"/>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PLOs</w:t>
            </w:r>
          </w:p>
        </w:tc>
        <w:tc>
          <w:tcPr>
            <w:tcW w:w="908" w:type="dxa"/>
            <w:vAlign w:val="center"/>
          </w:tcPr>
          <w:p w14:paraId="37E6188C" w14:textId="77777777" w:rsidR="00FE35D4" w:rsidRPr="0048748A" w:rsidRDefault="00FE35D4" w:rsidP="00F4621F">
            <w:pPr>
              <w:shd w:val="clear" w:color="auto" w:fill="FFFFFF" w:themeFill="background1"/>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ผู้ใช้บัณฑิต</w:t>
            </w:r>
          </w:p>
        </w:tc>
        <w:tc>
          <w:tcPr>
            <w:tcW w:w="1007" w:type="dxa"/>
            <w:vAlign w:val="center"/>
          </w:tcPr>
          <w:p w14:paraId="11487AA5" w14:textId="77777777" w:rsidR="00FE35D4" w:rsidRPr="0048748A" w:rsidRDefault="00FE35D4" w:rsidP="00F4621F">
            <w:pPr>
              <w:shd w:val="clear" w:color="auto" w:fill="FFFFFF" w:themeFill="background1"/>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อาจารย์ผู้สอน</w:t>
            </w:r>
          </w:p>
        </w:tc>
        <w:tc>
          <w:tcPr>
            <w:tcW w:w="1092" w:type="dxa"/>
            <w:vAlign w:val="center"/>
          </w:tcPr>
          <w:p w14:paraId="2495BFDE" w14:textId="77777777" w:rsidR="00FE35D4" w:rsidRPr="0048748A" w:rsidRDefault="00FE35D4" w:rsidP="00F4621F">
            <w:pPr>
              <w:shd w:val="clear" w:color="auto" w:fill="FFFFFF" w:themeFill="background1"/>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นักศึกษาปัจจุบัน</w:t>
            </w:r>
          </w:p>
        </w:tc>
        <w:tc>
          <w:tcPr>
            <w:tcW w:w="705" w:type="dxa"/>
            <w:vAlign w:val="center"/>
          </w:tcPr>
          <w:p w14:paraId="1FEE7CC5" w14:textId="77777777" w:rsidR="00FE35D4" w:rsidRPr="0048748A" w:rsidRDefault="00FE35D4" w:rsidP="00F4621F">
            <w:pPr>
              <w:shd w:val="clear" w:color="auto" w:fill="FFFFFF" w:themeFill="background1"/>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สกอ</w:t>
            </w:r>
          </w:p>
        </w:tc>
        <w:tc>
          <w:tcPr>
            <w:tcW w:w="877" w:type="dxa"/>
            <w:vAlign w:val="center"/>
          </w:tcPr>
          <w:p w14:paraId="1B35523B" w14:textId="77777777" w:rsidR="00FE35D4" w:rsidRPr="0048748A" w:rsidRDefault="00FE35D4" w:rsidP="00F4621F">
            <w:pPr>
              <w:shd w:val="clear" w:color="auto" w:fill="FFFFFF" w:themeFill="background1"/>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ชุมชน</w:t>
            </w:r>
          </w:p>
        </w:tc>
        <w:tc>
          <w:tcPr>
            <w:tcW w:w="908" w:type="dxa"/>
            <w:vAlign w:val="center"/>
          </w:tcPr>
          <w:p w14:paraId="67A071E8" w14:textId="77777777" w:rsidR="00FE35D4" w:rsidRPr="0048748A" w:rsidRDefault="00FE35D4" w:rsidP="00F4621F">
            <w:pPr>
              <w:shd w:val="clear" w:color="auto" w:fill="FFFFFF" w:themeFill="background1"/>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วิชาชีพ</w:t>
            </w:r>
          </w:p>
        </w:tc>
      </w:tr>
      <w:tr w:rsidR="00B46B4B" w:rsidRPr="0048748A" w14:paraId="595F6CAD" w14:textId="77777777" w:rsidTr="00F4621F">
        <w:tc>
          <w:tcPr>
            <w:tcW w:w="3433" w:type="dxa"/>
            <w:vAlign w:val="center"/>
          </w:tcPr>
          <w:p w14:paraId="2CB05081" w14:textId="77777777" w:rsidR="00FE35D4" w:rsidRPr="0048748A" w:rsidRDefault="00FE35D4" w:rsidP="00F4621F">
            <w:pPr>
              <w:shd w:val="clear" w:color="auto" w:fill="FFFFFF" w:themeFill="background1"/>
              <w:rPr>
                <w:rFonts w:ascii="TH SarabunPSK" w:eastAsia="TH SarabunPSK" w:hAnsi="TH SarabunPSK" w:cs="TH SarabunPSK" w:hint="cs"/>
                <w:color w:val="000000" w:themeColor="text1"/>
                <w:cs/>
              </w:rPr>
            </w:pPr>
            <w:r w:rsidRPr="0048748A">
              <w:rPr>
                <w:rFonts w:ascii="TH SarabunPSK" w:eastAsia="TH SarabunPSK" w:hAnsi="TH SarabunPSK" w:cs="TH SarabunPSK" w:hint="cs"/>
                <w:color w:val="000000" w:themeColor="text1"/>
              </w:rPr>
              <w:t xml:space="preserve">PLO 1 </w:t>
            </w:r>
            <w:r w:rsidRPr="0048748A">
              <w:rPr>
                <w:rFonts w:ascii="TH SarabunPSK" w:eastAsia="TH SarabunPSK" w:hAnsi="TH SarabunPSK" w:cs="TH SarabunPSK" w:hint="cs"/>
                <w:color w:val="000000" w:themeColor="text1"/>
                <w:cs/>
              </w:rPr>
              <w:t>สามารถวิเคราะห์ปัญหาที่เกี่ยวกับสหวิทยาการเกษตร เพื่อนำไปสู่การแก้ไขปัญหาได้</w:t>
            </w:r>
          </w:p>
        </w:tc>
        <w:tc>
          <w:tcPr>
            <w:tcW w:w="908" w:type="dxa"/>
          </w:tcPr>
          <w:p w14:paraId="030D2AA0"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F</w:t>
            </w:r>
          </w:p>
        </w:tc>
        <w:tc>
          <w:tcPr>
            <w:tcW w:w="1007" w:type="dxa"/>
          </w:tcPr>
          <w:p w14:paraId="2B28F3B9"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F</w:t>
            </w:r>
          </w:p>
        </w:tc>
        <w:tc>
          <w:tcPr>
            <w:tcW w:w="1092" w:type="dxa"/>
          </w:tcPr>
          <w:p w14:paraId="5D1AD181"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F</w:t>
            </w:r>
          </w:p>
        </w:tc>
        <w:tc>
          <w:tcPr>
            <w:tcW w:w="705" w:type="dxa"/>
          </w:tcPr>
          <w:p w14:paraId="68E435C6"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M</w:t>
            </w:r>
          </w:p>
        </w:tc>
        <w:tc>
          <w:tcPr>
            <w:tcW w:w="877" w:type="dxa"/>
          </w:tcPr>
          <w:p w14:paraId="15EFED0F"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M</w:t>
            </w:r>
          </w:p>
        </w:tc>
        <w:tc>
          <w:tcPr>
            <w:tcW w:w="908" w:type="dxa"/>
          </w:tcPr>
          <w:p w14:paraId="30662327"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F</w:t>
            </w:r>
          </w:p>
        </w:tc>
      </w:tr>
      <w:tr w:rsidR="00B46B4B" w:rsidRPr="0048748A" w14:paraId="13C05226" w14:textId="77777777" w:rsidTr="00F4621F">
        <w:tc>
          <w:tcPr>
            <w:tcW w:w="3433" w:type="dxa"/>
            <w:vAlign w:val="center"/>
          </w:tcPr>
          <w:p w14:paraId="3CD91D10" w14:textId="77777777" w:rsidR="00FE35D4" w:rsidRPr="0048748A" w:rsidRDefault="00FE35D4" w:rsidP="00F4621F">
            <w:pPr>
              <w:shd w:val="clear" w:color="auto" w:fill="FFFFFF" w:themeFill="background1"/>
              <w:rPr>
                <w:rFonts w:ascii="TH SarabunPSK" w:eastAsia="TH SarabunPSK" w:hAnsi="TH SarabunPSK" w:cs="TH SarabunPSK" w:hint="cs"/>
                <w:color w:val="000000" w:themeColor="text1"/>
                <w:cs/>
              </w:rPr>
            </w:pPr>
            <w:r w:rsidRPr="0048748A">
              <w:rPr>
                <w:rFonts w:ascii="TH SarabunPSK" w:eastAsia="TH SarabunPSK" w:hAnsi="TH SarabunPSK" w:cs="TH SarabunPSK" w:hint="cs"/>
                <w:color w:val="000000" w:themeColor="text1"/>
              </w:rPr>
              <w:t xml:space="preserve">PLO 2 </w:t>
            </w:r>
            <w:r w:rsidRPr="0048748A">
              <w:rPr>
                <w:rFonts w:ascii="TH SarabunPSK" w:eastAsia="TH SarabunPSK" w:hAnsi="TH SarabunPSK" w:cs="TH SarabunPSK" w:hint="cs"/>
                <w:color w:val="000000" w:themeColor="text1"/>
                <w:cs/>
              </w:rPr>
              <w:t>สามารถบูรณาการศาสตร์ที่เกี่ยวข้องเพื่อใช้ทำการวิจัยด้านการเกษตรและต่อยอดองค์ความรู้</w:t>
            </w:r>
          </w:p>
        </w:tc>
        <w:tc>
          <w:tcPr>
            <w:tcW w:w="908" w:type="dxa"/>
          </w:tcPr>
          <w:p w14:paraId="703CBE16"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F</w:t>
            </w:r>
          </w:p>
        </w:tc>
        <w:tc>
          <w:tcPr>
            <w:tcW w:w="1007" w:type="dxa"/>
          </w:tcPr>
          <w:p w14:paraId="65553293"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F</w:t>
            </w:r>
          </w:p>
        </w:tc>
        <w:tc>
          <w:tcPr>
            <w:tcW w:w="1092" w:type="dxa"/>
          </w:tcPr>
          <w:p w14:paraId="1082107D"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F</w:t>
            </w:r>
          </w:p>
        </w:tc>
        <w:tc>
          <w:tcPr>
            <w:tcW w:w="705" w:type="dxa"/>
          </w:tcPr>
          <w:p w14:paraId="68BF5224"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M</w:t>
            </w:r>
          </w:p>
        </w:tc>
        <w:tc>
          <w:tcPr>
            <w:tcW w:w="877" w:type="dxa"/>
          </w:tcPr>
          <w:p w14:paraId="0EBF1AE7"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M</w:t>
            </w:r>
          </w:p>
        </w:tc>
        <w:tc>
          <w:tcPr>
            <w:tcW w:w="908" w:type="dxa"/>
          </w:tcPr>
          <w:p w14:paraId="5477D201"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F</w:t>
            </w:r>
          </w:p>
        </w:tc>
      </w:tr>
      <w:tr w:rsidR="00B46B4B" w:rsidRPr="0048748A" w14:paraId="47235591" w14:textId="77777777" w:rsidTr="00F4621F">
        <w:tc>
          <w:tcPr>
            <w:tcW w:w="3433" w:type="dxa"/>
            <w:vAlign w:val="center"/>
          </w:tcPr>
          <w:p w14:paraId="541C30DA" w14:textId="77777777" w:rsidR="00FE35D4" w:rsidRPr="0048748A" w:rsidRDefault="00FE35D4" w:rsidP="00F4621F">
            <w:pPr>
              <w:shd w:val="clear" w:color="auto" w:fill="FFFFFF" w:themeFill="background1"/>
              <w:rPr>
                <w:rFonts w:ascii="TH SarabunPSK" w:eastAsia="TH SarabunPSK" w:hAnsi="TH SarabunPSK" w:cs="TH SarabunPSK" w:hint="cs"/>
                <w:color w:val="000000" w:themeColor="text1"/>
                <w:cs/>
              </w:rPr>
            </w:pPr>
            <w:r w:rsidRPr="0048748A">
              <w:rPr>
                <w:rFonts w:ascii="TH SarabunPSK" w:eastAsia="TH SarabunPSK" w:hAnsi="TH SarabunPSK" w:cs="TH SarabunPSK" w:hint="cs"/>
                <w:color w:val="000000" w:themeColor="text1"/>
              </w:rPr>
              <w:t xml:space="preserve">PLO 3 </w:t>
            </w:r>
            <w:r w:rsidRPr="0048748A">
              <w:rPr>
                <w:rFonts w:ascii="TH SarabunPSK" w:eastAsia="TH SarabunPSK" w:hAnsi="TH SarabunPSK" w:cs="TH SarabunPSK" w:hint="cs"/>
                <w:color w:val="000000" w:themeColor="text1"/>
                <w:cs/>
              </w:rPr>
              <w:t>สามารถนำเสนอและสื่อสารผลงานด้านสหวิทยาการเกษตรได้ในระดับชาติ</w:t>
            </w:r>
          </w:p>
        </w:tc>
        <w:tc>
          <w:tcPr>
            <w:tcW w:w="908" w:type="dxa"/>
          </w:tcPr>
          <w:p w14:paraId="588B0C1C"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F</w:t>
            </w:r>
          </w:p>
        </w:tc>
        <w:tc>
          <w:tcPr>
            <w:tcW w:w="1007" w:type="dxa"/>
          </w:tcPr>
          <w:p w14:paraId="695C841B"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F</w:t>
            </w:r>
          </w:p>
        </w:tc>
        <w:tc>
          <w:tcPr>
            <w:tcW w:w="1092" w:type="dxa"/>
          </w:tcPr>
          <w:p w14:paraId="1D44FC44"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F</w:t>
            </w:r>
          </w:p>
        </w:tc>
        <w:tc>
          <w:tcPr>
            <w:tcW w:w="705" w:type="dxa"/>
          </w:tcPr>
          <w:p w14:paraId="7A8E8B3A"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M</w:t>
            </w:r>
          </w:p>
        </w:tc>
        <w:tc>
          <w:tcPr>
            <w:tcW w:w="877" w:type="dxa"/>
          </w:tcPr>
          <w:p w14:paraId="498017B2"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M</w:t>
            </w:r>
          </w:p>
        </w:tc>
        <w:tc>
          <w:tcPr>
            <w:tcW w:w="908" w:type="dxa"/>
          </w:tcPr>
          <w:p w14:paraId="5219E998"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F</w:t>
            </w:r>
          </w:p>
        </w:tc>
      </w:tr>
      <w:tr w:rsidR="00B46B4B" w:rsidRPr="0048748A" w14:paraId="30D8F729" w14:textId="77777777" w:rsidTr="00F4621F">
        <w:tc>
          <w:tcPr>
            <w:tcW w:w="3433" w:type="dxa"/>
            <w:vAlign w:val="center"/>
          </w:tcPr>
          <w:p w14:paraId="3196845A" w14:textId="77777777" w:rsidR="00FE35D4" w:rsidRPr="0048748A" w:rsidRDefault="00FE35D4" w:rsidP="00F4621F">
            <w:pPr>
              <w:shd w:val="clear" w:color="auto" w:fill="FFFFFF" w:themeFill="background1"/>
              <w:rPr>
                <w:rFonts w:ascii="TH SarabunPSK" w:eastAsia="TH SarabunPSK" w:hAnsi="TH SarabunPSK" w:cs="TH SarabunPSK" w:hint="cs"/>
                <w:color w:val="000000" w:themeColor="text1"/>
                <w:cs/>
              </w:rPr>
            </w:pPr>
            <w:r w:rsidRPr="0048748A">
              <w:rPr>
                <w:rFonts w:ascii="TH SarabunPSK" w:eastAsia="TH SarabunPSK" w:hAnsi="TH SarabunPSK" w:cs="TH SarabunPSK" w:hint="cs"/>
                <w:color w:val="000000" w:themeColor="text1"/>
              </w:rPr>
              <w:t xml:space="preserve">PLO 4 </w:t>
            </w:r>
            <w:r w:rsidRPr="0048748A">
              <w:rPr>
                <w:rFonts w:ascii="TH SarabunPSK" w:eastAsia="TH SarabunPSK" w:hAnsi="TH SarabunPSK" w:cs="TH SarabunPSK" w:hint="cs"/>
                <w:color w:val="000000" w:themeColor="text1"/>
                <w:cs/>
              </w:rPr>
              <w:t>สามารถทำงานร่วมกับผู้อื่น มีภาวะผู้นำ รู้จักการวางแผนอย่างมีวิจารณญาณ และแสดงออกถึงความรับผิดชอบต่อสังคมและสิ่งแวดล้อม</w:t>
            </w:r>
          </w:p>
        </w:tc>
        <w:tc>
          <w:tcPr>
            <w:tcW w:w="908" w:type="dxa"/>
          </w:tcPr>
          <w:p w14:paraId="76604104"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M</w:t>
            </w:r>
          </w:p>
        </w:tc>
        <w:tc>
          <w:tcPr>
            <w:tcW w:w="1007" w:type="dxa"/>
          </w:tcPr>
          <w:p w14:paraId="65AB2BDD"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F</w:t>
            </w:r>
          </w:p>
        </w:tc>
        <w:tc>
          <w:tcPr>
            <w:tcW w:w="1092" w:type="dxa"/>
          </w:tcPr>
          <w:p w14:paraId="72BEAF66"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F</w:t>
            </w:r>
          </w:p>
        </w:tc>
        <w:tc>
          <w:tcPr>
            <w:tcW w:w="705" w:type="dxa"/>
          </w:tcPr>
          <w:p w14:paraId="185BCE66"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M</w:t>
            </w:r>
          </w:p>
        </w:tc>
        <w:tc>
          <w:tcPr>
            <w:tcW w:w="877" w:type="dxa"/>
          </w:tcPr>
          <w:p w14:paraId="1509D9BA"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M</w:t>
            </w:r>
          </w:p>
        </w:tc>
        <w:tc>
          <w:tcPr>
            <w:tcW w:w="908" w:type="dxa"/>
          </w:tcPr>
          <w:p w14:paraId="35F270AA"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F</w:t>
            </w:r>
          </w:p>
        </w:tc>
      </w:tr>
    </w:tbl>
    <w:p w14:paraId="0E8EABBA" w14:textId="77777777" w:rsidR="00FE35D4" w:rsidRPr="0048748A" w:rsidRDefault="00FE35D4" w:rsidP="00FE35D4">
      <w:pPr>
        <w:shd w:val="clear" w:color="auto" w:fill="FFFFFF" w:themeFill="background1"/>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Remark</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F </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Fully fulfilled,   M</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Moderately fulfilled,  P</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Partially fulfilled</w:t>
      </w:r>
    </w:p>
    <w:p w14:paraId="125EAB28" w14:textId="77777777" w:rsidR="00FE35D4" w:rsidRPr="0048748A" w:rsidRDefault="00FE35D4" w:rsidP="00FE35D4">
      <w:pPr>
        <w:shd w:val="clear" w:color="auto" w:fill="FFFFFF" w:themeFill="background1"/>
        <w:jc w:val="thaiDistribute"/>
        <w:rPr>
          <w:rFonts w:ascii="TH SarabunPSK" w:hAnsi="TH SarabunPSK" w:cs="TH SarabunPSK" w:hint="cs"/>
          <w:color w:val="000000" w:themeColor="text1"/>
        </w:rPr>
      </w:pPr>
    </w:p>
    <w:p w14:paraId="54D8D3EE" w14:textId="77777777" w:rsidR="00FE35D4" w:rsidRPr="0048748A" w:rsidRDefault="00FE35D4" w:rsidP="00FE35D4">
      <w:pPr>
        <w:shd w:val="clear" w:color="auto" w:fill="FFFFFF" w:themeFill="background1"/>
        <w:tabs>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ab/>
        <w:t>ทางหลักสูตรได้นำความต้องการของผู้ที่มีส่วนเกี่ยวข้อง ได้แก่  กลุ่มคณาจารย์ กลุ่มนักศึกษาปัจจุบัน และกลุ่มผู้ใช้บัณฑิตทั้งภาควิชาชีพและภาคอุตสาหกรรม มากำหนดเกณฑ์ผลการเรียนรู้ที่คาดหวังของการศึกษา (</w:t>
      </w:r>
      <w:r w:rsidRPr="0048748A">
        <w:rPr>
          <w:rFonts w:ascii="TH SarabunPSK" w:hAnsi="TH SarabunPSK" w:cs="TH SarabunPSK" w:hint="cs"/>
          <w:color w:val="000000" w:themeColor="text1"/>
        </w:rPr>
        <w:t>Program Learning Outcome, PLO</w:t>
      </w:r>
      <w:r w:rsidRPr="0048748A">
        <w:rPr>
          <w:rFonts w:ascii="TH SarabunPSK" w:hAnsi="TH SarabunPSK" w:cs="TH SarabunPSK" w:hint="cs"/>
          <w:color w:val="000000" w:themeColor="text1"/>
          <w:cs/>
        </w:rPr>
        <w:t>) โดยให้สัดส่วนความเห็นของทั้ง 2 กลุ่มคือภายในและภายนอกเป็น 25% และ 75% ตามลำดับ ดังนี้</w:t>
      </w:r>
    </w:p>
    <w:p w14:paraId="1D47265B" w14:textId="77777777" w:rsidR="00FE35D4" w:rsidRPr="0048748A" w:rsidRDefault="00FE35D4" w:rsidP="002F5E59">
      <w:pPr>
        <w:pStyle w:val="a3"/>
        <w:numPr>
          <w:ilvl w:val="0"/>
          <w:numId w:val="28"/>
        </w:numPr>
        <w:shd w:val="clear" w:color="auto" w:fill="FFFFFF" w:themeFill="background1"/>
        <w:tabs>
          <w:tab w:val="left" w:pos="426"/>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กลุ่มภายใน (</w:t>
      </w:r>
      <w:r w:rsidRPr="0048748A">
        <w:rPr>
          <w:rFonts w:ascii="TH SarabunPSK" w:hAnsi="TH SarabunPSK" w:cs="TH SarabunPSK" w:hint="cs"/>
          <w:color w:val="000000" w:themeColor="text1"/>
        </w:rPr>
        <w:t>Internal</w:t>
      </w:r>
      <w:r w:rsidRPr="0048748A">
        <w:rPr>
          <w:rFonts w:ascii="TH SarabunPSK" w:hAnsi="TH SarabunPSK" w:cs="TH SarabunPSK" w:hint="cs"/>
          <w:color w:val="000000" w:themeColor="text1"/>
          <w:cs/>
        </w:rPr>
        <w:t xml:space="preserve">) </w:t>
      </w:r>
    </w:p>
    <w:p w14:paraId="4D97432E" w14:textId="77777777" w:rsidR="00FE35D4" w:rsidRPr="0048748A" w:rsidRDefault="00FE35D4" w:rsidP="00FE35D4">
      <w:pPr>
        <w:pStyle w:val="a3"/>
        <w:shd w:val="clear" w:color="auto" w:fill="FFFFFF" w:themeFill="background1"/>
        <w:tabs>
          <w:tab w:val="left" w:pos="426"/>
          <w:tab w:val="left" w:pos="851"/>
        </w:tabs>
        <w:ind w:left="142"/>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ประกอบด้วย คณาจารย์ มีความคาดหวังให้บัณฑิต สามารถตอบโจทย์ปัญหาของประเทศด้านอาหารปลอดภัยและการเปลี่ยนแปลงสภาวะอากาศโลก  และนำเอาองค์ความรู้ทุกศาสตร์สาขามาบูรณาการกับการเกษตรเพื่อต่อยอดให้เกิดเป็นองค์ความรู้ใหม่ โดยเฉพาะนวัตกรรมทางการเกษตร มีทักษะในการนำเสนอ และตีพิมพ์ผลงานวิชาการ และนักศึกษาปัจจุบันต้องการให้หลักสูตรพัฒนาทักษะด้านภาษาต่างประเทศ </w:t>
      </w:r>
    </w:p>
    <w:p w14:paraId="3EF9188C" w14:textId="77777777" w:rsidR="00FE35D4" w:rsidRPr="0048748A" w:rsidRDefault="00FE35D4" w:rsidP="002F5E59">
      <w:pPr>
        <w:pStyle w:val="a3"/>
        <w:numPr>
          <w:ilvl w:val="0"/>
          <w:numId w:val="28"/>
        </w:numPr>
        <w:shd w:val="clear" w:color="auto" w:fill="FFFFFF" w:themeFill="background1"/>
        <w:tabs>
          <w:tab w:val="left" w:pos="426"/>
          <w:tab w:val="left" w:pos="709"/>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กลุ่มภายนอก (</w:t>
      </w:r>
      <w:r w:rsidRPr="0048748A">
        <w:rPr>
          <w:rFonts w:ascii="TH SarabunPSK" w:hAnsi="TH SarabunPSK" w:cs="TH SarabunPSK" w:hint="cs"/>
          <w:color w:val="000000" w:themeColor="text1"/>
        </w:rPr>
        <w:t>External</w:t>
      </w:r>
      <w:r w:rsidRPr="0048748A">
        <w:rPr>
          <w:rFonts w:ascii="TH SarabunPSK" w:hAnsi="TH SarabunPSK" w:cs="TH SarabunPSK" w:hint="cs"/>
          <w:color w:val="000000" w:themeColor="text1"/>
          <w:cs/>
        </w:rPr>
        <w:t xml:space="preserve">) </w:t>
      </w:r>
    </w:p>
    <w:p w14:paraId="752F8EB8" w14:textId="77777777" w:rsidR="00FE35D4" w:rsidRPr="0048748A" w:rsidRDefault="00FE35D4" w:rsidP="00FE35D4">
      <w:pPr>
        <w:pStyle w:val="a3"/>
        <w:shd w:val="clear" w:color="auto" w:fill="FFFFFF" w:themeFill="background1"/>
        <w:tabs>
          <w:tab w:val="left" w:pos="426"/>
          <w:tab w:val="left" w:pos="709"/>
        </w:tabs>
        <w:ind w:left="142" w:firstLine="1066"/>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ประกอบด้วยผู้ใช้บัณฑิตทั้งภาควิชาชีพและภาคอุตสาหกรรมต้องการให้หลักสูตรใช้องค์ความรู้ทางการเกษตรแบบบูรณาการกับศาสตร์ด้านอื่น ๆ ช่วยพัฒนามหาวิทยาลัยสู่ความเป็นเลิศทาง</w:t>
      </w:r>
      <w:r w:rsidRPr="0048748A">
        <w:rPr>
          <w:rFonts w:ascii="TH SarabunPSK" w:hAnsi="TH SarabunPSK" w:cs="TH SarabunPSK" w:hint="cs"/>
          <w:color w:val="000000" w:themeColor="text1"/>
          <w:cs/>
        </w:rPr>
        <w:lastRenderedPageBreak/>
        <w:t xml:space="preserve">การเกษตรในระดับนานาชาติ  ช่วยตอบโจทย์โมเดลพัฒนาเศรษฐกิจของรัฐบาล </w:t>
      </w:r>
      <w:r w:rsidRPr="0048748A">
        <w:rPr>
          <w:rFonts w:ascii="TH SarabunPSK" w:hAnsi="TH SarabunPSK" w:cs="TH SarabunPSK" w:hint="cs"/>
          <w:color w:val="000000" w:themeColor="text1"/>
        </w:rPr>
        <w:t>Thailand 4</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0  </w:t>
      </w:r>
      <w:r w:rsidRPr="0048748A">
        <w:rPr>
          <w:rFonts w:ascii="TH SarabunPSK" w:hAnsi="TH SarabunPSK" w:cs="TH SarabunPSK" w:hint="cs"/>
          <w:color w:val="000000" w:themeColor="text1"/>
          <w:cs/>
        </w:rPr>
        <w:t>ที่จะขับเคลื่อนเศรษฐกิจด้วยนวัตกรรม</w:t>
      </w:r>
    </w:p>
    <w:p w14:paraId="3C831D35" w14:textId="77777777" w:rsidR="00FE35D4" w:rsidRPr="0048748A" w:rsidRDefault="00FE35D4" w:rsidP="00FE35D4">
      <w:pPr>
        <w:spacing w:after="0"/>
        <w:rPr>
          <w:rFonts w:ascii="TH SarabunPSK" w:hAnsi="TH SarabunPSK" w:cs="TH SarabunPSK" w:hint="cs"/>
          <w:b/>
          <w:bCs/>
          <w:color w:val="000000" w:themeColor="text1"/>
        </w:rPr>
      </w:pPr>
    </w:p>
    <w:p w14:paraId="0D04578B"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7A9F2870" w14:textId="77777777" w:rsidR="00FE35D4" w:rsidRPr="0048748A" w:rsidRDefault="00FE35D4" w:rsidP="00FE35D4">
      <w:p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ได้ผลการเรียนรู้ของหลักสูตรที่สะท้อนถึงความต้องการของผู้มีส่วนได้ส่วนเสียแล้วบางส่วนยังขาดศิษย์เก่า </w:t>
      </w:r>
    </w:p>
    <w:p w14:paraId="46DF52B0"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0074097A"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ปรับปรุงผลการเรียนรู้ของหลักสูตรใหม่โดยอาศัยข้อมูลจากผู้มีส่วนได้ส่วนเสียของศิษย์เก่า และผู้ใช้บัณฑิตทั้งภาครัฐและภาคอุตสาหกรรมให้มากขึ้นกว่าเดิม</w:t>
      </w:r>
    </w:p>
    <w:p w14:paraId="7E9C3122"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4915DED0"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ได้ผลการเรียนรู้ของหลักสูตรที่สะท้อนถึงความต้องการของผู้มีส่วนได้ส่วนเสียมากขึ้นกว่าเดิม</w:t>
      </w:r>
    </w:p>
    <w:p w14:paraId="6EB3869C" w14:textId="77777777" w:rsidR="0048748A" w:rsidRDefault="0048748A" w:rsidP="00FE35D4">
      <w:pPr>
        <w:spacing w:after="0"/>
        <w:rPr>
          <w:rFonts w:ascii="TH SarabunPSK" w:hAnsi="TH SarabunPSK" w:cs="TH SarabunPSK"/>
          <w:color w:val="000000" w:themeColor="text1"/>
          <w:cs/>
        </w:rPr>
        <w:sectPr w:rsidR="0048748A" w:rsidSect="009F0F1E">
          <w:pgSz w:w="11906" w:h="16838"/>
          <w:pgMar w:top="1440" w:right="1418" w:bottom="1440" w:left="1701" w:header="709" w:footer="709" w:gutter="0"/>
          <w:pgNumType w:start="1"/>
          <w:cols w:space="708"/>
          <w:docGrid w:linePitch="360"/>
        </w:sectPr>
      </w:pPr>
    </w:p>
    <w:p w14:paraId="4645DB89"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Req.-1.</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 xml:space="preserve">The programme to show that the expected learning outcomes are </w:t>
      </w:r>
      <w:r w:rsidRPr="0048748A">
        <w:rPr>
          <w:rFonts w:ascii="TH SarabunPSK" w:hAnsi="TH SarabunPSK" w:cs="TH SarabunPSK" w:hint="cs"/>
          <w:b/>
          <w:bCs/>
          <w:color w:val="000000" w:themeColor="text1"/>
          <w:u w:val="single"/>
        </w:rPr>
        <w:t>achieved</w:t>
      </w:r>
      <w:r w:rsidRPr="0048748A">
        <w:rPr>
          <w:rFonts w:ascii="TH SarabunPSK" w:hAnsi="TH SarabunPSK" w:cs="TH SarabunPSK" w:hint="cs"/>
          <w:b/>
          <w:bCs/>
          <w:color w:val="000000" w:themeColor="text1"/>
          <w:u w:val="single"/>
          <w:cs/>
        </w:rPr>
        <w:t xml:space="preserve"> </w:t>
      </w:r>
      <w:r w:rsidRPr="0048748A">
        <w:rPr>
          <w:rFonts w:ascii="TH SarabunPSK" w:hAnsi="TH SarabunPSK" w:cs="TH SarabunPSK" w:hint="cs"/>
          <w:b/>
          <w:bCs/>
          <w:color w:val="000000" w:themeColor="text1"/>
          <w:u w:val="single"/>
        </w:rPr>
        <w:t>by the students by the time they graduate</w:t>
      </w:r>
      <w:r w:rsidRPr="0048748A">
        <w:rPr>
          <w:rFonts w:ascii="TH SarabunPSK" w:hAnsi="TH SarabunPSK" w:cs="TH SarabunPSK" w:hint="cs"/>
          <w:b/>
          <w:bCs/>
          <w:color w:val="000000" w:themeColor="text1"/>
          <w:highlight w:val="yellow"/>
          <w:vertAlign w:val="superscript"/>
        </w:rPr>
        <w:t>B</w:t>
      </w:r>
      <w:r w:rsidRPr="0048748A">
        <w:rPr>
          <w:rFonts w:ascii="TH SarabunPSK" w:hAnsi="TH SarabunPSK" w:cs="TH SarabunPSK" w:hint="cs"/>
          <w:b/>
          <w:bCs/>
          <w:color w:val="000000" w:themeColor="text1"/>
        </w:rPr>
        <w:t>.</w:t>
      </w:r>
    </w:p>
    <w:p w14:paraId="0103E260"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highlight w:val="yellow"/>
        </w:rPr>
        <w:t>Addendum : B</w:t>
      </w:r>
    </w:p>
    <w:p w14:paraId="0D103AEB"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color w:val="000000" w:themeColor="text1"/>
        </w:rPr>
        <w:t>The phrase “achieved by the students by the time they graduate” may include student’s contribution after graduation in applying their doctorate-level and other employability skills, that may be triangulated with the referred qualification descriptors and/or the requirements of stakeholders for the degree.</w:t>
      </w:r>
    </w:p>
    <w:p w14:paraId="42B10C22"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1D2B53A0" w14:textId="77777777" w:rsidR="00FE35D4" w:rsidRPr="0048748A" w:rsidRDefault="00FE35D4" w:rsidP="002F5E59">
      <w:pPr>
        <w:pStyle w:val="a3"/>
        <w:numPr>
          <w:ilvl w:val="0"/>
          <w:numId w:val="24"/>
        </w:numPr>
        <w:spacing w:after="0"/>
        <w:ind w:left="426"/>
        <w:rPr>
          <w:rFonts w:ascii="TH SarabunPSK" w:hAnsi="TH SarabunPSK" w:cs="TH SarabunPSK" w:hint="cs"/>
          <w:color w:val="000000" w:themeColor="text1"/>
        </w:rPr>
      </w:pPr>
      <w:r w:rsidRPr="0048748A">
        <w:rPr>
          <w:rFonts w:ascii="TH SarabunPSK" w:hAnsi="TH SarabunPSK" w:cs="TH SarabunPSK" w:hint="cs"/>
          <w:color w:val="000000" w:themeColor="text1"/>
          <w:cs/>
        </w:rPr>
        <w:t>วิธี/กระบวนการ/พฤติกรรม/ข้อมูลหรืออะไรก็ตาม ที่เป็นตัวบ่งชี้ว่าผู้เรียนสามารถบรรลุผลลัพธ์การเรียนรู้ของหลักสูตรได้ตามระยะเวลาที่ผู้เรียนศึกษาอยู่ในหลักสูตร (</w:t>
      </w:r>
      <w:r w:rsidRPr="0048748A">
        <w:rPr>
          <w:rFonts w:ascii="TH SarabunPSK" w:hAnsi="TH SarabunPSK" w:cs="TH SarabunPSK" w:hint="cs"/>
          <w:color w:val="000000" w:themeColor="text1"/>
        </w:rPr>
        <w:t xml:space="preserve">YLOs)  </w:t>
      </w:r>
      <w:r w:rsidRPr="0048748A">
        <w:rPr>
          <w:rFonts w:ascii="TH SarabunPSK" w:hAnsi="TH SarabunPSK" w:cs="TH SarabunPSK" w:hint="cs"/>
          <w:color w:val="000000" w:themeColor="text1"/>
          <w:cs/>
        </w:rPr>
        <w:t>(ซึ่งการวัดถึง</w:t>
      </w:r>
      <w:r w:rsidRPr="0048748A">
        <w:rPr>
          <w:rFonts w:ascii="TH SarabunPSK" w:hAnsi="TH SarabunPSK" w:cs="TH SarabunPSK" w:hint="cs"/>
          <w:color w:val="000000" w:themeColor="text1"/>
        </w:rPr>
        <w:br/>
      </w:r>
      <w:r w:rsidRPr="0048748A">
        <w:rPr>
          <w:rFonts w:ascii="TH SarabunPSK" w:hAnsi="TH SarabunPSK" w:cs="TH SarabunPSK" w:hint="cs"/>
          <w:color w:val="000000" w:themeColor="text1"/>
          <w:cs/>
        </w:rPr>
        <w:t>การบรรลุผลลัพธ์การเรียนรู้ของหลักสูตร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อาจต้องระบุเกณฑ์การวัด เครื่องมือวัด หรือ</w:t>
      </w:r>
      <w:r w:rsidRPr="0048748A">
        <w:rPr>
          <w:rFonts w:ascii="TH SarabunPSK" w:hAnsi="TH SarabunPSK" w:cs="TH SarabunPSK" w:hint="cs"/>
          <w:color w:val="000000" w:themeColor="text1"/>
        </w:rPr>
        <w:br/>
      </w:r>
      <w:r w:rsidRPr="0048748A">
        <w:rPr>
          <w:rFonts w:ascii="TH SarabunPSK" w:hAnsi="TH SarabunPSK" w:cs="TH SarabunPSK" w:hint="cs"/>
          <w:color w:val="000000" w:themeColor="text1"/>
          <w:cs/>
        </w:rPr>
        <w:t>การกำหนดผู้ที่จะทำการวัด เป็นต้น)</w:t>
      </w:r>
    </w:p>
    <w:p w14:paraId="2233E610" w14:textId="77777777" w:rsidR="00FE35D4" w:rsidRPr="0048748A" w:rsidRDefault="00FE35D4" w:rsidP="00FE35D4">
      <w:pPr>
        <w:spacing w:after="0"/>
        <w:ind w:left="360" w:hanging="360"/>
        <w:rPr>
          <w:rFonts w:ascii="TH SarabunPSK" w:hAnsi="TH SarabunPSK" w:cs="TH SarabunPSK" w:hint="cs"/>
          <w:color w:val="000000" w:themeColor="text1"/>
        </w:rPr>
      </w:pPr>
      <w:r w:rsidRPr="0048748A">
        <w:rPr>
          <w:rFonts w:ascii="TH SarabunPSK" w:hAnsi="TH SarabunPSK" w:cs="TH SarabunPSK" w:hint="cs"/>
          <w:color w:val="000000" w:themeColor="text1"/>
          <w:highlight w:val="yellow"/>
        </w:rPr>
        <w:t>B</w:t>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การวัดการบรรลุผลลัพธ์การเรียนรู้ของหลักสูตร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 xml:space="preserve">ในระดับบัณฑิตศึกษา อาจวัดได้ภายหลังสำเร็จการศึกษาว่า สามารถนำไปใช้ในการสมัครเข้าศึกษาต่อได้ หรือสามารถนำไปพัฒนาทักษะ/ศักยภาพในการทำงานได้ หรือได้รับการยอมรับหรือไม่ อย่างไร ตลอดจนสามารถตอบข้อกำหนด/ความต้องการ </w:t>
      </w:r>
      <w:r w:rsidRPr="0048748A">
        <w:rPr>
          <w:rFonts w:ascii="TH SarabunPSK" w:hAnsi="TH SarabunPSK" w:cs="TH SarabunPSK" w:hint="cs"/>
          <w:color w:val="000000" w:themeColor="text1"/>
        </w:rPr>
        <w:t>(requirment/need</w:t>
      </w:r>
      <w:r w:rsidRPr="0048748A">
        <w:rPr>
          <w:rFonts w:ascii="TH SarabunPSK" w:hAnsi="TH SarabunPSK" w:cs="TH SarabunPSK" w:hint="cs"/>
          <w:color w:val="000000" w:themeColor="text1"/>
          <w:cs/>
        </w:rPr>
        <w:t>) ของผู้มีส่วนได้ส่วนเสียได้</w:t>
      </w:r>
    </w:p>
    <w:p w14:paraId="3C0DAB7C" w14:textId="77777777" w:rsidR="00FE35D4" w:rsidRPr="0048748A" w:rsidRDefault="00FE35D4" w:rsidP="00FE35D4">
      <w:pPr>
        <w:spacing w:after="0"/>
        <w:jc w:val="center"/>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 xml:space="preserve">* การบรรลุ </w:t>
      </w:r>
      <w:r w:rsidRPr="0048748A">
        <w:rPr>
          <w:rFonts w:ascii="TH SarabunPSK" w:hAnsi="TH SarabunPSK" w:cs="TH SarabunPSK" w:hint="cs"/>
          <w:i/>
          <w:iCs/>
          <w:color w:val="000000" w:themeColor="text1"/>
        </w:rPr>
        <w:t xml:space="preserve">PLOs </w:t>
      </w:r>
      <w:r w:rsidRPr="0048748A">
        <w:rPr>
          <w:rFonts w:ascii="TH SarabunPSK" w:hAnsi="TH SarabunPSK" w:cs="TH SarabunPSK" w:hint="cs"/>
          <w:i/>
          <w:iCs/>
          <w:color w:val="000000" w:themeColor="text1"/>
          <w:cs/>
        </w:rPr>
        <w:t>ของหลักสูตรใหม่หรือหลักสูตรที่ดำเนินการได้ 1 – 2 ปี ,, หากไม่สามารถ</w:t>
      </w:r>
      <w:r w:rsidRPr="0048748A">
        <w:rPr>
          <w:rFonts w:ascii="TH SarabunPSK" w:hAnsi="TH SarabunPSK" w:cs="TH SarabunPSK" w:hint="cs"/>
          <w:i/>
          <w:iCs/>
          <w:color w:val="000000" w:themeColor="text1"/>
          <w:cs/>
        </w:rPr>
        <w:br/>
        <w:t xml:space="preserve">วัดการบรรลุ </w:t>
      </w:r>
      <w:r w:rsidRPr="0048748A">
        <w:rPr>
          <w:rFonts w:ascii="TH SarabunPSK" w:hAnsi="TH SarabunPSK" w:cs="TH SarabunPSK" w:hint="cs"/>
          <w:i/>
          <w:iCs/>
          <w:color w:val="000000" w:themeColor="text1"/>
        </w:rPr>
        <w:t xml:space="preserve">PLOs </w:t>
      </w:r>
      <w:r w:rsidRPr="0048748A">
        <w:rPr>
          <w:rFonts w:ascii="TH SarabunPSK" w:hAnsi="TH SarabunPSK" w:cs="TH SarabunPSK" w:hint="cs"/>
          <w:i/>
          <w:iCs/>
          <w:color w:val="000000" w:themeColor="text1"/>
          <w:cs/>
        </w:rPr>
        <w:t xml:space="preserve">ได้ให้ระบุเป็น </w:t>
      </w:r>
      <w:r w:rsidRPr="0048748A">
        <w:rPr>
          <w:rFonts w:ascii="TH SarabunPSK" w:hAnsi="TH SarabunPSK" w:cs="TH SarabunPSK" w:hint="cs"/>
          <w:i/>
          <w:iCs/>
          <w:color w:val="000000" w:themeColor="text1"/>
        </w:rPr>
        <w:t xml:space="preserve">N/A </w:t>
      </w:r>
      <w:r w:rsidRPr="0048748A">
        <w:rPr>
          <w:rFonts w:ascii="TH SarabunPSK" w:hAnsi="TH SarabunPSK" w:cs="TH SarabunPSK" w:hint="cs"/>
          <w:i/>
          <w:iCs/>
          <w:color w:val="000000" w:themeColor="text1"/>
          <w:cs/>
        </w:rPr>
        <w:t xml:space="preserve">และใน </w:t>
      </w:r>
      <w:r w:rsidRPr="0048748A">
        <w:rPr>
          <w:rFonts w:ascii="TH SarabunPSK" w:hAnsi="TH SarabunPSK" w:cs="TH SarabunPSK" w:hint="cs"/>
          <w:i/>
          <w:iCs/>
          <w:color w:val="000000" w:themeColor="text1"/>
        </w:rPr>
        <w:t xml:space="preserve">Sub-criteria 8.4 </w:t>
      </w:r>
      <w:r w:rsidRPr="0048748A">
        <w:rPr>
          <w:rFonts w:ascii="TH SarabunPSK" w:hAnsi="TH SarabunPSK" w:cs="TH SarabunPSK" w:hint="cs"/>
          <w:i/>
          <w:iCs/>
          <w:color w:val="000000" w:themeColor="text1"/>
          <w:cs/>
        </w:rPr>
        <w:t xml:space="preserve">ก็ให้ระบุเป็น </w:t>
      </w:r>
      <w:r w:rsidRPr="0048748A">
        <w:rPr>
          <w:rFonts w:ascii="TH SarabunPSK" w:hAnsi="TH SarabunPSK" w:cs="TH SarabunPSK" w:hint="cs"/>
          <w:i/>
          <w:iCs/>
          <w:color w:val="000000" w:themeColor="text1"/>
        </w:rPr>
        <w:t xml:space="preserve">N/A </w:t>
      </w:r>
      <w:r w:rsidRPr="0048748A">
        <w:rPr>
          <w:rFonts w:ascii="TH SarabunPSK" w:hAnsi="TH SarabunPSK" w:cs="TH SarabunPSK" w:hint="cs"/>
          <w:i/>
          <w:iCs/>
          <w:color w:val="000000" w:themeColor="text1"/>
          <w:cs/>
        </w:rPr>
        <w:t>ด้วย *</w:t>
      </w:r>
    </w:p>
    <w:p w14:paraId="73788C4F" w14:textId="77777777" w:rsidR="00FE35D4" w:rsidRPr="0048748A" w:rsidRDefault="00FE35D4" w:rsidP="00FE35D4">
      <w:pPr>
        <w:spacing w:after="0"/>
        <w:jc w:val="center"/>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 xml:space="preserve">* การบรรลุ </w:t>
      </w:r>
      <w:r w:rsidRPr="0048748A">
        <w:rPr>
          <w:rFonts w:ascii="TH SarabunPSK" w:hAnsi="TH SarabunPSK" w:cs="TH SarabunPSK" w:hint="cs"/>
          <w:i/>
          <w:iCs/>
          <w:color w:val="000000" w:themeColor="text1"/>
        </w:rPr>
        <w:t xml:space="preserve">PLOs </w:t>
      </w:r>
      <w:r w:rsidRPr="0048748A">
        <w:rPr>
          <w:rFonts w:ascii="TH SarabunPSK" w:hAnsi="TH SarabunPSK" w:cs="TH SarabunPSK" w:hint="cs"/>
          <w:i/>
          <w:iCs/>
          <w:color w:val="000000" w:themeColor="text1"/>
          <w:cs/>
        </w:rPr>
        <w:t xml:space="preserve">ของหลักสูตรปรับปรุง กรณีปี 1 – 2 ที่ใช้เล่มหลักสูตรใหม่ ให้วัดการบรรลุตาม </w:t>
      </w:r>
      <w:r w:rsidRPr="0048748A">
        <w:rPr>
          <w:rFonts w:ascii="TH SarabunPSK" w:hAnsi="TH SarabunPSK" w:cs="TH SarabunPSK" w:hint="cs"/>
          <w:i/>
          <w:iCs/>
          <w:color w:val="000000" w:themeColor="text1"/>
          <w:cs/>
        </w:rPr>
        <w:br/>
      </w:r>
      <w:r w:rsidRPr="0048748A">
        <w:rPr>
          <w:rFonts w:ascii="TH SarabunPSK" w:hAnsi="TH SarabunPSK" w:cs="TH SarabunPSK" w:hint="cs"/>
          <w:i/>
          <w:iCs/>
          <w:color w:val="000000" w:themeColor="text1"/>
        </w:rPr>
        <w:t xml:space="preserve">PLOs </w:t>
      </w:r>
      <w:r w:rsidRPr="0048748A">
        <w:rPr>
          <w:rFonts w:ascii="TH SarabunPSK" w:hAnsi="TH SarabunPSK" w:cs="TH SarabunPSK" w:hint="cs"/>
          <w:i/>
          <w:iCs/>
          <w:color w:val="000000" w:themeColor="text1"/>
          <w:cs/>
        </w:rPr>
        <w:t xml:space="preserve">ใหม่ ส่วนปี 3 – 4 ที่ใช้เล่มหลักสูตรเดิม ก็ให้วัดการบรรลุตาม </w:t>
      </w:r>
      <w:r w:rsidRPr="0048748A">
        <w:rPr>
          <w:rFonts w:ascii="TH SarabunPSK" w:hAnsi="TH SarabunPSK" w:cs="TH SarabunPSK" w:hint="cs"/>
          <w:i/>
          <w:iCs/>
          <w:color w:val="000000" w:themeColor="text1"/>
        </w:rPr>
        <w:t xml:space="preserve">PLOs </w:t>
      </w:r>
      <w:r w:rsidRPr="0048748A">
        <w:rPr>
          <w:rFonts w:ascii="TH SarabunPSK" w:hAnsi="TH SarabunPSK" w:cs="TH SarabunPSK" w:hint="cs"/>
          <w:i/>
          <w:iCs/>
          <w:color w:val="000000" w:themeColor="text1"/>
          <w:cs/>
        </w:rPr>
        <w:t>เดิม *</w:t>
      </w:r>
    </w:p>
    <w:p w14:paraId="72ABB1DA" w14:textId="77777777" w:rsidR="00FE35D4" w:rsidRPr="0048748A" w:rsidRDefault="00FE35D4" w:rsidP="00FE35D4">
      <w:pPr>
        <w:spacing w:after="0"/>
        <w:jc w:val="center"/>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 xml:space="preserve">* หลักสูตรวิชาชีพ ให้คำนึงถึงเกณฑ์ตามมาตรฐานวิชาชีพว่าสามารถสะท้อน </w:t>
      </w:r>
      <w:r w:rsidRPr="0048748A">
        <w:rPr>
          <w:rFonts w:ascii="TH SarabunPSK" w:hAnsi="TH SarabunPSK" w:cs="TH SarabunPSK" w:hint="cs"/>
          <w:i/>
          <w:iCs/>
          <w:color w:val="000000" w:themeColor="text1"/>
        </w:rPr>
        <w:t xml:space="preserve">PLOs </w:t>
      </w:r>
      <w:r w:rsidRPr="0048748A">
        <w:rPr>
          <w:rFonts w:ascii="TH SarabunPSK" w:hAnsi="TH SarabunPSK" w:cs="TH SarabunPSK" w:hint="cs"/>
          <w:i/>
          <w:iCs/>
          <w:color w:val="000000" w:themeColor="text1"/>
          <w:cs/>
        </w:rPr>
        <w:t>ได้อย่างไร *</w:t>
      </w:r>
    </w:p>
    <w:p w14:paraId="3FD2DB7A" w14:textId="77777777" w:rsidR="00FE35D4" w:rsidRPr="0048748A" w:rsidRDefault="00FE35D4" w:rsidP="00FE35D4">
      <w:pPr>
        <w:shd w:val="clear" w:color="auto" w:fill="FFFFFF" w:themeFill="background1"/>
        <w:jc w:val="thaiDistribute"/>
        <w:rPr>
          <w:rFonts w:ascii="TH SarabunPSK" w:hAnsi="TH SarabunPSK" w:cs="TH SarabunPSK" w:hint="cs"/>
          <w:color w:val="000000" w:themeColor="text1"/>
        </w:rPr>
      </w:pPr>
    </w:p>
    <w:p w14:paraId="173AA4B9" w14:textId="77777777" w:rsidR="00FE35D4" w:rsidRPr="0048748A" w:rsidRDefault="00FE35D4" w:rsidP="00FE35D4">
      <w:pPr>
        <w:shd w:val="clear" w:color="auto" w:fill="FFFFFF" w:themeFill="background1"/>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หลักสูตรได้กำหนดผลลัพธ์การเรียนรู้ในแต่ละปีการศึกษาที่สอดคล้องกับผลลัพธ์การเรียนรู้ที่คาดหวังของหลักสูตร ดังภาพ 3.1.5.1</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โดยในชั้นปีแรกทางหลักสูตรได้กำหนดให้มีการเรียนรายวิชาที่เน้นให้นักศึกษามีความรู้ ความเข้าใจแนวคิดวิจัยเชิงสหวิทยาการเกษตร สามารถนำความรู้ที่ได้ไปใช้ในการพัฒนาหัวข้องานวิจัยเพื่อเสนอโครงร่างงานวิจัยเชิงสหวิทยาการเกษตรที่สัมพันธ์และสอดคล้องกับสถานการณ์ปัจจุบัน สามารถนำเสนอระบบการเกษตรกับศาสตร์ที่เกี่ยวข้องได้อย่างลึกซึ้ง ส่วนในชั้นปีที่ </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 xml:space="preserve">เป็นรายวิชาที่พัฒนาทักษะการวิจัยเชิงสหวิทยาการเกษตร นักศึกษาสามารถดำเนินการวิจัยเชิงสหวิทยาการเกษตรและบริหารจัดการได้อย่างมีประสิทธิภาพ และสามารถนำเสนอผลงานวิจัยในระดับชาติและนานาชาติ  และสามารถถ่ายทอดองค์ความรู้ที่ได้จากผลงานวิจัย เพื่อนำไปประยุกต์ใช้ในการประกอบอาชีพ ชุมชน และสังคม </w:t>
      </w:r>
    </w:p>
    <w:p w14:paraId="60A34137" w14:textId="77777777" w:rsidR="00FE35D4" w:rsidRPr="0048748A" w:rsidRDefault="00FE35D4" w:rsidP="00FE35D4">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noProof/>
          <w:color w:val="000000" w:themeColor="text1"/>
        </w:rPr>
        <w:lastRenderedPageBreak/>
        <mc:AlternateContent>
          <mc:Choice Requires="wpg">
            <w:drawing>
              <wp:inline distT="0" distB="0" distL="0" distR="0" wp14:anchorId="7273E43D" wp14:editId="6307DF1C">
                <wp:extent cx="4870450" cy="3214030"/>
                <wp:effectExtent l="0" t="0" r="25400" b="24765"/>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0" cy="3214030"/>
                          <a:chOff x="2827" y="12048"/>
                          <a:chExt cx="8491" cy="4814"/>
                        </a:xfrm>
                      </wpg:grpSpPr>
                      <wps:wsp>
                        <wps:cNvPr id="8" name="กล่องข้อความ 2"/>
                        <wps:cNvSpPr txBox="1">
                          <a:spLocks noChangeArrowheads="1"/>
                        </wps:cNvSpPr>
                        <wps:spPr bwMode="auto">
                          <a:xfrm>
                            <a:off x="4509" y="12320"/>
                            <a:ext cx="2271" cy="941"/>
                          </a:xfrm>
                          <a:prstGeom prst="rect">
                            <a:avLst/>
                          </a:prstGeom>
                          <a:solidFill>
                            <a:srgbClr val="FFFFFF"/>
                          </a:solidFill>
                          <a:ln w="9525">
                            <a:solidFill>
                              <a:srgbClr val="000000"/>
                            </a:solidFill>
                            <a:miter lim="800000"/>
                            <a:headEnd/>
                            <a:tailEnd/>
                          </a:ln>
                        </wps:spPr>
                        <wps:txbx>
                          <w:txbxContent>
                            <w:p w14:paraId="3C37960C" w14:textId="77777777" w:rsidR="00FE35D4" w:rsidRPr="00547D6C" w:rsidRDefault="00FE35D4" w:rsidP="00FE35D4">
                              <w:pPr>
                                <w:jc w:val="center"/>
                                <w:rPr>
                                  <w:rFonts w:ascii="TH SarabunPSK" w:hAnsi="TH SarabunPSK" w:cs="TH SarabunPSK"/>
                                  <w:b/>
                                  <w:bCs/>
                                  <w:sz w:val="36"/>
                                  <w:szCs w:val="36"/>
                                  <w:cs/>
                                </w:rPr>
                              </w:pPr>
                              <w:r>
                                <w:rPr>
                                  <w:rFonts w:ascii="TH SarabunPSK" w:hAnsi="TH SarabunPSK" w:cs="TH SarabunPSK" w:hint="cs"/>
                                  <w:b/>
                                  <w:bCs/>
                                  <w:cs/>
                                </w:rPr>
                                <w:t>เข้าใจแนวคิดการวิจัยเชิงสหวิทยาการเกษตร</w:t>
                              </w:r>
                            </w:p>
                          </w:txbxContent>
                        </wps:txbx>
                        <wps:bodyPr rot="0" vert="horz" wrap="square" lIns="91440" tIns="45720" rIns="91440" bIns="45720" anchor="t" anchorCtr="0" upright="1">
                          <a:noAutofit/>
                        </wps:bodyPr>
                      </wps:wsp>
                      <wps:wsp>
                        <wps:cNvPr id="9" name="กล่องข้อความ 2"/>
                        <wps:cNvSpPr txBox="1">
                          <a:spLocks noChangeArrowheads="1"/>
                        </wps:cNvSpPr>
                        <wps:spPr bwMode="auto">
                          <a:xfrm>
                            <a:off x="2850" y="12507"/>
                            <a:ext cx="1639" cy="553"/>
                          </a:xfrm>
                          <a:prstGeom prst="rect">
                            <a:avLst/>
                          </a:prstGeom>
                          <a:solidFill>
                            <a:srgbClr val="FFFFFF"/>
                          </a:solidFill>
                          <a:ln w="9525">
                            <a:solidFill>
                              <a:srgbClr val="000000"/>
                            </a:solidFill>
                            <a:miter lim="800000"/>
                            <a:headEnd/>
                            <a:tailEnd/>
                          </a:ln>
                        </wps:spPr>
                        <wps:txbx>
                          <w:txbxContent>
                            <w:p w14:paraId="3B842240" w14:textId="77777777" w:rsidR="00FE35D4" w:rsidRPr="00D95971" w:rsidRDefault="00FE35D4" w:rsidP="00FE35D4">
                              <w:pPr>
                                <w:jc w:val="center"/>
                                <w:rPr>
                                  <w:rFonts w:ascii="TH SarabunPSK" w:hAnsi="TH SarabunPSK" w:cs="TH SarabunPSK"/>
                                  <w:b/>
                                  <w:bCs/>
                                </w:rPr>
                              </w:pPr>
                              <w:r w:rsidRPr="00D95971">
                                <w:rPr>
                                  <w:rFonts w:ascii="TH SarabunPSK" w:hAnsi="TH SarabunPSK" w:cs="TH SarabunPSK"/>
                                  <w:b/>
                                  <w:bCs/>
                                  <w:cs/>
                                </w:rPr>
                                <w:t xml:space="preserve">ปีที่ </w:t>
                              </w:r>
                              <w:r w:rsidRPr="00D95971">
                                <w:rPr>
                                  <w:rFonts w:ascii="TH SarabunPSK" w:hAnsi="TH SarabunPSK" w:cs="TH SarabunPSK"/>
                                  <w:b/>
                                  <w:bCs/>
                                </w:rPr>
                                <w:t>1</w:t>
                              </w:r>
                            </w:p>
                          </w:txbxContent>
                        </wps:txbx>
                        <wps:bodyPr rot="0" vert="horz" wrap="square" lIns="91440" tIns="45720" rIns="91440" bIns="45720" anchor="t" anchorCtr="0" upright="1">
                          <a:noAutofit/>
                        </wps:bodyPr>
                      </wps:wsp>
                      <wps:wsp>
                        <wps:cNvPr id="10" name="กล่องข้อความ 2"/>
                        <wps:cNvSpPr txBox="1">
                          <a:spLocks noChangeArrowheads="1"/>
                        </wps:cNvSpPr>
                        <wps:spPr bwMode="auto">
                          <a:xfrm>
                            <a:off x="4489" y="14196"/>
                            <a:ext cx="2291" cy="1004"/>
                          </a:xfrm>
                          <a:prstGeom prst="rect">
                            <a:avLst/>
                          </a:prstGeom>
                          <a:solidFill>
                            <a:srgbClr val="FFFFFF"/>
                          </a:solidFill>
                          <a:ln w="9525">
                            <a:solidFill>
                              <a:srgbClr val="000000"/>
                            </a:solidFill>
                            <a:miter lim="800000"/>
                            <a:headEnd/>
                            <a:tailEnd/>
                          </a:ln>
                        </wps:spPr>
                        <wps:txbx>
                          <w:txbxContent>
                            <w:p w14:paraId="5722CD90" w14:textId="77777777" w:rsidR="00FE35D4" w:rsidRPr="00547D6C" w:rsidRDefault="00FE35D4" w:rsidP="00FE35D4">
                              <w:pPr>
                                <w:jc w:val="center"/>
                                <w:rPr>
                                  <w:rFonts w:ascii="TH SarabunPSK" w:hAnsi="TH SarabunPSK" w:cs="TH SarabunPSK"/>
                                  <w:b/>
                                  <w:bCs/>
                                  <w:sz w:val="36"/>
                                  <w:szCs w:val="36"/>
                                  <w:cs/>
                                </w:rPr>
                              </w:pPr>
                              <w:r w:rsidRPr="00547D6C">
                                <w:rPr>
                                  <w:rFonts w:ascii="TH SarabunPSK" w:hAnsi="TH SarabunPSK" w:cs="TH SarabunPSK" w:hint="cs"/>
                                  <w:b/>
                                  <w:bCs/>
                                  <w:cs/>
                                </w:rPr>
                                <w:t>ทักษะการวิจัย</w:t>
                              </w:r>
                              <w:r>
                                <w:rPr>
                                  <w:rFonts w:ascii="TH SarabunPSK" w:hAnsi="TH SarabunPSK" w:cs="TH SarabunPSK" w:hint="cs"/>
                                  <w:b/>
                                  <w:bCs/>
                                  <w:cs/>
                                </w:rPr>
                                <w:t>เชิงสหวิทยา</w:t>
                              </w:r>
                              <w:r w:rsidRPr="00547D6C">
                                <w:rPr>
                                  <w:rFonts w:ascii="TH SarabunPSK" w:hAnsi="TH SarabunPSK" w:cs="TH SarabunPSK" w:hint="cs"/>
                                  <w:b/>
                                  <w:bCs/>
                                  <w:cs/>
                                </w:rPr>
                                <w:t>การเกษตร</w:t>
                              </w:r>
                            </w:p>
                          </w:txbxContent>
                        </wps:txbx>
                        <wps:bodyPr rot="0" vert="horz" wrap="square" lIns="91440" tIns="45720" rIns="91440" bIns="45720" anchor="t" anchorCtr="0" upright="1">
                          <a:noAutofit/>
                        </wps:bodyPr>
                      </wps:wsp>
                      <wps:wsp>
                        <wps:cNvPr id="11" name="กล่องข้อความ 2"/>
                        <wps:cNvSpPr txBox="1">
                          <a:spLocks noChangeArrowheads="1"/>
                        </wps:cNvSpPr>
                        <wps:spPr bwMode="auto">
                          <a:xfrm>
                            <a:off x="2827" y="14357"/>
                            <a:ext cx="1638" cy="553"/>
                          </a:xfrm>
                          <a:prstGeom prst="rect">
                            <a:avLst/>
                          </a:prstGeom>
                          <a:solidFill>
                            <a:srgbClr val="FFFFFF"/>
                          </a:solidFill>
                          <a:ln w="9525">
                            <a:solidFill>
                              <a:srgbClr val="000000"/>
                            </a:solidFill>
                            <a:miter lim="800000"/>
                            <a:headEnd/>
                            <a:tailEnd/>
                          </a:ln>
                        </wps:spPr>
                        <wps:txbx>
                          <w:txbxContent>
                            <w:p w14:paraId="6D34DEC2" w14:textId="77777777" w:rsidR="00FE35D4" w:rsidRPr="00D95971" w:rsidRDefault="00FE35D4" w:rsidP="00FE35D4">
                              <w:pPr>
                                <w:jc w:val="center"/>
                                <w:rPr>
                                  <w:rFonts w:ascii="TH SarabunPSK" w:hAnsi="TH SarabunPSK" w:cs="TH SarabunPSK"/>
                                  <w:b/>
                                  <w:bCs/>
                                </w:rPr>
                              </w:pPr>
                              <w:r w:rsidRPr="00D95971">
                                <w:rPr>
                                  <w:rFonts w:ascii="TH SarabunPSK" w:hAnsi="TH SarabunPSK" w:cs="TH SarabunPSK"/>
                                  <w:b/>
                                  <w:bCs/>
                                  <w:cs/>
                                </w:rPr>
                                <w:t xml:space="preserve">ปีที่ </w:t>
                              </w:r>
                              <w:r w:rsidRPr="00D95971">
                                <w:rPr>
                                  <w:rFonts w:ascii="TH SarabunPSK" w:hAnsi="TH SarabunPSK" w:cs="TH SarabunPSK"/>
                                  <w:b/>
                                  <w:bCs/>
                                </w:rPr>
                                <w:t>2</w:t>
                              </w:r>
                            </w:p>
                          </w:txbxContent>
                        </wps:txbx>
                        <wps:bodyPr rot="0" vert="horz" wrap="square" lIns="91440" tIns="45720" rIns="91440" bIns="45720" anchor="t" anchorCtr="0" upright="1">
                          <a:noAutofit/>
                        </wps:bodyPr>
                      </wps:wsp>
                      <wps:wsp>
                        <wps:cNvPr id="12" name="กล่องข้อความ 2"/>
                        <wps:cNvSpPr txBox="1">
                          <a:spLocks noChangeArrowheads="1"/>
                        </wps:cNvSpPr>
                        <wps:spPr bwMode="auto">
                          <a:xfrm>
                            <a:off x="6823" y="12048"/>
                            <a:ext cx="4495" cy="1339"/>
                          </a:xfrm>
                          <a:prstGeom prst="rect">
                            <a:avLst/>
                          </a:prstGeom>
                          <a:solidFill>
                            <a:srgbClr val="FFFFFF"/>
                          </a:solidFill>
                          <a:ln w="9525">
                            <a:solidFill>
                              <a:srgbClr val="000000"/>
                            </a:solidFill>
                            <a:miter lim="800000"/>
                            <a:headEnd/>
                            <a:tailEnd/>
                          </a:ln>
                        </wps:spPr>
                        <wps:txbx>
                          <w:txbxContent>
                            <w:p w14:paraId="2052A354" w14:textId="77777777" w:rsidR="00FE35D4" w:rsidRDefault="00FE35D4" w:rsidP="00FE35D4">
                              <w:pPr>
                                <w:rPr>
                                  <w:rFonts w:ascii="TH SarabunPSK" w:hAnsi="TH SarabunPSK" w:cs="TH SarabunPSK"/>
                                  <w:b/>
                                  <w:bCs/>
                                  <w:sz w:val="36"/>
                                  <w:szCs w:val="36"/>
                                </w:rPr>
                              </w:pPr>
                              <w:r w:rsidRPr="00073FE1">
                                <w:rPr>
                                  <w:rFonts w:ascii="TH SarabunPSK" w:hAnsi="TH SarabunPSK" w:cs="TH SarabunPSK"/>
                                  <w:cs/>
                                </w:rPr>
                                <w:t>นักศึกษาเข้าใจแนวคิดการวิจัยเชิงสหวิทยาการเกษตรและนำไปใช้ในการพัฒนาหัวข้อวิจัยเพื่อเสนอโครงร่างการวิจัย</w:t>
                              </w:r>
                            </w:p>
                            <w:p w14:paraId="1D5081E5" w14:textId="77777777" w:rsidR="00FE35D4" w:rsidRPr="005F7C16" w:rsidRDefault="00FE35D4" w:rsidP="00FE35D4"/>
                          </w:txbxContent>
                        </wps:txbx>
                        <wps:bodyPr rot="0" vert="horz" wrap="square" lIns="91440" tIns="45720" rIns="91440" bIns="45720" anchor="t" anchorCtr="0" upright="1">
                          <a:noAutofit/>
                        </wps:bodyPr>
                      </wps:wsp>
                      <wps:wsp>
                        <wps:cNvPr id="13" name="กล่องข้อความ 2"/>
                        <wps:cNvSpPr txBox="1">
                          <a:spLocks noChangeArrowheads="1"/>
                        </wps:cNvSpPr>
                        <wps:spPr bwMode="auto">
                          <a:xfrm>
                            <a:off x="6818" y="13777"/>
                            <a:ext cx="4467" cy="3085"/>
                          </a:xfrm>
                          <a:prstGeom prst="rect">
                            <a:avLst/>
                          </a:prstGeom>
                          <a:solidFill>
                            <a:srgbClr val="FFFFFF"/>
                          </a:solidFill>
                          <a:ln w="9525">
                            <a:solidFill>
                              <a:srgbClr val="000000"/>
                            </a:solidFill>
                            <a:miter lim="800000"/>
                            <a:headEnd/>
                            <a:tailEnd/>
                          </a:ln>
                        </wps:spPr>
                        <wps:txbx>
                          <w:txbxContent>
                            <w:p w14:paraId="3493E065" w14:textId="77777777" w:rsidR="00FE35D4" w:rsidRPr="00D238EF" w:rsidRDefault="00FE35D4" w:rsidP="00FE35D4">
                              <w:pPr>
                                <w:rPr>
                                  <w:rFonts w:ascii="TH SarabunPSK" w:hAnsi="TH SarabunPSK" w:cs="TH SarabunPSK"/>
                                  <w:cs/>
                                </w:rPr>
                              </w:pPr>
                              <w:r w:rsidRPr="00073FE1">
                                <w:rPr>
                                  <w:rFonts w:ascii="TH SarabunPSK" w:hAnsi="TH SarabunPSK" w:cs="TH SarabunPSK"/>
                                  <w:cs/>
                                </w:rPr>
                                <w:t>นักศึกษาสามารถดำเนินการวิจัยเชิงสหวิทยาการเกษตรและบริหารจัดการได้อย่างมีประสิทธิภาพ และสามารถนำเสนอผลงานวิจัยในระดับชาติและนานาชาติ และสามารถถ่ายทอดองค์ความรู้ที่ได้จากผลงานวิจัยเพื่อนำไปประย</w:t>
                              </w:r>
                              <w:r>
                                <w:rPr>
                                  <w:rFonts w:ascii="TH SarabunPSK" w:hAnsi="TH SarabunPSK" w:cs="TH SarabunPSK"/>
                                  <w:cs/>
                                </w:rPr>
                                <w:t xml:space="preserve">ุกต์ใช้ในการประกอบอาชีพ ชุมชน </w:t>
                              </w:r>
                              <w:r w:rsidRPr="00D238EF">
                                <w:rPr>
                                  <w:rFonts w:ascii="TH SarabunPSK" w:hAnsi="TH SarabunPSK" w:cs="TH SarabunPSK"/>
                                  <w:cs/>
                                </w:rPr>
                                <w:t>สังคม</w:t>
                              </w:r>
                              <w:r w:rsidRPr="00D238EF">
                                <w:rPr>
                                  <w:rFonts w:ascii="TH SarabunPSK" w:hAnsi="TH SarabunPSK" w:cs="TH SarabunPSK"/>
                                </w:rPr>
                                <w:t xml:space="preserve"> </w:t>
                              </w:r>
                              <w:r w:rsidRPr="00D238EF">
                                <w:rPr>
                                  <w:rFonts w:ascii="TH SarabunPSK" w:hAnsi="TH SarabunPSK" w:cs="TH SarabunPSK" w:hint="cs"/>
                                  <w:cs/>
                                </w:rPr>
                                <w:t>และสิ่งแวดล้อม</w:t>
                              </w:r>
                            </w:p>
                            <w:p w14:paraId="281450FE" w14:textId="77777777" w:rsidR="00FE35D4" w:rsidRPr="005F7C16" w:rsidRDefault="00FE35D4" w:rsidP="00FE35D4"/>
                          </w:txbxContent>
                        </wps:txbx>
                        <wps:bodyPr rot="0" vert="horz" wrap="square" lIns="91440" tIns="45720" rIns="91440" bIns="45720" anchor="t" anchorCtr="0" upright="1">
                          <a:noAutofit/>
                        </wps:bodyPr>
                      </wps:wsp>
                    </wpg:wgp>
                  </a:graphicData>
                </a:graphic>
              </wp:inline>
            </w:drawing>
          </mc:Choice>
          <mc:Fallback>
            <w:pict>
              <v:group w14:anchorId="7273E43D" id="Group 2" o:spid="_x0000_s1026" style="width:383.5pt;height:253.05pt;mso-position-horizontal-relative:char;mso-position-vertical-relative:line" coordorigin="2827,12048" coordsize="8491,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">
                <v:shapetype id="_x0000_t202" coordsize="21600,21600" o:spt="202" path="m,l,21600r21600,l21600,xe">
                  <v:stroke joinstyle="miter"/>
                  <v:path gradientshapeok="t" o:connecttype="rect"/>
                </v:shapetype>
                <v:shape id="กล่องข้อความ 2" o:spid="_x0000_s1027" type="#_x0000_t202" style="position:absolute;left:4509;top:12320;width:2271;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3C37960C" w14:textId="77777777" w:rsidR="00FE35D4" w:rsidRPr="00547D6C" w:rsidRDefault="00FE35D4" w:rsidP="00FE35D4">
                        <w:pPr>
                          <w:jc w:val="center"/>
                          <w:rPr>
                            <w:rFonts w:ascii="TH SarabunPSK" w:hAnsi="TH SarabunPSK" w:cs="TH SarabunPSK"/>
                            <w:b/>
                            <w:bCs/>
                            <w:sz w:val="36"/>
                            <w:szCs w:val="36"/>
                            <w:cs/>
                          </w:rPr>
                        </w:pPr>
                        <w:r>
                          <w:rPr>
                            <w:rFonts w:ascii="TH SarabunPSK" w:hAnsi="TH SarabunPSK" w:cs="TH SarabunPSK" w:hint="cs"/>
                            <w:b/>
                            <w:bCs/>
                            <w:cs/>
                          </w:rPr>
                          <w:t>เข้าใจแนวคิดการวิจัยเชิงสหวิทยาการเกษตร</w:t>
                        </w:r>
                      </w:p>
                    </w:txbxContent>
                  </v:textbox>
                </v:shape>
                <v:shape id="กล่องข้อความ 2" o:spid="_x0000_s1028" type="#_x0000_t202" style="position:absolute;left:2850;top:12507;width:16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3B842240" w14:textId="77777777" w:rsidR="00FE35D4" w:rsidRPr="00D95971" w:rsidRDefault="00FE35D4" w:rsidP="00FE35D4">
                        <w:pPr>
                          <w:jc w:val="center"/>
                          <w:rPr>
                            <w:rFonts w:ascii="TH SarabunPSK" w:hAnsi="TH SarabunPSK" w:cs="TH SarabunPSK"/>
                            <w:b/>
                            <w:bCs/>
                          </w:rPr>
                        </w:pPr>
                        <w:r w:rsidRPr="00D95971">
                          <w:rPr>
                            <w:rFonts w:ascii="TH SarabunPSK" w:hAnsi="TH SarabunPSK" w:cs="TH SarabunPSK"/>
                            <w:b/>
                            <w:bCs/>
                            <w:cs/>
                          </w:rPr>
                          <w:t xml:space="preserve">ปีที่ </w:t>
                        </w:r>
                        <w:r w:rsidRPr="00D95971">
                          <w:rPr>
                            <w:rFonts w:ascii="TH SarabunPSK" w:hAnsi="TH SarabunPSK" w:cs="TH SarabunPSK"/>
                            <w:b/>
                            <w:bCs/>
                          </w:rPr>
                          <w:t>1</w:t>
                        </w:r>
                      </w:p>
                    </w:txbxContent>
                  </v:textbox>
                </v:shape>
                <v:shape id="กล่องข้อความ 2" o:spid="_x0000_s1029" type="#_x0000_t202" style="position:absolute;left:4489;top:14196;width:2291;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5722CD90" w14:textId="77777777" w:rsidR="00FE35D4" w:rsidRPr="00547D6C" w:rsidRDefault="00FE35D4" w:rsidP="00FE35D4">
                        <w:pPr>
                          <w:jc w:val="center"/>
                          <w:rPr>
                            <w:rFonts w:ascii="TH SarabunPSK" w:hAnsi="TH SarabunPSK" w:cs="TH SarabunPSK"/>
                            <w:b/>
                            <w:bCs/>
                            <w:sz w:val="36"/>
                            <w:szCs w:val="36"/>
                            <w:cs/>
                          </w:rPr>
                        </w:pPr>
                        <w:r w:rsidRPr="00547D6C">
                          <w:rPr>
                            <w:rFonts w:ascii="TH SarabunPSK" w:hAnsi="TH SarabunPSK" w:cs="TH SarabunPSK" w:hint="cs"/>
                            <w:b/>
                            <w:bCs/>
                            <w:cs/>
                          </w:rPr>
                          <w:t>ทักษะการวิจัย</w:t>
                        </w:r>
                        <w:r>
                          <w:rPr>
                            <w:rFonts w:ascii="TH SarabunPSK" w:hAnsi="TH SarabunPSK" w:cs="TH SarabunPSK" w:hint="cs"/>
                            <w:b/>
                            <w:bCs/>
                            <w:cs/>
                          </w:rPr>
                          <w:t>เชิงสหวิทยา</w:t>
                        </w:r>
                        <w:r w:rsidRPr="00547D6C">
                          <w:rPr>
                            <w:rFonts w:ascii="TH SarabunPSK" w:hAnsi="TH SarabunPSK" w:cs="TH SarabunPSK" w:hint="cs"/>
                            <w:b/>
                            <w:bCs/>
                            <w:cs/>
                          </w:rPr>
                          <w:t>การเกษตร</w:t>
                        </w:r>
                      </w:p>
                    </w:txbxContent>
                  </v:textbox>
                </v:shape>
                <v:shape id="กล่องข้อความ 2" o:spid="_x0000_s1030" type="#_x0000_t202" style="position:absolute;left:2827;top:14357;width:163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6D34DEC2" w14:textId="77777777" w:rsidR="00FE35D4" w:rsidRPr="00D95971" w:rsidRDefault="00FE35D4" w:rsidP="00FE35D4">
                        <w:pPr>
                          <w:jc w:val="center"/>
                          <w:rPr>
                            <w:rFonts w:ascii="TH SarabunPSK" w:hAnsi="TH SarabunPSK" w:cs="TH SarabunPSK"/>
                            <w:b/>
                            <w:bCs/>
                          </w:rPr>
                        </w:pPr>
                        <w:r w:rsidRPr="00D95971">
                          <w:rPr>
                            <w:rFonts w:ascii="TH SarabunPSK" w:hAnsi="TH SarabunPSK" w:cs="TH SarabunPSK"/>
                            <w:b/>
                            <w:bCs/>
                            <w:cs/>
                          </w:rPr>
                          <w:t xml:space="preserve">ปีที่ </w:t>
                        </w:r>
                        <w:r w:rsidRPr="00D95971">
                          <w:rPr>
                            <w:rFonts w:ascii="TH SarabunPSK" w:hAnsi="TH SarabunPSK" w:cs="TH SarabunPSK"/>
                            <w:b/>
                            <w:bCs/>
                          </w:rPr>
                          <w:t>2</w:t>
                        </w:r>
                      </w:p>
                    </w:txbxContent>
                  </v:textbox>
                </v:shape>
                <v:shape id="กล่องข้อความ 2" o:spid="_x0000_s1031" type="#_x0000_t202" style="position:absolute;left:6823;top:12048;width:4495;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2052A354" w14:textId="77777777" w:rsidR="00FE35D4" w:rsidRDefault="00FE35D4" w:rsidP="00FE35D4">
                        <w:pPr>
                          <w:rPr>
                            <w:rFonts w:ascii="TH SarabunPSK" w:hAnsi="TH SarabunPSK" w:cs="TH SarabunPSK"/>
                            <w:b/>
                            <w:bCs/>
                            <w:sz w:val="36"/>
                            <w:szCs w:val="36"/>
                          </w:rPr>
                        </w:pPr>
                        <w:r w:rsidRPr="00073FE1">
                          <w:rPr>
                            <w:rFonts w:ascii="TH SarabunPSK" w:hAnsi="TH SarabunPSK" w:cs="TH SarabunPSK"/>
                            <w:cs/>
                          </w:rPr>
                          <w:t>นักศึกษาเข้าใจแนวคิดการวิจัยเชิงสหวิทยาการเกษตรและนำไปใช้ในการพัฒนาหัวข้อวิจัยเพื่อเสนอโครงร่างการวิจัย</w:t>
                        </w:r>
                      </w:p>
                      <w:p w14:paraId="1D5081E5" w14:textId="77777777" w:rsidR="00FE35D4" w:rsidRPr="005F7C16" w:rsidRDefault="00FE35D4" w:rsidP="00FE35D4"/>
                    </w:txbxContent>
                  </v:textbox>
                </v:shape>
                <v:shape id="กล่องข้อความ 2" o:spid="_x0000_s1032" type="#_x0000_t202" style="position:absolute;left:6818;top:13777;width:4467;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3493E065" w14:textId="77777777" w:rsidR="00FE35D4" w:rsidRPr="00D238EF" w:rsidRDefault="00FE35D4" w:rsidP="00FE35D4">
                        <w:pPr>
                          <w:rPr>
                            <w:rFonts w:ascii="TH SarabunPSK" w:hAnsi="TH SarabunPSK" w:cs="TH SarabunPSK"/>
                            <w:cs/>
                          </w:rPr>
                        </w:pPr>
                        <w:r w:rsidRPr="00073FE1">
                          <w:rPr>
                            <w:rFonts w:ascii="TH SarabunPSK" w:hAnsi="TH SarabunPSK" w:cs="TH SarabunPSK"/>
                            <w:cs/>
                          </w:rPr>
                          <w:t>นักศึกษาสามารถดำเนินการวิจัยเชิงสหวิทยาการเกษตรและบริหารจัดการได้อย่างมีประสิทธิภาพ และสามารถนำเสนอผลงานวิจัยในระดับชาติและนานาชาติ และสามารถถ่ายทอดองค์ความรู้ที่ได้จากผลงานวิจัยเพื่อนำไปประย</w:t>
                        </w:r>
                        <w:r>
                          <w:rPr>
                            <w:rFonts w:ascii="TH SarabunPSK" w:hAnsi="TH SarabunPSK" w:cs="TH SarabunPSK"/>
                            <w:cs/>
                          </w:rPr>
                          <w:t xml:space="preserve">ุกต์ใช้ในการประกอบอาชีพ ชุมชน </w:t>
                        </w:r>
                        <w:r w:rsidRPr="00D238EF">
                          <w:rPr>
                            <w:rFonts w:ascii="TH SarabunPSK" w:hAnsi="TH SarabunPSK" w:cs="TH SarabunPSK"/>
                            <w:cs/>
                          </w:rPr>
                          <w:t>สังคม</w:t>
                        </w:r>
                        <w:r w:rsidRPr="00D238EF">
                          <w:rPr>
                            <w:rFonts w:ascii="TH SarabunPSK" w:hAnsi="TH SarabunPSK" w:cs="TH SarabunPSK"/>
                          </w:rPr>
                          <w:t xml:space="preserve"> </w:t>
                        </w:r>
                        <w:r w:rsidRPr="00D238EF">
                          <w:rPr>
                            <w:rFonts w:ascii="TH SarabunPSK" w:hAnsi="TH SarabunPSK" w:cs="TH SarabunPSK" w:hint="cs"/>
                            <w:cs/>
                          </w:rPr>
                          <w:t>และสิ่งแวดล้อม</w:t>
                        </w:r>
                      </w:p>
                      <w:p w14:paraId="281450FE" w14:textId="77777777" w:rsidR="00FE35D4" w:rsidRPr="005F7C16" w:rsidRDefault="00FE35D4" w:rsidP="00FE35D4"/>
                    </w:txbxContent>
                  </v:textbox>
                </v:shape>
                <w10:anchorlock/>
              </v:group>
            </w:pict>
          </mc:Fallback>
        </mc:AlternateContent>
      </w:r>
    </w:p>
    <w:p w14:paraId="79DAC8EA" w14:textId="77777777" w:rsidR="00FE35D4" w:rsidRPr="0048748A" w:rsidRDefault="00FE35D4" w:rsidP="00FE35D4">
      <w:pPr>
        <w:pStyle w:val="af0"/>
        <w:shd w:val="clear" w:color="auto" w:fill="FFFFFF" w:themeFill="background1"/>
        <w:rPr>
          <w:rFonts w:ascii="TH SarabunPSK" w:hAnsi="TH SarabunPSK" w:cs="TH SarabunPSK" w:hint="cs"/>
          <w:color w:val="000000" w:themeColor="text1"/>
        </w:rPr>
      </w:pPr>
      <w:bookmarkStart w:id="24" w:name="_Ref104324148"/>
      <w:r w:rsidRPr="0048748A">
        <w:rPr>
          <w:rFonts w:ascii="TH SarabunPSK" w:hAnsi="TH SarabunPSK" w:cs="TH SarabunPSK" w:hint="cs"/>
          <w:b/>
          <w:bCs/>
          <w:color w:val="000000" w:themeColor="text1"/>
          <w:cs/>
        </w:rPr>
        <w:t xml:space="preserve">ภาพ </w:t>
      </w:r>
      <w:bookmarkEnd w:id="24"/>
      <w:r w:rsidRPr="0048748A">
        <w:rPr>
          <w:rFonts w:ascii="TH SarabunPSK" w:hAnsi="TH SarabunPSK" w:cs="TH SarabunPSK" w:hint="cs"/>
          <w:b/>
          <w:bCs/>
          <w:color w:val="000000" w:themeColor="text1"/>
          <w:cs/>
        </w:rPr>
        <w:t>3.1.5.1</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ความคาดหวังของผลลัพธ์การเรียนรู้ในแต่ละปีการศึกษา (</w:t>
      </w:r>
      <w:r w:rsidRPr="0048748A">
        <w:rPr>
          <w:rFonts w:ascii="TH SarabunPSK" w:hAnsi="TH SarabunPSK" w:cs="TH SarabunPSK" w:hint="cs"/>
          <w:color w:val="000000" w:themeColor="text1"/>
        </w:rPr>
        <w:t>YLO</w:t>
      </w:r>
      <w:r w:rsidRPr="0048748A">
        <w:rPr>
          <w:rFonts w:ascii="TH SarabunPSK" w:hAnsi="TH SarabunPSK" w:cs="TH SarabunPSK" w:hint="cs"/>
          <w:color w:val="000000" w:themeColor="text1"/>
          <w:cs/>
        </w:rPr>
        <w:t>)</w:t>
      </w:r>
    </w:p>
    <w:p w14:paraId="43057EDD"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44E0BE59" w14:textId="77777777" w:rsidR="00FE35D4" w:rsidRPr="0048748A" w:rsidRDefault="00FE35D4" w:rsidP="00FE35D4">
      <w:pPr>
        <w:spacing w:after="0"/>
        <w:ind w:left="1134" w:hanging="1134"/>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     </w:t>
      </w:r>
      <w:r w:rsidRPr="0048748A">
        <w:rPr>
          <w:rFonts w:ascii="TH SarabunPSK" w:hAnsi="TH SarabunPSK" w:cs="TH SarabunPSK" w:hint="cs"/>
          <w:color w:val="000000" w:themeColor="text1"/>
          <w:cs/>
        </w:rPr>
        <w:t xml:space="preserve">ไม่มีการวัดการบรรลุ </w:t>
      </w:r>
      <w:r w:rsidRPr="0048748A">
        <w:rPr>
          <w:rFonts w:ascii="TH SarabunPSK" w:hAnsi="TH SarabunPSK" w:cs="TH SarabunPSK" w:hint="cs"/>
          <w:color w:val="000000" w:themeColor="text1"/>
        </w:rPr>
        <w:t>PLOs</w:t>
      </w:r>
    </w:p>
    <w:p w14:paraId="7CF342E8"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1B5AB1AC" w14:textId="77777777" w:rsidR="00FE35D4" w:rsidRPr="0048748A" w:rsidRDefault="00FE35D4" w:rsidP="00FE35D4">
      <w:pPr>
        <w:spacing w:after="0"/>
        <w:ind w:left="1134" w:hanging="1134"/>
        <w:rPr>
          <w:rFonts w:ascii="TH SarabunPSK" w:hAnsi="TH SarabunPSK" w:cs="TH SarabunPSK" w:hint="cs"/>
          <w:color w:val="000000" w:themeColor="text1"/>
        </w:rPr>
      </w:pP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cs/>
        </w:rPr>
        <w:t xml:space="preserve">ควรจะต้องมีการประชุมคณะกรรมการประจำหลักสูตรเพื่อกำหนดวิธีการวัดการบรรลุ </w:t>
      </w:r>
      <w:r w:rsidRPr="0048748A">
        <w:rPr>
          <w:rFonts w:ascii="TH SarabunPSK" w:hAnsi="TH SarabunPSK" w:cs="TH SarabunPSK" w:hint="cs"/>
          <w:color w:val="000000" w:themeColor="text1"/>
        </w:rPr>
        <w:t>PLOs</w:t>
      </w:r>
    </w:p>
    <w:p w14:paraId="015EE2D6"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54072341" w14:textId="1320C2DC" w:rsidR="001B2F41" w:rsidRPr="0048748A" w:rsidRDefault="00FE35D4" w:rsidP="00FE35D4">
      <w:pPr>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ยังไม่ได้ดำเนินการจึงไม่มีการวัดการบรรลุ </w:t>
      </w:r>
      <w:r w:rsidRPr="0048748A">
        <w:rPr>
          <w:rFonts w:ascii="TH SarabunPSK" w:hAnsi="TH SarabunPSK" w:cs="TH SarabunPSK" w:hint="cs"/>
          <w:color w:val="000000" w:themeColor="text1"/>
        </w:rPr>
        <w:t>PLOs</w:t>
      </w:r>
    </w:p>
    <w:p w14:paraId="5CA1DFE8" w14:textId="77777777" w:rsidR="00C1430E" w:rsidRPr="0048748A" w:rsidRDefault="00C1430E" w:rsidP="00FE35D4">
      <w:pPr>
        <w:rPr>
          <w:rFonts w:ascii="TH SarabunPSK" w:hAnsi="TH SarabunPSK" w:cs="TH SarabunPSK" w:hint="cs"/>
          <w:color w:val="000000" w:themeColor="text1"/>
        </w:rPr>
      </w:pPr>
    </w:p>
    <w:tbl>
      <w:tblPr>
        <w:tblStyle w:val="a5"/>
        <w:tblW w:w="0" w:type="auto"/>
        <w:tblInd w:w="128" w:type="dxa"/>
        <w:tblLook w:val="04A0" w:firstRow="1" w:lastRow="0" w:firstColumn="1" w:lastColumn="0" w:noHBand="0" w:noVBand="1"/>
      </w:tblPr>
      <w:tblGrid>
        <w:gridCol w:w="5854"/>
        <w:gridCol w:w="353"/>
        <w:gridCol w:w="353"/>
        <w:gridCol w:w="536"/>
        <w:gridCol w:w="463"/>
        <w:gridCol w:w="353"/>
        <w:gridCol w:w="351"/>
        <w:gridCol w:w="386"/>
      </w:tblGrid>
      <w:tr w:rsidR="00B46B4B" w:rsidRPr="0048748A" w14:paraId="0BCB559B" w14:textId="77777777" w:rsidTr="001B2F41">
        <w:trPr>
          <w:trHeight w:val="437"/>
        </w:trPr>
        <w:tc>
          <w:tcPr>
            <w:tcW w:w="5854" w:type="dxa"/>
          </w:tcPr>
          <w:p w14:paraId="0E558247" w14:textId="77777777" w:rsidR="001B2F41" w:rsidRPr="0048748A" w:rsidRDefault="001B2F41"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การประเมินตนเอง</w:t>
            </w:r>
          </w:p>
        </w:tc>
        <w:tc>
          <w:tcPr>
            <w:tcW w:w="353" w:type="dxa"/>
          </w:tcPr>
          <w:p w14:paraId="01739611" w14:textId="77777777" w:rsidR="001B2F41" w:rsidRPr="0048748A" w:rsidRDefault="001B2F41"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1</w:t>
            </w:r>
          </w:p>
        </w:tc>
        <w:tc>
          <w:tcPr>
            <w:tcW w:w="353" w:type="dxa"/>
          </w:tcPr>
          <w:p w14:paraId="4A50CD76" w14:textId="77777777" w:rsidR="001B2F41" w:rsidRPr="0048748A" w:rsidRDefault="001B2F41"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2</w:t>
            </w:r>
          </w:p>
        </w:tc>
        <w:tc>
          <w:tcPr>
            <w:tcW w:w="536" w:type="dxa"/>
          </w:tcPr>
          <w:p w14:paraId="18E7060E" w14:textId="77777777" w:rsidR="001B2F41" w:rsidRPr="0048748A" w:rsidRDefault="001B2F41"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3</w:t>
            </w:r>
          </w:p>
        </w:tc>
        <w:tc>
          <w:tcPr>
            <w:tcW w:w="463" w:type="dxa"/>
          </w:tcPr>
          <w:p w14:paraId="71E01263" w14:textId="77777777" w:rsidR="001B2F41" w:rsidRPr="0048748A" w:rsidRDefault="001B2F41"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4</w:t>
            </w:r>
          </w:p>
        </w:tc>
        <w:tc>
          <w:tcPr>
            <w:tcW w:w="353" w:type="dxa"/>
          </w:tcPr>
          <w:p w14:paraId="3C2E4EDC" w14:textId="77777777" w:rsidR="001B2F41" w:rsidRPr="0048748A" w:rsidRDefault="001B2F41"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5</w:t>
            </w:r>
          </w:p>
        </w:tc>
        <w:tc>
          <w:tcPr>
            <w:tcW w:w="351" w:type="dxa"/>
          </w:tcPr>
          <w:p w14:paraId="5794212B" w14:textId="77777777" w:rsidR="001B2F41" w:rsidRPr="0048748A" w:rsidRDefault="001B2F41"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6</w:t>
            </w:r>
          </w:p>
        </w:tc>
        <w:tc>
          <w:tcPr>
            <w:tcW w:w="386" w:type="dxa"/>
          </w:tcPr>
          <w:p w14:paraId="68C940E4" w14:textId="77777777" w:rsidR="001B2F41" w:rsidRPr="0048748A" w:rsidRDefault="001B2F41"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7</w:t>
            </w:r>
          </w:p>
        </w:tc>
      </w:tr>
      <w:tr w:rsidR="00B46B4B" w:rsidRPr="0048748A" w14:paraId="51EBF411" w14:textId="77777777" w:rsidTr="001B2F41">
        <w:trPr>
          <w:trHeight w:val="234"/>
        </w:trPr>
        <w:tc>
          <w:tcPr>
            <w:tcW w:w="5854" w:type="dxa"/>
          </w:tcPr>
          <w:p w14:paraId="129FC892" w14:textId="77777777" w:rsidR="001B2F41" w:rsidRPr="0048748A" w:rsidRDefault="001B2F41" w:rsidP="00F4621F">
            <w:pPr>
              <w:rPr>
                <w:rFonts w:ascii="TH SarabunPSK" w:hAnsi="TH SarabunPSK" w:cs="TH SarabunPSK" w:hint="cs"/>
                <w:color w:val="000000" w:themeColor="text1"/>
              </w:rPr>
            </w:pPr>
            <w:r w:rsidRPr="0048748A">
              <w:rPr>
                <w:rFonts w:ascii="TH SarabunPSK" w:hAnsi="TH SarabunPSK" w:cs="TH SarabunPSK" w:hint="cs"/>
                <w:b/>
                <w:bCs/>
                <w:color w:val="000000" w:themeColor="text1"/>
              </w:rPr>
              <w:t xml:space="preserve">Req.-1.1 : </w:t>
            </w:r>
            <w:r w:rsidRPr="0048748A">
              <w:rPr>
                <w:rFonts w:ascii="TH SarabunPSK" w:hAnsi="TH SarabunPSK" w:cs="TH SarabunPSK" w:hint="cs"/>
                <w:color w:val="000000" w:themeColor="text1"/>
              </w:rPr>
              <w:t>The programme to show that the expected learning outcomes are appropriately formulated in accordance with an established learning taxonomy, are aligned to the vision and mission of the university, and are known to all stakeholders.</w:t>
            </w:r>
          </w:p>
        </w:tc>
        <w:tc>
          <w:tcPr>
            <w:tcW w:w="353" w:type="dxa"/>
          </w:tcPr>
          <w:p w14:paraId="16DE316E"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353" w:type="dxa"/>
          </w:tcPr>
          <w:p w14:paraId="651AF8C3"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536" w:type="dxa"/>
          </w:tcPr>
          <w:p w14:paraId="56C64CB2"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463" w:type="dxa"/>
          </w:tcPr>
          <w:p w14:paraId="10792C2C"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p w14:paraId="13A04FDB"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p w14:paraId="08243D0F"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p w14:paraId="71471A46"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53" w:type="dxa"/>
          </w:tcPr>
          <w:p w14:paraId="4FC7E79D"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351" w:type="dxa"/>
          </w:tcPr>
          <w:p w14:paraId="430D595D"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386" w:type="dxa"/>
          </w:tcPr>
          <w:p w14:paraId="722A0AC4"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r>
      <w:tr w:rsidR="00B46B4B" w:rsidRPr="0048748A" w14:paraId="231ADD0F" w14:textId="77777777" w:rsidTr="001B2F41">
        <w:trPr>
          <w:trHeight w:val="234"/>
        </w:trPr>
        <w:tc>
          <w:tcPr>
            <w:tcW w:w="5854" w:type="dxa"/>
          </w:tcPr>
          <w:p w14:paraId="63FF1B8C" w14:textId="77777777" w:rsidR="001B2F41" w:rsidRPr="0048748A" w:rsidRDefault="001B2F41" w:rsidP="00F4621F">
            <w:pPr>
              <w:rPr>
                <w:rFonts w:ascii="TH SarabunPSK" w:hAnsi="TH SarabunPSK" w:cs="TH SarabunPSK" w:hint="cs"/>
                <w:color w:val="000000" w:themeColor="text1"/>
              </w:rPr>
            </w:pPr>
            <w:r w:rsidRPr="0048748A">
              <w:rPr>
                <w:rFonts w:ascii="TH SarabunPSK" w:hAnsi="TH SarabunPSK" w:cs="TH SarabunPSK" w:hint="cs"/>
                <w:b/>
                <w:bCs/>
                <w:color w:val="000000" w:themeColor="text1"/>
              </w:rPr>
              <w:t>Req.-1.</w:t>
            </w:r>
            <w:r w:rsidRPr="0048748A">
              <w:rPr>
                <w:rFonts w:ascii="TH SarabunPSK" w:hAnsi="TH SarabunPSK" w:cs="TH SarabunPSK" w:hint="cs"/>
                <w:b/>
                <w:bCs/>
                <w:color w:val="000000" w:themeColor="text1"/>
                <w:cs/>
              </w:rPr>
              <w:t>2</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rPr>
              <w:t>The programme to show that the expected learning outcomes for all courses</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are appropriately formulated and are aligned to the expected learning</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outcomes of the programme.</w:t>
            </w:r>
          </w:p>
        </w:tc>
        <w:tc>
          <w:tcPr>
            <w:tcW w:w="353" w:type="dxa"/>
          </w:tcPr>
          <w:p w14:paraId="4CD0AEDD"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353" w:type="dxa"/>
          </w:tcPr>
          <w:p w14:paraId="7CD1286D"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536" w:type="dxa"/>
          </w:tcPr>
          <w:p w14:paraId="7F08DD1F"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463" w:type="dxa"/>
          </w:tcPr>
          <w:p w14:paraId="1217F476"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p w14:paraId="3C0A12A2"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53" w:type="dxa"/>
          </w:tcPr>
          <w:p w14:paraId="69799A6E"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351" w:type="dxa"/>
          </w:tcPr>
          <w:p w14:paraId="79265608"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386" w:type="dxa"/>
          </w:tcPr>
          <w:p w14:paraId="4EBF7C92"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r>
      <w:tr w:rsidR="00B46B4B" w:rsidRPr="0048748A" w14:paraId="31503ADC" w14:textId="77777777" w:rsidTr="001B2F41">
        <w:trPr>
          <w:trHeight w:val="2656"/>
        </w:trPr>
        <w:tc>
          <w:tcPr>
            <w:tcW w:w="5854" w:type="dxa"/>
          </w:tcPr>
          <w:p w14:paraId="589F5121" w14:textId="77777777" w:rsidR="001B2F41" w:rsidRPr="0048748A" w:rsidRDefault="001B2F41" w:rsidP="00F4621F">
            <w:pPr>
              <w:rPr>
                <w:rFonts w:ascii="TH SarabunPSK" w:hAnsi="TH SarabunPSK" w:cs="TH SarabunPSK" w:hint="cs"/>
                <w:color w:val="000000" w:themeColor="text1"/>
              </w:rPr>
            </w:pPr>
            <w:r w:rsidRPr="0048748A">
              <w:rPr>
                <w:rFonts w:ascii="TH SarabunPSK" w:hAnsi="TH SarabunPSK" w:cs="TH SarabunPSK" w:hint="cs"/>
                <w:b/>
                <w:bCs/>
                <w:color w:val="000000" w:themeColor="text1"/>
              </w:rPr>
              <w:lastRenderedPageBreak/>
              <w:t>Req.-1.</w:t>
            </w:r>
            <w:r w:rsidRPr="0048748A">
              <w:rPr>
                <w:rFonts w:ascii="TH SarabunPSK" w:hAnsi="TH SarabunPSK" w:cs="TH SarabunPSK" w:hint="cs"/>
                <w:b/>
                <w:bCs/>
                <w:color w:val="000000" w:themeColor="text1"/>
                <w:cs/>
              </w:rPr>
              <w:t>3</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rPr>
              <w:t>The programme to show that the expected learning outcomes consist of both generic outcomes (related to written and oral communication, problemsolving, information technology, teambuilding skills, etc) and subject specific outcomes (related to knowledge and skills of the study discipline).</w:t>
            </w:r>
          </w:p>
        </w:tc>
        <w:tc>
          <w:tcPr>
            <w:tcW w:w="353" w:type="dxa"/>
          </w:tcPr>
          <w:p w14:paraId="72F8402B"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353" w:type="dxa"/>
          </w:tcPr>
          <w:p w14:paraId="38C2A204"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536" w:type="dxa"/>
          </w:tcPr>
          <w:p w14:paraId="1DCE389D"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463" w:type="dxa"/>
          </w:tcPr>
          <w:p w14:paraId="0B5EAB9E"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p w14:paraId="49EA71F0"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p w14:paraId="4221DE1A"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53" w:type="dxa"/>
          </w:tcPr>
          <w:p w14:paraId="28526416"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351" w:type="dxa"/>
          </w:tcPr>
          <w:p w14:paraId="7BD67542"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386" w:type="dxa"/>
          </w:tcPr>
          <w:p w14:paraId="6D5D59F0"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r>
      <w:tr w:rsidR="00B46B4B" w:rsidRPr="0048748A" w14:paraId="60D542F6" w14:textId="77777777" w:rsidTr="001B2F41">
        <w:trPr>
          <w:trHeight w:val="283"/>
        </w:trPr>
        <w:tc>
          <w:tcPr>
            <w:tcW w:w="5854" w:type="dxa"/>
          </w:tcPr>
          <w:p w14:paraId="6DEEC856" w14:textId="77777777" w:rsidR="001B2F41" w:rsidRPr="0048748A" w:rsidRDefault="001B2F41" w:rsidP="00F4621F">
            <w:pPr>
              <w:spacing w:after="160" w:line="259" w:lineRule="auto"/>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Req.-1.</w:t>
            </w:r>
            <w:r w:rsidRPr="0048748A">
              <w:rPr>
                <w:rFonts w:ascii="TH SarabunPSK" w:hAnsi="TH SarabunPSK" w:cs="TH SarabunPSK" w:hint="cs"/>
                <w:b/>
                <w:bCs/>
                <w:color w:val="000000" w:themeColor="text1"/>
                <w:cs/>
              </w:rPr>
              <w:t>4</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rPr>
              <w:t>The programme to show that the requirements of the stakeholders, especially the external stakeholders, are gathered, and that these are reflected in the expected learning outcomes.</w:t>
            </w:r>
          </w:p>
        </w:tc>
        <w:tc>
          <w:tcPr>
            <w:tcW w:w="353" w:type="dxa"/>
          </w:tcPr>
          <w:p w14:paraId="7C8870D7"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353" w:type="dxa"/>
          </w:tcPr>
          <w:p w14:paraId="195DF400"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536" w:type="dxa"/>
          </w:tcPr>
          <w:p w14:paraId="44665C45"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463" w:type="dxa"/>
          </w:tcPr>
          <w:p w14:paraId="25EEACB8" w14:textId="77777777" w:rsidR="001B2F41" w:rsidRPr="0048748A" w:rsidRDefault="001B2F41" w:rsidP="00F4621F">
            <w:pPr>
              <w:tabs>
                <w:tab w:val="left" w:pos="426"/>
                <w:tab w:val="left" w:pos="851"/>
              </w:tabs>
              <w:spacing w:after="160" w:line="259" w:lineRule="auto"/>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53" w:type="dxa"/>
          </w:tcPr>
          <w:p w14:paraId="5064C6AA"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351" w:type="dxa"/>
          </w:tcPr>
          <w:p w14:paraId="45264DF6"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386" w:type="dxa"/>
          </w:tcPr>
          <w:p w14:paraId="6989A6EA"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r>
      <w:tr w:rsidR="00B46B4B" w:rsidRPr="0048748A" w14:paraId="616A3B1C" w14:textId="77777777" w:rsidTr="001B2F41">
        <w:trPr>
          <w:trHeight w:val="330"/>
        </w:trPr>
        <w:tc>
          <w:tcPr>
            <w:tcW w:w="5854" w:type="dxa"/>
          </w:tcPr>
          <w:p w14:paraId="7076BD0B" w14:textId="77777777" w:rsidR="001B2F41" w:rsidRPr="0048748A" w:rsidRDefault="001B2F41"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Req.-1.</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rPr>
              <w:tab/>
              <w:t>The programme to show that the expected learning outcomes are achieved by the students by the time they graduate.</w:t>
            </w:r>
          </w:p>
        </w:tc>
        <w:tc>
          <w:tcPr>
            <w:tcW w:w="353" w:type="dxa"/>
          </w:tcPr>
          <w:p w14:paraId="163F3B7F"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353" w:type="dxa"/>
          </w:tcPr>
          <w:p w14:paraId="12DA2B37"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536" w:type="dxa"/>
          </w:tcPr>
          <w:p w14:paraId="56B899AC"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463" w:type="dxa"/>
          </w:tcPr>
          <w:p w14:paraId="02EC3A46"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53" w:type="dxa"/>
          </w:tcPr>
          <w:p w14:paraId="3B843A4A"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351" w:type="dxa"/>
          </w:tcPr>
          <w:p w14:paraId="5ABCFED4"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c>
          <w:tcPr>
            <w:tcW w:w="386" w:type="dxa"/>
          </w:tcPr>
          <w:p w14:paraId="1F88E29C" w14:textId="77777777" w:rsidR="001B2F41" w:rsidRPr="0048748A" w:rsidRDefault="001B2F41" w:rsidP="00F4621F">
            <w:pPr>
              <w:tabs>
                <w:tab w:val="left" w:pos="426"/>
                <w:tab w:val="left" w:pos="851"/>
              </w:tabs>
              <w:jc w:val="center"/>
              <w:rPr>
                <w:rFonts w:ascii="TH SarabunPSK" w:hAnsi="TH SarabunPSK" w:cs="TH SarabunPSK" w:hint="cs"/>
                <w:color w:val="000000" w:themeColor="text1"/>
              </w:rPr>
            </w:pPr>
          </w:p>
        </w:tc>
      </w:tr>
    </w:tbl>
    <w:p w14:paraId="6AE0270B" w14:textId="77777777" w:rsidR="001B2F41" w:rsidRPr="0048748A" w:rsidRDefault="001B2F41">
      <w:pPr>
        <w:rPr>
          <w:rFonts w:ascii="TH SarabunPSK" w:hAnsi="TH SarabunPSK" w:cs="TH SarabunPSK" w:hint="cs"/>
          <w:color w:val="000000" w:themeColor="text1"/>
          <w:cs/>
        </w:rPr>
      </w:pPr>
      <w:r w:rsidRPr="0048748A">
        <w:rPr>
          <w:rFonts w:ascii="TH SarabunPSK" w:hAnsi="TH SarabunPSK" w:cs="TH SarabunPSK" w:hint="cs"/>
          <w:color w:val="000000" w:themeColor="text1"/>
          <w:cs/>
        </w:rPr>
        <w:br w:type="page"/>
      </w:r>
    </w:p>
    <w:p w14:paraId="30E06681" w14:textId="77777777" w:rsidR="00FE35D4" w:rsidRPr="0048748A" w:rsidRDefault="00FE35D4" w:rsidP="00C1430E">
      <w:pPr>
        <w:pStyle w:val="2"/>
        <w:rPr>
          <w:rFonts w:ascii="TH SarabunPSK" w:hAnsi="TH SarabunPSK" w:cs="TH SarabunPSK" w:hint="cs"/>
        </w:rPr>
      </w:pPr>
      <w:bookmarkStart w:id="25" w:name="_Toc168573194"/>
      <w:r w:rsidRPr="0048748A">
        <w:rPr>
          <w:rFonts w:ascii="TH SarabunPSK" w:hAnsi="TH SarabunPSK" w:cs="TH SarabunPSK" w:hint="cs"/>
        </w:rPr>
        <w:lastRenderedPageBreak/>
        <w:t xml:space="preserve">Criterion </w:t>
      </w:r>
      <w:r w:rsidRPr="0048748A">
        <w:rPr>
          <w:rFonts w:ascii="TH SarabunPSK" w:hAnsi="TH SarabunPSK" w:cs="TH SarabunPSK" w:hint="cs"/>
          <w:cs/>
        </w:rPr>
        <w:t>2</w:t>
      </w:r>
      <w:r w:rsidRPr="0048748A">
        <w:rPr>
          <w:rFonts w:ascii="TH SarabunPSK" w:hAnsi="TH SarabunPSK" w:cs="TH SarabunPSK" w:hint="cs"/>
        </w:rPr>
        <w:t xml:space="preserve"> : Programme Structure and Content</w:t>
      </w:r>
      <w:bookmarkEnd w:id="25"/>
    </w:p>
    <w:p w14:paraId="2BC9404D" w14:textId="77777777" w:rsidR="00FE35D4" w:rsidRPr="0048748A" w:rsidRDefault="00FE35D4" w:rsidP="00FE35D4">
      <w:pPr>
        <w:tabs>
          <w:tab w:val="left" w:pos="426"/>
          <w:tab w:val="left" w:pos="851"/>
        </w:tabs>
        <w:spacing w:after="0"/>
        <w:rPr>
          <w:rFonts w:ascii="TH SarabunPSK" w:hAnsi="TH SarabunPSK" w:cs="TH SarabunPSK" w:hint="cs"/>
          <w:color w:val="000000" w:themeColor="text1"/>
          <w:sz w:val="36"/>
          <w:szCs w:val="36"/>
        </w:rPr>
      </w:pPr>
    </w:p>
    <w:tbl>
      <w:tblPr>
        <w:tblStyle w:val="a5"/>
        <w:tblW w:w="0" w:type="auto"/>
        <w:tblInd w:w="128" w:type="dxa"/>
        <w:tblLook w:val="04A0" w:firstRow="1" w:lastRow="0" w:firstColumn="1" w:lastColumn="0" w:noHBand="0" w:noVBand="1"/>
      </w:tblPr>
      <w:tblGrid>
        <w:gridCol w:w="5918"/>
        <w:gridCol w:w="341"/>
        <w:gridCol w:w="342"/>
        <w:gridCol w:w="528"/>
        <w:gridCol w:w="463"/>
        <w:gridCol w:w="342"/>
        <w:gridCol w:w="340"/>
        <w:gridCol w:w="375"/>
      </w:tblGrid>
      <w:tr w:rsidR="00B46B4B" w:rsidRPr="0048748A" w14:paraId="078602B8" w14:textId="77777777" w:rsidTr="00497A2D">
        <w:trPr>
          <w:trHeight w:val="309"/>
        </w:trPr>
        <w:tc>
          <w:tcPr>
            <w:tcW w:w="5918" w:type="dxa"/>
          </w:tcPr>
          <w:p w14:paraId="03344833" w14:textId="19E3F9DF" w:rsidR="00497A2D" w:rsidRPr="0048748A" w:rsidRDefault="00497A2D" w:rsidP="00497A2D">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การประเมินตนเอง</w:t>
            </w:r>
          </w:p>
        </w:tc>
        <w:tc>
          <w:tcPr>
            <w:tcW w:w="341" w:type="dxa"/>
          </w:tcPr>
          <w:p w14:paraId="07C281E1" w14:textId="59F59A9B"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b/>
                <w:bCs/>
                <w:color w:val="000000" w:themeColor="text1"/>
              </w:rPr>
              <w:t>1</w:t>
            </w:r>
          </w:p>
        </w:tc>
        <w:tc>
          <w:tcPr>
            <w:tcW w:w="342" w:type="dxa"/>
          </w:tcPr>
          <w:p w14:paraId="4BFD54CE" w14:textId="3E3907CC"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b/>
                <w:bCs/>
                <w:color w:val="000000" w:themeColor="text1"/>
              </w:rPr>
              <w:t>2</w:t>
            </w:r>
          </w:p>
        </w:tc>
        <w:tc>
          <w:tcPr>
            <w:tcW w:w="528" w:type="dxa"/>
          </w:tcPr>
          <w:p w14:paraId="50AB38EB" w14:textId="2CECEEA2"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b/>
                <w:bCs/>
                <w:color w:val="000000" w:themeColor="text1"/>
              </w:rPr>
              <w:t>3</w:t>
            </w:r>
          </w:p>
        </w:tc>
        <w:tc>
          <w:tcPr>
            <w:tcW w:w="463" w:type="dxa"/>
          </w:tcPr>
          <w:p w14:paraId="53B374F9" w14:textId="188B884F"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b/>
                <w:bCs/>
                <w:color w:val="000000" w:themeColor="text1"/>
              </w:rPr>
              <w:t>4</w:t>
            </w:r>
          </w:p>
        </w:tc>
        <w:tc>
          <w:tcPr>
            <w:tcW w:w="342" w:type="dxa"/>
          </w:tcPr>
          <w:p w14:paraId="269B59FD" w14:textId="3BF8EECE"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b/>
                <w:bCs/>
                <w:color w:val="000000" w:themeColor="text1"/>
              </w:rPr>
              <w:t>5</w:t>
            </w:r>
          </w:p>
        </w:tc>
        <w:tc>
          <w:tcPr>
            <w:tcW w:w="340" w:type="dxa"/>
          </w:tcPr>
          <w:p w14:paraId="30D7F71C" w14:textId="57EE1FD7"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b/>
                <w:bCs/>
                <w:color w:val="000000" w:themeColor="text1"/>
              </w:rPr>
              <w:t>6</w:t>
            </w:r>
          </w:p>
        </w:tc>
        <w:tc>
          <w:tcPr>
            <w:tcW w:w="375" w:type="dxa"/>
          </w:tcPr>
          <w:p w14:paraId="682FA97D" w14:textId="65484E20"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b/>
                <w:bCs/>
                <w:color w:val="000000" w:themeColor="text1"/>
              </w:rPr>
              <w:t>7</w:t>
            </w:r>
          </w:p>
        </w:tc>
      </w:tr>
      <w:tr w:rsidR="00B46B4B" w:rsidRPr="0048748A" w14:paraId="40B809CB" w14:textId="77777777" w:rsidTr="00497A2D">
        <w:trPr>
          <w:trHeight w:val="531"/>
        </w:trPr>
        <w:tc>
          <w:tcPr>
            <w:tcW w:w="5918" w:type="dxa"/>
          </w:tcPr>
          <w:p w14:paraId="7FB52F81" w14:textId="024971E1" w:rsidR="00497A2D" w:rsidRPr="0048748A" w:rsidRDefault="00497A2D" w:rsidP="00497A2D">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Req.-2.1 :</w:t>
            </w:r>
            <w:r w:rsidRPr="0048748A">
              <w:rPr>
                <w:rFonts w:ascii="TH SarabunPSK" w:hAnsi="TH SarabunPSK" w:cs="TH SarabunPSK" w:hint="cs"/>
                <w:color w:val="000000" w:themeColor="text1"/>
              </w:rPr>
              <w:t xml:space="preserve"> The specifications of the programme and all its courses are shown to be comprehensive, up-to-date, and made available and communicated to all stakeholders.</w:t>
            </w:r>
          </w:p>
        </w:tc>
        <w:tc>
          <w:tcPr>
            <w:tcW w:w="341" w:type="dxa"/>
          </w:tcPr>
          <w:p w14:paraId="64EC5CAD"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2" w:type="dxa"/>
          </w:tcPr>
          <w:p w14:paraId="5AAC3994"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528" w:type="dxa"/>
          </w:tcPr>
          <w:p w14:paraId="1C29CFB7"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463" w:type="dxa"/>
          </w:tcPr>
          <w:p w14:paraId="0B125702"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42" w:type="dxa"/>
          </w:tcPr>
          <w:p w14:paraId="59A08BB1"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0" w:type="dxa"/>
          </w:tcPr>
          <w:p w14:paraId="7F1BE654"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75" w:type="dxa"/>
          </w:tcPr>
          <w:p w14:paraId="6C602D55"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r>
      <w:tr w:rsidR="00B46B4B" w:rsidRPr="0048748A" w14:paraId="04390D43" w14:textId="77777777" w:rsidTr="00497A2D">
        <w:trPr>
          <w:trHeight w:val="330"/>
        </w:trPr>
        <w:tc>
          <w:tcPr>
            <w:tcW w:w="5918" w:type="dxa"/>
          </w:tcPr>
          <w:p w14:paraId="3B230C4F" w14:textId="77777777" w:rsidR="00497A2D" w:rsidRPr="0048748A" w:rsidRDefault="00497A2D" w:rsidP="00497A2D">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Req.-2.2 :</w:t>
            </w:r>
            <w:r w:rsidRPr="0048748A">
              <w:rPr>
                <w:rFonts w:ascii="TH SarabunPSK" w:hAnsi="TH SarabunPSK" w:cs="TH SarabunPSK" w:hint="cs"/>
                <w:color w:val="000000" w:themeColor="text1"/>
              </w:rPr>
              <w:t xml:space="preserve"> The design of the curriculum is shown to be constructively aligned with achieving the expected learning outcomes.</w:t>
            </w:r>
          </w:p>
        </w:tc>
        <w:tc>
          <w:tcPr>
            <w:tcW w:w="341" w:type="dxa"/>
          </w:tcPr>
          <w:p w14:paraId="4A9C06C5"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2" w:type="dxa"/>
          </w:tcPr>
          <w:p w14:paraId="5EBC85C3"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528" w:type="dxa"/>
          </w:tcPr>
          <w:p w14:paraId="01646DA6"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463" w:type="dxa"/>
          </w:tcPr>
          <w:p w14:paraId="04CF2AB0"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42" w:type="dxa"/>
          </w:tcPr>
          <w:p w14:paraId="1AA549F4"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0" w:type="dxa"/>
          </w:tcPr>
          <w:p w14:paraId="5212D476"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75" w:type="dxa"/>
          </w:tcPr>
          <w:p w14:paraId="376DA3FE"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r>
      <w:tr w:rsidR="00B46B4B" w:rsidRPr="0048748A" w14:paraId="0A8B50C3" w14:textId="77777777" w:rsidTr="00497A2D">
        <w:trPr>
          <w:trHeight w:val="330"/>
        </w:trPr>
        <w:tc>
          <w:tcPr>
            <w:tcW w:w="5918" w:type="dxa"/>
          </w:tcPr>
          <w:p w14:paraId="1BBE697B" w14:textId="77777777" w:rsidR="00497A2D" w:rsidRPr="0048748A" w:rsidRDefault="00497A2D" w:rsidP="00497A2D">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Req.-2.3 :</w:t>
            </w:r>
            <w:r w:rsidRPr="0048748A">
              <w:rPr>
                <w:rFonts w:ascii="TH SarabunPSK" w:hAnsi="TH SarabunPSK" w:cs="TH SarabunPSK" w:hint="cs"/>
                <w:color w:val="000000" w:themeColor="text1"/>
              </w:rPr>
              <w:t xml:space="preserve"> The design of the curriculum is shown to include feedback from stakeholders, especially external stakeholders.</w:t>
            </w:r>
          </w:p>
        </w:tc>
        <w:tc>
          <w:tcPr>
            <w:tcW w:w="341" w:type="dxa"/>
          </w:tcPr>
          <w:p w14:paraId="72E1589D"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2" w:type="dxa"/>
          </w:tcPr>
          <w:p w14:paraId="4A11836F"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528" w:type="dxa"/>
          </w:tcPr>
          <w:p w14:paraId="1CEC11AB"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463" w:type="dxa"/>
          </w:tcPr>
          <w:p w14:paraId="276E8685"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42" w:type="dxa"/>
          </w:tcPr>
          <w:p w14:paraId="562B5509"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0" w:type="dxa"/>
          </w:tcPr>
          <w:p w14:paraId="576A275D"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75" w:type="dxa"/>
          </w:tcPr>
          <w:p w14:paraId="1E75069C"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r>
      <w:tr w:rsidR="00B46B4B" w:rsidRPr="0048748A" w14:paraId="3DF2F1F0" w14:textId="77777777" w:rsidTr="00497A2D">
        <w:trPr>
          <w:trHeight w:val="330"/>
        </w:trPr>
        <w:tc>
          <w:tcPr>
            <w:tcW w:w="5918" w:type="dxa"/>
          </w:tcPr>
          <w:p w14:paraId="1DA60443" w14:textId="77777777" w:rsidR="00497A2D" w:rsidRPr="0048748A" w:rsidRDefault="00497A2D" w:rsidP="00497A2D">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Req.-2.4 :</w:t>
            </w:r>
            <w:r w:rsidRPr="0048748A">
              <w:rPr>
                <w:rFonts w:ascii="TH SarabunPSK" w:hAnsi="TH SarabunPSK" w:cs="TH SarabunPSK" w:hint="cs"/>
                <w:color w:val="000000" w:themeColor="text1"/>
              </w:rPr>
              <w:t xml:space="preserve"> The contribution made by each course in achieving the expected learning outcomes is shown to be clear.</w:t>
            </w:r>
          </w:p>
        </w:tc>
        <w:tc>
          <w:tcPr>
            <w:tcW w:w="341" w:type="dxa"/>
          </w:tcPr>
          <w:p w14:paraId="04FE3365"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2" w:type="dxa"/>
          </w:tcPr>
          <w:p w14:paraId="27064DE2"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528" w:type="dxa"/>
          </w:tcPr>
          <w:p w14:paraId="37E6A6AD"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463" w:type="dxa"/>
          </w:tcPr>
          <w:p w14:paraId="269510F1" w14:textId="77777777" w:rsidR="00497A2D" w:rsidRPr="0048748A" w:rsidRDefault="00497A2D" w:rsidP="00497A2D">
            <w:pPr>
              <w:tabs>
                <w:tab w:val="left" w:pos="426"/>
                <w:tab w:val="left" w:pos="851"/>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sym w:font="Wingdings 2" w:char="F050"/>
            </w:r>
          </w:p>
        </w:tc>
        <w:tc>
          <w:tcPr>
            <w:tcW w:w="342" w:type="dxa"/>
          </w:tcPr>
          <w:p w14:paraId="3FB7BC13"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0" w:type="dxa"/>
          </w:tcPr>
          <w:p w14:paraId="06B70C88"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75" w:type="dxa"/>
          </w:tcPr>
          <w:p w14:paraId="376878E6"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r>
      <w:tr w:rsidR="00B46B4B" w:rsidRPr="0048748A" w14:paraId="30465131" w14:textId="77777777" w:rsidTr="00497A2D">
        <w:trPr>
          <w:trHeight w:val="330"/>
        </w:trPr>
        <w:tc>
          <w:tcPr>
            <w:tcW w:w="5918" w:type="dxa"/>
          </w:tcPr>
          <w:p w14:paraId="2C384A9F" w14:textId="77777777" w:rsidR="00497A2D" w:rsidRPr="0048748A" w:rsidRDefault="00497A2D" w:rsidP="00497A2D">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Req.-2.5 :</w:t>
            </w:r>
            <w:r w:rsidRPr="0048748A">
              <w:rPr>
                <w:rFonts w:ascii="TH SarabunPSK" w:hAnsi="TH SarabunPSK" w:cs="TH SarabunPSK" w:hint="cs"/>
                <w:color w:val="000000" w:themeColor="text1"/>
              </w:rPr>
              <w:t xml:space="preserve"> The curriculum to show that all its courses are logically structured, properly sequenced (progression from basic to intermediate to specialised courses), and are integrated.</w:t>
            </w:r>
          </w:p>
        </w:tc>
        <w:tc>
          <w:tcPr>
            <w:tcW w:w="341" w:type="dxa"/>
          </w:tcPr>
          <w:p w14:paraId="069385B7"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2" w:type="dxa"/>
          </w:tcPr>
          <w:p w14:paraId="647D69B0"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528" w:type="dxa"/>
          </w:tcPr>
          <w:p w14:paraId="3A4C6539"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463" w:type="dxa"/>
          </w:tcPr>
          <w:p w14:paraId="1FD3FED8"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42" w:type="dxa"/>
          </w:tcPr>
          <w:p w14:paraId="22E474B8"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0" w:type="dxa"/>
          </w:tcPr>
          <w:p w14:paraId="315E7EED"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75" w:type="dxa"/>
          </w:tcPr>
          <w:p w14:paraId="113819E6"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r>
      <w:tr w:rsidR="00B46B4B" w:rsidRPr="0048748A" w14:paraId="4D35AC75" w14:textId="77777777" w:rsidTr="00497A2D">
        <w:trPr>
          <w:trHeight w:val="330"/>
        </w:trPr>
        <w:tc>
          <w:tcPr>
            <w:tcW w:w="5918" w:type="dxa"/>
          </w:tcPr>
          <w:p w14:paraId="14A586F7" w14:textId="77777777" w:rsidR="00497A2D" w:rsidRPr="0048748A" w:rsidRDefault="00497A2D" w:rsidP="00497A2D">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Req.-2.6 :</w:t>
            </w:r>
            <w:r w:rsidRPr="0048748A">
              <w:rPr>
                <w:rFonts w:ascii="TH SarabunPSK" w:hAnsi="TH SarabunPSK" w:cs="TH SarabunPSK" w:hint="cs"/>
                <w:color w:val="000000" w:themeColor="text1"/>
              </w:rPr>
              <w:t xml:space="preserve"> The curriculum to have option(s) for students to pursue major and/or minor specialisations</w:t>
            </w:r>
          </w:p>
        </w:tc>
        <w:tc>
          <w:tcPr>
            <w:tcW w:w="341" w:type="dxa"/>
          </w:tcPr>
          <w:p w14:paraId="2D37741E"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2" w:type="dxa"/>
          </w:tcPr>
          <w:p w14:paraId="436E7A31"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528" w:type="dxa"/>
          </w:tcPr>
          <w:p w14:paraId="005274BC"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463" w:type="dxa"/>
          </w:tcPr>
          <w:p w14:paraId="7654F5FC"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42" w:type="dxa"/>
          </w:tcPr>
          <w:p w14:paraId="346DAC66"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0" w:type="dxa"/>
          </w:tcPr>
          <w:p w14:paraId="6E7BA3D6"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75" w:type="dxa"/>
          </w:tcPr>
          <w:p w14:paraId="18494055"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r>
      <w:tr w:rsidR="00B46B4B" w:rsidRPr="0048748A" w14:paraId="148EF064" w14:textId="77777777" w:rsidTr="00497A2D">
        <w:trPr>
          <w:trHeight w:val="330"/>
        </w:trPr>
        <w:tc>
          <w:tcPr>
            <w:tcW w:w="5918" w:type="dxa"/>
          </w:tcPr>
          <w:p w14:paraId="1F25EB75" w14:textId="77777777" w:rsidR="00497A2D" w:rsidRPr="0048748A" w:rsidRDefault="00497A2D" w:rsidP="00497A2D">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Req.-2.7 :</w:t>
            </w:r>
            <w:r w:rsidRPr="0048748A">
              <w:rPr>
                <w:rFonts w:ascii="TH SarabunPSK" w:hAnsi="TH SarabunPSK" w:cs="TH SarabunPSK" w:hint="cs"/>
                <w:color w:val="000000" w:themeColor="text1"/>
              </w:rPr>
              <w:t xml:space="preserve"> The programme to show that its curriculum is reviewed periodically following an established procedure and that it remains up-to-date and relevant to industry.</w:t>
            </w:r>
          </w:p>
        </w:tc>
        <w:tc>
          <w:tcPr>
            <w:tcW w:w="341" w:type="dxa"/>
          </w:tcPr>
          <w:p w14:paraId="0CC6B103"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2" w:type="dxa"/>
          </w:tcPr>
          <w:p w14:paraId="3D817AD6"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528" w:type="dxa"/>
          </w:tcPr>
          <w:p w14:paraId="2B5226CE"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463" w:type="dxa"/>
          </w:tcPr>
          <w:p w14:paraId="09A7761F"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42" w:type="dxa"/>
          </w:tcPr>
          <w:p w14:paraId="786B2919"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0" w:type="dxa"/>
          </w:tcPr>
          <w:p w14:paraId="421499DF"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75" w:type="dxa"/>
          </w:tcPr>
          <w:p w14:paraId="2B5FC82B"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r>
    </w:tbl>
    <w:p w14:paraId="58824C14" w14:textId="77777777" w:rsidR="00750150" w:rsidRPr="0048748A" w:rsidRDefault="00750150" w:rsidP="00FE35D4">
      <w:pPr>
        <w:tabs>
          <w:tab w:val="left" w:pos="426"/>
          <w:tab w:val="left" w:pos="851"/>
        </w:tabs>
        <w:spacing w:after="0"/>
        <w:rPr>
          <w:rFonts w:ascii="TH SarabunPSK" w:hAnsi="TH SarabunPSK" w:cs="TH SarabunPSK" w:hint="cs"/>
          <w:color w:val="000000" w:themeColor="text1"/>
          <w:sz w:val="36"/>
          <w:szCs w:val="36"/>
          <w:cs/>
        </w:rPr>
        <w:sectPr w:rsidR="00750150" w:rsidRPr="0048748A" w:rsidSect="009F0F1E">
          <w:pgSz w:w="11906" w:h="16838"/>
          <w:pgMar w:top="1440" w:right="1418" w:bottom="1440" w:left="1701" w:header="709" w:footer="709" w:gutter="0"/>
          <w:pgNumType w:start="1"/>
          <w:cols w:space="708"/>
          <w:docGrid w:linePitch="360"/>
        </w:sectPr>
      </w:pPr>
    </w:p>
    <w:p w14:paraId="62B490DA"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Req.-2.1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 xml:space="preserve">The specifications of the programme and all its </w:t>
      </w:r>
      <w:r w:rsidRPr="0048748A">
        <w:rPr>
          <w:rFonts w:ascii="TH SarabunPSK" w:hAnsi="TH SarabunPSK" w:cs="TH SarabunPSK" w:hint="cs"/>
          <w:b/>
          <w:bCs/>
          <w:color w:val="000000" w:themeColor="text1"/>
          <w:u w:val="single"/>
        </w:rPr>
        <w:t>courses</w:t>
      </w:r>
      <w:r w:rsidRPr="0048748A">
        <w:rPr>
          <w:rFonts w:ascii="TH SarabunPSK" w:hAnsi="TH SarabunPSK" w:cs="TH SarabunPSK" w:hint="cs"/>
          <w:b/>
          <w:bCs/>
          <w:color w:val="000000" w:themeColor="text1"/>
          <w:highlight w:val="yellow"/>
          <w:vertAlign w:val="superscript"/>
        </w:rPr>
        <w:t>c</w:t>
      </w:r>
      <w:r w:rsidRPr="0048748A">
        <w:rPr>
          <w:rFonts w:ascii="TH SarabunPSK" w:hAnsi="TH SarabunPSK" w:cs="TH SarabunPSK" w:hint="cs"/>
          <w:b/>
          <w:bCs/>
          <w:color w:val="000000" w:themeColor="text1"/>
        </w:rPr>
        <w:t xml:space="preserve"> are shown to be comprehensive, up-to-date, and made available and communicated to all stakeholders.</w:t>
      </w:r>
    </w:p>
    <w:p w14:paraId="4425F4F4"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7F3314D8"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highlight w:val="yellow"/>
        </w:rPr>
        <w:t>Addendum : C</w:t>
      </w:r>
    </w:p>
    <w:p w14:paraId="65B3AB5C"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color w:val="000000" w:themeColor="text1"/>
        </w:rPr>
        <w:t>In the context of planning and delivering the programme research component that is aligned to the expected learning outcomes, the term “course” or “courses” should be referred to programme activities or/and assessment tasks related to monitoring progression and reviewing academic performance of a postgraduate student.</w:t>
      </w:r>
    </w:p>
    <w:p w14:paraId="38C1E33B" w14:textId="77777777" w:rsidR="00FE35D4" w:rsidRPr="0048748A" w:rsidRDefault="00FE35D4" w:rsidP="00FE35D4">
      <w:pPr>
        <w:pStyle w:val="a3"/>
        <w:spacing w:after="0"/>
        <w:ind w:left="426"/>
        <w:rPr>
          <w:rFonts w:ascii="TH SarabunPSK" w:hAnsi="TH SarabunPSK" w:cs="TH SarabunPSK" w:hint="cs"/>
          <w:color w:val="000000" w:themeColor="text1"/>
        </w:rPr>
      </w:pPr>
    </w:p>
    <w:p w14:paraId="01371D1D"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3A648A5F" w14:textId="77777777" w:rsidR="00FE35D4" w:rsidRPr="0048748A" w:rsidRDefault="00FE35D4" w:rsidP="002F5E59">
      <w:pPr>
        <w:pStyle w:val="a3"/>
        <w:numPr>
          <w:ilvl w:val="0"/>
          <w:numId w:val="25"/>
        </w:numPr>
        <w:spacing w:after="0"/>
        <w:ind w:left="426" w:hanging="426"/>
        <w:rPr>
          <w:rFonts w:ascii="TH SarabunPSK" w:hAnsi="TH SarabunPSK" w:cs="TH SarabunPSK" w:hint="cs"/>
          <w:b/>
          <w:bCs/>
          <w:color w:val="000000" w:themeColor="text1"/>
        </w:rPr>
      </w:pPr>
      <w:r w:rsidRPr="0048748A">
        <w:rPr>
          <w:rFonts w:ascii="TH SarabunPSK" w:hAnsi="TH SarabunPSK" w:cs="TH SarabunPSK" w:hint="cs"/>
          <w:color w:val="000000" w:themeColor="text1"/>
          <w:cs/>
        </w:rPr>
        <w:t>กระบวนการกำหนดข้อมูล/ข้อกำหนด/คุณลักษณะของ</w:t>
      </w:r>
      <w:r w:rsidRPr="0048748A">
        <w:rPr>
          <w:rFonts w:ascii="TH SarabunPSK" w:hAnsi="TH SarabunPSK" w:cs="TH SarabunPSK" w:hint="cs"/>
          <w:b/>
          <w:bCs/>
          <w:color w:val="000000" w:themeColor="text1"/>
          <w:cs/>
        </w:rPr>
        <w:t>หลักสูตรและรายวิชา</w:t>
      </w:r>
      <w:r w:rsidRPr="0048748A">
        <w:rPr>
          <w:rFonts w:ascii="TH SarabunPSK" w:hAnsi="TH SarabunPSK" w:cs="TH SarabunPSK" w:hint="cs"/>
          <w:color w:val="000000" w:themeColor="text1"/>
          <w:cs/>
        </w:rPr>
        <w:t xml:space="preserve">ให้มีความครบถ้วน ทันสมัย-เป็นปัจจุบัน พร้อมใช้งาน </w:t>
      </w:r>
    </w:p>
    <w:p w14:paraId="3E1D3821" w14:textId="77777777" w:rsidR="00FE35D4" w:rsidRPr="0048748A" w:rsidRDefault="00FE35D4" w:rsidP="00FE35D4">
      <w:pPr>
        <w:pStyle w:val="a3"/>
        <w:spacing w:after="0"/>
        <w:ind w:left="426"/>
        <w:rPr>
          <w:rFonts w:ascii="TH SarabunPSK" w:hAnsi="TH SarabunPSK" w:cs="TH SarabunPSK" w:hint="cs"/>
          <w:b/>
          <w:bCs/>
          <w:color w:val="000000" w:themeColor="text1"/>
        </w:rPr>
      </w:pPr>
      <w:r w:rsidRPr="0048748A">
        <w:rPr>
          <w:rFonts w:ascii="TH SarabunPSK" w:hAnsi="TH SarabunPSK" w:cs="TH SarabunPSK" w:hint="cs"/>
          <w:color w:val="000000" w:themeColor="text1"/>
          <w:cs/>
        </w:rPr>
        <w:t xml:space="preserve">(ข้อมูลในสื่อต่าง ๆ ที่มีการเผยแพร่ประชาสัมพันธ์จะต้องปรับปรุงให้เป็นข้อมูลชุดเดียวกัน , กรณี มคอ.2 ที่เผยแพร่จะต้องเป็นฉบับปรับปรุงล่าสุด / มคอ.3 -  มคอ.4 ต้องมีการปรับปรุงก่อนเปิดภาคการศึกษา) </w:t>
      </w:r>
    </w:p>
    <w:p w14:paraId="01FF1239" w14:textId="77777777" w:rsidR="00FE35D4" w:rsidRPr="0048748A" w:rsidRDefault="00FE35D4" w:rsidP="002F5E59">
      <w:pPr>
        <w:pStyle w:val="a3"/>
        <w:numPr>
          <w:ilvl w:val="0"/>
          <w:numId w:val="25"/>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กระบวนการในการเผยแพร่สื่อสารข้อมูล/ข้อกำหนด/คุณลักษณะของ</w:t>
      </w:r>
      <w:r w:rsidRPr="0048748A">
        <w:rPr>
          <w:rFonts w:ascii="TH SarabunPSK" w:hAnsi="TH SarabunPSK" w:cs="TH SarabunPSK" w:hint="cs"/>
          <w:b/>
          <w:bCs/>
          <w:color w:val="000000" w:themeColor="text1"/>
          <w:cs/>
        </w:rPr>
        <w:t>หลักสูตรและรายวิชา</w:t>
      </w:r>
      <w:r w:rsidRPr="0048748A">
        <w:rPr>
          <w:rFonts w:ascii="TH SarabunPSK" w:hAnsi="TH SarabunPSK" w:cs="TH SarabunPSK" w:hint="cs"/>
          <w:color w:val="000000" w:themeColor="text1"/>
          <w:cs/>
        </w:rPr>
        <w:t xml:space="preserve"> ไปยัง</w:t>
      </w:r>
      <w:r w:rsidRPr="0048748A">
        <w:rPr>
          <w:rFonts w:ascii="TH SarabunPSK" w:hAnsi="TH SarabunPSK" w:cs="TH SarabunPSK" w:hint="cs"/>
          <w:color w:val="000000" w:themeColor="text1"/>
          <w:cs/>
        </w:rPr>
        <w:br/>
        <w:t xml:space="preserve">ผู้มีส่วนได้ส่วนเสียทุกกลุ่ม เพื่อให้เข้าถึงหรือเกิดความเข้าใจที่ตรงกัน </w:t>
      </w:r>
      <w:r w:rsidRPr="0048748A">
        <w:rPr>
          <w:rFonts w:ascii="TH SarabunPSK" w:hAnsi="TH SarabunPSK" w:cs="TH SarabunPSK" w:hint="cs"/>
          <w:color w:val="000000" w:themeColor="text1"/>
          <w:cs/>
        </w:rPr>
        <w:br/>
        <w:t>(ผู้มีส่วนได้ส่วนเสียแต่ละกลุ่มเข้าถึงข้อมูลได้อย่างไร ผ่านช่องทางใด)</w:t>
      </w:r>
    </w:p>
    <w:p w14:paraId="316ACC15" w14:textId="77777777" w:rsidR="00FE35D4" w:rsidRPr="0048748A" w:rsidRDefault="00FE35D4" w:rsidP="00FE35D4">
      <w:pPr>
        <w:pStyle w:val="a3"/>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highlight w:val="yellow"/>
        </w:rPr>
        <w:t>C</w:t>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48748A">
        <w:rPr>
          <w:rFonts w:ascii="TH SarabunPSK" w:hAnsi="TH SarabunPSK" w:cs="TH SarabunPSK" w:hint="cs"/>
          <w:color w:val="000000" w:themeColor="text1"/>
        </w:rPr>
        <w:t>course work</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ในการกำหนดข้อกำหนดหรือคุณลักษณะของหลักสูตรและรายวิชา ให้หมายถึงกิจกรรมที่เกิดขึ้นกับผู้เรียน / กิจกรรมเสริมหลักสูตร / กิจกรรมที่สามารถประเมินผู้เรียนได้ เช่น กิจกรรมสัมมนา </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 xml:space="preserve"> การเข้าร่วมการประชุมหรือการอภิปรายโดยไม่มีส่วนร่วม </w:t>
      </w:r>
      <w:r w:rsidRPr="0048748A">
        <w:rPr>
          <w:rFonts w:ascii="TH SarabunPSK" w:hAnsi="TH SarabunPSK" w:cs="TH SarabunPSK" w:hint="cs"/>
          <w:color w:val="000000" w:themeColor="text1"/>
        </w:rPr>
        <w:t xml:space="preserve">(Sit In) , </w:t>
      </w:r>
      <w:r w:rsidRPr="0048748A">
        <w:rPr>
          <w:rFonts w:ascii="TH SarabunPSK" w:hAnsi="TH SarabunPSK" w:cs="TH SarabunPSK" w:hint="cs"/>
          <w:color w:val="000000" w:themeColor="text1"/>
          <w:cs/>
        </w:rPr>
        <w:t>การทดสอบภาษาอังกฤษ (</w:t>
      </w:r>
      <w:r w:rsidRPr="0048748A">
        <w:rPr>
          <w:rFonts w:ascii="TH SarabunPSK" w:hAnsi="TH SarabunPSK" w:cs="TH SarabunPSK" w:hint="cs"/>
          <w:color w:val="000000" w:themeColor="text1"/>
        </w:rPr>
        <w:t>English Test) ,</w:t>
      </w:r>
      <w:r w:rsidRPr="0048748A">
        <w:rPr>
          <w:rFonts w:ascii="TH SarabunPSK" w:hAnsi="TH SarabunPSK" w:cs="TH SarabunPSK" w:hint="cs"/>
          <w:color w:val="000000" w:themeColor="text1"/>
          <w:cs/>
        </w:rPr>
        <w:t xml:space="preserve"> การศึกษาดูงาน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การนำเสนอหัวข้อ , การนำเสนอผลงานวิชาการ เป็นต้น เพื่อช่วยผลักดันให้ผู้เรียนบรรลุผลลัพธ์การเรียนรู้ได้</w:t>
      </w:r>
    </w:p>
    <w:p w14:paraId="6923FE05" w14:textId="77777777" w:rsidR="00FE35D4" w:rsidRPr="0048748A" w:rsidRDefault="00FE35D4" w:rsidP="00FE35D4">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br w:type="page"/>
      </w:r>
    </w:p>
    <w:p w14:paraId="24D50618" w14:textId="77777777" w:rsidR="00FE35D4" w:rsidRPr="0048748A" w:rsidRDefault="00FE35D4" w:rsidP="00FE35D4">
      <w:pPr>
        <w:shd w:val="clear" w:color="auto" w:fill="FFFFFF" w:themeFill="background1"/>
        <w:tabs>
          <w:tab w:val="left" w:pos="0"/>
        </w:tabs>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lastRenderedPageBreak/>
        <w:t xml:space="preserve">             หลักสูตรมีกระบวนการกำหนดข้อมูล ข้อกำหนด และคุณลักษณะของหลักสูตรและรายวิชาให้มีความครบถ้วน ทันสมัย-เป็นปัจจุบัน พร้อมใช้งานเสมอโดยมีแผนการพัฒนาปรับปรุงหลักสูตรทุก </w:t>
      </w:r>
      <w:r w:rsidRPr="0048748A">
        <w:rPr>
          <w:rFonts w:ascii="TH SarabunPSK" w:hAnsi="TH SarabunPSK" w:cs="TH SarabunPSK" w:hint="cs"/>
          <w:color w:val="000000" w:themeColor="text1"/>
        </w:rPr>
        <w:t xml:space="preserve">4 </w:t>
      </w:r>
      <w:r w:rsidRPr="0048748A">
        <w:rPr>
          <w:rFonts w:ascii="TH SarabunPSK" w:hAnsi="TH SarabunPSK" w:cs="TH SarabunPSK" w:hint="cs"/>
          <w:color w:val="000000" w:themeColor="text1"/>
          <w:cs/>
        </w:rPr>
        <w:t>ปี เพื่อปรับปรุงหลักสูตรให้สอดคล้องกับการเปลี่ยนแปลงของเทคโนโลยีสารสนเทศ  ความเป็นสากล และความต้องการของธุรกิจ</w:t>
      </w:r>
    </w:p>
    <w:p w14:paraId="1B579F5D" w14:textId="77777777" w:rsidR="00FE35D4" w:rsidRPr="0048748A" w:rsidRDefault="00FE35D4" w:rsidP="00FE35D4">
      <w:pPr>
        <w:shd w:val="clear" w:color="auto" w:fill="FFFFFF" w:themeFill="background1"/>
        <w:tabs>
          <w:tab w:val="left" w:pos="0"/>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   ทั้งนี้ มีการสื่อสารข้อมูลของหลักสูตรไปยังกลุ่มผู้มีส่วนได้ส่วนเสีย ได้แก่ ศิษย์ปัจจุบัน ศิษย์เก่า ผู้ใช้บัณฑิต อาจารย์ผู้รับผิดชอบหลักสูตร  อาจารย์ประจำหลักสูตร ผ่านช่องทางเว็บไซต์ของหลักสูตร และเอกสารหลักสูตร (มคอ.</w:t>
      </w: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 xml:space="preserve">) เพื่อให้กลุ่มผู้มีส่วนได้ส่วนเสียได้รับทราบข้อมูลของหลักสูตรอย่างชัดเจน </w:t>
      </w:r>
    </w:p>
    <w:p w14:paraId="0B8961B2" w14:textId="77777777" w:rsidR="00FE35D4" w:rsidRPr="0048748A" w:rsidRDefault="00FE35D4" w:rsidP="00FE35D4">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w:t>
      </w:r>
      <w:bookmarkStart w:id="26" w:name="_Ref104324255"/>
      <w:bookmarkStart w:id="27" w:name="_Ref104324240"/>
      <w:r w:rsidRPr="0048748A">
        <w:rPr>
          <w:rFonts w:ascii="TH SarabunPSK" w:hAnsi="TH SarabunPSK" w:cs="TH SarabunPSK" w:hint="cs"/>
          <w:b/>
          <w:bCs/>
          <w:color w:val="000000" w:themeColor="text1"/>
          <w:cs/>
        </w:rPr>
        <w:t xml:space="preserve">ตาราง </w:t>
      </w:r>
      <w:bookmarkEnd w:id="26"/>
      <w:r w:rsidRPr="0048748A">
        <w:rPr>
          <w:rFonts w:ascii="TH SarabunPSK" w:hAnsi="TH SarabunPSK" w:cs="TH SarabunPSK" w:hint="cs"/>
          <w:b/>
          <w:bCs/>
          <w:color w:val="000000" w:themeColor="text1"/>
        </w:rPr>
        <w:t>3.2.1.1</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สรุปผลการเข้าถึงข้อมูลหลักสูตรจากกลุ่มผู้มีส่วนได้ส่วนเสีย</w:t>
      </w:r>
      <w:bookmarkEnd w:id="27"/>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440"/>
        <w:gridCol w:w="3060"/>
        <w:gridCol w:w="2070"/>
      </w:tblGrid>
      <w:tr w:rsidR="00B46B4B" w:rsidRPr="0048748A" w14:paraId="682B44C8" w14:textId="77777777" w:rsidTr="00F4621F">
        <w:tc>
          <w:tcPr>
            <w:tcW w:w="2587" w:type="dxa"/>
          </w:tcPr>
          <w:p w14:paraId="307591E7"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ช่องทางการเข้าถึงข้อมูล</w:t>
            </w:r>
          </w:p>
        </w:tc>
        <w:tc>
          <w:tcPr>
            <w:tcW w:w="1440" w:type="dxa"/>
          </w:tcPr>
          <w:p w14:paraId="296B1327"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การเข้าถึง</w:t>
            </w:r>
          </w:p>
          <w:p w14:paraId="0BCA768B"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ข้อมูล</w:t>
            </w:r>
          </w:p>
          <w:p w14:paraId="71326EE3"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(ยาก / ง่าย)</w:t>
            </w:r>
          </w:p>
        </w:tc>
        <w:tc>
          <w:tcPr>
            <w:tcW w:w="3060" w:type="dxa"/>
          </w:tcPr>
          <w:p w14:paraId="36D4E3BD"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ความครบถ้วน</w:t>
            </w:r>
          </w:p>
          <w:p w14:paraId="2031AB72"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/ตรงกับความต้องการ</w:t>
            </w:r>
          </w:p>
        </w:tc>
        <w:tc>
          <w:tcPr>
            <w:tcW w:w="2070" w:type="dxa"/>
          </w:tcPr>
          <w:p w14:paraId="2C8AE977"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ข้อมูลมีความเป็นปัจจุบัน</w:t>
            </w:r>
          </w:p>
        </w:tc>
      </w:tr>
      <w:tr w:rsidR="00B46B4B" w:rsidRPr="0048748A" w14:paraId="23F4B0C2" w14:textId="77777777" w:rsidTr="00F4621F">
        <w:tc>
          <w:tcPr>
            <w:tcW w:w="2587" w:type="dxa"/>
          </w:tcPr>
          <w:p w14:paraId="5EFAA298"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เว็บไซต์ของหลักสูตร</w:t>
            </w:r>
          </w:p>
        </w:tc>
        <w:tc>
          <w:tcPr>
            <w:tcW w:w="1440" w:type="dxa"/>
          </w:tcPr>
          <w:p w14:paraId="503C7750"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ง่าย</w:t>
            </w:r>
          </w:p>
        </w:tc>
        <w:tc>
          <w:tcPr>
            <w:tcW w:w="3060" w:type="dxa"/>
          </w:tcPr>
          <w:p w14:paraId="3ABA0697"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t>ครบถ้วน/ตรงตามความต้องการ</w:t>
            </w:r>
          </w:p>
        </w:tc>
        <w:tc>
          <w:tcPr>
            <w:tcW w:w="2070" w:type="dxa"/>
          </w:tcPr>
          <w:p w14:paraId="0D9B901F"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มีความเป็นปัจจุบัน</w:t>
            </w:r>
          </w:p>
        </w:tc>
      </w:tr>
      <w:tr w:rsidR="00FE35D4" w:rsidRPr="0048748A" w14:paraId="42FAEF1E" w14:textId="77777777" w:rsidTr="00F4621F">
        <w:tc>
          <w:tcPr>
            <w:tcW w:w="2587" w:type="dxa"/>
          </w:tcPr>
          <w:p w14:paraId="7D2DBE7E"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เอกสารหลักสูตร (มคอ. </w:t>
            </w: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w:t>
            </w:r>
          </w:p>
        </w:tc>
        <w:tc>
          <w:tcPr>
            <w:tcW w:w="1440" w:type="dxa"/>
          </w:tcPr>
          <w:p w14:paraId="5EF1D491"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ง่าย</w:t>
            </w:r>
          </w:p>
        </w:tc>
        <w:tc>
          <w:tcPr>
            <w:tcW w:w="3060" w:type="dxa"/>
          </w:tcPr>
          <w:p w14:paraId="7E74B4FC"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ครบถ้วน/ตรงตามความต้องการ</w:t>
            </w:r>
          </w:p>
        </w:tc>
        <w:tc>
          <w:tcPr>
            <w:tcW w:w="2070" w:type="dxa"/>
          </w:tcPr>
          <w:p w14:paraId="5E50207B"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มีความเป็นปัจจุบัน</w:t>
            </w:r>
          </w:p>
        </w:tc>
      </w:tr>
    </w:tbl>
    <w:p w14:paraId="2FB422F9" w14:textId="77777777" w:rsidR="00FE35D4" w:rsidRPr="0048748A" w:rsidRDefault="00FE35D4" w:rsidP="00FE35D4">
      <w:pPr>
        <w:rPr>
          <w:rFonts w:ascii="TH SarabunPSK" w:hAnsi="TH SarabunPSK" w:cs="TH SarabunPSK" w:hint="cs"/>
          <w:b/>
          <w:bCs/>
          <w:color w:val="000000" w:themeColor="text1"/>
        </w:rPr>
      </w:pPr>
    </w:p>
    <w:p w14:paraId="2CAE7277"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3B6A0810" w14:textId="77777777" w:rsidR="00FE35D4" w:rsidRPr="0048748A" w:rsidRDefault="00FE35D4" w:rsidP="00FE35D4">
      <w:pPr>
        <w:spacing w:after="0"/>
        <w:ind w:left="1134" w:hanging="1134"/>
        <w:rPr>
          <w:rFonts w:ascii="TH SarabunPSK" w:hAnsi="TH SarabunPSK" w:cs="TH SarabunPSK" w:hint="cs"/>
          <w:color w:val="000000" w:themeColor="text1"/>
          <w:cs/>
        </w:rPr>
      </w:pP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ควรต้องเพิ่มช่องทางการสื่อสารอื่นๆให้มากขึ้นกว่าเดิม</w:t>
      </w:r>
    </w:p>
    <w:p w14:paraId="6DC41691"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16A2A0D4" w14:textId="77777777" w:rsidR="00FE35D4" w:rsidRPr="0048748A" w:rsidRDefault="00FE35D4" w:rsidP="00FE35D4">
      <w:pPr>
        <w:spacing w:after="0"/>
        <w:ind w:left="1134" w:hanging="1134"/>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เผยแพร่ข้อมูลของมหาวิทยาลัย คณะฯ และหลักสูตรผ่านเว็บไซด์</w:t>
      </w:r>
    </w:p>
    <w:p w14:paraId="7800AB12"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4CAFCB5F" w14:textId="77777777" w:rsidR="00FE35D4" w:rsidRPr="0048748A" w:rsidRDefault="00FE35D4" w:rsidP="00FE35D4">
      <w:pPr>
        <w:spacing w:after="0"/>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       เว็บไซต์ของหลักสูตรมีการเผยแพร่ข้อมูลที่เกี่ยวข้องกับหลักสูตร</w:t>
      </w:r>
    </w:p>
    <w:p w14:paraId="0F19E2D7" w14:textId="77777777" w:rsidR="00FE35D4" w:rsidRPr="0048748A" w:rsidRDefault="00FE35D4" w:rsidP="00FE35D4">
      <w:pPr>
        <w:spacing w:after="0"/>
        <w:rPr>
          <w:rFonts w:ascii="TH SarabunPSK" w:hAnsi="TH SarabunPSK" w:cs="TH SarabunPSK" w:hint="cs"/>
          <w:color w:val="000000" w:themeColor="text1"/>
        </w:rPr>
      </w:pPr>
    </w:p>
    <w:p w14:paraId="4F582CCF" w14:textId="77777777" w:rsidR="00FE35D4" w:rsidRPr="0048748A" w:rsidRDefault="00FE35D4" w:rsidP="00FE35D4">
      <w:pPr>
        <w:tabs>
          <w:tab w:val="left" w:pos="426"/>
          <w:tab w:val="left" w:pos="851"/>
        </w:tabs>
        <w:spacing w:after="0"/>
        <w:ind w:left="993" w:hanging="993"/>
        <w:rPr>
          <w:rFonts w:ascii="TH SarabunPSK" w:hAnsi="TH SarabunPSK" w:cs="TH SarabunPSK" w:hint="cs"/>
          <w:b/>
          <w:bCs/>
          <w:color w:val="000000" w:themeColor="text1"/>
          <w:sz w:val="12"/>
          <w:szCs w:val="12"/>
        </w:rPr>
      </w:pPr>
    </w:p>
    <w:p w14:paraId="04BBD652" w14:textId="77777777" w:rsidR="00FE35D4" w:rsidRPr="0048748A" w:rsidRDefault="00FE35D4" w:rsidP="00FE35D4">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br w:type="page"/>
      </w:r>
    </w:p>
    <w:p w14:paraId="3519C874"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Req.-2.2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 xml:space="preserve">The design of the curriculum is shown to be </w:t>
      </w:r>
      <w:r w:rsidRPr="0048748A">
        <w:rPr>
          <w:rFonts w:ascii="TH SarabunPSK" w:hAnsi="TH SarabunPSK" w:cs="TH SarabunPSK" w:hint="cs"/>
          <w:b/>
          <w:bCs/>
          <w:color w:val="000000" w:themeColor="text1"/>
          <w:u w:val="single"/>
        </w:rPr>
        <w:t>constructively aligned</w:t>
      </w:r>
      <w:r w:rsidRPr="0048748A">
        <w:rPr>
          <w:rFonts w:ascii="TH SarabunPSK" w:hAnsi="TH SarabunPSK" w:cs="TH SarabunPSK" w:hint="cs"/>
          <w:b/>
          <w:bCs/>
          <w:color w:val="000000" w:themeColor="text1"/>
          <w:highlight w:val="yellow"/>
          <w:vertAlign w:val="superscript"/>
        </w:rPr>
        <w:t>D</w:t>
      </w:r>
      <w:r w:rsidRPr="0048748A">
        <w:rPr>
          <w:rFonts w:ascii="TH SarabunPSK" w:hAnsi="TH SarabunPSK" w:cs="TH SarabunPSK" w:hint="cs"/>
          <w:b/>
          <w:bCs/>
          <w:color w:val="000000" w:themeColor="text1"/>
        </w:rPr>
        <w:t xml:space="preserve"> with achieving the expected learning outcomes.</w:t>
      </w:r>
    </w:p>
    <w:p w14:paraId="392BDA9D" w14:textId="77777777" w:rsidR="00FE35D4" w:rsidRPr="0048748A" w:rsidRDefault="00FE35D4" w:rsidP="00FE35D4">
      <w:pPr>
        <w:pStyle w:val="a3"/>
        <w:spacing w:after="0"/>
        <w:ind w:left="426"/>
        <w:rPr>
          <w:rFonts w:ascii="TH SarabunPSK" w:hAnsi="TH SarabunPSK" w:cs="TH SarabunPSK" w:hint="cs"/>
          <w:color w:val="000000" w:themeColor="text1"/>
        </w:rPr>
      </w:pPr>
    </w:p>
    <w:p w14:paraId="626E9605"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highlight w:val="yellow"/>
        </w:rPr>
        <w:t>Addendum : D</w:t>
      </w:r>
    </w:p>
    <w:p w14:paraId="477E279D"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color w:val="000000" w:themeColor="text1"/>
        </w:rPr>
        <w:t>Consequently, the term “constructive alignment” for the programme research component could be shown or demonstrated by mapping between the expected learning outcomes of the programme with activities or/and assessment tasks related to progress and performance reviews of a doctorate candidate/student.</w:t>
      </w:r>
    </w:p>
    <w:p w14:paraId="4DC29E28" w14:textId="77777777" w:rsidR="00FE35D4" w:rsidRPr="0048748A" w:rsidRDefault="00FE35D4" w:rsidP="00FE35D4">
      <w:pPr>
        <w:spacing w:after="0"/>
        <w:rPr>
          <w:rFonts w:ascii="TH SarabunPSK" w:hAnsi="TH SarabunPSK" w:cs="TH SarabunPSK" w:hint="cs"/>
          <w:b/>
          <w:bCs/>
          <w:color w:val="000000" w:themeColor="text1"/>
        </w:rPr>
      </w:pPr>
    </w:p>
    <w:p w14:paraId="3E3A427E"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5C15AD12" w14:textId="77777777" w:rsidR="00FE35D4" w:rsidRPr="0048748A" w:rsidRDefault="00FE35D4" w:rsidP="002F5E59">
      <w:pPr>
        <w:pStyle w:val="a3"/>
        <w:numPr>
          <w:ilvl w:val="0"/>
          <w:numId w:val="24"/>
        </w:numPr>
        <w:tabs>
          <w:tab w:val="left" w:pos="426"/>
          <w:tab w:val="left" w:pos="1134"/>
        </w:tabs>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กระบวนการในการออกแบบหลักสูตร (หรือรายวิชา) ที่แสดงถึงความสอดคล้องหรือการนำไปสู่การบรรลุผลการเรียนรู้ที่คาดหวัง </w:t>
      </w:r>
    </w:p>
    <w:p w14:paraId="469D6873" w14:textId="77777777" w:rsidR="00FE35D4" w:rsidRPr="0048748A" w:rsidRDefault="00FE35D4" w:rsidP="00FE35D4">
      <w:pPr>
        <w:pStyle w:val="a3"/>
        <w:tabs>
          <w:tab w:val="left" w:pos="426"/>
          <w:tab w:val="left" w:pos="1134"/>
        </w:tabs>
        <w:spacing w:after="0"/>
        <w:ind w:left="426" w:right="-284" w:hanging="426"/>
        <w:rPr>
          <w:rFonts w:ascii="TH SarabunPSK" w:hAnsi="TH SarabunPSK" w:cs="TH SarabunPSK" w:hint="cs"/>
          <w:color w:val="000000" w:themeColor="text1"/>
        </w:rPr>
      </w:pPr>
      <w:r w:rsidRPr="0048748A">
        <w:rPr>
          <w:rFonts w:ascii="TH SarabunPSK" w:hAnsi="TH SarabunPSK" w:cs="TH SarabunPSK" w:hint="cs"/>
          <w:color w:val="000000" w:themeColor="text1"/>
          <w:highlight w:val="yellow"/>
        </w:rPr>
        <w:t>D</w:t>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48748A">
        <w:rPr>
          <w:rFonts w:ascii="TH SarabunPSK" w:hAnsi="TH SarabunPSK" w:cs="TH SarabunPSK" w:hint="cs"/>
          <w:color w:val="000000" w:themeColor="text1"/>
        </w:rPr>
        <w:t>course work</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ต้องแสดงให้เห็นถึงกิจกรรมที่สามารถทำให้ผู้เรียนบรรลุผลการเรียนรู้ที่คาดหวัง และวัดจากอะไรว่าบรรลุหรือไม่บรรลุ และ/หรือการประเมินความก้าวหน้าของงานที่ทำของนักศึกษาในระดับปริญญาเอก </w:t>
      </w:r>
    </w:p>
    <w:p w14:paraId="1FBCE69C" w14:textId="77777777" w:rsidR="00FE35D4" w:rsidRPr="0048748A" w:rsidRDefault="00FE35D4" w:rsidP="00FE35D4">
      <w:pPr>
        <w:spacing w:after="0"/>
        <w:ind w:left="426" w:hanging="426"/>
        <w:jc w:val="center"/>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 xml:space="preserve">* หลักสูตรจัดทำ </w:t>
      </w:r>
      <w:r w:rsidRPr="0048748A">
        <w:rPr>
          <w:rFonts w:ascii="TH SarabunPSK" w:hAnsi="TH SarabunPSK" w:cs="TH SarabunPSK" w:hint="cs"/>
          <w:i/>
          <w:iCs/>
          <w:color w:val="000000" w:themeColor="text1"/>
        </w:rPr>
        <w:t xml:space="preserve">Curriculum Mapping </w:t>
      </w:r>
      <w:r w:rsidRPr="0048748A">
        <w:rPr>
          <w:rFonts w:ascii="TH SarabunPSK" w:hAnsi="TH SarabunPSK" w:cs="TH SarabunPSK" w:hint="cs"/>
          <w:i/>
          <w:iCs/>
          <w:color w:val="000000" w:themeColor="text1"/>
          <w:cs/>
        </w:rPr>
        <w:t xml:space="preserve">ระหว่าง </w:t>
      </w:r>
      <w:r w:rsidRPr="0048748A">
        <w:rPr>
          <w:rFonts w:ascii="TH SarabunPSK" w:hAnsi="TH SarabunPSK" w:cs="TH SarabunPSK" w:hint="cs"/>
          <w:i/>
          <w:iCs/>
          <w:color w:val="000000" w:themeColor="text1"/>
        </w:rPr>
        <w:t xml:space="preserve">PLOs </w:t>
      </w:r>
      <w:r w:rsidRPr="0048748A">
        <w:rPr>
          <w:rFonts w:ascii="TH SarabunPSK" w:hAnsi="TH SarabunPSK" w:cs="TH SarabunPSK" w:hint="cs"/>
          <w:i/>
          <w:iCs/>
          <w:color w:val="000000" w:themeColor="text1"/>
          <w:cs/>
        </w:rPr>
        <w:t xml:space="preserve">กับ </w:t>
      </w:r>
      <w:r w:rsidRPr="0048748A">
        <w:rPr>
          <w:rFonts w:ascii="TH SarabunPSK" w:hAnsi="TH SarabunPSK" w:cs="TH SarabunPSK" w:hint="cs"/>
          <w:i/>
          <w:iCs/>
          <w:color w:val="000000" w:themeColor="text1"/>
        </w:rPr>
        <w:t>Activity / Assign Tasks *</w:t>
      </w:r>
    </w:p>
    <w:p w14:paraId="2CE7B88D" w14:textId="77777777" w:rsidR="00FE35D4" w:rsidRPr="0048748A" w:rsidRDefault="00FE35D4" w:rsidP="00FE35D4">
      <w:pPr>
        <w:spacing w:after="0"/>
        <w:ind w:left="426" w:hanging="426"/>
        <w:jc w:val="center"/>
        <w:rPr>
          <w:rFonts w:ascii="TH SarabunPSK" w:hAnsi="TH SarabunPSK" w:cs="TH SarabunPSK" w:hint="cs"/>
          <w:i/>
          <w:iCs/>
          <w:color w:val="000000" w:themeColor="text1"/>
        </w:rPr>
      </w:pPr>
      <w:r w:rsidRPr="0048748A">
        <w:rPr>
          <w:rFonts w:ascii="TH SarabunPSK" w:hAnsi="TH SarabunPSK" w:cs="TH SarabunPSK" w:hint="cs"/>
          <w:i/>
          <w:iCs/>
          <w:color w:val="000000" w:themeColor="text1"/>
        </w:rPr>
        <w:t xml:space="preserve">* </w:t>
      </w:r>
      <w:r w:rsidRPr="0048748A">
        <w:rPr>
          <w:rFonts w:ascii="TH SarabunPSK" w:hAnsi="TH SarabunPSK" w:cs="TH SarabunPSK" w:hint="cs"/>
          <w:i/>
          <w:iCs/>
          <w:color w:val="000000" w:themeColor="text1"/>
          <w:cs/>
        </w:rPr>
        <w:t xml:space="preserve">กิจกรรมที่ผู้เรียนทุกคนต้องทำและต้องมีการประเมินผล โดยกำหนดวิธีการ กระบวนการ </w:t>
      </w:r>
      <w:r w:rsidRPr="0048748A">
        <w:rPr>
          <w:rFonts w:ascii="TH SarabunPSK" w:hAnsi="TH SarabunPSK" w:cs="TH SarabunPSK" w:hint="cs"/>
          <w:i/>
          <w:iCs/>
          <w:color w:val="000000" w:themeColor="text1"/>
        </w:rPr>
        <w:br/>
      </w:r>
      <w:r w:rsidRPr="0048748A">
        <w:rPr>
          <w:rFonts w:ascii="TH SarabunPSK" w:hAnsi="TH SarabunPSK" w:cs="TH SarabunPSK" w:hint="cs"/>
          <w:i/>
          <w:iCs/>
          <w:color w:val="000000" w:themeColor="text1"/>
          <w:cs/>
        </w:rPr>
        <w:t>และเกณฑ์การวัดร่วมด้วย *</w:t>
      </w:r>
    </w:p>
    <w:p w14:paraId="509FD6CF" w14:textId="77777777" w:rsidR="00FE35D4" w:rsidRPr="0048748A" w:rsidRDefault="00FE35D4" w:rsidP="00FE35D4">
      <w:pPr>
        <w:spacing w:after="0"/>
        <w:ind w:left="426" w:hanging="426"/>
        <w:jc w:val="center"/>
        <w:rPr>
          <w:rFonts w:ascii="TH SarabunPSK" w:hAnsi="TH SarabunPSK" w:cs="TH SarabunPSK" w:hint="cs"/>
          <w:i/>
          <w:iCs/>
          <w:color w:val="000000" w:themeColor="text1"/>
        </w:rPr>
      </w:pPr>
    </w:p>
    <w:p w14:paraId="1F009805" w14:textId="77777777" w:rsidR="00FE35D4" w:rsidRPr="0048748A" w:rsidRDefault="00FE35D4" w:rsidP="00FE35D4">
      <w:pPr>
        <w:shd w:val="clear" w:color="auto" w:fill="FFFFFF" w:themeFill="background1"/>
        <w:ind w:firstLine="1287"/>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หลักสูตรวิทยาศาสตรมหาบัณฑิต สาขาสหวิทยาการเกษตร มี </w:t>
      </w:r>
      <w:r w:rsidRPr="0048748A">
        <w:rPr>
          <w:rFonts w:ascii="TH SarabunPSK" w:hAnsi="TH SarabunPSK" w:cs="TH SarabunPSK" w:hint="cs"/>
          <w:color w:val="000000" w:themeColor="text1"/>
        </w:rPr>
        <w:t xml:space="preserve">PLO </w:t>
      </w:r>
      <w:r w:rsidRPr="0048748A">
        <w:rPr>
          <w:rFonts w:ascii="TH SarabunPSK" w:hAnsi="TH SarabunPSK" w:cs="TH SarabunPSK" w:hint="cs"/>
          <w:color w:val="000000" w:themeColor="text1"/>
          <w:cs/>
        </w:rPr>
        <w:t>ของหลักสูตร</w:t>
      </w:r>
      <w:r w:rsidRPr="0048748A">
        <w:rPr>
          <w:rFonts w:ascii="TH SarabunPSK" w:hAnsi="TH SarabunPSK" w:cs="TH SarabunPSK" w:hint="cs"/>
          <w:color w:val="000000" w:themeColor="text1"/>
        </w:rPr>
        <w:t xml:space="preserve"> 4 </w:t>
      </w:r>
      <w:r w:rsidRPr="0048748A">
        <w:rPr>
          <w:rFonts w:ascii="TH SarabunPSK" w:hAnsi="TH SarabunPSK" w:cs="TH SarabunPSK" w:hint="cs"/>
          <w:color w:val="000000" w:themeColor="text1"/>
          <w:cs/>
        </w:rPr>
        <w:t xml:space="preserve">ข้อ (หลักสูตรปรับปรุง </w:t>
      </w:r>
      <w:r w:rsidRPr="0048748A">
        <w:rPr>
          <w:rFonts w:ascii="TH SarabunPSK" w:hAnsi="TH SarabunPSK" w:cs="TH SarabunPSK" w:hint="cs"/>
          <w:color w:val="000000" w:themeColor="text1"/>
        </w:rPr>
        <w:t>2565</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โดยหลักสูตรได้มีการวางรูปแบบการจัดการเรียนการสอนในรายวิชาต่างๆที่สอดคล้องกับ </w:t>
      </w:r>
      <w:r w:rsidRPr="0048748A">
        <w:rPr>
          <w:rFonts w:ascii="TH SarabunPSK" w:hAnsi="TH SarabunPSK" w:cs="TH SarabunPSK" w:hint="cs"/>
          <w:color w:val="000000" w:themeColor="text1"/>
        </w:rPr>
        <w:t xml:space="preserve">PLO </w:t>
      </w:r>
      <w:r w:rsidRPr="0048748A">
        <w:rPr>
          <w:rFonts w:ascii="TH SarabunPSK" w:hAnsi="TH SarabunPSK" w:cs="TH SarabunPSK" w:hint="cs"/>
          <w:color w:val="000000" w:themeColor="text1"/>
          <w:cs/>
        </w:rPr>
        <w:t xml:space="preserve">ทั้ง </w:t>
      </w:r>
      <w:r w:rsidRPr="0048748A">
        <w:rPr>
          <w:rFonts w:ascii="TH SarabunPSK" w:hAnsi="TH SarabunPSK" w:cs="TH SarabunPSK" w:hint="cs"/>
          <w:color w:val="000000" w:themeColor="text1"/>
        </w:rPr>
        <w:t xml:space="preserve">6 </w:t>
      </w:r>
      <w:r w:rsidRPr="0048748A">
        <w:rPr>
          <w:rFonts w:ascii="TH SarabunPSK" w:hAnsi="TH SarabunPSK" w:cs="TH SarabunPSK" w:hint="cs"/>
          <w:color w:val="000000" w:themeColor="text1"/>
          <w:cs/>
        </w:rPr>
        <w:t>ข้อ เช่น 20119594 สัมมนา 4</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เป็นการเปิดโอกาสให้นักศึกษาฝึกทักษะการนำเสนอ การใช้เทคโนโลยีสารสนเทศเพื่อเตรียมการนำเสนอ และการใช้ภาษาอังกฤษ นอกจากนี้ในรายวิชา 20119694 วิทยานิพนธ์ 4 อาจารย์ที่ปรึกษาหลักของนักศึกษาได้มีการให้นักศึกษาฝึกฝนการอ่านบทความวิจัยภาษาอังกฤษทั้งในด้านการเกษตร และศาสตร์อื่นๆ เพื่อนำองค์ความรู้ที่ได้มาประยุกต์ใช้กับการทำงานวิจัยของตัวนักศึกษาเอง</w:t>
      </w:r>
    </w:p>
    <w:p w14:paraId="74D4C2F7" w14:textId="77777777" w:rsidR="00FE35D4" w:rsidRPr="0048748A" w:rsidRDefault="00FE35D4" w:rsidP="00FE35D4">
      <w:pPr>
        <w:shd w:val="clear" w:color="auto" w:fill="FFFFFF" w:themeFill="background1"/>
        <w:jc w:val="thaiDistribute"/>
        <w:rPr>
          <w:rFonts w:ascii="TH SarabunPSK" w:hAnsi="TH SarabunPSK" w:cs="TH SarabunPSK" w:hint="cs"/>
          <w:color w:val="000000" w:themeColor="text1"/>
        </w:rPr>
      </w:pPr>
    </w:p>
    <w:p w14:paraId="2148850E" w14:textId="77777777" w:rsidR="00FE35D4" w:rsidRPr="0048748A" w:rsidRDefault="00FE35D4" w:rsidP="00FE35D4">
      <w:pPr>
        <w:shd w:val="clear" w:color="auto" w:fill="FFFFFF" w:themeFill="background1"/>
        <w:jc w:val="thaiDistribute"/>
        <w:rPr>
          <w:rFonts w:ascii="TH SarabunPSK" w:hAnsi="TH SarabunPSK" w:cs="TH SarabunPSK" w:hint="cs"/>
          <w:color w:val="000000" w:themeColor="text1"/>
        </w:rPr>
      </w:pPr>
    </w:p>
    <w:p w14:paraId="76251F5B" w14:textId="77777777" w:rsidR="00FE35D4" w:rsidRPr="0048748A" w:rsidRDefault="00FE35D4" w:rsidP="00FE35D4">
      <w:pPr>
        <w:shd w:val="clear" w:color="auto" w:fill="FFFFFF" w:themeFill="background1"/>
        <w:jc w:val="thaiDistribute"/>
        <w:rPr>
          <w:rFonts w:ascii="TH SarabunPSK" w:hAnsi="TH SarabunPSK" w:cs="TH SarabunPSK" w:hint="cs"/>
          <w:color w:val="000000" w:themeColor="text1"/>
        </w:rPr>
      </w:pPr>
    </w:p>
    <w:p w14:paraId="0930EBE2" w14:textId="77777777" w:rsidR="00FE35D4" w:rsidRPr="0048748A" w:rsidRDefault="00FE35D4" w:rsidP="00FE35D4">
      <w:pPr>
        <w:shd w:val="clear" w:color="auto" w:fill="FFFFFF" w:themeFill="background1"/>
        <w:jc w:val="thaiDistribute"/>
        <w:rPr>
          <w:rFonts w:ascii="TH SarabunPSK" w:hAnsi="TH SarabunPSK" w:cs="TH SarabunPSK" w:hint="cs"/>
          <w:color w:val="000000" w:themeColor="text1"/>
        </w:rPr>
      </w:pPr>
    </w:p>
    <w:p w14:paraId="34D60077" w14:textId="77777777" w:rsidR="00FE35D4" w:rsidRPr="0048748A" w:rsidRDefault="00FE35D4" w:rsidP="00FE35D4">
      <w:pPr>
        <w:shd w:val="clear" w:color="auto" w:fill="FFFFFF" w:themeFill="background1"/>
        <w:jc w:val="thaiDistribute"/>
        <w:rPr>
          <w:rFonts w:ascii="TH SarabunPSK" w:hAnsi="TH SarabunPSK" w:cs="TH SarabunPSK" w:hint="cs"/>
          <w:color w:val="000000" w:themeColor="text1"/>
        </w:rPr>
      </w:pPr>
    </w:p>
    <w:p w14:paraId="18AEA94E" w14:textId="77777777" w:rsidR="00C1430E" w:rsidRDefault="00C1430E" w:rsidP="00FE35D4">
      <w:pPr>
        <w:shd w:val="clear" w:color="auto" w:fill="FFFFFF" w:themeFill="background1"/>
        <w:jc w:val="thaiDistribute"/>
        <w:rPr>
          <w:rFonts w:ascii="TH SarabunPSK" w:hAnsi="TH SarabunPSK" w:cs="TH SarabunPSK"/>
          <w:color w:val="000000" w:themeColor="text1"/>
        </w:rPr>
      </w:pPr>
    </w:p>
    <w:p w14:paraId="4BCCA19A" w14:textId="77777777" w:rsidR="0048748A" w:rsidRPr="0048748A" w:rsidRDefault="0048748A" w:rsidP="00FE35D4">
      <w:pPr>
        <w:shd w:val="clear" w:color="auto" w:fill="FFFFFF" w:themeFill="background1"/>
        <w:jc w:val="thaiDistribute"/>
        <w:rPr>
          <w:rFonts w:ascii="TH SarabunPSK" w:hAnsi="TH SarabunPSK" w:cs="TH SarabunPSK" w:hint="cs"/>
          <w:color w:val="000000" w:themeColor="text1"/>
        </w:rPr>
      </w:pPr>
    </w:p>
    <w:p w14:paraId="10DC9406" w14:textId="77777777" w:rsidR="00FE35D4" w:rsidRPr="0048748A" w:rsidRDefault="00FE35D4" w:rsidP="00FE35D4">
      <w:pPr>
        <w:shd w:val="clear" w:color="auto" w:fill="FFFFFF" w:themeFill="background1"/>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lastRenderedPageBreak/>
        <w:t xml:space="preserve">    </w:t>
      </w:r>
      <w:bookmarkStart w:id="28" w:name="_Ref104324309"/>
      <w:r w:rsidRPr="0048748A">
        <w:rPr>
          <w:rFonts w:ascii="TH SarabunPSK" w:hAnsi="TH SarabunPSK" w:cs="TH SarabunPSK" w:hint="cs"/>
          <w:b/>
          <w:bCs/>
          <w:color w:val="000000" w:themeColor="text1"/>
          <w:cs/>
        </w:rPr>
        <w:t>ตาราง</w:t>
      </w:r>
      <w:bookmarkEnd w:id="28"/>
      <w:r w:rsidRPr="0048748A">
        <w:rPr>
          <w:rFonts w:ascii="TH SarabunPSK" w:hAnsi="TH SarabunPSK" w:cs="TH SarabunPSK" w:hint="cs"/>
          <w:b/>
          <w:bCs/>
          <w:color w:val="000000" w:themeColor="text1"/>
        </w:rPr>
        <w:t xml:space="preserve"> 3.2.2.1 </w:t>
      </w:r>
      <w:r w:rsidRPr="0048748A">
        <w:rPr>
          <w:rFonts w:ascii="TH SarabunPSK" w:hAnsi="TH SarabunPSK" w:cs="TH SarabunPSK" w:hint="cs"/>
          <w:color w:val="000000" w:themeColor="text1"/>
          <w:cs/>
        </w:rPr>
        <w:t xml:space="preserve">แสดงความสัมพันธ์วิชาเรียนและ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ของหลักสูตร</w:t>
      </w:r>
    </w:p>
    <w:tbl>
      <w:tblPr>
        <w:tblStyle w:val="a5"/>
        <w:tblW w:w="8476" w:type="dxa"/>
        <w:tblInd w:w="279" w:type="dxa"/>
        <w:tblLook w:val="04A0" w:firstRow="1" w:lastRow="0" w:firstColumn="1" w:lastColumn="0" w:noHBand="0" w:noVBand="1"/>
      </w:tblPr>
      <w:tblGrid>
        <w:gridCol w:w="4846"/>
        <w:gridCol w:w="810"/>
        <w:gridCol w:w="900"/>
        <w:gridCol w:w="810"/>
        <w:gridCol w:w="1110"/>
      </w:tblGrid>
      <w:tr w:rsidR="00B46B4B" w:rsidRPr="0048748A" w14:paraId="6B484E96" w14:textId="77777777" w:rsidTr="00F4621F">
        <w:trPr>
          <w:tblHeader/>
        </w:trPr>
        <w:tc>
          <w:tcPr>
            <w:tcW w:w="4846" w:type="dxa"/>
            <w:shd w:val="clear" w:color="auto" w:fill="auto"/>
          </w:tcPr>
          <w:p w14:paraId="792765E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rPr>
            </w:pPr>
          </w:p>
          <w:p w14:paraId="777CF979"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วิชาเรียนในปีการศึกษา </w:t>
            </w:r>
            <w:r w:rsidRPr="0048748A">
              <w:rPr>
                <w:rFonts w:ascii="TH SarabunPSK" w:hAnsi="TH SarabunPSK" w:cs="TH SarabunPSK" w:hint="cs"/>
                <w:b/>
                <w:bCs/>
                <w:color w:val="000000" w:themeColor="text1"/>
              </w:rPr>
              <w:t>2564</w:t>
            </w:r>
          </w:p>
        </w:tc>
        <w:tc>
          <w:tcPr>
            <w:tcW w:w="810" w:type="dxa"/>
          </w:tcPr>
          <w:p w14:paraId="107B9DC2"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PLO1</w:t>
            </w:r>
          </w:p>
        </w:tc>
        <w:tc>
          <w:tcPr>
            <w:tcW w:w="900" w:type="dxa"/>
          </w:tcPr>
          <w:p w14:paraId="715FC642"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PLO2</w:t>
            </w:r>
          </w:p>
        </w:tc>
        <w:tc>
          <w:tcPr>
            <w:tcW w:w="810" w:type="dxa"/>
          </w:tcPr>
          <w:p w14:paraId="0245C752"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PLO3</w:t>
            </w:r>
          </w:p>
        </w:tc>
        <w:tc>
          <w:tcPr>
            <w:tcW w:w="1110" w:type="dxa"/>
          </w:tcPr>
          <w:p w14:paraId="49FC3349"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PLO4</w:t>
            </w:r>
          </w:p>
        </w:tc>
      </w:tr>
      <w:tr w:rsidR="00B46B4B" w:rsidRPr="0048748A" w14:paraId="08968474" w14:textId="77777777" w:rsidTr="00F4621F">
        <w:tc>
          <w:tcPr>
            <w:tcW w:w="8476" w:type="dxa"/>
            <w:gridSpan w:val="5"/>
            <w:shd w:val="clear" w:color="auto" w:fill="auto"/>
          </w:tcPr>
          <w:p w14:paraId="4FFBC3E2"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เทอม </w:t>
            </w:r>
            <w:r w:rsidRPr="0048748A">
              <w:rPr>
                <w:rFonts w:ascii="TH SarabunPSK" w:hAnsi="TH SarabunPSK" w:cs="TH SarabunPSK" w:hint="cs"/>
                <w:color w:val="000000" w:themeColor="text1"/>
              </w:rPr>
              <w:t>1</w:t>
            </w:r>
          </w:p>
        </w:tc>
      </w:tr>
      <w:tr w:rsidR="00B46B4B" w:rsidRPr="0048748A" w14:paraId="56899807" w14:textId="77777777" w:rsidTr="00F4621F">
        <w:tc>
          <w:tcPr>
            <w:tcW w:w="4846" w:type="dxa"/>
            <w:shd w:val="clear" w:color="auto" w:fill="auto"/>
          </w:tcPr>
          <w:p w14:paraId="11641755"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 xml:space="preserve">20119501 </w:t>
            </w:r>
            <w:r w:rsidRPr="0048748A">
              <w:rPr>
                <w:rFonts w:ascii="TH SarabunPSK" w:hAnsi="TH SarabunPSK" w:cs="TH SarabunPSK" w:hint="cs"/>
                <w:color w:val="000000" w:themeColor="text1"/>
                <w:cs/>
              </w:rPr>
              <w:t>ระเบียบวิธีวิจัย และแนวคิดสหวิทยาการเกษตร</w:t>
            </w:r>
          </w:p>
        </w:tc>
        <w:tc>
          <w:tcPr>
            <w:tcW w:w="810" w:type="dxa"/>
          </w:tcPr>
          <w:p w14:paraId="47DFCC67"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x</w:t>
            </w:r>
          </w:p>
        </w:tc>
        <w:tc>
          <w:tcPr>
            <w:tcW w:w="900" w:type="dxa"/>
          </w:tcPr>
          <w:p w14:paraId="6FB171EB"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x</w:t>
            </w:r>
          </w:p>
        </w:tc>
        <w:tc>
          <w:tcPr>
            <w:tcW w:w="810" w:type="dxa"/>
          </w:tcPr>
          <w:p w14:paraId="056C30CC"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p>
        </w:tc>
        <w:tc>
          <w:tcPr>
            <w:tcW w:w="1110" w:type="dxa"/>
          </w:tcPr>
          <w:p w14:paraId="2298AF4B"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p>
        </w:tc>
      </w:tr>
      <w:tr w:rsidR="00B46B4B" w:rsidRPr="0048748A" w14:paraId="6EA2090F" w14:textId="77777777" w:rsidTr="00F4621F">
        <w:tc>
          <w:tcPr>
            <w:tcW w:w="4846" w:type="dxa"/>
            <w:shd w:val="clear" w:color="auto" w:fill="auto"/>
          </w:tcPr>
          <w:p w14:paraId="779A1ED4"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 xml:space="preserve">20119591 </w:t>
            </w:r>
            <w:r w:rsidRPr="0048748A">
              <w:rPr>
                <w:rFonts w:ascii="TH SarabunPSK" w:hAnsi="TH SarabunPSK" w:cs="TH SarabunPSK" w:hint="cs"/>
                <w:color w:val="000000" w:themeColor="text1"/>
                <w:cs/>
              </w:rPr>
              <w:t xml:space="preserve">สัมมนา </w:t>
            </w:r>
            <w:r w:rsidRPr="0048748A">
              <w:rPr>
                <w:rFonts w:ascii="TH SarabunPSK" w:hAnsi="TH SarabunPSK" w:cs="TH SarabunPSK" w:hint="cs"/>
                <w:color w:val="000000" w:themeColor="text1"/>
              </w:rPr>
              <w:t>2</w:t>
            </w:r>
          </w:p>
        </w:tc>
        <w:tc>
          <w:tcPr>
            <w:tcW w:w="810" w:type="dxa"/>
          </w:tcPr>
          <w:p w14:paraId="6E9DA67F"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p>
        </w:tc>
        <w:tc>
          <w:tcPr>
            <w:tcW w:w="900" w:type="dxa"/>
          </w:tcPr>
          <w:p w14:paraId="31093D2A"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p>
        </w:tc>
        <w:tc>
          <w:tcPr>
            <w:tcW w:w="810" w:type="dxa"/>
          </w:tcPr>
          <w:p w14:paraId="4A7C44CE"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x</w:t>
            </w:r>
          </w:p>
        </w:tc>
        <w:tc>
          <w:tcPr>
            <w:tcW w:w="1110" w:type="dxa"/>
          </w:tcPr>
          <w:p w14:paraId="1C6876CB"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x</w:t>
            </w:r>
          </w:p>
        </w:tc>
      </w:tr>
      <w:tr w:rsidR="00B46B4B" w:rsidRPr="0048748A" w14:paraId="64F3CE5A" w14:textId="77777777" w:rsidTr="00F4621F">
        <w:tc>
          <w:tcPr>
            <w:tcW w:w="8476" w:type="dxa"/>
            <w:gridSpan w:val="5"/>
            <w:shd w:val="clear" w:color="auto" w:fill="auto"/>
          </w:tcPr>
          <w:p w14:paraId="594270F2"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เทอม </w:t>
            </w:r>
            <w:r w:rsidRPr="0048748A">
              <w:rPr>
                <w:rFonts w:ascii="TH SarabunPSK" w:hAnsi="TH SarabunPSK" w:cs="TH SarabunPSK" w:hint="cs"/>
                <w:color w:val="000000" w:themeColor="text1"/>
              </w:rPr>
              <w:t>2</w:t>
            </w:r>
          </w:p>
        </w:tc>
      </w:tr>
      <w:tr w:rsidR="00B46B4B" w:rsidRPr="0048748A" w14:paraId="2C064188" w14:textId="77777777" w:rsidTr="00F4621F">
        <w:tc>
          <w:tcPr>
            <w:tcW w:w="4846" w:type="dxa"/>
            <w:shd w:val="clear" w:color="auto" w:fill="auto"/>
          </w:tcPr>
          <w:p w14:paraId="784035BF"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 xml:space="preserve">20119593 </w:t>
            </w:r>
            <w:r w:rsidRPr="0048748A">
              <w:rPr>
                <w:rFonts w:ascii="TH SarabunPSK" w:hAnsi="TH SarabunPSK" w:cs="TH SarabunPSK" w:hint="cs"/>
                <w:color w:val="000000" w:themeColor="text1"/>
                <w:cs/>
              </w:rPr>
              <w:t xml:space="preserve">สัมมนา </w:t>
            </w:r>
            <w:r w:rsidRPr="0048748A">
              <w:rPr>
                <w:rFonts w:ascii="TH SarabunPSK" w:hAnsi="TH SarabunPSK" w:cs="TH SarabunPSK" w:hint="cs"/>
                <w:color w:val="000000" w:themeColor="text1"/>
              </w:rPr>
              <w:t>3</w:t>
            </w:r>
          </w:p>
        </w:tc>
        <w:tc>
          <w:tcPr>
            <w:tcW w:w="810" w:type="dxa"/>
          </w:tcPr>
          <w:p w14:paraId="525AE589"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p>
        </w:tc>
        <w:tc>
          <w:tcPr>
            <w:tcW w:w="900" w:type="dxa"/>
          </w:tcPr>
          <w:p w14:paraId="04248A12"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p>
        </w:tc>
        <w:tc>
          <w:tcPr>
            <w:tcW w:w="810" w:type="dxa"/>
          </w:tcPr>
          <w:p w14:paraId="08D18B17"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x</w:t>
            </w:r>
          </w:p>
        </w:tc>
        <w:tc>
          <w:tcPr>
            <w:tcW w:w="1110" w:type="dxa"/>
          </w:tcPr>
          <w:p w14:paraId="69D1ADD2"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x</w:t>
            </w:r>
          </w:p>
        </w:tc>
      </w:tr>
      <w:tr w:rsidR="00B46B4B" w:rsidRPr="0048748A" w14:paraId="70DF3C64" w14:textId="77777777" w:rsidTr="00F4621F">
        <w:tc>
          <w:tcPr>
            <w:tcW w:w="4846" w:type="dxa"/>
            <w:shd w:val="clear" w:color="auto" w:fill="auto"/>
          </w:tcPr>
          <w:p w14:paraId="070CDBFF"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2011959</w:t>
            </w:r>
            <w:r w:rsidRPr="0048748A">
              <w:rPr>
                <w:rFonts w:ascii="TH SarabunPSK" w:hAnsi="TH SarabunPSK" w:cs="TH SarabunPSK" w:hint="cs"/>
                <w:color w:val="000000" w:themeColor="text1"/>
              </w:rPr>
              <w:t xml:space="preserve">4 </w:t>
            </w:r>
            <w:r w:rsidRPr="0048748A">
              <w:rPr>
                <w:rFonts w:ascii="TH SarabunPSK" w:hAnsi="TH SarabunPSK" w:cs="TH SarabunPSK" w:hint="cs"/>
                <w:color w:val="000000" w:themeColor="text1"/>
                <w:cs/>
              </w:rPr>
              <w:t xml:space="preserve">สัมมนา </w:t>
            </w:r>
            <w:r w:rsidRPr="0048748A">
              <w:rPr>
                <w:rFonts w:ascii="TH SarabunPSK" w:hAnsi="TH SarabunPSK" w:cs="TH SarabunPSK" w:hint="cs"/>
                <w:color w:val="000000" w:themeColor="text1"/>
              </w:rPr>
              <w:t>4</w:t>
            </w:r>
          </w:p>
        </w:tc>
        <w:tc>
          <w:tcPr>
            <w:tcW w:w="810" w:type="dxa"/>
          </w:tcPr>
          <w:p w14:paraId="13607418"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p>
        </w:tc>
        <w:tc>
          <w:tcPr>
            <w:tcW w:w="900" w:type="dxa"/>
          </w:tcPr>
          <w:p w14:paraId="765287DE"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p>
        </w:tc>
        <w:tc>
          <w:tcPr>
            <w:tcW w:w="810" w:type="dxa"/>
          </w:tcPr>
          <w:p w14:paraId="573356F8"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x</w:t>
            </w:r>
          </w:p>
        </w:tc>
        <w:tc>
          <w:tcPr>
            <w:tcW w:w="1110" w:type="dxa"/>
          </w:tcPr>
          <w:p w14:paraId="679C43BB"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x</w:t>
            </w:r>
          </w:p>
        </w:tc>
      </w:tr>
      <w:tr w:rsidR="00FE35D4" w:rsidRPr="0048748A" w14:paraId="60B36488" w14:textId="77777777" w:rsidTr="00F4621F">
        <w:tc>
          <w:tcPr>
            <w:tcW w:w="4846" w:type="dxa"/>
            <w:shd w:val="clear" w:color="auto" w:fill="auto"/>
          </w:tcPr>
          <w:p w14:paraId="3F1CB1E7"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2011969</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 xml:space="preserve">วิทยานิพนธ์ </w:t>
            </w:r>
            <w:r w:rsidRPr="0048748A">
              <w:rPr>
                <w:rFonts w:ascii="TH SarabunPSK" w:hAnsi="TH SarabunPSK" w:cs="TH SarabunPSK" w:hint="cs"/>
                <w:color w:val="000000" w:themeColor="text1"/>
              </w:rPr>
              <w:t>2</w:t>
            </w:r>
          </w:p>
        </w:tc>
        <w:tc>
          <w:tcPr>
            <w:tcW w:w="810" w:type="dxa"/>
          </w:tcPr>
          <w:p w14:paraId="4AE1C236"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p>
        </w:tc>
        <w:tc>
          <w:tcPr>
            <w:tcW w:w="900" w:type="dxa"/>
          </w:tcPr>
          <w:p w14:paraId="51E45C8B"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p>
        </w:tc>
        <w:tc>
          <w:tcPr>
            <w:tcW w:w="810" w:type="dxa"/>
          </w:tcPr>
          <w:p w14:paraId="40BF32E9"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x</w:t>
            </w:r>
          </w:p>
        </w:tc>
        <w:tc>
          <w:tcPr>
            <w:tcW w:w="1110" w:type="dxa"/>
          </w:tcPr>
          <w:p w14:paraId="0210FC80"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x</w:t>
            </w:r>
          </w:p>
        </w:tc>
      </w:tr>
    </w:tbl>
    <w:p w14:paraId="5D24B1CA" w14:textId="77777777" w:rsidR="00FE35D4" w:rsidRPr="0048748A" w:rsidRDefault="00FE35D4" w:rsidP="00FE35D4">
      <w:pPr>
        <w:spacing w:after="0"/>
        <w:rPr>
          <w:rFonts w:ascii="TH SarabunPSK" w:hAnsi="TH SarabunPSK" w:cs="TH SarabunPSK" w:hint="cs"/>
          <w:b/>
          <w:bCs/>
          <w:color w:val="000000" w:themeColor="text1"/>
        </w:rPr>
      </w:pPr>
    </w:p>
    <w:p w14:paraId="288AB03C"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6B97A9BD" w14:textId="77777777" w:rsidR="00FE35D4" w:rsidRPr="0048748A" w:rsidRDefault="00FE35D4" w:rsidP="00FE35D4">
      <w:pPr>
        <w:pStyle w:val="a3"/>
        <w:spacing w:after="0"/>
        <w:ind w:left="426"/>
        <w:rPr>
          <w:rFonts w:ascii="TH SarabunPSK" w:hAnsi="TH SarabunPSK" w:cs="TH SarabunPSK" w:hint="cs"/>
          <w:color w:val="000000" w:themeColor="text1"/>
          <w:cs/>
        </w:rPr>
      </w:pPr>
      <w:r w:rsidRPr="0048748A">
        <w:rPr>
          <w:rFonts w:ascii="TH SarabunPSK" w:hAnsi="TH SarabunPSK" w:cs="TH SarabunPSK" w:hint="cs"/>
          <w:color w:val="000000" w:themeColor="text1"/>
          <w:cs/>
        </w:rPr>
        <w:t>ไม่มี</w:t>
      </w:r>
    </w:p>
    <w:p w14:paraId="34579D7D"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2041988F"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ไม่มี</w:t>
      </w:r>
    </w:p>
    <w:p w14:paraId="0F8658C1"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30079D6F" w14:textId="77777777" w:rsidR="00FE35D4" w:rsidRPr="0048748A" w:rsidRDefault="00FE35D4" w:rsidP="00FE35D4">
      <w:pPr>
        <w:pStyle w:val="a3"/>
        <w:spacing w:after="0"/>
        <w:ind w:left="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2F2F8371" w14:textId="77777777" w:rsidR="00FE35D4" w:rsidRPr="0048748A" w:rsidRDefault="00FE35D4" w:rsidP="00FE35D4">
      <w:pPr>
        <w:pStyle w:val="a3"/>
        <w:spacing w:after="0"/>
        <w:ind w:left="426"/>
        <w:rPr>
          <w:rFonts w:ascii="TH SarabunPSK" w:hAnsi="TH SarabunPSK" w:cs="TH SarabunPSK" w:hint="cs"/>
          <w:color w:val="000000" w:themeColor="text1"/>
          <w:sz w:val="20"/>
          <w:szCs w:val="20"/>
        </w:rPr>
      </w:pPr>
    </w:p>
    <w:p w14:paraId="46F1B395" w14:textId="77777777" w:rsidR="001B2F41" w:rsidRPr="0048748A" w:rsidRDefault="001B2F41" w:rsidP="00FE35D4">
      <w:pPr>
        <w:spacing w:after="0"/>
        <w:ind w:left="1134" w:hanging="1134"/>
        <w:rPr>
          <w:rFonts w:ascii="TH SarabunPSK" w:hAnsi="TH SarabunPSK" w:cs="TH SarabunPSK" w:hint="cs"/>
          <w:b/>
          <w:bCs/>
          <w:color w:val="000000" w:themeColor="text1"/>
        </w:rPr>
      </w:pPr>
    </w:p>
    <w:p w14:paraId="6E35DBF7" w14:textId="38D10D22"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 xml:space="preserve">Req.-2.3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design of the curriculum is shown to include feedback from stakeholders, especially external stakeholders.</w:t>
      </w:r>
    </w:p>
    <w:p w14:paraId="234496E8"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195E05A5"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470B49BB"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กระบวนการนำข้อกำหนด/ความต้องการ</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ข้อคิดเห็น/ข้อสะท้อนคิด ของผู้มีส่วนได้ส่วนเสีย</w:t>
      </w:r>
      <w:r w:rsidRPr="0048748A">
        <w:rPr>
          <w:rFonts w:ascii="TH SarabunPSK" w:hAnsi="TH SarabunPSK" w:cs="TH SarabunPSK" w:hint="cs"/>
          <w:b/>
          <w:bCs/>
          <w:color w:val="000000" w:themeColor="text1"/>
          <w:cs/>
        </w:rPr>
        <w:t>โดยเฉพาะผู้มีส่วนได้ส่วนเสียภายนอก</w:t>
      </w:r>
      <w:r w:rsidRPr="0048748A">
        <w:rPr>
          <w:rFonts w:ascii="TH SarabunPSK" w:hAnsi="TH SarabunPSK" w:cs="TH SarabunPSK" w:hint="cs"/>
          <w:color w:val="000000" w:themeColor="text1"/>
          <w:cs/>
        </w:rPr>
        <w:t xml:space="preserve"> มาทำการออกแบบหลักสูตร (นอกเหนือจากการนำไปทำผลลัพธ์การเรียนรู้ของหลักสูตร</w:t>
      </w:r>
      <w:r w:rsidRPr="0048748A">
        <w:rPr>
          <w:rFonts w:ascii="TH SarabunPSK" w:hAnsi="TH SarabunPSK" w:cs="TH SarabunPSK" w:hint="cs"/>
          <w:color w:val="000000" w:themeColor="text1"/>
        </w:rPr>
        <w:t>-PLOs)</w:t>
      </w:r>
    </w:p>
    <w:p w14:paraId="17186D04" w14:textId="77777777" w:rsidR="00FE35D4" w:rsidRPr="0048748A" w:rsidRDefault="00FE35D4" w:rsidP="00FE35D4">
      <w:pPr>
        <w:pStyle w:val="a3"/>
        <w:spacing w:after="0"/>
        <w:ind w:left="426" w:hanging="426"/>
        <w:jc w:val="center"/>
        <w:rPr>
          <w:rFonts w:ascii="TH SarabunPSK" w:hAnsi="TH SarabunPSK" w:cs="TH SarabunPSK" w:hint="cs"/>
          <w:i/>
          <w:iCs/>
          <w:color w:val="000000" w:themeColor="text1"/>
        </w:rPr>
      </w:pPr>
      <w:r w:rsidRPr="0048748A">
        <w:rPr>
          <w:rFonts w:ascii="TH SarabunPSK" w:hAnsi="TH SarabunPSK" w:cs="TH SarabunPSK" w:hint="cs"/>
          <w:i/>
          <w:iCs/>
          <w:color w:val="000000" w:themeColor="text1"/>
        </w:rPr>
        <w:t xml:space="preserve">* </w:t>
      </w:r>
      <w:r w:rsidRPr="0048748A">
        <w:rPr>
          <w:rFonts w:ascii="TH SarabunPSK" w:hAnsi="TH SarabunPSK" w:cs="TH SarabunPSK" w:hint="cs"/>
          <w:i/>
          <w:iCs/>
          <w:color w:val="000000" w:themeColor="text1"/>
          <w:cs/>
        </w:rPr>
        <w:t xml:space="preserve">ผู้มีส่วนได้ส่วนเสียภายนอก หมายความรวมถึง ผู้ใช้บัณฑิต สภาวิชาชีพ มาตรฐานตำแหน่งวิชาชีพ ศิษย์เก่า หรือกรณีเป็นหลักสูตร </w:t>
      </w:r>
      <w:r w:rsidRPr="0048748A">
        <w:rPr>
          <w:rFonts w:ascii="TH SarabunPSK" w:hAnsi="TH SarabunPSK" w:cs="TH SarabunPSK" w:hint="cs"/>
          <w:i/>
          <w:iCs/>
          <w:color w:val="000000" w:themeColor="text1"/>
        </w:rPr>
        <w:t xml:space="preserve">joint degree </w:t>
      </w:r>
      <w:r w:rsidRPr="0048748A">
        <w:rPr>
          <w:rFonts w:ascii="TH SarabunPSK" w:hAnsi="TH SarabunPSK" w:cs="TH SarabunPSK" w:hint="cs"/>
          <w:i/>
          <w:iCs/>
          <w:color w:val="000000" w:themeColor="text1"/>
          <w:cs/>
        </w:rPr>
        <w:t xml:space="preserve">ต้องคำนึงถึงหลักสูตรที่ร่วมด้วย </w:t>
      </w:r>
      <w:r w:rsidRPr="0048748A">
        <w:rPr>
          <w:rFonts w:ascii="TH SarabunPSK" w:hAnsi="TH SarabunPSK" w:cs="TH SarabunPSK" w:hint="cs"/>
          <w:i/>
          <w:iCs/>
          <w:color w:val="000000" w:themeColor="text1"/>
        </w:rPr>
        <w:br/>
      </w:r>
      <w:r w:rsidRPr="0048748A">
        <w:rPr>
          <w:rFonts w:ascii="TH SarabunPSK" w:hAnsi="TH SarabunPSK" w:cs="TH SarabunPSK" w:hint="cs"/>
          <w:i/>
          <w:iCs/>
          <w:color w:val="000000" w:themeColor="text1"/>
          <w:cs/>
        </w:rPr>
        <w:t xml:space="preserve">หรือกรณีที่หลักสูตรมีผู้สำเร็จการศึกษาที่เลือกเข้าศึกษาต่อในระดับที่สูงขึ้น </w:t>
      </w:r>
      <w:r w:rsidRPr="0048748A">
        <w:rPr>
          <w:rFonts w:ascii="TH SarabunPSK" w:hAnsi="TH SarabunPSK" w:cs="TH SarabunPSK" w:hint="cs"/>
          <w:i/>
          <w:iCs/>
          <w:color w:val="000000" w:themeColor="text1"/>
        </w:rPr>
        <w:br/>
      </w:r>
      <w:r w:rsidRPr="0048748A">
        <w:rPr>
          <w:rFonts w:ascii="TH SarabunPSK" w:hAnsi="TH SarabunPSK" w:cs="TH SarabunPSK" w:hint="cs"/>
          <w:i/>
          <w:iCs/>
          <w:color w:val="000000" w:themeColor="text1"/>
          <w:cs/>
        </w:rPr>
        <w:t>ให้คำนึงถึงสถาบันที่ผู้เรียนเลือกเข้าศึกษาต่อด้วย</w:t>
      </w:r>
    </w:p>
    <w:p w14:paraId="1F1B0361"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6A5D5A4E" w14:textId="77777777" w:rsidR="00FE35D4" w:rsidRPr="0048748A" w:rsidRDefault="00FE35D4" w:rsidP="00FE35D4">
      <w:pPr>
        <w:shd w:val="clear" w:color="auto" w:fill="FFFFFF" w:themeFill="background1"/>
        <w:ind w:firstLine="851"/>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lastRenderedPageBreak/>
        <w:t xml:space="preserve">จากกระบวนการในข้อ </w:t>
      </w: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ได้มีการเก็บข้อมูลความต้องการของผู้มีส่วนได้ส่วนเสียกับคุณภาพของบัณฑิตที่ต้องการ แล้วมีการถ่ายทอดสู่ผลการเรียนรู้ที่คาดหวัง ดังแสดงในตาราง 3.1.1.2 ข้างต้น</w:t>
      </w:r>
    </w:p>
    <w:p w14:paraId="1A5E59C6" w14:textId="77777777" w:rsidR="00FE35D4" w:rsidRPr="0048748A" w:rsidRDefault="00FE35D4" w:rsidP="00FE35D4">
      <w:pPr>
        <w:shd w:val="clear" w:color="auto" w:fill="FFFFFF" w:themeFill="background1"/>
        <w:tabs>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ab/>
        <w:t>ทางหลักสูตรได้นำความต้องการของผู้ที่มีส่วนเกี่ยวข้อง ได้แก่  กลุ่มคณาจารย์ กลุ่มนักศึกษาปัจจุบัน และกลุ่มผู้ใช้บัณฑิตทั้งภาควิชาชีพและภาคอุตสาหกรรม มากำหนดเกณฑ์ผลการเรียนรู้ที่คาดหวังของการศึกษา (</w:t>
      </w:r>
      <w:r w:rsidRPr="0048748A">
        <w:rPr>
          <w:rFonts w:ascii="TH SarabunPSK" w:hAnsi="TH SarabunPSK" w:cs="TH SarabunPSK" w:hint="cs"/>
          <w:color w:val="000000" w:themeColor="text1"/>
        </w:rPr>
        <w:t>Program Learning Outcome, PLO</w:t>
      </w:r>
      <w:r w:rsidRPr="0048748A">
        <w:rPr>
          <w:rFonts w:ascii="TH SarabunPSK" w:hAnsi="TH SarabunPSK" w:cs="TH SarabunPSK" w:hint="cs"/>
          <w:color w:val="000000" w:themeColor="text1"/>
          <w:cs/>
        </w:rPr>
        <w:t>) โดยให้สัดส่วนความเห็นของทั้ง 2 กลุ่มคือภายในและภายนอกเป็น 25% และ 75% ตามลำดับ ดังนี้</w:t>
      </w:r>
    </w:p>
    <w:p w14:paraId="30A6C8F0" w14:textId="77777777" w:rsidR="00FE35D4" w:rsidRPr="0048748A" w:rsidRDefault="00FE35D4" w:rsidP="002F5E59">
      <w:pPr>
        <w:pStyle w:val="a3"/>
        <w:numPr>
          <w:ilvl w:val="0"/>
          <w:numId w:val="22"/>
        </w:numPr>
        <w:shd w:val="clear" w:color="auto" w:fill="FFFFFF" w:themeFill="background1"/>
        <w:tabs>
          <w:tab w:val="left" w:pos="426"/>
          <w:tab w:val="left" w:pos="851"/>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กลุ่มภายใน (</w:t>
      </w:r>
      <w:r w:rsidRPr="0048748A">
        <w:rPr>
          <w:rFonts w:ascii="TH SarabunPSK" w:hAnsi="TH SarabunPSK" w:cs="TH SarabunPSK" w:hint="cs"/>
          <w:color w:val="000000" w:themeColor="text1"/>
        </w:rPr>
        <w:t>Internal</w:t>
      </w:r>
      <w:r w:rsidRPr="0048748A">
        <w:rPr>
          <w:rFonts w:ascii="TH SarabunPSK" w:hAnsi="TH SarabunPSK" w:cs="TH SarabunPSK" w:hint="cs"/>
          <w:color w:val="000000" w:themeColor="text1"/>
          <w:cs/>
        </w:rPr>
        <w:t xml:space="preserve">) </w:t>
      </w:r>
    </w:p>
    <w:p w14:paraId="09776805" w14:textId="77777777" w:rsidR="00FE35D4" w:rsidRPr="0048748A" w:rsidRDefault="00FE35D4" w:rsidP="00FE35D4">
      <w:pPr>
        <w:pStyle w:val="a3"/>
        <w:shd w:val="clear" w:color="auto" w:fill="FFFFFF" w:themeFill="background1"/>
        <w:tabs>
          <w:tab w:val="left" w:pos="426"/>
          <w:tab w:val="left" w:pos="851"/>
        </w:tabs>
        <w:ind w:left="142"/>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ประกอบด้วย คณาจารย์ มีความคาดหวังให้บัณฑิต สามารถตอบโจทย์ปัญหาของประเทศด้านอาหารปลอดภัยและการเปลี่ยนแปลงสภาวะอากาศโลก  และนำเอาองค์ความรู้ทุกศาสตร์สาขามาบูรณาการกับการเกษตรเพื่อต่อยอดให้เกิดเป็นองค์ความรู้ใหม่ โดยเฉพาะนวัตกรรมทางการเกษตร มีทักษะในการนำเสนอ และตีพิมพ์ผลงานวิชาการ และนักศึกษาปัจจุบันต้องการให้หลักสูตรพัฒนาทักษะด้านภาษาต่างประเทศ </w:t>
      </w:r>
    </w:p>
    <w:p w14:paraId="44DE5092" w14:textId="77777777" w:rsidR="00FE35D4" w:rsidRPr="0048748A" w:rsidRDefault="00FE35D4" w:rsidP="002F5E59">
      <w:pPr>
        <w:pStyle w:val="a3"/>
        <w:numPr>
          <w:ilvl w:val="0"/>
          <w:numId w:val="22"/>
        </w:numPr>
        <w:shd w:val="clear" w:color="auto" w:fill="FFFFFF" w:themeFill="background1"/>
        <w:tabs>
          <w:tab w:val="left" w:pos="426"/>
          <w:tab w:val="left" w:pos="709"/>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กลุ่มภายนอก (</w:t>
      </w:r>
      <w:r w:rsidRPr="0048748A">
        <w:rPr>
          <w:rFonts w:ascii="TH SarabunPSK" w:hAnsi="TH SarabunPSK" w:cs="TH SarabunPSK" w:hint="cs"/>
          <w:color w:val="000000" w:themeColor="text1"/>
        </w:rPr>
        <w:t>External</w:t>
      </w:r>
      <w:r w:rsidRPr="0048748A">
        <w:rPr>
          <w:rFonts w:ascii="TH SarabunPSK" w:hAnsi="TH SarabunPSK" w:cs="TH SarabunPSK" w:hint="cs"/>
          <w:color w:val="000000" w:themeColor="text1"/>
          <w:cs/>
        </w:rPr>
        <w:t xml:space="preserve">) </w:t>
      </w:r>
    </w:p>
    <w:p w14:paraId="1FC5D931"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ประกอบด้วยผู้ใช้บัณฑิตทั้งภาควิชาชีพและภาคอุตสาหกรรมต้องการให้หลักสูตรใช้องค์ความรู้ทางการเกษตรแบบบูรณาการกับศาสตร์ด้านอื่น ๆ ช่วยพัฒนามหาวิทยาลัยสู่ความเป็นเลิศทางการเกษตรในระดับนานาชาติ  ช่วยตอบโจทย์โมเดลพัฒนาเศรษฐกิจของรัฐบาล </w:t>
      </w:r>
      <w:r w:rsidRPr="0048748A">
        <w:rPr>
          <w:rFonts w:ascii="TH SarabunPSK" w:hAnsi="TH SarabunPSK" w:cs="TH SarabunPSK" w:hint="cs"/>
          <w:color w:val="000000" w:themeColor="text1"/>
        </w:rPr>
        <w:t>Thailand 4</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0  </w:t>
      </w:r>
      <w:r w:rsidRPr="0048748A">
        <w:rPr>
          <w:rFonts w:ascii="TH SarabunPSK" w:hAnsi="TH SarabunPSK" w:cs="TH SarabunPSK" w:hint="cs"/>
          <w:color w:val="000000" w:themeColor="text1"/>
          <w:cs/>
        </w:rPr>
        <w:t>ที่จะขับเคลื่อนเศรษฐกิจด้วยนวัตกรรม</w:t>
      </w:r>
    </w:p>
    <w:p w14:paraId="0429F2B6"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5850F5A6"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34ECD0B9" w14:textId="77777777" w:rsidR="00FE35D4" w:rsidRPr="0048748A" w:rsidRDefault="00FE35D4" w:rsidP="00FE35D4">
      <w:pPr>
        <w:spacing w:after="0"/>
        <w:ind w:left="1134" w:hanging="1134"/>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       </w:t>
      </w:r>
      <w:r w:rsidRPr="0048748A">
        <w:rPr>
          <w:rFonts w:ascii="TH SarabunPSK" w:hAnsi="TH SarabunPSK" w:cs="TH SarabunPSK" w:hint="cs"/>
          <w:color w:val="000000" w:themeColor="text1"/>
          <w:cs/>
        </w:rPr>
        <w:t>ไม่มี</w:t>
      </w:r>
    </w:p>
    <w:p w14:paraId="7C1026DD"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12AFEE70"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       </w:t>
      </w:r>
      <w:r w:rsidRPr="0048748A">
        <w:rPr>
          <w:rFonts w:ascii="TH SarabunPSK" w:hAnsi="TH SarabunPSK" w:cs="TH SarabunPSK" w:hint="cs"/>
          <w:color w:val="000000" w:themeColor="text1"/>
          <w:cs/>
        </w:rPr>
        <w:t>ไม่มี</w:t>
      </w:r>
    </w:p>
    <w:p w14:paraId="025B05CC"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78FA250B"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ไม่มี</w:t>
      </w:r>
    </w:p>
    <w:p w14:paraId="19AC1AD0" w14:textId="77777777" w:rsidR="00FE35D4" w:rsidRPr="0048748A" w:rsidRDefault="00FE35D4" w:rsidP="00FE35D4">
      <w:pPr>
        <w:tabs>
          <w:tab w:val="left" w:pos="426"/>
          <w:tab w:val="left" w:pos="851"/>
        </w:tabs>
        <w:spacing w:after="0"/>
        <w:ind w:left="993" w:hanging="993"/>
        <w:rPr>
          <w:rFonts w:ascii="TH SarabunPSK" w:hAnsi="TH SarabunPSK" w:cs="TH SarabunPSK" w:hint="cs"/>
          <w:b/>
          <w:bCs/>
          <w:color w:val="000000" w:themeColor="text1"/>
          <w:sz w:val="12"/>
          <w:szCs w:val="12"/>
        </w:rPr>
      </w:pPr>
    </w:p>
    <w:p w14:paraId="7A8D5814" w14:textId="77777777" w:rsidR="00FE35D4" w:rsidRPr="0048748A" w:rsidRDefault="00FE35D4" w:rsidP="00FE35D4">
      <w:pPr>
        <w:rPr>
          <w:rFonts w:ascii="TH SarabunPSK" w:hAnsi="TH SarabunPSK" w:cs="TH SarabunPSK" w:hint="cs"/>
          <w:b/>
          <w:bCs/>
          <w:color w:val="000000" w:themeColor="text1"/>
          <w:sz w:val="12"/>
          <w:szCs w:val="12"/>
        </w:rPr>
      </w:pPr>
      <w:r w:rsidRPr="0048748A">
        <w:rPr>
          <w:rFonts w:ascii="TH SarabunPSK" w:hAnsi="TH SarabunPSK" w:cs="TH SarabunPSK" w:hint="cs"/>
          <w:b/>
          <w:bCs/>
          <w:color w:val="000000" w:themeColor="text1"/>
          <w:sz w:val="12"/>
          <w:szCs w:val="12"/>
        </w:rPr>
        <w:br w:type="page"/>
      </w:r>
    </w:p>
    <w:p w14:paraId="1B78F227"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Req.-2.4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 xml:space="preserve">The contribution made by each </w:t>
      </w:r>
      <w:r w:rsidRPr="0048748A">
        <w:rPr>
          <w:rFonts w:ascii="TH SarabunPSK" w:hAnsi="TH SarabunPSK" w:cs="TH SarabunPSK" w:hint="cs"/>
          <w:b/>
          <w:bCs/>
          <w:color w:val="000000" w:themeColor="text1"/>
          <w:u w:val="single"/>
        </w:rPr>
        <w:t>course</w:t>
      </w:r>
      <w:r w:rsidRPr="0048748A">
        <w:rPr>
          <w:rFonts w:ascii="TH SarabunPSK" w:hAnsi="TH SarabunPSK" w:cs="TH SarabunPSK" w:hint="cs"/>
          <w:b/>
          <w:bCs/>
          <w:color w:val="000000" w:themeColor="text1"/>
          <w:highlight w:val="yellow"/>
          <w:vertAlign w:val="superscript"/>
        </w:rPr>
        <w:t>C</w:t>
      </w:r>
      <w:r w:rsidRPr="0048748A">
        <w:rPr>
          <w:rFonts w:ascii="TH SarabunPSK" w:hAnsi="TH SarabunPSK" w:cs="TH SarabunPSK" w:hint="cs"/>
          <w:b/>
          <w:bCs/>
          <w:color w:val="000000" w:themeColor="text1"/>
        </w:rPr>
        <w:t xml:space="preserve"> in achieving the expected learning outcomes is shown to be clear.</w:t>
      </w:r>
    </w:p>
    <w:p w14:paraId="1B8313DC"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highlight w:val="yellow"/>
        </w:rPr>
        <w:t>Addendum : C</w:t>
      </w:r>
    </w:p>
    <w:p w14:paraId="0E9D928D"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color w:val="000000" w:themeColor="text1"/>
        </w:rPr>
        <w:t>In the context of planning and delivering the programme research component that is aligned to the expected learning outcomes, the term “course” or “courses” should be referred to programme activities or/and assessment tasks related to monitoring progression and reviewing academic performance of a postgraduate student.</w:t>
      </w:r>
    </w:p>
    <w:p w14:paraId="4E0BE478"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3948A0BE"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324B6800"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กระบวนการออกแบบผลลัพธ์การเรียนรู้รายวิชา</w:t>
      </w:r>
      <w:r w:rsidRPr="0048748A">
        <w:rPr>
          <w:rFonts w:ascii="TH SarabunPSK" w:hAnsi="TH SarabunPSK" w:cs="TH SarabunPSK" w:hint="cs"/>
          <w:color w:val="000000" w:themeColor="text1"/>
        </w:rPr>
        <w:t xml:space="preserve"> (CLOs) </w:t>
      </w:r>
      <w:r w:rsidRPr="0048748A">
        <w:rPr>
          <w:rFonts w:ascii="TH SarabunPSK" w:hAnsi="TH SarabunPSK" w:cs="TH SarabunPSK" w:hint="cs"/>
          <w:color w:val="000000" w:themeColor="text1"/>
          <w:cs/>
        </w:rPr>
        <w:t>ที่สามารถรองรับหรือช่วยผลักดันให้ผู้เรียนบรรลุผลลัพธ์การเรียนรู้ของหลักสูตร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อย่างเหมาะสม</w:t>
      </w:r>
    </w:p>
    <w:p w14:paraId="11E18CB6" w14:textId="77777777" w:rsidR="00FE35D4" w:rsidRPr="0048748A" w:rsidRDefault="00FE35D4" w:rsidP="00FE35D4">
      <w:p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highlight w:val="yellow"/>
        </w:rPr>
        <w:t>C</w:t>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48748A">
        <w:rPr>
          <w:rFonts w:ascii="TH SarabunPSK" w:hAnsi="TH SarabunPSK" w:cs="TH SarabunPSK" w:hint="cs"/>
          <w:color w:val="000000" w:themeColor="text1"/>
        </w:rPr>
        <w:t>course work</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ในการกำหนดรายวิชา ให้หมายถึงกิจกรรมที่เกิดขึ้นกับผู้เรียน / กิจกรรมเสริมหลักสูตร / กิจกรรมที่สามารถประเมินผู้เรียนได้ เช่น กิจกรรมสัมมนา </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 xml:space="preserve"> การเข้าร่วมการประชุมหรือการอภิปรายโดยไม่มีส่วนร่วม </w:t>
      </w:r>
      <w:r w:rsidRPr="0048748A">
        <w:rPr>
          <w:rFonts w:ascii="TH SarabunPSK" w:hAnsi="TH SarabunPSK" w:cs="TH SarabunPSK" w:hint="cs"/>
          <w:color w:val="000000" w:themeColor="text1"/>
        </w:rPr>
        <w:t xml:space="preserve">(Sit In) , </w:t>
      </w:r>
      <w:r w:rsidRPr="0048748A">
        <w:rPr>
          <w:rFonts w:ascii="TH SarabunPSK" w:hAnsi="TH SarabunPSK" w:cs="TH SarabunPSK" w:hint="cs"/>
          <w:color w:val="000000" w:themeColor="text1"/>
          <w:cs/>
        </w:rPr>
        <w:t>การทดสอบภาษาอังกฤษ (</w:t>
      </w:r>
      <w:r w:rsidRPr="0048748A">
        <w:rPr>
          <w:rFonts w:ascii="TH SarabunPSK" w:hAnsi="TH SarabunPSK" w:cs="TH SarabunPSK" w:hint="cs"/>
          <w:color w:val="000000" w:themeColor="text1"/>
        </w:rPr>
        <w:t>English Test) ,</w:t>
      </w:r>
      <w:r w:rsidRPr="0048748A">
        <w:rPr>
          <w:rFonts w:ascii="TH SarabunPSK" w:hAnsi="TH SarabunPSK" w:cs="TH SarabunPSK" w:hint="cs"/>
          <w:color w:val="000000" w:themeColor="text1"/>
          <w:cs/>
        </w:rPr>
        <w:t xml:space="preserve"> การศึกษาดูงาน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การนำเสนอหัวข้อ , </w:t>
      </w:r>
      <w:r w:rsidRPr="0048748A">
        <w:rPr>
          <w:rFonts w:ascii="TH SarabunPSK" w:hAnsi="TH SarabunPSK" w:cs="TH SarabunPSK" w:hint="cs"/>
          <w:color w:val="000000" w:themeColor="text1"/>
        </w:rPr>
        <w:br/>
      </w:r>
      <w:r w:rsidRPr="0048748A">
        <w:rPr>
          <w:rFonts w:ascii="TH SarabunPSK" w:hAnsi="TH SarabunPSK" w:cs="TH SarabunPSK" w:hint="cs"/>
          <w:color w:val="000000" w:themeColor="text1"/>
          <w:cs/>
        </w:rPr>
        <w:t>การนำเสนอผลงานวิชาการ เป็นต้น เพื่อช่วยผลักดันให้ผู้เรียนบรรลุผลลัพธ์การเรียนรู้ได้</w:t>
      </w:r>
    </w:p>
    <w:p w14:paraId="14DFEB40" w14:textId="77777777" w:rsidR="00FE35D4" w:rsidRPr="0048748A" w:rsidRDefault="00FE35D4" w:rsidP="00FE35D4">
      <w:pPr>
        <w:pStyle w:val="a3"/>
        <w:spacing w:after="0"/>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 xml:space="preserve">* เชื่อมโยงไปกับ </w:t>
      </w:r>
      <w:r w:rsidRPr="0048748A">
        <w:rPr>
          <w:rFonts w:ascii="TH SarabunPSK" w:hAnsi="TH SarabunPSK" w:cs="TH SarabunPSK" w:hint="cs"/>
          <w:i/>
          <w:iCs/>
          <w:color w:val="000000" w:themeColor="text1"/>
        </w:rPr>
        <w:t xml:space="preserve">Sub-criteria </w:t>
      </w:r>
      <w:r w:rsidRPr="0048748A">
        <w:rPr>
          <w:rFonts w:ascii="TH SarabunPSK" w:hAnsi="TH SarabunPSK" w:cs="TH SarabunPSK" w:hint="cs"/>
          <w:i/>
          <w:iCs/>
          <w:color w:val="000000" w:themeColor="text1"/>
          <w:cs/>
        </w:rPr>
        <w:t xml:space="preserve">1.1 </w:t>
      </w:r>
      <w:r w:rsidRPr="0048748A">
        <w:rPr>
          <w:rFonts w:ascii="TH SarabunPSK" w:hAnsi="TH SarabunPSK" w:cs="TH SarabunPSK" w:hint="cs"/>
          <w:i/>
          <w:iCs/>
          <w:color w:val="000000" w:themeColor="text1"/>
        </w:rPr>
        <w:t>*</w:t>
      </w:r>
    </w:p>
    <w:p w14:paraId="6D50B483"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4C2A039E" w14:textId="77777777" w:rsidR="00FE35D4" w:rsidRPr="0048748A" w:rsidRDefault="00FE35D4" w:rsidP="00FE35D4">
      <w:pPr>
        <w:shd w:val="clear" w:color="auto" w:fill="FFFFFF" w:themeFill="background1"/>
        <w:tabs>
          <w:tab w:val="left" w:pos="1134"/>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หลักสูตรมีการออกแบบผลลัพธ์การเรียนรู้รายวิชา (</w:t>
      </w:r>
      <w:r w:rsidRPr="0048748A">
        <w:rPr>
          <w:rFonts w:ascii="TH SarabunPSK" w:hAnsi="TH SarabunPSK" w:cs="TH SarabunPSK" w:hint="cs"/>
          <w:color w:val="000000" w:themeColor="text1"/>
        </w:rPr>
        <w:t xml:space="preserve">CLOs) </w:t>
      </w:r>
      <w:r w:rsidRPr="0048748A">
        <w:rPr>
          <w:rFonts w:ascii="TH SarabunPSK" w:hAnsi="TH SarabunPSK" w:cs="TH SarabunPSK" w:hint="cs"/>
          <w:color w:val="000000" w:themeColor="text1"/>
          <w:cs/>
        </w:rPr>
        <w:t>ให้สอดคล้องกับผลลัพธ์การเรียนรู้ของหลักสูตร (</w:t>
      </w:r>
      <w:r w:rsidRPr="0048748A">
        <w:rPr>
          <w:rFonts w:ascii="TH SarabunPSK" w:hAnsi="TH SarabunPSK" w:cs="TH SarabunPSK" w:hint="cs"/>
          <w:color w:val="000000" w:themeColor="text1"/>
        </w:rPr>
        <w:t>PLOs)</w:t>
      </w:r>
      <w:r w:rsidRPr="0048748A">
        <w:rPr>
          <w:rFonts w:ascii="TH SarabunPSK" w:hAnsi="TH SarabunPSK" w:cs="TH SarabunPSK" w:hint="cs"/>
          <w:color w:val="000000" w:themeColor="text1"/>
          <w:cs/>
        </w:rPr>
        <w:t xml:space="preserve"> โดยใช้กระบวนการวิเคราะห์แบบย้อนกลับ (</w:t>
      </w:r>
      <w:r w:rsidRPr="0048748A">
        <w:rPr>
          <w:rFonts w:ascii="TH SarabunPSK" w:hAnsi="TH SarabunPSK" w:cs="TH SarabunPSK" w:hint="cs"/>
          <w:color w:val="000000" w:themeColor="text1"/>
        </w:rPr>
        <w:t xml:space="preserve">Backward Design) </w:t>
      </w:r>
      <w:r w:rsidRPr="0048748A">
        <w:rPr>
          <w:rFonts w:ascii="TH SarabunPSK" w:hAnsi="TH SarabunPSK" w:cs="TH SarabunPSK" w:hint="cs"/>
          <w:color w:val="000000" w:themeColor="text1"/>
          <w:cs/>
        </w:rPr>
        <w:t xml:space="preserve">เริ่มต้นจากการพิจารณาสิ่งที่ต้องการให้นักศึกษาเรียนรู้จากหลักสูตร ตั้งคำถามว่าทำไมจึงต้องการให้นักศึกษาเรียนรู้สิ่งนั้น แล้วจึงออกแบบผลลัพธ์การเรียนรู้รายวิชา จากนั้นพิจารณาว่าผลลัพธ์การเรียนรู้รายวิชานั้นจะมีแนวทางที่ช่วยให้นักศึกษาเรียนรู้ได้อย่างมีประสิทธิภาพหรือไม่ และสุดท้ายคือการออกแบบผลลัพธ์การเรียนรู้รายวิชานั้นจะต้องสามารถประเมินได้ซึ่งจะทำให้ผู้สอนสามารถทราบได้ว่านักศึกษาได้เรียนรู้สิ่งนั้นแล้ว โดยความสอดคล้องของ </w:t>
      </w:r>
      <w:r w:rsidRPr="0048748A">
        <w:rPr>
          <w:rFonts w:ascii="TH SarabunPSK" w:hAnsi="TH SarabunPSK" w:cs="TH SarabunPSK" w:hint="cs"/>
          <w:color w:val="000000" w:themeColor="text1"/>
        </w:rPr>
        <w:t xml:space="preserve">CLOs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 xml:space="preserve">ได้มีการแสดงอยู่ใน </w:t>
      </w:r>
      <w:r w:rsidRPr="0048748A">
        <w:rPr>
          <w:rFonts w:ascii="TH SarabunPSK" w:hAnsi="TH SarabunPSK" w:cs="TH SarabunPSK" w:hint="cs"/>
          <w:b/>
          <w:bCs/>
          <w:color w:val="000000" w:themeColor="text1"/>
          <w:cs/>
        </w:rPr>
        <w:t xml:space="preserve">ตาราง </w:t>
      </w:r>
      <w:r w:rsidRPr="0048748A">
        <w:rPr>
          <w:rFonts w:ascii="TH SarabunPSK" w:hAnsi="TH SarabunPSK" w:cs="TH SarabunPSK" w:hint="cs"/>
          <w:b/>
          <w:bCs/>
          <w:color w:val="000000" w:themeColor="text1"/>
        </w:rPr>
        <w:t xml:space="preserve">3.1.2.1 </w:t>
      </w:r>
      <w:r w:rsidRPr="0048748A">
        <w:rPr>
          <w:rFonts w:ascii="TH SarabunPSK" w:hAnsi="TH SarabunPSK" w:cs="TH SarabunPSK" w:hint="cs"/>
          <w:color w:val="000000" w:themeColor="text1"/>
          <w:cs/>
        </w:rPr>
        <w:t>ข้างต้นแล้ว</w:t>
      </w:r>
    </w:p>
    <w:p w14:paraId="02D9B253"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749AB92B" w14:textId="77777777" w:rsidR="00FE35D4" w:rsidRPr="0048748A" w:rsidRDefault="00FE35D4" w:rsidP="00FE35D4">
      <w:pPr>
        <w:pStyle w:val="a3"/>
        <w:spacing w:after="0"/>
        <w:ind w:left="426"/>
        <w:rPr>
          <w:rFonts w:ascii="TH SarabunPSK" w:hAnsi="TH SarabunPSK" w:cs="TH SarabunPSK" w:hint="cs"/>
          <w:color w:val="000000" w:themeColor="text1"/>
          <w:cs/>
        </w:rPr>
      </w:pPr>
      <w:r w:rsidRPr="0048748A">
        <w:rPr>
          <w:rFonts w:ascii="TH SarabunPSK" w:hAnsi="TH SarabunPSK" w:cs="TH SarabunPSK" w:hint="cs"/>
          <w:color w:val="000000" w:themeColor="text1"/>
          <w:cs/>
        </w:rPr>
        <w:t>ไม่มี</w:t>
      </w:r>
    </w:p>
    <w:p w14:paraId="6EBEAE77"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24380823" w14:textId="77777777" w:rsidR="00FE35D4" w:rsidRPr="0048748A" w:rsidRDefault="00FE35D4" w:rsidP="00FE35D4">
      <w:pPr>
        <w:spacing w:after="0"/>
        <w:ind w:left="1134" w:hanging="1134"/>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      </w:t>
      </w:r>
      <w:r w:rsidRPr="0048748A">
        <w:rPr>
          <w:rFonts w:ascii="TH SarabunPSK" w:hAnsi="TH SarabunPSK" w:cs="TH SarabunPSK" w:hint="cs"/>
          <w:color w:val="000000" w:themeColor="text1"/>
          <w:cs/>
        </w:rPr>
        <w:t>ไม่มี</w:t>
      </w:r>
    </w:p>
    <w:p w14:paraId="149CF8C4"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05C090AA" w14:textId="0FE90112" w:rsidR="00FE35D4" w:rsidRPr="0048748A" w:rsidRDefault="00FE35D4" w:rsidP="00750150">
      <w:pPr>
        <w:spacing w:after="0"/>
        <w:ind w:right="-142"/>
        <w:rPr>
          <w:rFonts w:ascii="TH SarabunPSK" w:hAnsi="TH SarabunPSK" w:cs="TH SarabunPSK" w:hint="cs"/>
          <w:b/>
          <w:bCs/>
          <w:color w:val="000000" w:themeColor="text1"/>
        </w:rPr>
      </w:pPr>
      <w:r w:rsidRPr="0048748A">
        <w:rPr>
          <w:rFonts w:ascii="TH SarabunPSK" w:hAnsi="TH SarabunPSK" w:cs="TH SarabunPSK" w:hint="cs"/>
          <w:color w:val="000000" w:themeColor="text1"/>
          <w:cs/>
        </w:rPr>
        <w:t xml:space="preserve">      ไม่มี</w:t>
      </w:r>
      <w:r w:rsidRPr="0048748A">
        <w:rPr>
          <w:rFonts w:ascii="TH SarabunPSK" w:hAnsi="TH SarabunPSK" w:cs="TH SarabunPSK" w:hint="cs"/>
          <w:b/>
          <w:bCs/>
          <w:color w:val="000000" w:themeColor="text1"/>
        </w:rPr>
        <w:br w:type="page"/>
      </w:r>
    </w:p>
    <w:p w14:paraId="477A845A"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Req.-2.5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 xml:space="preserve">The curriculum to show that all its </w:t>
      </w:r>
      <w:r w:rsidRPr="0048748A">
        <w:rPr>
          <w:rFonts w:ascii="TH SarabunPSK" w:hAnsi="TH SarabunPSK" w:cs="TH SarabunPSK" w:hint="cs"/>
          <w:b/>
          <w:bCs/>
          <w:color w:val="000000" w:themeColor="text1"/>
          <w:u w:val="single"/>
        </w:rPr>
        <w:t>courses</w:t>
      </w:r>
      <w:r w:rsidRPr="0048748A">
        <w:rPr>
          <w:rFonts w:ascii="TH SarabunPSK" w:hAnsi="TH SarabunPSK" w:cs="TH SarabunPSK" w:hint="cs"/>
          <w:b/>
          <w:bCs/>
          <w:color w:val="000000" w:themeColor="text1"/>
          <w:highlight w:val="yellow"/>
          <w:vertAlign w:val="superscript"/>
        </w:rPr>
        <w:t>C</w:t>
      </w:r>
      <w:r w:rsidRPr="0048748A">
        <w:rPr>
          <w:rFonts w:ascii="TH SarabunPSK" w:hAnsi="TH SarabunPSK" w:cs="TH SarabunPSK" w:hint="cs"/>
          <w:b/>
          <w:bCs/>
          <w:color w:val="000000" w:themeColor="text1"/>
        </w:rPr>
        <w:t xml:space="preserve"> are logically structured, properly sequenced (progression from basic to intermediate to specialised courses), and are integrated.</w:t>
      </w:r>
    </w:p>
    <w:p w14:paraId="42344C2F"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6B5B7898"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highlight w:val="yellow"/>
        </w:rPr>
        <w:t>Addendum : C</w:t>
      </w:r>
    </w:p>
    <w:p w14:paraId="2F2E5109"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color w:val="000000" w:themeColor="text1"/>
        </w:rPr>
        <w:t>In the context of planning and delivering the programme research component that is aligned to the expected learning outcomes, the term “course” or “courses” should be referred to programme activities or/and assessment tasks related to monitoring progression and reviewing academic performance of a postgraduate student.</w:t>
      </w:r>
    </w:p>
    <w:p w14:paraId="3677A989"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27AFBBAC" w14:textId="77777777" w:rsidR="00FE35D4" w:rsidRPr="0048748A" w:rsidRDefault="00FE35D4" w:rsidP="002F5E59">
      <w:pPr>
        <w:pStyle w:val="a3"/>
        <w:numPr>
          <w:ilvl w:val="0"/>
          <w:numId w:val="24"/>
        </w:numPr>
        <w:spacing w:after="0"/>
        <w:ind w:left="426"/>
        <w:rPr>
          <w:rFonts w:ascii="TH SarabunPSK" w:hAnsi="TH SarabunPSK" w:cs="TH SarabunPSK" w:hint="cs"/>
          <w:color w:val="000000" w:themeColor="text1"/>
          <w:cs/>
        </w:rPr>
      </w:pPr>
      <w:r w:rsidRPr="0048748A">
        <w:rPr>
          <w:rFonts w:ascii="TH SarabunPSK" w:hAnsi="TH SarabunPSK" w:cs="TH SarabunPSK" w:hint="cs"/>
          <w:color w:val="000000" w:themeColor="text1"/>
          <w:cs/>
        </w:rPr>
        <w:t>โครงสร้างหลักสูตรหรือแผนการศึกษาที่มีการจัดลำดับรายวิชาอย่างเป็นระบบและเหมาะสม</w:t>
      </w:r>
      <w:r w:rsidRPr="0048748A">
        <w:rPr>
          <w:rFonts w:ascii="TH SarabunPSK" w:hAnsi="TH SarabunPSK" w:cs="TH SarabunPSK" w:hint="cs"/>
          <w:color w:val="000000" w:themeColor="text1"/>
        </w:rPr>
        <w:br/>
      </w:r>
      <w:r w:rsidRPr="0048748A">
        <w:rPr>
          <w:rFonts w:ascii="TH SarabunPSK" w:hAnsi="TH SarabunPSK" w:cs="TH SarabunPSK" w:hint="cs"/>
          <w:color w:val="000000" w:themeColor="text1"/>
          <w:cs/>
        </w:rPr>
        <w:t xml:space="preserve">ตามระดับการเรียนรู้ (ตั้งแต่ระดับขั้นพื้นฐาน ระดับกลาง ไปจนถึงรายวิชาเฉพาะทาง) </w:t>
      </w:r>
      <w:r w:rsidRPr="0048748A">
        <w:rPr>
          <w:rFonts w:ascii="TH SarabunPSK" w:hAnsi="TH SarabunPSK" w:cs="TH SarabunPSK" w:hint="cs"/>
          <w:color w:val="000000" w:themeColor="text1"/>
          <w:cs/>
        </w:rPr>
        <w:br/>
        <w:t>และมีการบูรณาการ (การบูรณาการที่เกิดขึ้นในหลักสูตร เช่น รายวิชาบูรณาการ)</w:t>
      </w:r>
    </w:p>
    <w:p w14:paraId="1BBF733A" w14:textId="77777777" w:rsidR="00FE35D4" w:rsidRPr="0048748A" w:rsidRDefault="00FE35D4" w:rsidP="00FE35D4">
      <w:p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highlight w:val="yellow"/>
        </w:rPr>
        <w:t>C</w:t>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48748A">
        <w:rPr>
          <w:rFonts w:ascii="TH SarabunPSK" w:hAnsi="TH SarabunPSK" w:cs="TH SarabunPSK" w:hint="cs"/>
          <w:color w:val="000000" w:themeColor="text1"/>
        </w:rPr>
        <w:t>course work</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ในการกำหนดรายวิชา ให้หมายถึงกิจกรรมที่เกิดขึ้นกับผู้เรียน / กิจกรรมเสริมหลักสูตร / กิจกรรมที่สามารถประเมินผู้เรียนได้ เช่น กิจกรรมสัมมนา </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 xml:space="preserve"> การเข้าร่วมการประชุมหรือการอภิปรายโดยไม่มีส่วนร่วม </w:t>
      </w:r>
      <w:r w:rsidRPr="0048748A">
        <w:rPr>
          <w:rFonts w:ascii="TH SarabunPSK" w:hAnsi="TH SarabunPSK" w:cs="TH SarabunPSK" w:hint="cs"/>
          <w:color w:val="000000" w:themeColor="text1"/>
        </w:rPr>
        <w:t xml:space="preserve">(Sit In) , </w:t>
      </w:r>
      <w:r w:rsidRPr="0048748A">
        <w:rPr>
          <w:rFonts w:ascii="TH SarabunPSK" w:hAnsi="TH SarabunPSK" w:cs="TH SarabunPSK" w:hint="cs"/>
          <w:color w:val="000000" w:themeColor="text1"/>
          <w:cs/>
        </w:rPr>
        <w:t>การทดสอบภาษาอังกฤษ (</w:t>
      </w:r>
      <w:r w:rsidRPr="0048748A">
        <w:rPr>
          <w:rFonts w:ascii="TH SarabunPSK" w:hAnsi="TH SarabunPSK" w:cs="TH SarabunPSK" w:hint="cs"/>
          <w:color w:val="000000" w:themeColor="text1"/>
        </w:rPr>
        <w:t>English Test) ,</w:t>
      </w:r>
      <w:r w:rsidRPr="0048748A">
        <w:rPr>
          <w:rFonts w:ascii="TH SarabunPSK" w:hAnsi="TH SarabunPSK" w:cs="TH SarabunPSK" w:hint="cs"/>
          <w:color w:val="000000" w:themeColor="text1"/>
          <w:cs/>
        </w:rPr>
        <w:t xml:space="preserve"> การศึกษาดูงาน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การนำเสนอหัวข้อ , </w:t>
      </w:r>
      <w:r w:rsidRPr="0048748A">
        <w:rPr>
          <w:rFonts w:ascii="TH SarabunPSK" w:hAnsi="TH SarabunPSK" w:cs="TH SarabunPSK" w:hint="cs"/>
          <w:color w:val="000000" w:themeColor="text1"/>
          <w:cs/>
        </w:rPr>
        <w:br/>
        <w:t>การนำเสนอผลงานวิชาการ เป็นต้น เพื่อช่วยผลักดันให้ผู้เรียนบรรลุผลลัพธ์การเรียนรู้ได้</w:t>
      </w:r>
    </w:p>
    <w:p w14:paraId="10D43F0C"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        </w:t>
      </w:r>
      <w:r w:rsidRPr="0048748A">
        <w:rPr>
          <w:rFonts w:ascii="TH SarabunPSK" w:hAnsi="TH SarabunPSK" w:cs="TH SarabunPSK" w:hint="cs"/>
          <w:color w:val="000000" w:themeColor="text1"/>
          <w:cs/>
        </w:rPr>
        <w:t>หลักสูตรมีการจัดเรียงรายวิชาให้นักศึกษาเรียนอย่างเป็นระบบ และตามลำดับการเรียนรู้ ตามรายละเอียดในตาราง 3.2.5.1</w:t>
      </w:r>
    </w:p>
    <w:p w14:paraId="3DBC918D" w14:textId="77777777" w:rsidR="00FE35D4" w:rsidRPr="0048748A" w:rsidRDefault="00FE35D4" w:rsidP="00FE35D4">
      <w:pPr>
        <w:shd w:val="clear" w:color="auto" w:fill="FFFFFF" w:themeFill="background1"/>
        <w:tabs>
          <w:tab w:val="left" w:pos="426"/>
          <w:tab w:val="left" w:pos="1134"/>
        </w:tabs>
        <w:spacing w:before="240"/>
        <w:jc w:val="both"/>
        <w:rPr>
          <w:rFonts w:ascii="TH SarabunPSK" w:hAnsi="TH SarabunPSK" w:cs="TH SarabunPSK" w:hint="cs"/>
          <w:color w:val="000000" w:themeColor="text1"/>
          <w:cs/>
        </w:rPr>
      </w:pPr>
      <w:r w:rsidRPr="0048748A">
        <w:rPr>
          <w:rFonts w:ascii="TH SarabunPSK" w:hAnsi="TH SarabunPSK" w:cs="TH SarabunPSK" w:hint="cs"/>
          <w:b/>
          <w:bCs/>
          <w:color w:val="000000" w:themeColor="text1"/>
          <w:cs/>
        </w:rPr>
        <w:t xml:space="preserve">ตาราง </w:t>
      </w:r>
      <w:r w:rsidRPr="0048748A">
        <w:rPr>
          <w:rFonts w:ascii="TH SarabunPSK" w:hAnsi="TH SarabunPSK" w:cs="TH SarabunPSK" w:hint="cs"/>
          <w:b/>
          <w:bCs/>
          <w:color w:val="000000" w:themeColor="text1"/>
        </w:rPr>
        <w:t>3.</w:t>
      </w:r>
      <w:r w:rsidRPr="0048748A">
        <w:rPr>
          <w:rFonts w:ascii="TH SarabunPSK" w:hAnsi="TH SarabunPSK" w:cs="TH SarabunPSK" w:hint="cs"/>
          <w:b/>
          <w:bCs/>
          <w:color w:val="000000" w:themeColor="text1"/>
          <w:cs/>
        </w:rPr>
        <w:t>2</w:t>
      </w:r>
      <w:r w:rsidRPr="0048748A">
        <w:rPr>
          <w:rFonts w:ascii="TH SarabunPSK" w:hAnsi="TH SarabunPSK" w:cs="TH SarabunPSK" w:hint="cs"/>
          <w:b/>
          <w:bCs/>
          <w:color w:val="000000" w:themeColor="text1"/>
        </w:rPr>
        <w:t xml:space="preserve">.5.1 </w:t>
      </w:r>
      <w:r w:rsidRPr="0048748A">
        <w:rPr>
          <w:rFonts w:ascii="TH SarabunPSK" w:hAnsi="TH SarabunPSK" w:cs="TH SarabunPSK" w:hint="cs"/>
          <w:color w:val="000000" w:themeColor="text1"/>
          <w:cs/>
        </w:rPr>
        <w:t>แสดงระดับการเรียนรู้ของรายวิชาต่างๆในหลักสูตร</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159"/>
        <w:gridCol w:w="1440"/>
        <w:gridCol w:w="1470"/>
      </w:tblGrid>
      <w:tr w:rsidR="00B46B4B" w:rsidRPr="0048748A" w14:paraId="632AEE89" w14:textId="77777777" w:rsidTr="0048748A">
        <w:trPr>
          <w:trHeight w:val="58"/>
          <w:tblHeader/>
        </w:trPr>
        <w:tc>
          <w:tcPr>
            <w:tcW w:w="3686" w:type="dxa"/>
            <w:vAlign w:val="center"/>
          </w:tcPr>
          <w:p w14:paraId="062891E3"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รายวิชา</w:t>
            </w:r>
          </w:p>
        </w:tc>
        <w:tc>
          <w:tcPr>
            <w:tcW w:w="2159" w:type="dxa"/>
            <w:vAlign w:val="center"/>
          </w:tcPr>
          <w:p w14:paraId="5D7165C3"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ระดับการเรียนรู้</w:t>
            </w:r>
          </w:p>
        </w:tc>
        <w:tc>
          <w:tcPr>
            <w:tcW w:w="1440" w:type="dxa"/>
          </w:tcPr>
          <w:p w14:paraId="6259E1CC"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ปีที่เรียน</w:t>
            </w:r>
          </w:p>
        </w:tc>
        <w:tc>
          <w:tcPr>
            <w:tcW w:w="1470" w:type="dxa"/>
          </w:tcPr>
          <w:p w14:paraId="2D3847E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เทอมที่เรียน</w:t>
            </w:r>
          </w:p>
        </w:tc>
      </w:tr>
      <w:tr w:rsidR="00B46B4B" w:rsidRPr="0048748A" w14:paraId="0030FDC4" w14:textId="77777777" w:rsidTr="00F4621F">
        <w:tc>
          <w:tcPr>
            <w:tcW w:w="3686" w:type="dxa"/>
            <w:vAlign w:val="center"/>
          </w:tcPr>
          <w:p w14:paraId="010DEF84"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eastAsia="TH SarabunPSK" w:hAnsi="TH SarabunPSK" w:cs="TH SarabunPSK" w:hint="cs"/>
                <w:b/>
                <w:bCs/>
                <w:color w:val="000000" w:themeColor="text1"/>
              </w:rPr>
            </w:pPr>
            <w:r w:rsidRPr="0048748A">
              <w:rPr>
                <w:rFonts w:ascii="TH SarabunPSK" w:hAnsi="TH SarabunPSK" w:cs="TH SarabunPSK" w:hint="cs"/>
                <w:color w:val="000000" w:themeColor="text1"/>
                <w:cs/>
              </w:rPr>
              <w:t>20119512 สหวิทยาการเกษตร</w:t>
            </w:r>
          </w:p>
        </w:tc>
        <w:tc>
          <w:tcPr>
            <w:tcW w:w="2159" w:type="dxa"/>
            <w:vMerge w:val="restart"/>
          </w:tcPr>
          <w:p w14:paraId="0EAA4418" w14:textId="77777777" w:rsidR="00FE35D4" w:rsidRPr="0048748A" w:rsidRDefault="00FE35D4" w:rsidP="00F4621F">
            <w:pPr>
              <w:shd w:val="clear" w:color="auto" w:fill="FFFFFF" w:themeFill="background1"/>
              <w:tabs>
                <w:tab w:val="left" w:pos="426"/>
                <w:tab w:val="left" w:pos="1134"/>
              </w:tabs>
              <w:rPr>
                <w:rFonts w:ascii="TH SarabunPSK" w:hAnsi="TH SarabunPSK" w:cs="TH SarabunPSK" w:hint="cs"/>
                <w:color w:val="000000" w:themeColor="text1"/>
              </w:rPr>
            </w:pPr>
          </w:p>
          <w:p w14:paraId="3502F57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ระดับพื้นฐาน</w:t>
            </w:r>
          </w:p>
        </w:tc>
        <w:tc>
          <w:tcPr>
            <w:tcW w:w="1440" w:type="dxa"/>
          </w:tcPr>
          <w:p w14:paraId="4D904DD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1470" w:type="dxa"/>
          </w:tcPr>
          <w:p w14:paraId="3406B3E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r>
      <w:tr w:rsidR="00B46B4B" w:rsidRPr="0048748A" w14:paraId="23183008" w14:textId="77777777" w:rsidTr="00F4621F">
        <w:tc>
          <w:tcPr>
            <w:tcW w:w="3686" w:type="dxa"/>
          </w:tcPr>
          <w:p w14:paraId="7283EEF0" w14:textId="77777777" w:rsidR="00FE35D4" w:rsidRPr="0048748A" w:rsidRDefault="00FE35D4" w:rsidP="00F4621F">
            <w:pPr>
              <w:shd w:val="clear" w:color="auto" w:fill="FFFFFF" w:themeFill="background1"/>
              <w:tabs>
                <w:tab w:val="left" w:pos="426"/>
                <w:tab w:val="left" w:pos="1134"/>
              </w:tabs>
              <w:rPr>
                <w:rFonts w:ascii="TH SarabunPSK" w:hAnsi="TH SarabunPSK" w:cs="TH SarabunPSK" w:hint="cs"/>
                <w:color w:val="000000" w:themeColor="text1"/>
                <w:cs/>
              </w:rPr>
            </w:pPr>
            <w:r w:rsidRPr="0048748A">
              <w:rPr>
                <w:rFonts w:ascii="TH SarabunPSK" w:hAnsi="TH SarabunPSK" w:cs="TH SarabunPSK" w:hint="cs"/>
                <w:color w:val="000000" w:themeColor="text1"/>
                <w:cs/>
              </w:rPr>
              <w:t>20119501 ระเบียบวิธีวิจัย และแนวคิดสหวิทยาการเกษตร</w:t>
            </w:r>
          </w:p>
        </w:tc>
        <w:tc>
          <w:tcPr>
            <w:tcW w:w="2159" w:type="dxa"/>
            <w:vMerge/>
          </w:tcPr>
          <w:p w14:paraId="4A7269DF"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22545B7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1470" w:type="dxa"/>
          </w:tcPr>
          <w:p w14:paraId="1945BAB3"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r>
      <w:tr w:rsidR="00B46B4B" w:rsidRPr="0048748A" w14:paraId="310BDAF2" w14:textId="77777777" w:rsidTr="00F4621F">
        <w:tc>
          <w:tcPr>
            <w:tcW w:w="3686" w:type="dxa"/>
            <w:vAlign w:val="center"/>
          </w:tcPr>
          <w:p w14:paraId="71F775ED"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48748A">
              <w:rPr>
                <w:rFonts w:ascii="TH SarabunPSK" w:hAnsi="TH SarabunPSK" w:cs="TH SarabunPSK" w:hint="cs"/>
                <w:color w:val="000000" w:themeColor="text1"/>
                <w:cs/>
              </w:rPr>
              <w:t>20119691 วิทยานิพนธ์ 1</w:t>
            </w:r>
          </w:p>
        </w:tc>
        <w:tc>
          <w:tcPr>
            <w:tcW w:w="2159" w:type="dxa"/>
            <w:vMerge/>
          </w:tcPr>
          <w:p w14:paraId="3D73E8D4"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22B7DDDE"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1470" w:type="dxa"/>
          </w:tcPr>
          <w:p w14:paraId="02C740C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r>
      <w:tr w:rsidR="00B46B4B" w:rsidRPr="0048748A" w14:paraId="38EED1D9" w14:textId="77777777" w:rsidTr="00F4621F">
        <w:tc>
          <w:tcPr>
            <w:tcW w:w="3686" w:type="dxa"/>
            <w:vAlign w:val="center"/>
          </w:tcPr>
          <w:p w14:paraId="2EDB3D8D"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48748A">
              <w:rPr>
                <w:rFonts w:ascii="TH SarabunPSK" w:hAnsi="TH SarabunPSK" w:cs="TH SarabunPSK" w:hint="cs"/>
                <w:color w:val="000000" w:themeColor="text1"/>
                <w:cs/>
              </w:rPr>
              <w:t>20119591 สัมมนา 1</w:t>
            </w:r>
          </w:p>
        </w:tc>
        <w:tc>
          <w:tcPr>
            <w:tcW w:w="2159" w:type="dxa"/>
            <w:vMerge/>
          </w:tcPr>
          <w:p w14:paraId="2BD5073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26829D4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1470" w:type="dxa"/>
          </w:tcPr>
          <w:p w14:paraId="7BD86D8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r>
      <w:tr w:rsidR="00B46B4B" w:rsidRPr="0048748A" w14:paraId="26223070" w14:textId="77777777" w:rsidTr="00F4621F">
        <w:tc>
          <w:tcPr>
            <w:tcW w:w="3686" w:type="dxa"/>
            <w:vAlign w:val="center"/>
          </w:tcPr>
          <w:p w14:paraId="3CF54AC6"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20119692 วิทยานิพนธ์ </w:t>
            </w:r>
            <w:r w:rsidRPr="0048748A">
              <w:rPr>
                <w:rFonts w:ascii="TH SarabunPSK" w:hAnsi="TH SarabunPSK" w:cs="TH SarabunPSK" w:hint="cs"/>
                <w:color w:val="000000" w:themeColor="text1"/>
              </w:rPr>
              <w:t>2</w:t>
            </w:r>
          </w:p>
        </w:tc>
        <w:tc>
          <w:tcPr>
            <w:tcW w:w="2159" w:type="dxa"/>
            <w:vMerge w:val="restart"/>
          </w:tcPr>
          <w:p w14:paraId="294258B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p w14:paraId="7151FC3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ระดับกลาง</w:t>
            </w:r>
          </w:p>
        </w:tc>
        <w:tc>
          <w:tcPr>
            <w:tcW w:w="1440" w:type="dxa"/>
          </w:tcPr>
          <w:p w14:paraId="7146538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1470" w:type="dxa"/>
          </w:tcPr>
          <w:p w14:paraId="31FF31B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w:t>
            </w:r>
          </w:p>
        </w:tc>
      </w:tr>
      <w:tr w:rsidR="00B46B4B" w:rsidRPr="0048748A" w14:paraId="0831AF38" w14:textId="77777777" w:rsidTr="00F4621F">
        <w:tc>
          <w:tcPr>
            <w:tcW w:w="3686" w:type="dxa"/>
            <w:vAlign w:val="center"/>
          </w:tcPr>
          <w:p w14:paraId="08A90A10"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20119693 วิทยานิพนธ์ </w:t>
            </w:r>
            <w:r w:rsidRPr="0048748A">
              <w:rPr>
                <w:rFonts w:ascii="TH SarabunPSK" w:hAnsi="TH SarabunPSK" w:cs="TH SarabunPSK" w:hint="cs"/>
                <w:color w:val="000000" w:themeColor="text1"/>
              </w:rPr>
              <w:t>3</w:t>
            </w:r>
          </w:p>
        </w:tc>
        <w:tc>
          <w:tcPr>
            <w:tcW w:w="2159" w:type="dxa"/>
            <w:vMerge/>
          </w:tcPr>
          <w:p w14:paraId="57F3C554"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3DE6063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w:t>
            </w:r>
          </w:p>
        </w:tc>
        <w:tc>
          <w:tcPr>
            <w:tcW w:w="1470" w:type="dxa"/>
          </w:tcPr>
          <w:p w14:paraId="3C89A953"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w:t>
            </w:r>
          </w:p>
        </w:tc>
      </w:tr>
      <w:tr w:rsidR="00B46B4B" w:rsidRPr="0048748A" w14:paraId="37B44706" w14:textId="77777777" w:rsidTr="00F4621F">
        <w:tc>
          <w:tcPr>
            <w:tcW w:w="3686" w:type="dxa"/>
            <w:vAlign w:val="center"/>
          </w:tcPr>
          <w:p w14:paraId="751BB78E"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20119592 สัมมนา </w:t>
            </w:r>
            <w:r w:rsidRPr="0048748A">
              <w:rPr>
                <w:rFonts w:ascii="TH SarabunPSK" w:hAnsi="TH SarabunPSK" w:cs="TH SarabunPSK" w:hint="cs"/>
                <w:color w:val="000000" w:themeColor="text1"/>
              </w:rPr>
              <w:t>2</w:t>
            </w:r>
          </w:p>
        </w:tc>
        <w:tc>
          <w:tcPr>
            <w:tcW w:w="2159" w:type="dxa"/>
            <w:vMerge/>
          </w:tcPr>
          <w:p w14:paraId="435DB5F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7D1B072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1470" w:type="dxa"/>
          </w:tcPr>
          <w:p w14:paraId="10EEE42D"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w:t>
            </w:r>
          </w:p>
        </w:tc>
      </w:tr>
      <w:tr w:rsidR="00B46B4B" w:rsidRPr="0048748A" w14:paraId="6155BBD9" w14:textId="77777777" w:rsidTr="00F4621F">
        <w:tc>
          <w:tcPr>
            <w:tcW w:w="3686" w:type="dxa"/>
          </w:tcPr>
          <w:p w14:paraId="1A157F42"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20119593 สัมมนา </w:t>
            </w:r>
            <w:r w:rsidRPr="0048748A">
              <w:rPr>
                <w:rFonts w:ascii="TH SarabunPSK" w:hAnsi="TH SarabunPSK" w:cs="TH SarabunPSK" w:hint="cs"/>
                <w:color w:val="000000" w:themeColor="text1"/>
              </w:rPr>
              <w:t>3</w:t>
            </w:r>
          </w:p>
        </w:tc>
        <w:tc>
          <w:tcPr>
            <w:tcW w:w="2159" w:type="dxa"/>
            <w:vMerge/>
          </w:tcPr>
          <w:p w14:paraId="45BFC4C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68ED73F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w:t>
            </w:r>
          </w:p>
        </w:tc>
        <w:tc>
          <w:tcPr>
            <w:tcW w:w="1470" w:type="dxa"/>
          </w:tcPr>
          <w:p w14:paraId="7886AADC"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w:t>
            </w:r>
          </w:p>
        </w:tc>
      </w:tr>
      <w:tr w:rsidR="00B46B4B" w:rsidRPr="0048748A" w14:paraId="40DE53F5" w14:textId="77777777" w:rsidTr="00F4621F">
        <w:tc>
          <w:tcPr>
            <w:tcW w:w="3686" w:type="dxa"/>
            <w:vAlign w:val="center"/>
          </w:tcPr>
          <w:p w14:paraId="31144C79"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eastAsia="TH SarabunPSK" w:hAnsi="TH SarabunPSK" w:cs="TH SarabunPSK" w:hint="cs"/>
                <w:b/>
                <w:bCs/>
                <w:color w:val="000000" w:themeColor="text1"/>
              </w:rPr>
            </w:pPr>
            <w:r w:rsidRPr="0048748A">
              <w:rPr>
                <w:rFonts w:ascii="TH SarabunPSK" w:hAnsi="TH SarabunPSK" w:cs="TH SarabunPSK" w:hint="cs"/>
                <w:color w:val="000000" w:themeColor="text1"/>
                <w:cs/>
              </w:rPr>
              <w:t>20119521 เทคโนโลยีการผลิตกัญชาเชิงพาณิชย์</w:t>
            </w:r>
          </w:p>
        </w:tc>
        <w:tc>
          <w:tcPr>
            <w:tcW w:w="2159" w:type="dxa"/>
            <w:vMerge w:val="restart"/>
          </w:tcPr>
          <w:p w14:paraId="72C69339"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p w14:paraId="470AE6AC"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p w14:paraId="08401CC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p w14:paraId="1E9D561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p w14:paraId="14FC68A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p w14:paraId="3246ABC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p w14:paraId="5C38A91D"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p w14:paraId="04BCA3BE"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p w14:paraId="53E25A3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ระดับเฉพาะทาง</w:t>
            </w:r>
          </w:p>
        </w:tc>
        <w:tc>
          <w:tcPr>
            <w:tcW w:w="1440" w:type="dxa"/>
          </w:tcPr>
          <w:p w14:paraId="2DAB873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lastRenderedPageBreak/>
              <w:t>ไม่กำหนด</w:t>
            </w:r>
          </w:p>
        </w:tc>
        <w:tc>
          <w:tcPr>
            <w:tcW w:w="1470" w:type="dxa"/>
          </w:tcPr>
          <w:p w14:paraId="286EE1EF"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2-4</w:t>
            </w:r>
          </w:p>
        </w:tc>
      </w:tr>
      <w:tr w:rsidR="00B46B4B" w:rsidRPr="0048748A" w14:paraId="7DE008FD" w14:textId="77777777" w:rsidTr="00F4621F">
        <w:tc>
          <w:tcPr>
            <w:tcW w:w="3686" w:type="dxa"/>
            <w:vAlign w:val="center"/>
          </w:tcPr>
          <w:p w14:paraId="2C47B872"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eastAsia="TH SarabunPSK" w:hAnsi="TH SarabunPSK" w:cs="TH SarabunPSK" w:hint="cs"/>
                <w:b/>
                <w:bCs/>
                <w:color w:val="000000" w:themeColor="text1"/>
              </w:rPr>
            </w:pPr>
            <w:r w:rsidRPr="0048748A">
              <w:rPr>
                <w:rFonts w:ascii="TH SarabunPSK" w:hAnsi="TH SarabunPSK" w:cs="TH SarabunPSK" w:hint="cs"/>
                <w:color w:val="000000" w:themeColor="text1"/>
                <w:cs/>
              </w:rPr>
              <w:lastRenderedPageBreak/>
              <w:t>20119522 การทำฟาร์มปลูกพืชแนวตั้ง</w:t>
            </w:r>
          </w:p>
        </w:tc>
        <w:tc>
          <w:tcPr>
            <w:tcW w:w="2159" w:type="dxa"/>
            <w:vMerge/>
          </w:tcPr>
          <w:p w14:paraId="567BAA1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6139AC97"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ไม่กำหนด</w:t>
            </w:r>
          </w:p>
        </w:tc>
        <w:tc>
          <w:tcPr>
            <w:tcW w:w="1470" w:type="dxa"/>
          </w:tcPr>
          <w:p w14:paraId="7C9F1470"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2-4</w:t>
            </w:r>
          </w:p>
        </w:tc>
      </w:tr>
      <w:tr w:rsidR="00B46B4B" w:rsidRPr="0048748A" w14:paraId="6B5EE484" w14:textId="77777777" w:rsidTr="00F4621F">
        <w:tc>
          <w:tcPr>
            <w:tcW w:w="3686" w:type="dxa"/>
            <w:vAlign w:val="center"/>
          </w:tcPr>
          <w:p w14:paraId="16C5DF4D"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48748A">
              <w:rPr>
                <w:rFonts w:ascii="TH SarabunPSK" w:hAnsi="TH SarabunPSK" w:cs="TH SarabunPSK" w:hint="cs"/>
                <w:color w:val="000000" w:themeColor="text1"/>
                <w:cs/>
              </w:rPr>
              <w:t>20119581 หัวข้อที่สนใจในด้านการเกษตร</w:t>
            </w:r>
          </w:p>
        </w:tc>
        <w:tc>
          <w:tcPr>
            <w:tcW w:w="2159" w:type="dxa"/>
            <w:vMerge/>
          </w:tcPr>
          <w:p w14:paraId="40145D8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68549B4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ไม่กำหนด</w:t>
            </w:r>
          </w:p>
        </w:tc>
        <w:tc>
          <w:tcPr>
            <w:tcW w:w="1470" w:type="dxa"/>
          </w:tcPr>
          <w:p w14:paraId="10D58BBF"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2-4</w:t>
            </w:r>
          </w:p>
        </w:tc>
      </w:tr>
      <w:tr w:rsidR="00B46B4B" w:rsidRPr="0048748A" w14:paraId="163BEE83" w14:textId="77777777" w:rsidTr="00F4621F">
        <w:tc>
          <w:tcPr>
            <w:tcW w:w="3686" w:type="dxa"/>
            <w:vAlign w:val="center"/>
          </w:tcPr>
          <w:p w14:paraId="32719CC2"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48748A">
              <w:rPr>
                <w:rFonts w:ascii="TH SarabunPSK" w:hAnsi="TH SarabunPSK" w:cs="TH SarabunPSK" w:hint="cs"/>
                <w:color w:val="000000" w:themeColor="text1"/>
                <w:cs/>
              </w:rPr>
              <w:t>20119541 การประยุกต์ใช้เทคโนโลยีสำหรับระบบการเกษตรแม่นยำ</w:t>
            </w:r>
          </w:p>
        </w:tc>
        <w:tc>
          <w:tcPr>
            <w:tcW w:w="2159" w:type="dxa"/>
            <w:vMerge/>
          </w:tcPr>
          <w:p w14:paraId="4B977B3E"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0D5FDF48"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ไม่กำหนด</w:t>
            </w:r>
          </w:p>
        </w:tc>
        <w:tc>
          <w:tcPr>
            <w:tcW w:w="1470" w:type="dxa"/>
          </w:tcPr>
          <w:p w14:paraId="320573E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2-4</w:t>
            </w:r>
          </w:p>
        </w:tc>
      </w:tr>
      <w:tr w:rsidR="00B46B4B" w:rsidRPr="0048748A" w14:paraId="37429DCF" w14:textId="77777777" w:rsidTr="00F4621F">
        <w:tc>
          <w:tcPr>
            <w:tcW w:w="3686" w:type="dxa"/>
            <w:vAlign w:val="center"/>
          </w:tcPr>
          <w:p w14:paraId="1439D4A9"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cs/>
              </w:rPr>
            </w:pPr>
            <w:r w:rsidRPr="0048748A">
              <w:rPr>
                <w:rFonts w:ascii="TH SarabunPSK" w:hAnsi="TH SarabunPSK" w:cs="TH SarabunPSK" w:hint="cs"/>
                <w:color w:val="000000" w:themeColor="text1"/>
                <w:cs/>
              </w:rPr>
              <w:t>20119542 สารประกอบเชิงหน้าที่และผลิตภัณฑ์นวัตกรรม</w:t>
            </w:r>
          </w:p>
        </w:tc>
        <w:tc>
          <w:tcPr>
            <w:tcW w:w="2159" w:type="dxa"/>
            <w:vMerge/>
          </w:tcPr>
          <w:p w14:paraId="09A00C4C"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5C047C3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ไม่กำหนด</w:t>
            </w:r>
          </w:p>
        </w:tc>
        <w:tc>
          <w:tcPr>
            <w:tcW w:w="1470" w:type="dxa"/>
          </w:tcPr>
          <w:p w14:paraId="331E94E3"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2-4</w:t>
            </w:r>
          </w:p>
        </w:tc>
      </w:tr>
      <w:tr w:rsidR="00B46B4B" w:rsidRPr="0048748A" w14:paraId="1C49D0D5" w14:textId="77777777" w:rsidTr="00F4621F">
        <w:tc>
          <w:tcPr>
            <w:tcW w:w="3686" w:type="dxa"/>
            <w:vAlign w:val="center"/>
          </w:tcPr>
          <w:p w14:paraId="11ACE3C5" w14:textId="77777777" w:rsidR="00FE35D4" w:rsidRPr="0048748A" w:rsidRDefault="00FE35D4" w:rsidP="00F4621F">
            <w:pPr>
              <w:shd w:val="clear" w:color="auto" w:fill="FFFFFF" w:themeFill="background1"/>
              <w:rPr>
                <w:rFonts w:ascii="TH SarabunPSK" w:hAnsi="TH SarabunPSK" w:cs="TH SarabunPSK" w:hint="cs"/>
                <w:color w:val="000000" w:themeColor="text1"/>
                <w:cs/>
              </w:rPr>
            </w:pPr>
            <w:r w:rsidRPr="0048748A">
              <w:rPr>
                <w:rFonts w:ascii="TH SarabunPSK" w:hAnsi="TH SarabunPSK" w:cs="TH SarabunPSK" w:hint="cs"/>
                <w:color w:val="000000" w:themeColor="text1"/>
                <w:cs/>
              </w:rPr>
              <w:t>20119543 วิทยาศาสตร์การประกอบอาหาร</w:t>
            </w:r>
          </w:p>
        </w:tc>
        <w:tc>
          <w:tcPr>
            <w:tcW w:w="2159" w:type="dxa"/>
            <w:vMerge/>
          </w:tcPr>
          <w:p w14:paraId="30AAC0AD"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21AE8AF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ไม่กำหนด</w:t>
            </w:r>
          </w:p>
        </w:tc>
        <w:tc>
          <w:tcPr>
            <w:tcW w:w="1470" w:type="dxa"/>
          </w:tcPr>
          <w:p w14:paraId="4015B83D"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2-4</w:t>
            </w:r>
          </w:p>
        </w:tc>
      </w:tr>
      <w:tr w:rsidR="00B46B4B" w:rsidRPr="0048748A" w14:paraId="3751EA55" w14:textId="77777777" w:rsidTr="00F4621F">
        <w:tc>
          <w:tcPr>
            <w:tcW w:w="3686" w:type="dxa"/>
            <w:vAlign w:val="center"/>
          </w:tcPr>
          <w:p w14:paraId="56DD3898"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20119544 การผลิตและการจัดการนวัตกรรมเกษตรและอาหาร</w:t>
            </w:r>
          </w:p>
        </w:tc>
        <w:tc>
          <w:tcPr>
            <w:tcW w:w="2159" w:type="dxa"/>
            <w:vMerge/>
          </w:tcPr>
          <w:p w14:paraId="7FD1086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113CCB9D"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ไม่กำหนด</w:t>
            </w:r>
          </w:p>
        </w:tc>
        <w:tc>
          <w:tcPr>
            <w:tcW w:w="1470" w:type="dxa"/>
          </w:tcPr>
          <w:p w14:paraId="645BF84F"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2-4</w:t>
            </w:r>
          </w:p>
        </w:tc>
      </w:tr>
      <w:tr w:rsidR="00B46B4B" w:rsidRPr="0048748A" w14:paraId="074BD392" w14:textId="77777777" w:rsidTr="00F4621F">
        <w:tc>
          <w:tcPr>
            <w:tcW w:w="3686" w:type="dxa"/>
            <w:vAlign w:val="center"/>
          </w:tcPr>
          <w:p w14:paraId="5C978D7A"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20119545 วิศวกรรมเพื่อโลกสีเขียวสำหรับอุตสาหกรรมเกษตร</w:t>
            </w:r>
          </w:p>
        </w:tc>
        <w:tc>
          <w:tcPr>
            <w:tcW w:w="2159" w:type="dxa"/>
            <w:vMerge/>
          </w:tcPr>
          <w:p w14:paraId="3D1B6FE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60A141BE"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ไม่กำหนด</w:t>
            </w:r>
          </w:p>
        </w:tc>
        <w:tc>
          <w:tcPr>
            <w:tcW w:w="1470" w:type="dxa"/>
          </w:tcPr>
          <w:p w14:paraId="2563F8C8"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2-4</w:t>
            </w:r>
          </w:p>
        </w:tc>
      </w:tr>
      <w:tr w:rsidR="00B46B4B" w:rsidRPr="0048748A" w14:paraId="7961CF80" w14:textId="77777777" w:rsidTr="00F4621F">
        <w:tc>
          <w:tcPr>
            <w:tcW w:w="3686" w:type="dxa"/>
            <w:vAlign w:val="center"/>
          </w:tcPr>
          <w:p w14:paraId="03004363"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20119582 หัวข้อที่สนใจในด้านวิทยาศาสตร์ เทคโนโลยีและวิศวกรรมศาสตร์</w:t>
            </w:r>
          </w:p>
        </w:tc>
        <w:tc>
          <w:tcPr>
            <w:tcW w:w="2159" w:type="dxa"/>
            <w:vMerge/>
          </w:tcPr>
          <w:p w14:paraId="3C25DB0C"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13512A0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ไม่กำหนด</w:t>
            </w:r>
          </w:p>
        </w:tc>
        <w:tc>
          <w:tcPr>
            <w:tcW w:w="1470" w:type="dxa"/>
          </w:tcPr>
          <w:p w14:paraId="2BC68179"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2-4</w:t>
            </w:r>
          </w:p>
        </w:tc>
      </w:tr>
      <w:tr w:rsidR="00B46B4B" w:rsidRPr="0048748A" w14:paraId="33DFB1DF" w14:textId="77777777" w:rsidTr="00F4621F">
        <w:tc>
          <w:tcPr>
            <w:tcW w:w="3686" w:type="dxa"/>
            <w:vAlign w:val="center"/>
          </w:tcPr>
          <w:p w14:paraId="38626BD2" w14:textId="77777777" w:rsidR="00FE35D4" w:rsidRPr="0048748A" w:rsidRDefault="00FE35D4" w:rsidP="00F4621F">
            <w:pPr>
              <w:shd w:val="clear" w:color="auto" w:fill="FFFFFF" w:themeFill="background1"/>
              <w:ind w:left="-26"/>
              <w:rPr>
                <w:rFonts w:ascii="TH SarabunPSK" w:hAnsi="TH SarabunPSK" w:cs="TH SarabunPSK" w:hint="cs"/>
                <w:color w:val="000000" w:themeColor="text1"/>
                <w:cs/>
              </w:rPr>
            </w:pPr>
            <w:r w:rsidRPr="0048748A">
              <w:rPr>
                <w:rFonts w:ascii="TH SarabunPSK" w:hAnsi="TH SarabunPSK" w:cs="TH SarabunPSK" w:hint="cs"/>
                <w:color w:val="000000" w:themeColor="text1"/>
                <w:cs/>
              </w:rPr>
              <w:t>20119561 เทคโนโลยีการตลาดเพื่อผู้ประกอบการด้านการเกษตร</w:t>
            </w:r>
          </w:p>
        </w:tc>
        <w:tc>
          <w:tcPr>
            <w:tcW w:w="2159" w:type="dxa"/>
            <w:vMerge/>
          </w:tcPr>
          <w:p w14:paraId="32CF16C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4DA8BE2F"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ไม่กำหนด</w:t>
            </w:r>
          </w:p>
        </w:tc>
        <w:tc>
          <w:tcPr>
            <w:tcW w:w="1470" w:type="dxa"/>
          </w:tcPr>
          <w:p w14:paraId="5D94E34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2-4</w:t>
            </w:r>
          </w:p>
        </w:tc>
      </w:tr>
      <w:tr w:rsidR="00B46B4B" w:rsidRPr="0048748A" w14:paraId="47898958" w14:textId="77777777" w:rsidTr="00F4621F">
        <w:tc>
          <w:tcPr>
            <w:tcW w:w="3686" w:type="dxa"/>
            <w:vAlign w:val="center"/>
          </w:tcPr>
          <w:p w14:paraId="27B78FC1" w14:textId="77777777" w:rsidR="00FE35D4" w:rsidRPr="0048748A" w:rsidRDefault="00FE35D4" w:rsidP="00F4621F">
            <w:pPr>
              <w:shd w:val="clear" w:color="auto" w:fill="FFFFFF" w:themeFill="background1"/>
              <w:ind w:left="64" w:hanging="41"/>
              <w:rPr>
                <w:rFonts w:ascii="TH SarabunPSK" w:hAnsi="TH SarabunPSK" w:cs="TH SarabunPSK" w:hint="cs"/>
                <w:color w:val="000000" w:themeColor="text1"/>
                <w:cs/>
              </w:rPr>
            </w:pPr>
            <w:r w:rsidRPr="0048748A">
              <w:rPr>
                <w:rFonts w:ascii="TH SarabunPSK" w:hAnsi="TH SarabunPSK" w:cs="TH SarabunPSK" w:hint="cs"/>
                <w:color w:val="000000" w:themeColor="text1"/>
                <w:cs/>
              </w:rPr>
              <w:t>20119562 การคิดเชิงออกแบบสำหรับผู้ประกอบการธุรกิจเทคโนโลยีเกษตร</w:t>
            </w:r>
          </w:p>
        </w:tc>
        <w:tc>
          <w:tcPr>
            <w:tcW w:w="2159" w:type="dxa"/>
            <w:vMerge/>
          </w:tcPr>
          <w:p w14:paraId="4812AD7D"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0F966E1A"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ไม่กำหนด</w:t>
            </w:r>
          </w:p>
        </w:tc>
        <w:tc>
          <w:tcPr>
            <w:tcW w:w="1470" w:type="dxa"/>
          </w:tcPr>
          <w:p w14:paraId="190A9F2F"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2-4</w:t>
            </w:r>
          </w:p>
        </w:tc>
      </w:tr>
      <w:tr w:rsidR="00B46B4B" w:rsidRPr="0048748A" w14:paraId="5AA0171B" w14:textId="77777777" w:rsidTr="00F4621F">
        <w:tc>
          <w:tcPr>
            <w:tcW w:w="3686" w:type="dxa"/>
            <w:vAlign w:val="center"/>
          </w:tcPr>
          <w:p w14:paraId="0266C273" w14:textId="77777777" w:rsidR="00FE35D4" w:rsidRPr="0048748A" w:rsidRDefault="00FE35D4" w:rsidP="00F4621F">
            <w:pPr>
              <w:shd w:val="clear" w:color="auto" w:fill="FFFFFF" w:themeFill="background1"/>
              <w:rPr>
                <w:rFonts w:ascii="TH SarabunPSK" w:hAnsi="TH SarabunPSK" w:cs="TH SarabunPSK" w:hint="cs"/>
                <w:color w:val="000000" w:themeColor="text1"/>
                <w:cs/>
              </w:rPr>
            </w:pPr>
            <w:r w:rsidRPr="0048748A">
              <w:rPr>
                <w:rFonts w:ascii="TH SarabunPSK" w:hAnsi="TH SarabunPSK" w:cs="TH SarabunPSK" w:hint="cs"/>
                <w:color w:val="000000" w:themeColor="text1"/>
                <w:cs/>
              </w:rPr>
              <w:t>20119583 หัวข้อที่สนใจในด้านเศรษฐศาสตร์ บริหารธุรกิจและสังคมศาสตร์</w:t>
            </w:r>
          </w:p>
        </w:tc>
        <w:tc>
          <w:tcPr>
            <w:tcW w:w="2159" w:type="dxa"/>
            <w:vMerge/>
          </w:tcPr>
          <w:p w14:paraId="3B3E623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634A807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ไม่กำหนด</w:t>
            </w:r>
          </w:p>
        </w:tc>
        <w:tc>
          <w:tcPr>
            <w:tcW w:w="1470" w:type="dxa"/>
          </w:tcPr>
          <w:p w14:paraId="3C2E6331"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2-4</w:t>
            </w:r>
          </w:p>
        </w:tc>
      </w:tr>
      <w:tr w:rsidR="00B46B4B" w:rsidRPr="0048748A" w14:paraId="777E9C77" w14:textId="77777777" w:rsidTr="00F4621F">
        <w:tc>
          <w:tcPr>
            <w:tcW w:w="3686" w:type="dxa"/>
            <w:vAlign w:val="center"/>
          </w:tcPr>
          <w:p w14:paraId="4AA34B83"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20119694 วิทยานิพนธ์ </w:t>
            </w:r>
            <w:r w:rsidRPr="0048748A">
              <w:rPr>
                <w:rFonts w:ascii="TH SarabunPSK" w:hAnsi="TH SarabunPSK" w:cs="TH SarabunPSK" w:hint="cs"/>
                <w:color w:val="000000" w:themeColor="text1"/>
              </w:rPr>
              <w:t>4</w:t>
            </w:r>
          </w:p>
        </w:tc>
        <w:tc>
          <w:tcPr>
            <w:tcW w:w="2159" w:type="dxa"/>
            <w:vMerge w:val="restart"/>
          </w:tcPr>
          <w:p w14:paraId="7594BF39"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ระดับบูรณาการ</w:t>
            </w:r>
          </w:p>
        </w:tc>
        <w:tc>
          <w:tcPr>
            <w:tcW w:w="1440" w:type="dxa"/>
          </w:tcPr>
          <w:p w14:paraId="6678D75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2</w:t>
            </w:r>
          </w:p>
        </w:tc>
        <w:tc>
          <w:tcPr>
            <w:tcW w:w="1470" w:type="dxa"/>
          </w:tcPr>
          <w:p w14:paraId="44EA9C6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4</w:t>
            </w:r>
          </w:p>
        </w:tc>
      </w:tr>
      <w:tr w:rsidR="00FE35D4" w:rsidRPr="0048748A" w14:paraId="10CE172E" w14:textId="77777777" w:rsidTr="00F4621F">
        <w:tc>
          <w:tcPr>
            <w:tcW w:w="3686" w:type="dxa"/>
            <w:vAlign w:val="center"/>
          </w:tcPr>
          <w:p w14:paraId="4F456FE6" w14:textId="77777777" w:rsidR="00FE35D4" w:rsidRPr="0048748A" w:rsidRDefault="00FE35D4" w:rsidP="00F4621F">
            <w:pPr>
              <w:shd w:val="clear" w:color="auto" w:fill="FFFFFF" w:themeFill="background1"/>
              <w:tabs>
                <w:tab w:val="left" w:pos="300"/>
                <w:tab w:val="left" w:pos="1620"/>
                <w:tab w:val="left" w:pos="2790"/>
                <w:tab w:val="right" w:pos="7920"/>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20119594 สัมมนา </w:t>
            </w:r>
            <w:r w:rsidRPr="0048748A">
              <w:rPr>
                <w:rFonts w:ascii="TH SarabunPSK" w:hAnsi="TH SarabunPSK" w:cs="TH SarabunPSK" w:hint="cs"/>
                <w:color w:val="000000" w:themeColor="text1"/>
              </w:rPr>
              <w:t>4</w:t>
            </w:r>
          </w:p>
        </w:tc>
        <w:tc>
          <w:tcPr>
            <w:tcW w:w="2159" w:type="dxa"/>
            <w:vMerge/>
          </w:tcPr>
          <w:p w14:paraId="35E2AF56"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p>
        </w:tc>
        <w:tc>
          <w:tcPr>
            <w:tcW w:w="1440" w:type="dxa"/>
          </w:tcPr>
          <w:p w14:paraId="546D357B"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w:t>
            </w:r>
          </w:p>
        </w:tc>
        <w:tc>
          <w:tcPr>
            <w:tcW w:w="1470" w:type="dxa"/>
          </w:tcPr>
          <w:p w14:paraId="7CA99535" w14:textId="77777777" w:rsidR="00FE35D4" w:rsidRPr="0048748A" w:rsidRDefault="00FE35D4" w:rsidP="00F4621F">
            <w:pPr>
              <w:shd w:val="clear" w:color="auto" w:fill="FFFFFF" w:themeFill="background1"/>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4</w:t>
            </w:r>
          </w:p>
        </w:tc>
      </w:tr>
    </w:tbl>
    <w:p w14:paraId="4D5BFC2D" w14:textId="77777777" w:rsidR="00FE35D4" w:rsidRPr="0048748A" w:rsidRDefault="00FE35D4" w:rsidP="00FE35D4">
      <w:pPr>
        <w:spacing w:after="0"/>
        <w:rPr>
          <w:rFonts w:ascii="TH SarabunPSK" w:hAnsi="TH SarabunPSK" w:cs="TH SarabunPSK" w:hint="cs"/>
          <w:b/>
          <w:bCs/>
          <w:color w:val="000000" w:themeColor="text1"/>
          <w:sz w:val="16"/>
          <w:szCs w:val="16"/>
        </w:rPr>
      </w:pPr>
    </w:p>
    <w:p w14:paraId="5CE63A97"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07629072" w14:textId="77777777" w:rsidR="00FE35D4" w:rsidRPr="0048748A" w:rsidRDefault="00FE35D4" w:rsidP="00FE35D4">
      <w:pPr>
        <w:spacing w:after="0"/>
        <w:ind w:left="1134" w:hanging="1134"/>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      </w:t>
      </w:r>
      <w:r w:rsidRPr="0048748A">
        <w:rPr>
          <w:rFonts w:ascii="TH SarabunPSK" w:hAnsi="TH SarabunPSK" w:cs="TH SarabunPSK" w:hint="cs"/>
          <w:color w:val="000000" w:themeColor="text1"/>
          <w:cs/>
        </w:rPr>
        <w:t>ไม่มี</w:t>
      </w:r>
    </w:p>
    <w:p w14:paraId="6B4C13DE"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60A31D2A" w14:textId="77777777" w:rsidR="00FE35D4" w:rsidRPr="0048748A" w:rsidRDefault="00FE35D4" w:rsidP="00FE35D4">
      <w:p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ไม่มี</w:t>
      </w:r>
    </w:p>
    <w:p w14:paraId="6CA2B54A"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66A74FDB" w14:textId="421432B9" w:rsidR="00FE35D4" w:rsidRPr="0048748A" w:rsidRDefault="00FE35D4" w:rsidP="0048748A">
      <w:pPr>
        <w:pStyle w:val="a3"/>
        <w:spacing w:after="0"/>
        <w:ind w:left="426" w:right="-142"/>
        <w:rPr>
          <w:rFonts w:ascii="TH SarabunPSK" w:hAnsi="TH SarabunPSK" w:cs="TH SarabunPSK" w:hint="cs"/>
          <w:b/>
          <w:bCs/>
          <w:color w:val="000000" w:themeColor="text1"/>
        </w:rPr>
      </w:pPr>
      <w:r w:rsidRPr="0048748A">
        <w:rPr>
          <w:rFonts w:ascii="TH SarabunPSK" w:hAnsi="TH SarabunPSK" w:cs="TH SarabunPSK" w:hint="cs"/>
          <w:color w:val="000000" w:themeColor="text1"/>
          <w:cs/>
        </w:rPr>
        <w:t>ไม่มี</w:t>
      </w:r>
      <w:r w:rsidRPr="0048748A">
        <w:rPr>
          <w:rFonts w:ascii="TH SarabunPSK" w:hAnsi="TH SarabunPSK" w:cs="TH SarabunPSK" w:hint="cs"/>
          <w:b/>
          <w:bCs/>
          <w:color w:val="000000" w:themeColor="text1"/>
        </w:rPr>
        <w:br w:type="page"/>
      </w:r>
    </w:p>
    <w:p w14:paraId="3BAF70FB"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Req.-2.6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curriculum to have option(s) for students to pursue major and/or minor specialisations.</w:t>
      </w:r>
    </w:p>
    <w:p w14:paraId="548E20A7"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6B878DD8"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4A5975E1" w14:textId="77777777" w:rsidR="00FE35D4" w:rsidRPr="0048748A" w:rsidRDefault="00FE35D4" w:rsidP="002F5E59">
      <w:pPr>
        <w:pStyle w:val="a3"/>
        <w:numPr>
          <w:ilvl w:val="0"/>
          <w:numId w:val="24"/>
        </w:numPr>
        <w:tabs>
          <w:tab w:val="left" w:pos="426"/>
          <w:tab w:val="left" w:pos="1134"/>
        </w:tabs>
        <w:spacing w:after="0"/>
        <w:ind w:left="426"/>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กระบวนการออกแบบหรือการกำหนดทางเลือก </w:t>
      </w:r>
      <w:r w:rsidRPr="0048748A">
        <w:rPr>
          <w:rFonts w:ascii="TH SarabunPSK" w:hAnsi="TH SarabunPSK" w:cs="TH SarabunPSK" w:hint="cs"/>
          <w:color w:val="000000" w:themeColor="text1"/>
        </w:rPr>
        <w:t xml:space="preserve">(options) </w:t>
      </w:r>
      <w:r w:rsidRPr="0048748A">
        <w:rPr>
          <w:rFonts w:ascii="TH SarabunPSK" w:hAnsi="TH SarabunPSK" w:cs="TH SarabunPSK" w:hint="cs"/>
          <w:color w:val="000000" w:themeColor="text1"/>
          <w:cs/>
        </w:rPr>
        <w:t xml:space="preserve">ในโครงสร้างหลักสูตร ที่เปิดโอกาสให้ผู้เรียนสามารถเลือกเรียนรายวิชาเอก รายวิชาเลือก รายวิชาตามความถนัด ความสนใจ </w:t>
      </w:r>
      <w:r w:rsidRPr="0048748A">
        <w:rPr>
          <w:rFonts w:ascii="TH SarabunPSK" w:hAnsi="TH SarabunPSK" w:cs="TH SarabunPSK" w:hint="cs"/>
          <w:color w:val="000000" w:themeColor="text1"/>
          <w:cs/>
        </w:rPr>
        <w:br/>
        <w:t xml:space="preserve">ความเชี่ยวชาญพิเศษของผู้เรียน หรือกิจกรรมที่เป็น </w:t>
      </w:r>
      <w:r w:rsidRPr="0048748A">
        <w:rPr>
          <w:rFonts w:ascii="TH SarabunPSK" w:hAnsi="TH SarabunPSK" w:cs="TH SarabunPSK" w:hint="cs"/>
          <w:color w:val="000000" w:themeColor="text1"/>
        </w:rPr>
        <w:t>Co-Curriculum Activity</w:t>
      </w:r>
      <w:r w:rsidRPr="0048748A">
        <w:rPr>
          <w:rFonts w:ascii="TH SarabunPSK" w:hAnsi="TH SarabunPSK" w:cs="TH SarabunPSK" w:hint="cs"/>
          <w:color w:val="000000" w:themeColor="text1"/>
          <w:cs/>
        </w:rPr>
        <w:t xml:space="preserve"> ได้ </w:t>
      </w:r>
    </w:p>
    <w:p w14:paraId="650C0D7B" w14:textId="77777777" w:rsidR="00FE35D4" w:rsidRPr="0048748A" w:rsidRDefault="00FE35D4" w:rsidP="00FE35D4">
      <w:pPr>
        <w:pStyle w:val="a3"/>
        <w:tabs>
          <w:tab w:val="left" w:pos="426"/>
          <w:tab w:val="left" w:pos="1134"/>
        </w:tabs>
        <w:spacing w:after="0"/>
        <w:ind w:left="426"/>
        <w:rPr>
          <w:rFonts w:ascii="TH SarabunPSK" w:hAnsi="TH SarabunPSK" w:cs="TH SarabunPSK" w:hint="cs"/>
          <w:color w:val="000000" w:themeColor="text1"/>
        </w:rPr>
      </w:pPr>
    </w:p>
    <w:p w14:paraId="1A6E123C"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หลักสูตรมีการออกแบบให้นักศึกษาเลือกเรียนได้ตามความสนใจ และความถนัดในส่วนของรายวิชาเอกเลือกในหลักสูตรแบบ ก</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 xml:space="preserve">โดยนักศึกษาจะต้องเลือกเรียนรายวิชาที่เป็นวิชาในหลักสูตรระดับบัณฑิตศึกษาของมหาวิทยาลัยแม่โจ้ ไม่น้อยกว่า </w:t>
      </w:r>
      <w:r w:rsidRPr="0048748A">
        <w:rPr>
          <w:rFonts w:ascii="TH SarabunPSK" w:hAnsi="TH SarabunPSK" w:cs="TH SarabunPSK" w:hint="cs"/>
          <w:color w:val="000000" w:themeColor="text1"/>
        </w:rPr>
        <w:t xml:space="preserve">18 </w:t>
      </w:r>
      <w:r w:rsidRPr="0048748A">
        <w:rPr>
          <w:rFonts w:ascii="TH SarabunPSK" w:hAnsi="TH SarabunPSK" w:cs="TH SarabunPSK" w:hint="cs"/>
          <w:color w:val="000000" w:themeColor="text1"/>
          <w:cs/>
        </w:rPr>
        <w:t xml:space="preserve">หน่วยกิต ซึ่งเลือกจากรายวิชาต่าง ๆ ในกลุ่มวิชาเอกเลือกของหลักสูตรสหวิทยาการเกษตรจำนวนอย่างน้อย </w:t>
      </w:r>
      <w:r w:rsidRPr="0048748A">
        <w:rPr>
          <w:rFonts w:ascii="TH SarabunPSK" w:hAnsi="TH SarabunPSK" w:cs="TH SarabunPSK" w:hint="cs"/>
          <w:color w:val="000000" w:themeColor="text1"/>
        </w:rPr>
        <w:t xml:space="preserve">9 </w:t>
      </w:r>
      <w:r w:rsidRPr="0048748A">
        <w:rPr>
          <w:rFonts w:ascii="TH SarabunPSK" w:hAnsi="TH SarabunPSK" w:cs="TH SarabunPSK" w:hint="cs"/>
          <w:color w:val="000000" w:themeColor="text1"/>
          <w:cs/>
        </w:rPr>
        <w:t xml:space="preserve">หน่วยกิต โดยรายชื่อวิชาเอกเลือกปรากฏอยู่ในตาราง 3.1.2.1 ข้างต้น นอกจากนี้นักศึกษายังสามารถเลือกเรียนวิชาในระดับบัณฑิตศึกษาของหลักสูตรอื่นได้ไม่เกิน </w:t>
      </w:r>
      <w:r w:rsidRPr="0048748A">
        <w:rPr>
          <w:rFonts w:ascii="TH SarabunPSK" w:hAnsi="TH SarabunPSK" w:cs="TH SarabunPSK" w:hint="cs"/>
          <w:color w:val="000000" w:themeColor="text1"/>
        </w:rPr>
        <w:t xml:space="preserve">9 </w:t>
      </w:r>
      <w:r w:rsidRPr="0048748A">
        <w:rPr>
          <w:rFonts w:ascii="TH SarabunPSK" w:hAnsi="TH SarabunPSK" w:cs="TH SarabunPSK" w:hint="cs"/>
          <w:color w:val="000000" w:themeColor="text1"/>
          <w:cs/>
        </w:rPr>
        <w:t>หน่วยกิต</w:t>
      </w:r>
    </w:p>
    <w:p w14:paraId="0BBE4684"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1DA3EAB4"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346FD06F"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t>ไม่มี</w:t>
      </w:r>
    </w:p>
    <w:p w14:paraId="409C1262"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3E7A0E32"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6B7F70C6"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13164941" w14:textId="77777777" w:rsidR="00FE35D4" w:rsidRPr="0048748A" w:rsidRDefault="00FE35D4" w:rsidP="002F5E59">
      <w:pPr>
        <w:pStyle w:val="a3"/>
        <w:numPr>
          <w:ilvl w:val="0"/>
          <w:numId w:val="24"/>
        </w:numPr>
        <w:spacing w:after="0"/>
        <w:ind w:left="426" w:right="-142"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5904F6B0" w14:textId="77777777" w:rsidR="00FE35D4" w:rsidRPr="0048748A" w:rsidRDefault="00FE35D4" w:rsidP="00FE35D4">
      <w:pPr>
        <w:spacing w:after="0"/>
        <w:rPr>
          <w:rFonts w:ascii="TH SarabunPSK" w:hAnsi="TH SarabunPSK" w:cs="TH SarabunPSK" w:hint="cs"/>
          <w:color w:val="000000" w:themeColor="text1"/>
        </w:rPr>
      </w:pPr>
    </w:p>
    <w:p w14:paraId="38BFAA43" w14:textId="77777777" w:rsidR="00FE35D4" w:rsidRPr="0048748A" w:rsidRDefault="00FE35D4" w:rsidP="00FE35D4">
      <w:pPr>
        <w:spacing w:after="0"/>
        <w:ind w:left="1134" w:hanging="1134"/>
        <w:rPr>
          <w:rFonts w:ascii="TH SarabunPSK" w:hAnsi="TH SarabunPSK" w:cs="TH SarabunPSK" w:hint="cs"/>
          <w:b/>
          <w:bCs/>
          <w:color w:val="000000" w:themeColor="text1"/>
          <w:sz w:val="12"/>
          <w:szCs w:val="12"/>
          <w:cs/>
        </w:rPr>
      </w:pPr>
    </w:p>
    <w:p w14:paraId="2BF39DCA" w14:textId="77777777" w:rsidR="00FE35D4" w:rsidRPr="0048748A" w:rsidRDefault="00FE35D4" w:rsidP="00FE35D4">
      <w:pPr>
        <w:rPr>
          <w:rFonts w:ascii="TH SarabunPSK" w:hAnsi="TH SarabunPSK" w:cs="TH SarabunPSK" w:hint="cs"/>
          <w:b/>
          <w:bCs/>
          <w:color w:val="000000" w:themeColor="text1"/>
          <w:sz w:val="12"/>
          <w:szCs w:val="12"/>
          <w:cs/>
        </w:rPr>
      </w:pPr>
      <w:r w:rsidRPr="0048748A">
        <w:rPr>
          <w:rFonts w:ascii="TH SarabunPSK" w:hAnsi="TH SarabunPSK" w:cs="TH SarabunPSK" w:hint="cs"/>
          <w:b/>
          <w:bCs/>
          <w:color w:val="000000" w:themeColor="text1"/>
          <w:sz w:val="12"/>
          <w:szCs w:val="12"/>
          <w:cs/>
        </w:rPr>
        <w:br w:type="page"/>
      </w:r>
    </w:p>
    <w:p w14:paraId="3BF912DE"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Req.-2.7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programme to show that its curriculum is reviewed periodically following an established procedure and that it remains up-to-date and relevant to industry.</w:t>
      </w:r>
    </w:p>
    <w:p w14:paraId="5D55A93C"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3A4A53CA"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507D42ED" w14:textId="77777777" w:rsidR="00FE35D4" w:rsidRPr="0048748A" w:rsidRDefault="00FE35D4" w:rsidP="002F5E59">
      <w:pPr>
        <w:pStyle w:val="a3"/>
        <w:numPr>
          <w:ilvl w:val="0"/>
          <w:numId w:val="24"/>
        </w:numPr>
        <w:tabs>
          <w:tab w:val="left" w:pos="426"/>
          <w:tab w:val="left" w:pos="1134"/>
        </w:tabs>
        <w:spacing w:after="0"/>
        <w:ind w:left="426"/>
        <w:rPr>
          <w:rFonts w:ascii="TH SarabunPSK" w:hAnsi="TH SarabunPSK" w:cs="TH SarabunPSK" w:hint="cs"/>
          <w:color w:val="000000" w:themeColor="text1"/>
        </w:rPr>
      </w:pPr>
      <w:bookmarkStart w:id="29" w:name="_Hlk127878845"/>
      <w:r w:rsidRPr="0048748A">
        <w:rPr>
          <w:rFonts w:ascii="TH SarabunPSK" w:hAnsi="TH SarabunPSK" w:cs="TH SarabunPSK" w:hint="cs"/>
          <w:color w:val="000000" w:themeColor="text1"/>
          <w:cs/>
        </w:rPr>
        <w:t>กระบวนการหรือขั้นตอนที่ชัดเจนในการทบทวนหลักสูตรเป็นระยะ ๆ เพื่อให้เกิดความทันสมัย-เป็นปัจจุบัน และตอบความต้องการของภาคอุตสาหกรรมการทำงานหรือสอดคล้องกับความต้องการของหลักสูตรและผู้เรียน</w:t>
      </w:r>
    </w:p>
    <w:bookmarkEnd w:id="29"/>
    <w:p w14:paraId="707D5011" w14:textId="77777777" w:rsidR="00FE35D4" w:rsidRPr="0048748A" w:rsidRDefault="00FE35D4" w:rsidP="00FE35D4">
      <w:pPr>
        <w:spacing w:after="0"/>
        <w:jc w:val="center"/>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 xml:space="preserve">* 2.7 เป็นการทวนสอบของหลักสูตร ส่วน 3.6 เป็นการทวนสอบรายวิชา </w:t>
      </w:r>
      <w:r w:rsidRPr="0048748A">
        <w:rPr>
          <w:rFonts w:ascii="TH SarabunPSK" w:hAnsi="TH SarabunPSK" w:cs="TH SarabunPSK" w:hint="cs"/>
          <w:i/>
          <w:iCs/>
          <w:color w:val="000000" w:themeColor="text1"/>
        </w:rPr>
        <w:t>*</w:t>
      </w:r>
    </w:p>
    <w:p w14:paraId="12759171" w14:textId="77777777" w:rsidR="00FE35D4" w:rsidRPr="0048748A" w:rsidRDefault="00FE35D4" w:rsidP="00FE35D4">
      <w:pPr>
        <w:spacing w:after="0"/>
        <w:rPr>
          <w:rFonts w:ascii="TH SarabunPSK" w:hAnsi="TH SarabunPSK" w:cs="TH SarabunPSK" w:hint="cs"/>
          <w:b/>
          <w:bCs/>
          <w:color w:val="000000" w:themeColor="text1"/>
        </w:rPr>
      </w:pPr>
    </w:p>
    <w:p w14:paraId="435959DE" w14:textId="77777777" w:rsidR="00FE35D4" w:rsidRPr="0048748A" w:rsidRDefault="00FE35D4" w:rsidP="00FE35D4">
      <w:pPr>
        <w:spacing w:after="0"/>
        <w:jc w:val="thaiDistribute"/>
        <w:rPr>
          <w:rFonts w:ascii="TH SarabunPSK" w:hAnsi="TH SarabunPSK" w:cs="TH SarabunPSK" w:hint="cs"/>
          <w:color w:val="000000" w:themeColor="text1"/>
          <w:cs/>
        </w:rPr>
      </w:pPr>
      <w:r w:rsidRPr="0048748A">
        <w:rPr>
          <w:rFonts w:ascii="TH SarabunPSK" w:hAnsi="TH SarabunPSK" w:cs="TH SarabunPSK" w:hint="cs"/>
          <w:b/>
          <w:bCs/>
          <w:color w:val="000000" w:themeColor="text1"/>
          <w:cs/>
        </w:rPr>
        <w:t xml:space="preserve">          </w:t>
      </w:r>
      <w:r w:rsidRPr="0048748A">
        <w:rPr>
          <w:rFonts w:ascii="TH SarabunPSK" w:hAnsi="TH SarabunPSK" w:cs="TH SarabunPSK" w:hint="cs"/>
          <w:color w:val="000000" w:themeColor="text1"/>
          <w:cs/>
        </w:rPr>
        <w:t xml:space="preserve">หลักสูตรวิทยาศาสตรมหาบัณฑิต สาขาวิชาสหวิทยาการเกษตร มีแผนพัฒนาปรับปรุงหลักสูตรในทุก </w:t>
      </w:r>
      <w:r w:rsidRPr="0048748A">
        <w:rPr>
          <w:rFonts w:ascii="TH SarabunPSK" w:hAnsi="TH SarabunPSK" w:cs="TH SarabunPSK" w:hint="cs"/>
          <w:color w:val="000000" w:themeColor="text1"/>
        </w:rPr>
        <w:t xml:space="preserve">4 </w:t>
      </w:r>
      <w:r w:rsidRPr="0048748A">
        <w:rPr>
          <w:rFonts w:ascii="TH SarabunPSK" w:hAnsi="TH SarabunPSK" w:cs="TH SarabunPSK" w:hint="cs"/>
          <w:color w:val="000000" w:themeColor="text1"/>
          <w:cs/>
        </w:rPr>
        <w:t xml:space="preserve">ปีเพื่อให้หลักสูตรมีความทันสมัย และเหมาะสมต่อบริบทโลกที่เปลี่ยนแปลงอยู่ตลอดเวลา โดยแผนดังกล่าวประกอบด้วยแผนการพัฒนาปรับปรุงหลักสูตร กลยุทธ์ และตัวบ่งชี้การพัฒนาปรับปรุงตามรายละเอียดในตารางที่ </w:t>
      </w:r>
      <w:r w:rsidRPr="0048748A">
        <w:rPr>
          <w:rFonts w:ascii="TH SarabunPSK" w:hAnsi="TH SarabunPSK" w:cs="TH SarabunPSK" w:hint="cs"/>
          <w:color w:val="000000" w:themeColor="text1"/>
        </w:rPr>
        <w:t>3.2.7.1</w:t>
      </w:r>
    </w:p>
    <w:p w14:paraId="55D96DDE" w14:textId="77777777" w:rsidR="00FE35D4" w:rsidRPr="0048748A" w:rsidRDefault="00FE35D4" w:rsidP="00FE35D4">
      <w:pPr>
        <w:spacing w:after="0"/>
        <w:rPr>
          <w:rFonts w:ascii="TH SarabunPSK" w:hAnsi="TH SarabunPSK" w:cs="TH SarabunPSK" w:hint="cs"/>
          <w:b/>
          <w:bCs/>
          <w:color w:val="000000" w:themeColor="text1"/>
        </w:rPr>
      </w:pPr>
    </w:p>
    <w:p w14:paraId="1158BDC9" w14:textId="77777777" w:rsidR="00FE35D4" w:rsidRPr="0048748A" w:rsidRDefault="00FE35D4" w:rsidP="00FE35D4">
      <w:pPr>
        <w:spacing w:after="0"/>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 xml:space="preserve">ตาราง </w:t>
      </w:r>
      <w:r w:rsidRPr="0048748A">
        <w:rPr>
          <w:rFonts w:ascii="TH SarabunPSK" w:hAnsi="TH SarabunPSK" w:cs="TH SarabunPSK" w:hint="cs"/>
          <w:b/>
          <w:bCs/>
          <w:color w:val="000000" w:themeColor="text1"/>
        </w:rPr>
        <w:t xml:space="preserve">3.2.7.1 </w:t>
      </w:r>
      <w:r w:rsidRPr="0048748A">
        <w:rPr>
          <w:rFonts w:ascii="TH SarabunPSK" w:hAnsi="TH SarabunPSK" w:cs="TH SarabunPSK" w:hint="cs"/>
          <w:b/>
          <w:bCs/>
          <w:color w:val="000000" w:themeColor="text1"/>
          <w:cs/>
        </w:rPr>
        <w:t>แสดงแผนการพัฒนาปรับปรุงหลักสูตร</w:t>
      </w:r>
    </w:p>
    <w:tbl>
      <w:tblPr>
        <w:tblStyle w:val="a5"/>
        <w:tblW w:w="9209" w:type="dxa"/>
        <w:tblLook w:val="04A0" w:firstRow="1" w:lastRow="0" w:firstColumn="1" w:lastColumn="0" w:noHBand="0" w:noVBand="1"/>
      </w:tblPr>
      <w:tblGrid>
        <w:gridCol w:w="2405"/>
        <w:gridCol w:w="3695"/>
        <w:gridCol w:w="3109"/>
      </w:tblGrid>
      <w:tr w:rsidR="00B46B4B" w:rsidRPr="0048748A" w14:paraId="0E7C11BF" w14:textId="77777777" w:rsidTr="0048748A">
        <w:trPr>
          <w:tblHeader/>
        </w:trPr>
        <w:tc>
          <w:tcPr>
            <w:tcW w:w="2405" w:type="dxa"/>
            <w:vAlign w:val="center"/>
          </w:tcPr>
          <w:p w14:paraId="14757D39" w14:textId="77777777" w:rsidR="00FE35D4" w:rsidRPr="0048748A" w:rsidRDefault="00FE35D4" w:rsidP="0048748A">
            <w:pPr>
              <w:rPr>
                <w:rFonts w:ascii="TH SarabunPSK" w:hAnsi="TH SarabunPSK" w:cs="TH SarabunPSK" w:hint="cs"/>
                <w:color w:val="000000" w:themeColor="text1"/>
              </w:rPr>
            </w:pPr>
            <w:r w:rsidRPr="0048748A">
              <w:rPr>
                <w:rFonts w:ascii="TH SarabunPSK" w:hAnsi="TH SarabunPSK" w:cs="TH SarabunPSK" w:hint="cs"/>
                <w:b/>
                <w:bCs/>
                <w:color w:val="000000" w:themeColor="text1"/>
                <w:cs/>
              </w:rPr>
              <w:t>2.1 แผนการพัฒนา/เปลี่ยนแปลง</w:t>
            </w:r>
          </w:p>
        </w:tc>
        <w:tc>
          <w:tcPr>
            <w:tcW w:w="0" w:type="auto"/>
            <w:vAlign w:val="center"/>
          </w:tcPr>
          <w:p w14:paraId="7A51A5D5" w14:textId="77777777" w:rsidR="00FE35D4" w:rsidRPr="0048748A" w:rsidRDefault="00FE35D4" w:rsidP="00F4621F">
            <w:pPr>
              <w:jc w:val="thaiDistribute"/>
              <w:rPr>
                <w:rFonts w:ascii="TH SarabunPSK" w:hAnsi="TH SarabunPSK" w:cs="TH SarabunPSK" w:hint="cs"/>
                <w:color w:val="000000" w:themeColor="text1"/>
              </w:rPr>
            </w:pPr>
            <w:r w:rsidRPr="0048748A">
              <w:rPr>
                <w:rFonts w:ascii="TH SarabunPSK" w:hAnsi="TH SarabunPSK" w:cs="TH SarabunPSK" w:hint="cs"/>
                <w:b/>
                <w:bCs/>
                <w:color w:val="000000" w:themeColor="text1"/>
                <w:cs/>
              </w:rPr>
              <w:t>2.2 กลยุทธ์</w:t>
            </w:r>
          </w:p>
        </w:tc>
        <w:tc>
          <w:tcPr>
            <w:tcW w:w="3109" w:type="dxa"/>
            <w:vAlign w:val="center"/>
          </w:tcPr>
          <w:p w14:paraId="2953CA13" w14:textId="77777777" w:rsidR="00FE35D4" w:rsidRPr="0048748A" w:rsidRDefault="00FE35D4" w:rsidP="00F4621F">
            <w:pPr>
              <w:jc w:val="thaiDistribute"/>
              <w:rPr>
                <w:rFonts w:ascii="TH SarabunPSK" w:hAnsi="TH SarabunPSK" w:cs="TH SarabunPSK" w:hint="cs"/>
                <w:color w:val="000000" w:themeColor="text1"/>
              </w:rPr>
            </w:pPr>
            <w:r w:rsidRPr="0048748A">
              <w:rPr>
                <w:rFonts w:ascii="TH SarabunPSK" w:hAnsi="TH SarabunPSK" w:cs="TH SarabunPSK" w:hint="cs"/>
                <w:b/>
                <w:bCs/>
                <w:color w:val="000000" w:themeColor="text1"/>
                <w:cs/>
              </w:rPr>
              <w:t>2.3 หลักฐาน/ ตัวบ่งชี้</w:t>
            </w:r>
          </w:p>
        </w:tc>
      </w:tr>
      <w:tr w:rsidR="00B46B4B" w:rsidRPr="0048748A" w14:paraId="130B9728" w14:textId="77777777" w:rsidTr="0048748A">
        <w:tc>
          <w:tcPr>
            <w:tcW w:w="2405" w:type="dxa"/>
          </w:tcPr>
          <w:p w14:paraId="48C193DE" w14:textId="77777777" w:rsidR="00FE35D4" w:rsidRPr="0048748A" w:rsidRDefault="00FE35D4" w:rsidP="00F4621F">
            <w:pPr>
              <w:pStyle w:val="31"/>
              <w:ind w:left="0"/>
              <w:rPr>
                <w:rFonts w:ascii="TH SarabunPSK" w:hAnsi="TH SarabunPSK" w:cs="TH SarabunPSK" w:hint="cs"/>
                <w:b/>
                <w:bCs/>
                <w:color w:val="000000" w:themeColor="text1"/>
                <w:sz w:val="32"/>
                <w:szCs w:val="32"/>
                <w:lang w:bidi="th-TH"/>
              </w:rPr>
            </w:pPr>
            <w:r w:rsidRPr="0048748A">
              <w:rPr>
                <w:rFonts w:ascii="TH SarabunPSK" w:hAnsi="TH SarabunPSK" w:cs="TH SarabunPSK" w:hint="cs"/>
                <w:b/>
                <w:bCs/>
                <w:color w:val="000000" w:themeColor="text1"/>
                <w:sz w:val="32"/>
                <w:szCs w:val="32"/>
                <w:cs/>
                <w:lang w:bidi="th-TH"/>
              </w:rPr>
              <w:t>ด้านพัฒนาบุคลากร ด้านการเรียนการสอนและบริการวิชาการ</w:t>
            </w:r>
          </w:p>
          <w:p w14:paraId="4552906D" w14:textId="77777777" w:rsidR="00FE35D4" w:rsidRPr="0048748A" w:rsidRDefault="00FE35D4" w:rsidP="002F5E59">
            <w:pPr>
              <w:pStyle w:val="31"/>
              <w:numPr>
                <w:ilvl w:val="0"/>
                <w:numId w:val="30"/>
              </w:numPr>
              <w:ind w:left="284" w:hanging="284"/>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cs/>
                <w:lang w:bidi="th-TH"/>
              </w:rPr>
              <w:t>พัฒนาบุคลากรด้านการเรียนการสอนและบริการวิชาการ  ให้มีประสบการณ์จากการนำความรู้ทาง    สหวิทยการเกษตรไปปฏิบัติงานจริง</w:t>
            </w:r>
          </w:p>
          <w:p w14:paraId="0B7B8B34" w14:textId="77777777" w:rsidR="00FE35D4" w:rsidRPr="0048748A" w:rsidRDefault="00FE35D4" w:rsidP="00F4621F">
            <w:pPr>
              <w:pStyle w:val="31"/>
              <w:ind w:left="0"/>
              <w:rPr>
                <w:rFonts w:ascii="TH SarabunPSK" w:hAnsi="TH SarabunPSK" w:cs="TH SarabunPSK" w:hint="cs"/>
                <w:color w:val="000000" w:themeColor="text1"/>
                <w:sz w:val="32"/>
                <w:szCs w:val="32"/>
                <w:lang w:bidi="th-TH"/>
              </w:rPr>
            </w:pPr>
          </w:p>
          <w:p w14:paraId="1D98090F" w14:textId="77777777" w:rsidR="00FE35D4" w:rsidRPr="0048748A" w:rsidRDefault="00FE35D4" w:rsidP="00F4621F">
            <w:pPr>
              <w:pStyle w:val="31"/>
              <w:ind w:left="0"/>
              <w:rPr>
                <w:rFonts w:ascii="TH SarabunPSK" w:hAnsi="TH SarabunPSK" w:cs="TH SarabunPSK" w:hint="cs"/>
                <w:color w:val="000000" w:themeColor="text1"/>
                <w:sz w:val="32"/>
                <w:szCs w:val="32"/>
                <w:lang w:bidi="th-TH"/>
              </w:rPr>
            </w:pPr>
          </w:p>
          <w:p w14:paraId="6CA03CA5" w14:textId="77777777" w:rsidR="00FE35D4" w:rsidRPr="0048748A" w:rsidRDefault="00FE35D4" w:rsidP="00F4621F">
            <w:pPr>
              <w:pStyle w:val="31"/>
              <w:ind w:left="0"/>
              <w:rPr>
                <w:rFonts w:ascii="TH SarabunPSK" w:hAnsi="TH SarabunPSK" w:cs="TH SarabunPSK" w:hint="cs"/>
                <w:color w:val="000000" w:themeColor="text1"/>
                <w:sz w:val="32"/>
                <w:szCs w:val="32"/>
                <w:lang w:bidi="th-TH"/>
              </w:rPr>
            </w:pPr>
          </w:p>
          <w:p w14:paraId="5A43689F" w14:textId="77777777" w:rsidR="00FE35D4" w:rsidRPr="0048748A" w:rsidRDefault="00FE35D4" w:rsidP="00F4621F">
            <w:pPr>
              <w:jc w:val="thaiDistribute"/>
              <w:rPr>
                <w:rFonts w:ascii="TH SarabunPSK" w:hAnsi="TH SarabunPSK" w:cs="TH SarabunPSK" w:hint="cs"/>
                <w:color w:val="000000" w:themeColor="text1"/>
              </w:rPr>
            </w:pPr>
          </w:p>
        </w:tc>
        <w:tc>
          <w:tcPr>
            <w:tcW w:w="0" w:type="auto"/>
          </w:tcPr>
          <w:p w14:paraId="67117E24" w14:textId="77777777" w:rsidR="00FE35D4" w:rsidRPr="0048748A" w:rsidRDefault="00FE35D4" w:rsidP="002F5E59">
            <w:pPr>
              <w:numPr>
                <w:ilvl w:val="0"/>
                <w:numId w:val="29"/>
              </w:numPr>
              <w:tabs>
                <w:tab w:val="clear" w:pos="360"/>
              </w:tabs>
              <w:ind w:left="294" w:hanging="294"/>
              <w:rPr>
                <w:rFonts w:ascii="TH SarabunPSK" w:hAnsi="TH SarabunPSK" w:cs="TH SarabunPSK" w:hint="cs"/>
                <w:color w:val="000000" w:themeColor="text1"/>
                <w:spacing w:val="-6"/>
              </w:rPr>
            </w:pPr>
            <w:r w:rsidRPr="0048748A">
              <w:rPr>
                <w:rFonts w:ascii="TH SarabunPSK" w:hAnsi="TH SarabunPSK" w:cs="TH SarabunPSK" w:hint="cs"/>
                <w:color w:val="000000" w:themeColor="text1"/>
                <w:spacing w:val="-6"/>
                <w:cs/>
              </w:rPr>
              <w:t>สนับสนุนบุคลากรให้มีความรู้ด้านภาษา มีความร่วมมือกับภาครัฐและภาคเอกชน (</w:t>
            </w:r>
            <w:r w:rsidRPr="0048748A">
              <w:rPr>
                <w:rFonts w:ascii="TH SarabunPSK" w:hAnsi="TH SarabunPSK" w:cs="TH SarabunPSK" w:hint="cs"/>
                <w:color w:val="000000" w:themeColor="text1"/>
                <w:spacing w:val="-6"/>
              </w:rPr>
              <w:t xml:space="preserve">Public Private Partnership, PPP) </w:t>
            </w:r>
            <w:r w:rsidRPr="0048748A">
              <w:rPr>
                <w:rFonts w:ascii="TH SarabunPSK" w:hAnsi="TH SarabunPSK" w:cs="TH SarabunPSK" w:hint="cs"/>
                <w:color w:val="000000" w:themeColor="text1"/>
                <w:spacing w:val="-6"/>
                <w:cs/>
              </w:rPr>
              <w:t>ในด้านการวิจัยและการบริการวิชาการส่งเสริมบุคลากรให้ไปปฏิบัติงานร่วมกับภาคเอกชนเพื่อเพิ่มขีดความสามารถในภาคเอกชน (</w:t>
            </w:r>
            <w:r w:rsidRPr="0048748A">
              <w:rPr>
                <w:rFonts w:ascii="TH SarabunPSK" w:hAnsi="TH SarabunPSK" w:cs="TH SarabunPSK" w:hint="cs"/>
                <w:color w:val="000000" w:themeColor="text1"/>
                <w:spacing w:val="-6"/>
              </w:rPr>
              <w:t>Talent Mobility)</w:t>
            </w:r>
          </w:p>
          <w:p w14:paraId="252117E0" w14:textId="77777777" w:rsidR="00FE35D4" w:rsidRPr="0048748A" w:rsidRDefault="00FE35D4" w:rsidP="002F5E59">
            <w:pPr>
              <w:numPr>
                <w:ilvl w:val="0"/>
                <w:numId w:val="29"/>
              </w:numPr>
              <w:tabs>
                <w:tab w:val="clear" w:pos="360"/>
              </w:tabs>
              <w:ind w:left="294" w:hanging="294"/>
              <w:rPr>
                <w:rFonts w:ascii="TH SarabunPSK" w:hAnsi="TH SarabunPSK" w:cs="TH SarabunPSK" w:hint="cs"/>
                <w:color w:val="000000" w:themeColor="text1"/>
                <w:spacing w:val="-6"/>
              </w:rPr>
            </w:pPr>
            <w:r w:rsidRPr="0048748A">
              <w:rPr>
                <w:rFonts w:ascii="TH SarabunPSK" w:hAnsi="TH SarabunPSK" w:cs="TH SarabunPSK" w:hint="cs"/>
                <w:color w:val="000000" w:themeColor="text1"/>
                <w:spacing w:val="-6"/>
                <w:cs/>
              </w:rPr>
              <w:t xml:space="preserve">การไปพัฒนาหรือปรับปรุง </w:t>
            </w:r>
            <w:r w:rsidRPr="0048748A">
              <w:rPr>
                <w:rFonts w:ascii="TH SarabunPSK" w:hAnsi="TH SarabunPSK" w:cs="TH SarabunPSK" w:hint="cs"/>
                <w:color w:val="000000" w:themeColor="text1"/>
                <w:spacing w:val="-6"/>
              </w:rPr>
              <w:t xml:space="preserve">(Brush up) </w:t>
            </w:r>
            <w:r w:rsidRPr="0048748A">
              <w:rPr>
                <w:rFonts w:ascii="TH SarabunPSK" w:hAnsi="TH SarabunPSK" w:cs="TH SarabunPSK" w:hint="cs"/>
                <w:color w:val="000000" w:themeColor="text1"/>
                <w:spacing w:val="-6"/>
                <w:cs/>
              </w:rPr>
              <w:t xml:space="preserve">ตนเองทุก ๆ </w:t>
            </w:r>
            <w:r w:rsidRPr="0048748A">
              <w:rPr>
                <w:rFonts w:ascii="TH SarabunPSK" w:hAnsi="TH SarabunPSK" w:cs="TH SarabunPSK" w:hint="cs"/>
                <w:color w:val="000000" w:themeColor="text1"/>
                <w:spacing w:val="-6"/>
              </w:rPr>
              <w:t xml:space="preserve">5 </w:t>
            </w:r>
            <w:r w:rsidRPr="0048748A">
              <w:rPr>
                <w:rFonts w:ascii="TH SarabunPSK" w:hAnsi="TH SarabunPSK" w:cs="TH SarabunPSK" w:hint="cs"/>
                <w:color w:val="000000" w:themeColor="text1"/>
                <w:spacing w:val="-6"/>
                <w:cs/>
              </w:rPr>
              <w:t>ปี</w:t>
            </w:r>
          </w:p>
          <w:p w14:paraId="019DBC54" w14:textId="77777777" w:rsidR="00FE35D4" w:rsidRPr="0048748A" w:rsidRDefault="00FE35D4" w:rsidP="002F5E59">
            <w:pPr>
              <w:pStyle w:val="a3"/>
              <w:numPr>
                <w:ilvl w:val="0"/>
                <w:numId w:val="29"/>
              </w:numPr>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spacing w:val="-6"/>
                <w:cs/>
              </w:rPr>
              <w:t>สนับสนุนบุคลากรเข้าอบรม สัมมนา ใฝ่หาความรู้และ</w:t>
            </w:r>
            <w:r w:rsidRPr="0048748A">
              <w:rPr>
                <w:rFonts w:ascii="TH SarabunPSK" w:hAnsi="TH SarabunPSK" w:cs="TH SarabunPSK" w:hint="cs"/>
                <w:color w:val="000000" w:themeColor="text1"/>
                <w:spacing w:val="-6"/>
              </w:rPr>
              <w:t xml:space="preserve">  </w:t>
            </w:r>
            <w:r w:rsidRPr="0048748A">
              <w:rPr>
                <w:rFonts w:ascii="TH SarabunPSK" w:hAnsi="TH SarabunPSK" w:cs="TH SarabunPSK" w:hint="cs"/>
                <w:color w:val="000000" w:themeColor="text1"/>
                <w:spacing w:val="-6"/>
                <w:cs/>
              </w:rPr>
              <w:t>ความก้าวหน้าอยู่เสมอ</w:t>
            </w:r>
          </w:p>
        </w:tc>
        <w:tc>
          <w:tcPr>
            <w:tcW w:w="3109" w:type="dxa"/>
          </w:tcPr>
          <w:p w14:paraId="1B4E8EBA" w14:textId="77777777" w:rsidR="00FE35D4" w:rsidRPr="0048748A" w:rsidRDefault="00FE35D4"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ตัวบ่งชี้</w:t>
            </w:r>
          </w:p>
          <w:p w14:paraId="2FC62F7E" w14:textId="77777777" w:rsidR="00FE35D4" w:rsidRPr="0048748A" w:rsidRDefault="00FE35D4" w:rsidP="002F5E59">
            <w:pPr>
              <w:pStyle w:val="21"/>
              <w:numPr>
                <w:ilvl w:val="0"/>
                <w:numId w:val="31"/>
              </w:numPr>
              <w:ind w:left="320" w:hanging="320"/>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cs/>
                <w:lang w:bidi="th-TH"/>
              </w:rPr>
              <w:t>บุคลากรได้รับการพัฒนา ทางด้านวิชาการ</w:t>
            </w:r>
            <w:r w:rsidRPr="0048748A">
              <w:rPr>
                <w:rFonts w:ascii="TH SarabunPSK" w:hAnsi="TH SarabunPSK" w:cs="TH SarabunPSK" w:hint="cs"/>
                <w:color w:val="000000" w:themeColor="text1"/>
                <w:sz w:val="32"/>
                <w:szCs w:val="32"/>
                <w:lang w:bidi="th-TH"/>
              </w:rPr>
              <w:t xml:space="preserve"> </w:t>
            </w:r>
            <w:r w:rsidRPr="0048748A">
              <w:rPr>
                <w:rFonts w:ascii="TH SarabunPSK" w:hAnsi="TH SarabunPSK" w:cs="TH SarabunPSK" w:hint="cs"/>
                <w:color w:val="000000" w:themeColor="text1"/>
                <w:sz w:val="32"/>
                <w:szCs w:val="32"/>
                <w:cs/>
                <w:lang w:bidi="th-TH"/>
              </w:rPr>
              <w:t>วิจัย และบริการวิชาการ</w:t>
            </w:r>
          </w:p>
          <w:p w14:paraId="6118C369" w14:textId="77777777" w:rsidR="00FE35D4" w:rsidRPr="0048748A" w:rsidRDefault="00FE35D4"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หลักฐาน</w:t>
            </w:r>
          </w:p>
          <w:p w14:paraId="0E0D720B" w14:textId="77777777" w:rsidR="00FE35D4" w:rsidRPr="0048748A" w:rsidRDefault="00FE35D4" w:rsidP="002F5E59">
            <w:pPr>
              <w:numPr>
                <w:ilvl w:val="0"/>
                <w:numId w:val="32"/>
              </w:numPr>
              <w:ind w:left="320" w:hanging="320"/>
              <w:rPr>
                <w:rFonts w:ascii="TH SarabunPSK" w:hAnsi="TH SarabunPSK" w:cs="TH SarabunPSK" w:hint="cs"/>
                <w:color w:val="000000" w:themeColor="text1"/>
              </w:rPr>
            </w:pPr>
            <w:r w:rsidRPr="0048748A">
              <w:rPr>
                <w:rFonts w:ascii="TH SarabunPSK" w:hAnsi="TH SarabunPSK" w:cs="TH SarabunPSK" w:hint="cs"/>
                <w:color w:val="000000" w:themeColor="text1"/>
                <w:cs/>
              </w:rPr>
              <w:t>ปริมาณงานบริการวิชาการของอาจารย์ผู้รับผิดชอบหลักสูตร</w:t>
            </w:r>
          </w:p>
          <w:p w14:paraId="34DCD887" w14:textId="77777777" w:rsidR="00FE35D4" w:rsidRPr="0048748A" w:rsidRDefault="00FE35D4" w:rsidP="002F5E59">
            <w:pPr>
              <w:numPr>
                <w:ilvl w:val="0"/>
                <w:numId w:val="32"/>
              </w:numPr>
              <w:ind w:left="320" w:hanging="320"/>
              <w:rPr>
                <w:rFonts w:ascii="TH SarabunPSK" w:hAnsi="TH SarabunPSK" w:cs="TH SarabunPSK" w:hint="cs"/>
                <w:color w:val="000000" w:themeColor="text1"/>
              </w:rPr>
            </w:pPr>
            <w:r w:rsidRPr="0048748A">
              <w:rPr>
                <w:rFonts w:ascii="TH SarabunPSK" w:hAnsi="TH SarabunPSK" w:cs="TH SarabunPSK" w:hint="cs"/>
                <w:color w:val="000000" w:themeColor="text1"/>
                <w:cs/>
              </w:rPr>
              <w:t>ปริมาณงานวิจัยและการเผยแพร่ผลงานในรูปแบบต่าง ๆ ของอาจารย์ผู้รับผิดชอบหลักสูตร</w:t>
            </w:r>
          </w:p>
          <w:p w14:paraId="176B864B" w14:textId="77777777" w:rsidR="00FE35D4" w:rsidRPr="0048748A" w:rsidRDefault="00FE35D4" w:rsidP="00F4621F">
            <w:pPr>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กิจกรรมที่ส่งเสริมความรู้เช่น</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การฝึกอบรมและการเข้าร่วมสัมมนาวิชาการ</w:t>
            </w:r>
          </w:p>
        </w:tc>
      </w:tr>
      <w:tr w:rsidR="00B46B4B" w:rsidRPr="0048748A" w14:paraId="6B6AAD07" w14:textId="77777777" w:rsidTr="0048748A">
        <w:trPr>
          <w:trHeight w:val="7992"/>
        </w:trPr>
        <w:tc>
          <w:tcPr>
            <w:tcW w:w="2405" w:type="dxa"/>
          </w:tcPr>
          <w:p w14:paraId="3EB29DF1" w14:textId="77777777" w:rsidR="00FE35D4" w:rsidRPr="0048748A" w:rsidRDefault="00FE35D4" w:rsidP="00F4621F">
            <w:pPr>
              <w:pStyle w:val="31"/>
              <w:ind w:left="0"/>
              <w:rPr>
                <w:rFonts w:ascii="TH SarabunPSK" w:hAnsi="TH SarabunPSK" w:cs="TH SarabunPSK" w:hint="cs"/>
                <w:b/>
                <w:bCs/>
                <w:color w:val="000000" w:themeColor="text1"/>
                <w:sz w:val="32"/>
                <w:szCs w:val="32"/>
                <w:lang w:bidi="th-TH"/>
              </w:rPr>
            </w:pPr>
            <w:r w:rsidRPr="0048748A">
              <w:rPr>
                <w:rFonts w:ascii="TH SarabunPSK" w:hAnsi="TH SarabunPSK" w:cs="TH SarabunPSK" w:hint="cs"/>
                <w:b/>
                <w:bCs/>
                <w:color w:val="000000" w:themeColor="text1"/>
                <w:sz w:val="32"/>
                <w:szCs w:val="32"/>
                <w:cs/>
                <w:lang w:bidi="th-TH"/>
              </w:rPr>
              <w:lastRenderedPageBreak/>
              <w:t>ด้านหลักสูตร</w:t>
            </w:r>
          </w:p>
          <w:p w14:paraId="6561FA2B" w14:textId="77777777" w:rsidR="00FE35D4" w:rsidRPr="0048748A" w:rsidRDefault="00FE35D4" w:rsidP="002F5E59">
            <w:pPr>
              <w:pStyle w:val="31"/>
              <w:numPr>
                <w:ilvl w:val="0"/>
                <w:numId w:val="33"/>
              </w:numPr>
              <w:ind w:left="284" w:hanging="284"/>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cs/>
                <w:lang w:bidi="th-TH"/>
              </w:rPr>
              <w:t xml:space="preserve">ปรับปรุงหลักสูตรให้มีมาตรฐานไม่ต่ำกว่าสกอ.กำหนด </w:t>
            </w:r>
          </w:p>
          <w:p w14:paraId="7AC738BB" w14:textId="77777777" w:rsidR="00FE35D4" w:rsidRPr="0048748A" w:rsidRDefault="00FE35D4" w:rsidP="00F4621F">
            <w:pPr>
              <w:pStyle w:val="31"/>
              <w:ind w:left="0"/>
              <w:rPr>
                <w:rFonts w:ascii="TH SarabunPSK" w:hAnsi="TH SarabunPSK" w:cs="TH SarabunPSK" w:hint="cs"/>
                <w:b/>
                <w:bCs/>
                <w:color w:val="000000" w:themeColor="text1"/>
                <w:sz w:val="32"/>
                <w:szCs w:val="32"/>
                <w:cs/>
                <w:lang w:bidi="th-TH"/>
              </w:rPr>
            </w:pPr>
            <w:r w:rsidRPr="0048748A">
              <w:rPr>
                <w:rFonts w:ascii="TH SarabunPSK" w:hAnsi="TH SarabunPSK" w:cs="TH SarabunPSK" w:hint="cs"/>
                <w:color w:val="000000" w:themeColor="text1"/>
                <w:sz w:val="32"/>
                <w:szCs w:val="32"/>
                <w:cs/>
                <w:lang w:bidi="th-TH"/>
              </w:rPr>
              <w:t>2. ปรับปรุงหลักสูตรให้สอดคล้องกับการเปลี่ยนแปลงของเทคโนโลยีสารสนเทศและ ความเป็นสากล</w:t>
            </w:r>
          </w:p>
        </w:tc>
        <w:tc>
          <w:tcPr>
            <w:tcW w:w="0" w:type="auto"/>
          </w:tcPr>
          <w:p w14:paraId="47D85A77" w14:textId="77777777" w:rsidR="00FE35D4" w:rsidRPr="0048748A" w:rsidRDefault="00FE35D4" w:rsidP="00F4621F">
            <w:pPr>
              <w:ind w:left="317" w:hanging="317"/>
              <w:rPr>
                <w:rFonts w:ascii="TH SarabunPSK" w:hAnsi="TH SarabunPSK" w:cs="TH SarabunPSK" w:hint="cs"/>
                <w:color w:val="000000" w:themeColor="text1"/>
                <w:spacing w:val="-10"/>
              </w:rPr>
            </w:pP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 xml:space="preserve"> มี</w:t>
            </w:r>
            <w:r w:rsidRPr="0048748A">
              <w:rPr>
                <w:rFonts w:ascii="TH SarabunPSK" w:hAnsi="TH SarabunPSK" w:cs="TH SarabunPSK" w:hint="cs"/>
                <w:color w:val="000000" w:themeColor="text1"/>
                <w:spacing w:val="-10"/>
                <w:cs/>
              </w:rPr>
              <w:t xml:space="preserve">กระบวนการสรรหาและแต่งตั้ง กรรมการประจำหลักสูตร </w:t>
            </w:r>
          </w:p>
          <w:p w14:paraId="52135CDF" w14:textId="77777777" w:rsidR="00FE35D4" w:rsidRPr="0048748A" w:rsidRDefault="00FE35D4" w:rsidP="00F4621F">
            <w:pPr>
              <w:ind w:left="317" w:hanging="317"/>
              <w:rPr>
                <w:rFonts w:ascii="TH SarabunPSK" w:hAnsi="TH SarabunPSK" w:cs="TH SarabunPSK" w:hint="cs"/>
                <w:color w:val="000000" w:themeColor="text1"/>
                <w:spacing w:val="-10"/>
              </w:rPr>
            </w:pPr>
            <w:r w:rsidRPr="0048748A">
              <w:rPr>
                <w:rFonts w:ascii="TH SarabunPSK" w:hAnsi="TH SarabunPSK" w:cs="TH SarabunPSK" w:hint="cs"/>
                <w:color w:val="000000" w:themeColor="text1"/>
                <w:spacing w:val="-10"/>
              </w:rPr>
              <w:t>2.</w:t>
            </w:r>
            <w:r w:rsidRPr="0048748A">
              <w:rPr>
                <w:rFonts w:ascii="TH SarabunPSK" w:hAnsi="TH SarabunPSK" w:cs="TH SarabunPSK" w:hint="cs"/>
                <w:color w:val="000000" w:themeColor="text1"/>
                <w:spacing w:val="-10"/>
                <w:cs/>
              </w:rPr>
              <w:t xml:space="preserve">  มีกระบวนการแต่งตั้งกรรมการ พัฒนาและวิพากษ์หลักสูตร</w:t>
            </w:r>
          </w:p>
          <w:p w14:paraId="4BDEC874" w14:textId="77777777" w:rsidR="00FE35D4" w:rsidRPr="0048748A" w:rsidRDefault="00FE35D4" w:rsidP="00F4621F">
            <w:pPr>
              <w:ind w:left="317" w:hanging="317"/>
              <w:rPr>
                <w:rFonts w:ascii="TH SarabunPSK" w:hAnsi="TH SarabunPSK" w:cs="TH SarabunPSK" w:hint="cs"/>
                <w:color w:val="000000" w:themeColor="text1"/>
                <w:spacing w:val="-10"/>
              </w:rPr>
            </w:pPr>
            <w:r w:rsidRPr="0048748A">
              <w:rPr>
                <w:rFonts w:ascii="TH SarabunPSK" w:hAnsi="TH SarabunPSK" w:cs="TH SarabunPSK" w:hint="cs"/>
                <w:color w:val="000000" w:themeColor="text1"/>
                <w:spacing w:val="-10"/>
                <w:cs/>
              </w:rPr>
              <w:t xml:space="preserve">3.  มีการพัฒนาหลักสูตรโดยมีพื้นฐานจากหลักสูตรในระดับ สากล </w:t>
            </w:r>
          </w:p>
          <w:p w14:paraId="3CBCE421" w14:textId="77777777" w:rsidR="00FE35D4" w:rsidRPr="0048748A" w:rsidRDefault="00FE35D4" w:rsidP="00F4621F">
            <w:pPr>
              <w:ind w:left="317" w:hanging="317"/>
              <w:rPr>
                <w:rFonts w:ascii="TH SarabunPSK" w:hAnsi="TH SarabunPSK" w:cs="TH SarabunPSK" w:hint="cs"/>
                <w:color w:val="000000" w:themeColor="text1"/>
                <w:spacing w:val="-10"/>
              </w:rPr>
            </w:pPr>
            <w:r w:rsidRPr="0048748A">
              <w:rPr>
                <w:rFonts w:ascii="TH SarabunPSK" w:hAnsi="TH SarabunPSK" w:cs="TH SarabunPSK" w:hint="cs"/>
                <w:color w:val="000000" w:themeColor="text1"/>
                <w:spacing w:val="-10"/>
                <w:cs/>
              </w:rPr>
              <w:t>4</w:t>
            </w:r>
            <w:r w:rsidRPr="0048748A">
              <w:rPr>
                <w:rFonts w:ascii="TH SarabunPSK" w:hAnsi="TH SarabunPSK" w:cs="TH SarabunPSK" w:hint="cs"/>
                <w:color w:val="000000" w:themeColor="text1"/>
                <w:spacing w:val="-10"/>
              </w:rPr>
              <w:t xml:space="preserve">. </w:t>
            </w:r>
            <w:r w:rsidRPr="0048748A">
              <w:rPr>
                <w:rFonts w:ascii="TH SarabunPSK" w:hAnsi="TH SarabunPSK" w:cs="TH SarabunPSK" w:hint="cs"/>
                <w:color w:val="000000" w:themeColor="text1"/>
                <w:spacing w:val="-10"/>
                <w:cs/>
              </w:rPr>
              <w:t xml:space="preserve"> มีการติดตามประเมินหลักสูตร อย่างสม่ำเสมอทั้งจากกรรมการภายในและภายนอก</w:t>
            </w:r>
          </w:p>
          <w:p w14:paraId="5645AFBA" w14:textId="1BEAB209" w:rsidR="00FE35D4" w:rsidRPr="0048748A" w:rsidRDefault="00FE35D4" w:rsidP="0048748A">
            <w:pPr>
              <w:ind w:left="317" w:hanging="317"/>
              <w:rPr>
                <w:rFonts w:ascii="TH SarabunPSK" w:hAnsi="TH SarabunPSK" w:cs="TH SarabunPSK" w:hint="cs"/>
                <w:color w:val="000000" w:themeColor="text1"/>
                <w:cs/>
              </w:rPr>
            </w:pPr>
            <w:r w:rsidRPr="0048748A">
              <w:rPr>
                <w:rFonts w:ascii="TH SarabunPSK" w:hAnsi="TH SarabunPSK" w:cs="TH SarabunPSK" w:hint="cs"/>
                <w:color w:val="000000" w:themeColor="text1"/>
                <w:spacing w:val="-10"/>
                <w:cs/>
              </w:rPr>
              <w:t>5</w:t>
            </w:r>
            <w:r w:rsidRPr="0048748A">
              <w:rPr>
                <w:rFonts w:ascii="TH SarabunPSK" w:hAnsi="TH SarabunPSK" w:cs="TH SarabunPSK" w:hint="cs"/>
                <w:color w:val="000000" w:themeColor="text1"/>
                <w:spacing w:val="-10"/>
              </w:rPr>
              <w:t xml:space="preserve">. </w:t>
            </w:r>
            <w:r w:rsidRPr="0048748A">
              <w:rPr>
                <w:rFonts w:ascii="TH SarabunPSK" w:hAnsi="TH SarabunPSK" w:cs="TH SarabunPSK" w:hint="cs"/>
                <w:color w:val="000000" w:themeColor="text1"/>
                <w:spacing w:val="-10"/>
                <w:cs/>
              </w:rPr>
              <w:t>พัฒนาหลักสูตรให้สอดคล้องกับความก้าวหน้าทางเทคโนโลยีสารสนเทศและความต้องการของผู้ประกอบการ</w:t>
            </w:r>
          </w:p>
        </w:tc>
        <w:tc>
          <w:tcPr>
            <w:tcW w:w="3109" w:type="dxa"/>
          </w:tcPr>
          <w:p w14:paraId="4A7367E8" w14:textId="77777777" w:rsidR="00FE35D4" w:rsidRPr="0048748A" w:rsidRDefault="00FE35D4"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ตัวบ่งชี้</w:t>
            </w:r>
          </w:p>
          <w:p w14:paraId="48661A5B" w14:textId="77777777" w:rsidR="00FE35D4" w:rsidRPr="0048748A" w:rsidRDefault="00FE35D4" w:rsidP="00F4621F">
            <w:pPr>
              <w:ind w:left="317" w:hanging="317"/>
              <w:rPr>
                <w:rFonts w:ascii="TH SarabunPSK" w:hAnsi="TH SarabunPSK" w:cs="TH SarabunPSK" w:hint="cs"/>
                <w:color w:val="000000" w:themeColor="text1"/>
              </w:rPr>
            </w:pPr>
            <w:r w:rsidRPr="0048748A">
              <w:rPr>
                <w:rFonts w:ascii="TH SarabunPSK" w:hAnsi="TH SarabunPSK" w:cs="TH SarabunPSK" w:hint="cs"/>
                <w:color w:val="000000" w:themeColor="text1"/>
                <w:cs/>
              </w:rPr>
              <w:t>1. มีการประเมินผลการเรียนรู้จากผลการประเมินการดำเนินงาน</w:t>
            </w:r>
          </w:p>
          <w:p w14:paraId="100DDE31" w14:textId="77777777" w:rsidR="00FE35D4" w:rsidRPr="0048748A" w:rsidRDefault="00FE35D4" w:rsidP="00F4621F">
            <w:pPr>
              <w:ind w:left="317" w:hanging="317"/>
              <w:rPr>
                <w:rFonts w:ascii="TH SarabunPSK" w:hAnsi="TH SarabunPSK" w:cs="TH SarabunPSK" w:hint="cs"/>
                <w:color w:val="000000" w:themeColor="text1"/>
              </w:rPr>
            </w:pPr>
            <w:r w:rsidRPr="0048748A">
              <w:rPr>
                <w:rFonts w:ascii="TH SarabunPSK" w:hAnsi="TH SarabunPSK" w:cs="TH SarabunPSK" w:hint="cs"/>
                <w:color w:val="000000" w:themeColor="text1"/>
                <w:cs/>
              </w:rPr>
              <w:t>2. การประชุมหลักสูตรและการ  ประชุมหารือ</w:t>
            </w:r>
          </w:p>
          <w:p w14:paraId="7F11BC10" w14:textId="77777777" w:rsidR="00FE35D4" w:rsidRPr="0048748A" w:rsidRDefault="00FE35D4" w:rsidP="00F4621F">
            <w:pPr>
              <w:ind w:left="317" w:hanging="317"/>
              <w:rPr>
                <w:rFonts w:ascii="TH SarabunPSK" w:hAnsi="TH SarabunPSK" w:cs="TH SarabunPSK" w:hint="cs"/>
                <w:color w:val="000000" w:themeColor="text1"/>
              </w:rPr>
            </w:pPr>
            <w:r w:rsidRPr="0048748A">
              <w:rPr>
                <w:rFonts w:ascii="TH SarabunPSK" w:hAnsi="TH SarabunPSK" w:cs="TH SarabunPSK" w:hint="cs"/>
                <w:color w:val="000000" w:themeColor="text1"/>
                <w:cs/>
              </w:rPr>
              <w:t>3. จำนวนผู้ประกอบการที่เข้าร่วมการพิจารณาหลักสูตร</w:t>
            </w:r>
          </w:p>
          <w:p w14:paraId="6668AFD7" w14:textId="77777777" w:rsidR="00FE35D4" w:rsidRPr="0048748A" w:rsidRDefault="00FE35D4" w:rsidP="00F4621F">
            <w:pPr>
              <w:jc w:val="thaiDistribute"/>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หลักฐาน</w:t>
            </w:r>
          </w:p>
          <w:p w14:paraId="592EB906" w14:textId="77777777" w:rsidR="00FE35D4" w:rsidRPr="0048748A" w:rsidRDefault="00FE35D4" w:rsidP="00F4621F">
            <w:pPr>
              <w:ind w:left="317" w:hanging="317"/>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คำสั่งแต่งตั้งคณะกรรมการ   รายงานการประชุมหรือมติ   และข้อแนะนำจากการประชุม</w:t>
            </w:r>
          </w:p>
          <w:p w14:paraId="707D06ED" w14:textId="77777777" w:rsidR="00FE35D4" w:rsidRPr="0048748A" w:rsidRDefault="00FE35D4" w:rsidP="00F4621F">
            <w:pPr>
              <w:ind w:left="317" w:hanging="317"/>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เอกสารปรับปรุงหลักสูตร</w:t>
            </w:r>
          </w:p>
          <w:p w14:paraId="077F9395" w14:textId="77777777" w:rsidR="00FE35D4" w:rsidRPr="0048748A" w:rsidRDefault="00FE35D4" w:rsidP="00F4621F">
            <w:pPr>
              <w:ind w:left="317" w:hanging="317"/>
              <w:rPr>
                <w:rFonts w:ascii="TH SarabunPSK" w:hAnsi="TH SarabunPSK" w:cs="TH SarabunPSK" w:hint="cs"/>
                <w:color w:val="000000" w:themeColor="text1"/>
              </w:rPr>
            </w:pPr>
            <w:r w:rsidRPr="0048748A">
              <w:rPr>
                <w:rFonts w:ascii="TH SarabunPSK" w:hAnsi="TH SarabunPSK" w:cs="TH SarabunPSK" w:hint="cs"/>
                <w:color w:val="000000" w:themeColor="text1"/>
                <w:cs/>
              </w:rPr>
              <w:t>3</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รายงานผลการประเมินหลักสูตร</w:t>
            </w:r>
          </w:p>
          <w:p w14:paraId="444D7ABE" w14:textId="77777777" w:rsidR="00FE35D4" w:rsidRPr="0048748A" w:rsidRDefault="00FE35D4" w:rsidP="00F4621F">
            <w:pPr>
              <w:rPr>
                <w:rFonts w:ascii="TH SarabunPSK" w:hAnsi="TH SarabunPSK" w:cs="TH SarabunPSK" w:hint="cs"/>
                <w:color w:val="000000" w:themeColor="text1"/>
                <w:cs/>
              </w:rPr>
            </w:pPr>
            <w:r w:rsidRPr="0048748A">
              <w:rPr>
                <w:rFonts w:ascii="TH SarabunPSK" w:hAnsi="TH SarabunPSK" w:cs="TH SarabunPSK" w:hint="cs"/>
                <w:color w:val="000000" w:themeColor="text1"/>
              </w:rPr>
              <w:t>4.</w:t>
            </w:r>
            <w:r w:rsidRPr="0048748A">
              <w:rPr>
                <w:rFonts w:ascii="TH SarabunPSK" w:hAnsi="TH SarabunPSK" w:cs="TH SarabunPSK" w:hint="cs"/>
                <w:color w:val="000000" w:themeColor="text1"/>
                <w:cs/>
              </w:rPr>
              <w:t xml:space="preserve"> การมีผู้แทนจากผู้ประกอบการเข้าร่วมการพิจารณาหลักสูตร</w:t>
            </w:r>
          </w:p>
        </w:tc>
      </w:tr>
      <w:tr w:rsidR="00B46B4B" w:rsidRPr="0048748A" w14:paraId="03AA60B7" w14:textId="77777777" w:rsidTr="0048748A">
        <w:trPr>
          <w:trHeight w:val="552"/>
        </w:trPr>
        <w:tc>
          <w:tcPr>
            <w:tcW w:w="2405" w:type="dxa"/>
          </w:tcPr>
          <w:p w14:paraId="767CD5DC" w14:textId="77777777" w:rsidR="00FE35D4" w:rsidRPr="0048748A" w:rsidRDefault="00FE35D4" w:rsidP="00F4621F">
            <w:pPr>
              <w:pStyle w:val="21"/>
              <w:ind w:left="0"/>
              <w:rPr>
                <w:rFonts w:ascii="TH SarabunPSK" w:hAnsi="TH SarabunPSK" w:cs="TH SarabunPSK" w:hint="cs"/>
                <w:b/>
                <w:bCs/>
                <w:color w:val="000000" w:themeColor="text1"/>
                <w:sz w:val="32"/>
                <w:szCs w:val="32"/>
                <w:lang w:bidi="th-TH"/>
              </w:rPr>
            </w:pPr>
            <w:r w:rsidRPr="0048748A">
              <w:rPr>
                <w:rFonts w:ascii="TH SarabunPSK" w:eastAsia="Times New Roman" w:hAnsi="TH SarabunPSK" w:cs="TH SarabunPSK" w:hint="cs"/>
                <w:color w:val="000000" w:themeColor="text1"/>
              </w:rPr>
              <w:br w:type="page"/>
            </w:r>
            <w:r w:rsidRPr="0048748A">
              <w:rPr>
                <w:rFonts w:ascii="TH SarabunPSK" w:hAnsi="TH SarabunPSK" w:cs="TH SarabunPSK" w:hint="cs"/>
                <w:b/>
                <w:bCs/>
                <w:color w:val="000000" w:themeColor="text1"/>
                <w:sz w:val="32"/>
                <w:szCs w:val="32"/>
                <w:cs/>
                <w:lang w:bidi="th-TH"/>
              </w:rPr>
              <w:t>ด้านนักศึกษา</w:t>
            </w:r>
          </w:p>
          <w:p w14:paraId="2E253D8D" w14:textId="77777777" w:rsidR="00FE35D4" w:rsidRPr="0048748A" w:rsidRDefault="00FE35D4" w:rsidP="00F4621F">
            <w:pPr>
              <w:pStyle w:val="21"/>
              <w:ind w:left="194" w:hanging="194"/>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cs/>
                <w:lang w:bidi="th-TH"/>
              </w:rPr>
              <w:t>1. การเรียนการสอนที่เน้นนักศึกษาเป็นศูนย์กลางการเรียนรู้ (</w:t>
            </w:r>
            <w:r w:rsidRPr="0048748A">
              <w:rPr>
                <w:rFonts w:ascii="TH SarabunPSK" w:hAnsi="TH SarabunPSK" w:cs="TH SarabunPSK" w:hint="cs"/>
                <w:color w:val="000000" w:themeColor="text1"/>
                <w:sz w:val="32"/>
                <w:szCs w:val="32"/>
                <w:lang w:bidi="th-TH"/>
              </w:rPr>
              <w:t xml:space="preserve">Student Center) </w:t>
            </w:r>
            <w:r w:rsidRPr="0048748A">
              <w:rPr>
                <w:rFonts w:ascii="TH SarabunPSK" w:hAnsi="TH SarabunPSK" w:cs="TH SarabunPSK" w:hint="cs"/>
                <w:color w:val="000000" w:themeColor="text1"/>
                <w:sz w:val="32"/>
                <w:szCs w:val="32"/>
                <w:cs/>
                <w:lang w:bidi="th-TH"/>
              </w:rPr>
              <w:t xml:space="preserve">และเน้นการเรียนรู้จากการปฏิบัติ </w:t>
            </w:r>
            <w:r w:rsidRPr="0048748A">
              <w:rPr>
                <w:rFonts w:ascii="TH SarabunPSK" w:hAnsi="TH SarabunPSK" w:cs="TH SarabunPSK" w:hint="cs"/>
                <w:color w:val="000000" w:themeColor="text1"/>
                <w:sz w:val="32"/>
                <w:szCs w:val="32"/>
                <w:lang w:bidi="th-TH"/>
              </w:rPr>
              <w:t xml:space="preserve">(Learning by Doing) </w:t>
            </w:r>
            <w:r w:rsidRPr="0048748A">
              <w:rPr>
                <w:rFonts w:ascii="TH SarabunPSK" w:hAnsi="TH SarabunPSK" w:cs="TH SarabunPSK" w:hint="cs"/>
                <w:color w:val="000000" w:themeColor="text1"/>
                <w:sz w:val="32"/>
                <w:szCs w:val="32"/>
                <w:cs/>
                <w:lang w:bidi="th-TH"/>
              </w:rPr>
              <w:t xml:space="preserve">รู้ด้านภาษาและการปฏิบัติงานกับผู้ประกอบการจริง </w:t>
            </w:r>
            <w:r w:rsidRPr="0048748A">
              <w:rPr>
                <w:rFonts w:ascii="TH SarabunPSK" w:hAnsi="TH SarabunPSK" w:cs="TH SarabunPSK" w:hint="cs"/>
                <w:color w:val="000000" w:themeColor="text1"/>
                <w:sz w:val="32"/>
                <w:szCs w:val="32"/>
                <w:rtl/>
                <w:cs/>
              </w:rPr>
              <w:t>(</w:t>
            </w:r>
            <w:r w:rsidRPr="0048748A">
              <w:rPr>
                <w:rFonts w:ascii="TH SarabunPSK" w:hAnsi="TH SarabunPSK" w:cs="TH SarabunPSK" w:hint="cs"/>
                <w:color w:val="000000" w:themeColor="text1"/>
                <w:sz w:val="32"/>
                <w:szCs w:val="32"/>
              </w:rPr>
              <w:t>Public Private Partnership, PPP)</w:t>
            </w:r>
            <w:r w:rsidRPr="0048748A">
              <w:rPr>
                <w:rFonts w:ascii="TH SarabunPSK" w:hAnsi="TH SarabunPSK" w:cs="TH SarabunPSK" w:hint="cs"/>
                <w:color w:val="000000" w:themeColor="text1"/>
                <w:sz w:val="32"/>
                <w:szCs w:val="32"/>
                <w:lang w:bidi="th-TH"/>
              </w:rPr>
              <w:t xml:space="preserve"> </w:t>
            </w:r>
          </w:p>
          <w:p w14:paraId="65B721F6" w14:textId="77777777" w:rsidR="00FE35D4" w:rsidRPr="0048748A" w:rsidRDefault="00FE35D4" w:rsidP="00F4621F">
            <w:pPr>
              <w:pStyle w:val="21"/>
              <w:ind w:left="317" w:hanging="317"/>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lang w:bidi="th-TH"/>
              </w:rPr>
              <w:lastRenderedPageBreak/>
              <w:t>2.</w:t>
            </w:r>
            <w:r w:rsidRPr="0048748A">
              <w:rPr>
                <w:rFonts w:ascii="TH SarabunPSK" w:hAnsi="TH SarabunPSK" w:cs="TH SarabunPSK" w:hint="cs"/>
                <w:color w:val="000000" w:themeColor="text1"/>
                <w:sz w:val="32"/>
                <w:szCs w:val="32"/>
                <w:cs/>
                <w:lang w:bidi="th-TH"/>
              </w:rPr>
              <w:t xml:space="preserve"> สนับสนุนให้นักศึกษาทำวิจัย</w:t>
            </w:r>
            <w:r w:rsidRPr="0048748A">
              <w:rPr>
                <w:rFonts w:ascii="TH SarabunPSK" w:hAnsi="TH SarabunPSK" w:cs="TH SarabunPSK" w:hint="cs"/>
                <w:color w:val="000000" w:themeColor="text1"/>
                <w:sz w:val="32"/>
                <w:szCs w:val="32"/>
                <w:lang w:bidi="th-TH"/>
              </w:rPr>
              <w:t xml:space="preserve"> </w:t>
            </w:r>
            <w:r w:rsidRPr="0048748A">
              <w:rPr>
                <w:rFonts w:ascii="TH SarabunPSK" w:hAnsi="TH SarabunPSK" w:cs="TH SarabunPSK" w:hint="cs"/>
                <w:color w:val="000000" w:themeColor="text1"/>
                <w:sz w:val="32"/>
                <w:szCs w:val="32"/>
                <w:cs/>
                <w:lang w:bidi="th-TH"/>
              </w:rPr>
              <w:t xml:space="preserve">มีการเรียนรู้ร่วมกัน และมีกรณีศึกษา </w:t>
            </w:r>
            <w:r w:rsidRPr="0048748A">
              <w:rPr>
                <w:rFonts w:ascii="TH SarabunPSK" w:hAnsi="TH SarabunPSK" w:cs="TH SarabunPSK" w:hint="cs"/>
                <w:color w:val="000000" w:themeColor="text1"/>
                <w:sz w:val="32"/>
                <w:szCs w:val="32"/>
                <w:lang w:bidi="th-TH"/>
              </w:rPr>
              <w:t xml:space="preserve">(Case Studies) </w:t>
            </w:r>
            <w:r w:rsidRPr="0048748A">
              <w:rPr>
                <w:rFonts w:ascii="TH SarabunPSK" w:hAnsi="TH SarabunPSK" w:cs="TH SarabunPSK" w:hint="cs"/>
                <w:color w:val="000000" w:themeColor="text1"/>
                <w:sz w:val="32"/>
                <w:szCs w:val="32"/>
                <w:cs/>
                <w:lang w:bidi="th-TH"/>
              </w:rPr>
              <w:t>อย่างกว้างขวาง</w:t>
            </w:r>
          </w:p>
          <w:p w14:paraId="107C1880" w14:textId="72EB10FF" w:rsidR="00FE35D4" w:rsidRPr="0048748A" w:rsidRDefault="00FE35D4" w:rsidP="0048748A">
            <w:pPr>
              <w:pStyle w:val="21"/>
              <w:ind w:left="317" w:hanging="317"/>
              <w:rPr>
                <w:rFonts w:ascii="TH SarabunPSK" w:hAnsi="TH SarabunPSK" w:cs="TH SarabunPSK" w:hint="cs"/>
                <w:color w:val="000000" w:themeColor="text1"/>
                <w:sz w:val="32"/>
                <w:szCs w:val="32"/>
                <w:cs/>
                <w:lang w:bidi="th-TH"/>
              </w:rPr>
            </w:pPr>
            <w:r w:rsidRPr="0048748A">
              <w:rPr>
                <w:rFonts w:ascii="TH SarabunPSK" w:hAnsi="TH SarabunPSK" w:cs="TH SarabunPSK" w:hint="cs"/>
                <w:color w:val="000000" w:themeColor="text1"/>
                <w:sz w:val="32"/>
                <w:szCs w:val="32"/>
                <w:cs/>
                <w:lang w:bidi="th-TH"/>
              </w:rPr>
              <w:t>3. พัฒนาให้นักศึกษาเป็นผู้มีคุณธรรมและจริยธรรม</w:t>
            </w:r>
          </w:p>
        </w:tc>
        <w:tc>
          <w:tcPr>
            <w:tcW w:w="0" w:type="auto"/>
          </w:tcPr>
          <w:p w14:paraId="03C4AA3D" w14:textId="77777777" w:rsidR="00FE35D4" w:rsidRPr="0048748A" w:rsidRDefault="00FE35D4" w:rsidP="00F4621F">
            <w:pPr>
              <w:ind w:left="317" w:hanging="317"/>
              <w:rPr>
                <w:rFonts w:ascii="TH SarabunPSK" w:hAnsi="TH SarabunPSK" w:cs="TH SarabunPSK" w:hint="cs"/>
                <w:color w:val="000000" w:themeColor="text1"/>
              </w:rPr>
            </w:pPr>
            <w:r w:rsidRPr="0048748A">
              <w:rPr>
                <w:rFonts w:ascii="TH SarabunPSK" w:hAnsi="TH SarabunPSK" w:cs="TH SarabunPSK" w:hint="cs"/>
                <w:color w:val="000000" w:themeColor="text1"/>
                <w:cs/>
              </w:rPr>
              <w:lastRenderedPageBreak/>
              <w:t>1.</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 แต่งตั้งศิษย์เก่า ศิษย์ปัจจุบัน เข้าร่วมการพัฒนาหลักสูตรให้สอดคล้องกับความต้องการของนักศึกษาและฝึกประสบการณ์แห่งความสำเร็จ </w:t>
            </w:r>
            <w:r w:rsidRPr="0048748A">
              <w:rPr>
                <w:rFonts w:ascii="TH SarabunPSK" w:hAnsi="TH SarabunPSK" w:cs="TH SarabunPSK" w:hint="cs"/>
                <w:color w:val="000000" w:themeColor="text1"/>
              </w:rPr>
              <w:t xml:space="preserve">(Success Stories) </w:t>
            </w:r>
            <w:r w:rsidRPr="0048748A">
              <w:rPr>
                <w:rFonts w:ascii="TH SarabunPSK" w:hAnsi="TH SarabunPSK" w:cs="TH SarabunPSK" w:hint="cs"/>
                <w:color w:val="000000" w:themeColor="text1"/>
                <w:cs/>
              </w:rPr>
              <w:t xml:space="preserve">จากภายนอก เพื่อสร้างแรงบันดาลใจ </w:t>
            </w:r>
          </w:p>
          <w:p w14:paraId="2AC3A16E" w14:textId="77777777" w:rsidR="00FE35D4" w:rsidRPr="0048748A" w:rsidRDefault="00FE35D4" w:rsidP="00F4621F">
            <w:pPr>
              <w:ind w:left="317" w:hanging="317"/>
              <w:rPr>
                <w:rFonts w:ascii="TH SarabunPSK" w:hAnsi="TH SarabunPSK" w:cs="TH SarabunPSK" w:hint="cs"/>
                <w:color w:val="000000" w:themeColor="text1"/>
              </w:rPr>
            </w:pPr>
            <w:r w:rsidRPr="0048748A">
              <w:rPr>
                <w:rFonts w:ascii="TH SarabunPSK" w:hAnsi="TH SarabunPSK" w:cs="TH SarabunPSK" w:hint="cs"/>
                <w:color w:val="000000" w:themeColor="text1"/>
                <w:cs/>
              </w:rPr>
              <w:t>2.  สนับสนุนปัจจัยที่ใช้ในการทำวิจัยเพื่อให้นักศึกษามีทุน  สนับสนุนในการทำวิจัย</w:t>
            </w:r>
          </w:p>
          <w:p w14:paraId="2E14C670" w14:textId="77777777" w:rsidR="00FE35D4" w:rsidRPr="0048748A" w:rsidRDefault="00FE35D4" w:rsidP="00F4621F">
            <w:pPr>
              <w:ind w:left="317" w:hanging="317"/>
              <w:rPr>
                <w:rFonts w:ascii="TH SarabunPSK" w:hAnsi="TH SarabunPSK" w:cs="TH SarabunPSK" w:hint="cs"/>
                <w:color w:val="000000" w:themeColor="text1"/>
              </w:rPr>
            </w:pPr>
            <w:r w:rsidRPr="0048748A">
              <w:rPr>
                <w:rFonts w:ascii="TH SarabunPSK" w:hAnsi="TH SarabunPSK" w:cs="TH SarabunPSK" w:hint="cs"/>
                <w:color w:val="000000" w:themeColor="text1"/>
              </w:rPr>
              <w:t>3.</w:t>
            </w:r>
            <w:r w:rsidRPr="0048748A">
              <w:rPr>
                <w:rFonts w:ascii="TH SarabunPSK" w:hAnsi="TH SarabunPSK" w:cs="TH SarabunPSK" w:hint="cs"/>
                <w:color w:val="000000" w:themeColor="text1"/>
                <w:cs/>
              </w:rPr>
              <w:t xml:space="preserve">  จัดกิจกรรมหรือโครงการเสริมทักษะด้านการวิจัยบนพื้นฐานคุณธรรมและจริยธรรม</w:t>
            </w:r>
          </w:p>
          <w:p w14:paraId="6E0D897B" w14:textId="77777777" w:rsidR="00FE35D4" w:rsidRPr="0048748A" w:rsidRDefault="00FE35D4" w:rsidP="00F4621F">
            <w:pPr>
              <w:ind w:left="317" w:hanging="317"/>
              <w:rPr>
                <w:rFonts w:ascii="TH SarabunPSK" w:hAnsi="TH SarabunPSK" w:cs="TH SarabunPSK" w:hint="cs"/>
                <w:color w:val="000000" w:themeColor="text1"/>
                <w:cs/>
              </w:rPr>
            </w:pPr>
            <w:r w:rsidRPr="0048748A">
              <w:rPr>
                <w:rFonts w:ascii="TH SarabunPSK" w:hAnsi="TH SarabunPSK" w:cs="TH SarabunPSK" w:hint="cs"/>
                <w:color w:val="000000" w:themeColor="text1"/>
                <w:cs/>
              </w:rPr>
              <w:lastRenderedPageBreak/>
              <w:t>4.  แต่งตั้งอาจารย์ที่ปรึกษาวิจัย และแต่งตั้งนักศึกษาเป็นผู้ช่วยวิจัย</w:t>
            </w:r>
          </w:p>
          <w:p w14:paraId="186028E0" w14:textId="77777777" w:rsidR="00FE35D4" w:rsidRPr="0048748A" w:rsidRDefault="00FE35D4" w:rsidP="00F4621F">
            <w:pPr>
              <w:ind w:left="294"/>
              <w:rPr>
                <w:rFonts w:ascii="TH SarabunPSK" w:hAnsi="TH SarabunPSK" w:cs="TH SarabunPSK" w:hint="cs"/>
                <w:color w:val="000000" w:themeColor="text1"/>
              </w:rPr>
            </w:pPr>
          </w:p>
        </w:tc>
        <w:tc>
          <w:tcPr>
            <w:tcW w:w="3109" w:type="dxa"/>
          </w:tcPr>
          <w:p w14:paraId="3C0CD026" w14:textId="77777777" w:rsidR="00FE35D4" w:rsidRPr="0048748A" w:rsidRDefault="00FE35D4"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lastRenderedPageBreak/>
              <w:t>ตัวบ่งชี้</w:t>
            </w:r>
          </w:p>
          <w:p w14:paraId="529A132D" w14:textId="77777777" w:rsidR="00FE35D4" w:rsidRPr="0048748A" w:rsidRDefault="00FE35D4" w:rsidP="00F4621F">
            <w:pPr>
              <w:pStyle w:val="31"/>
              <w:ind w:left="317" w:hanging="317"/>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lang w:bidi="th-TH"/>
              </w:rPr>
              <w:t>1.</w:t>
            </w:r>
            <w:r w:rsidRPr="0048748A">
              <w:rPr>
                <w:rFonts w:ascii="TH SarabunPSK" w:hAnsi="TH SarabunPSK" w:cs="TH SarabunPSK" w:hint="cs"/>
                <w:color w:val="000000" w:themeColor="text1"/>
                <w:sz w:val="32"/>
                <w:szCs w:val="32"/>
                <w:cs/>
                <w:lang w:bidi="th-TH"/>
              </w:rPr>
              <w:t xml:space="preserve">  ระดับความพึงพอใจของนักศึกษาปีสุดท้ายและบัณฑิตใหม่ต่อหลักสูตรและความกล้าในการเป็นผู้ประกอบการอิสระ</w:t>
            </w:r>
          </w:p>
          <w:p w14:paraId="7BDE8939" w14:textId="77777777" w:rsidR="00FE35D4" w:rsidRPr="0048748A" w:rsidRDefault="00FE35D4" w:rsidP="00F4621F">
            <w:pPr>
              <w:pStyle w:val="31"/>
              <w:ind w:left="317" w:hanging="317"/>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cs/>
                <w:lang w:bidi="th-TH"/>
              </w:rPr>
              <w:t>2.  จำนวนทุนวิจัยในแต่ละปี</w:t>
            </w:r>
          </w:p>
          <w:p w14:paraId="234354C8" w14:textId="77777777" w:rsidR="00FE35D4" w:rsidRPr="0048748A" w:rsidRDefault="00FE35D4" w:rsidP="00F4621F">
            <w:pPr>
              <w:pStyle w:val="31"/>
              <w:ind w:left="317" w:hanging="317"/>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cs/>
                <w:lang w:bidi="th-TH"/>
              </w:rPr>
              <w:t>3.  สัดส่วนระหว่างจำนวนนักศึกษาต่ออาจารย์ที่ปรึกษา</w:t>
            </w:r>
          </w:p>
          <w:p w14:paraId="691846E8" w14:textId="77777777" w:rsidR="00FE35D4" w:rsidRPr="0048748A" w:rsidRDefault="00FE35D4" w:rsidP="00F4621F">
            <w:pPr>
              <w:pStyle w:val="31"/>
              <w:ind w:left="317" w:hanging="317"/>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cs/>
                <w:lang w:bidi="th-TH"/>
              </w:rPr>
              <w:t>4.  ผลสัมฤทธิ์การเรียนของนักศึกษา</w:t>
            </w:r>
          </w:p>
          <w:p w14:paraId="636532B5" w14:textId="77777777" w:rsidR="00FE35D4" w:rsidRPr="0048748A" w:rsidRDefault="00FE35D4" w:rsidP="00F4621F">
            <w:pPr>
              <w:pStyle w:val="31"/>
              <w:ind w:left="317" w:hanging="317"/>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cs/>
                <w:lang w:bidi="th-TH"/>
              </w:rPr>
              <w:t>5.  จำนวนและผลสัมฤทธิ์ของ   กิจกรรมและโครงการเสริม</w:t>
            </w:r>
          </w:p>
          <w:p w14:paraId="3C573055" w14:textId="77777777" w:rsidR="00FE35D4" w:rsidRPr="0048748A" w:rsidRDefault="00FE35D4" w:rsidP="00F4621F">
            <w:pPr>
              <w:pStyle w:val="31"/>
              <w:ind w:left="317" w:hanging="317"/>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cs/>
                <w:lang w:bidi="th-TH"/>
              </w:rPr>
              <w:lastRenderedPageBreak/>
              <w:t>ทักษะ</w:t>
            </w:r>
          </w:p>
          <w:p w14:paraId="77E5F9E7" w14:textId="77777777" w:rsidR="00FE35D4" w:rsidRPr="0048748A" w:rsidRDefault="00FE35D4"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หลักฐาน</w:t>
            </w:r>
          </w:p>
          <w:p w14:paraId="4CB108A1" w14:textId="77777777" w:rsidR="00FE35D4" w:rsidRPr="0048748A" w:rsidRDefault="00FE35D4" w:rsidP="002F5E59">
            <w:pPr>
              <w:pStyle w:val="31"/>
              <w:numPr>
                <w:ilvl w:val="0"/>
                <w:numId w:val="34"/>
              </w:numPr>
              <w:ind w:left="317" w:hanging="317"/>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cs/>
                <w:lang w:bidi="th-TH"/>
              </w:rPr>
              <w:t>แบบสอบถามและสถิติความพึงพอใจที่มีต่อหลักสูตร</w:t>
            </w:r>
          </w:p>
          <w:p w14:paraId="3EA4F01D" w14:textId="77777777" w:rsidR="00FE35D4" w:rsidRPr="0048748A" w:rsidRDefault="00FE35D4" w:rsidP="002F5E59">
            <w:pPr>
              <w:pStyle w:val="31"/>
              <w:numPr>
                <w:ilvl w:val="0"/>
                <w:numId w:val="34"/>
              </w:numPr>
              <w:ind w:left="317" w:hanging="317"/>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cs/>
                <w:lang w:bidi="th-TH"/>
              </w:rPr>
              <w:t>สัญญาทุนและจำนวนเงินทุนคำสั่งแต่งตั้งอาจารย์ที่ปรึกษา</w:t>
            </w:r>
          </w:p>
          <w:p w14:paraId="589C6A64" w14:textId="77777777" w:rsidR="00FE35D4" w:rsidRPr="0048748A" w:rsidRDefault="00FE35D4" w:rsidP="002F5E59">
            <w:pPr>
              <w:pStyle w:val="a3"/>
              <w:numPr>
                <w:ilvl w:val="0"/>
                <w:numId w:val="34"/>
              </w:numPr>
              <w:rPr>
                <w:rFonts w:ascii="TH SarabunPSK" w:hAnsi="TH SarabunPSK" w:cs="TH SarabunPSK" w:hint="cs"/>
                <w:b/>
                <w:bCs/>
                <w:color w:val="000000" w:themeColor="text1"/>
                <w:cs/>
              </w:rPr>
            </w:pPr>
            <w:r w:rsidRPr="0048748A">
              <w:rPr>
                <w:rFonts w:ascii="TH SarabunPSK" w:hAnsi="TH SarabunPSK" w:cs="TH SarabunPSK" w:hint="cs"/>
                <w:color w:val="000000" w:themeColor="text1"/>
                <w:cs/>
              </w:rPr>
              <w:t>เอกสารรายงานและสรุปโครงการ</w:t>
            </w:r>
          </w:p>
        </w:tc>
      </w:tr>
      <w:tr w:rsidR="00FE35D4" w:rsidRPr="0048748A" w14:paraId="1F0CC047" w14:textId="77777777" w:rsidTr="0048748A">
        <w:trPr>
          <w:trHeight w:val="4301"/>
        </w:trPr>
        <w:tc>
          <w:tcPr>
            <w:tcW w:w="2405" w:type="dxa"/>
          </w:tcPr>
          <w:p w14:paraId="3A4CEC8D" w14:textId="77777777" w:rsidR="00FE35D4" w:rsidRPr="0048748A" w:rsidRDefault="00FE35D4" w:rsidP="00F4621F">
            <w:pPr>
              <w:pStyle w:val="31"/>
              <w:ind w:left="0"/>
              <w:rPr>
                <w:rFonts w:ascii="TH SarabunPSK" w:hAnsi="TH SarabunPSK" w:cs="TH SarabunPSK" w:hint="cs"/>
                <w:b/>
                <w:bCs/>
                <w:color w:val="000000" w:themeColor="text1"/>
                <w:sz w:val="32"/>
                <w:szCs w:val="32"/>
                <w:lang w:bidi="th-TH"/>
              </w:rPr>
            </w:pPr>
            <w:r w:rsidRPr="0048748A">
              <w:rPr>
                <w:rFonts w:ascii="TH SarabunPSK" w:hAnsi="TH SarabunPSK" w:cs="TH SarabunPSK" w:hint="cs"/>
                <w:b/>
                <w:bCs/>
                <w:color w:val="000000" w:themeColor="text1"/>
                <w:sz w:val="32"/>
                <w:szCs w:val="32"/>
                <w:cs/>
                <w:lang w:bidi="th-TH"/>
              </w:rPr>
              <w:lastRenderedPageBreak/>
              <w:t>ด้านผู้มีส่วนได้ส่วนเสีย</w:t>
            </w:r>
          </w:p>
          <w:p w14:paraId="341BAD2C" w14:textId="77777777" w:rsidR="00FE35D4" w:rsidRPr="0048748A" w:rsidRDefault="00FE35D4" w:rsidP="00F4621F">
            <w:pPr>
              <w:pStyle w:val="31"/>
              <w:ind w:left="317" w:hanging="317"/>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cs/>
                <w:lang w:bidi="th-TH"/>
              </w:rPr>
              <w:t>1. ปรับปรุงหลักสูตรให้สอดคล้องกับความต้องการของธุรกิจและการเปลี่ยนแปลงของเทคโนโลยี</w:t>
            </w:r>
          </w:p>
          <w:p w14:paraId="24CF438F" w14:textId="77777777" w:rsidR="00FE35D4" w:rsidRPr="0048748A" w:rsidRDefault="00FE35D4" w:rsidP="00F4621F">
            <w:pPr>
              <w:pStyle w:val="21"/>
              <w:ind w:left="317" w:hanging="317"/>
              <w:rPr>
                <w:rFonts w:ascii="TH SarabunPSK" w:eastAsia="Times New Roman" w:hAnsi="TH SarabunPSK" w:cs="TH SarabunPSK" w:hint="cs"/>
                <w:color w:val="000000" w:themeColor="text1"/>
              </w:rPr>
            </w:pPr>
            <w:r w:rsidRPr="0048748A">
              <w:rPr>
                <w:rFonts w:ascii="TH SarabunPSK" w:hAnsi="TH SarabunPSK" w:cs="TH SarabunPSK" w:hint="cs"/>
                <w:color w:val="000000" w:themeColor="text1"/>
                <w:sz w:val="32"/>
                <w:szCs w:val="32"/>
                <w:lang w:bidi="th-TH"/>
              </w:rPr>
              <w:t xml:space="preserve">2. </w:t>
            </w:r>
            <w:r w:rsidRPr="0048748A">
              <w:rPr>
                <w:rFonts w:ascii="TH SarabunPSK" w:hAnsi="TH SarabunPSK" w:cs="TH SarabunPSK" w:hint="cs"/>
                <w:color w:val="000000" w:themeColor="text1"/>
                <w:sz w:val="32"/>
                <w:szCs w:val="32"/>
                <w:cs/>
                <w:lang w:bidi="th-TH"/>
              </w:rPr>
              <w:t>ผลิตบัณฑิตที่มีคุณลักษณะตามผู้ใช้บัณฑิต</w:t>
            </w:r>
          </w:p>
        </w:tc>
        <w:tc>
          <w:tcPr>
            <w:tcW w:w="0" w:type="auto"/>
          </w:tcPr>
          <w:p w14:paraId="3E5F7EDF" w14:textId="77777777" w:rsidR="00FE35D4" w:rsidRPr="0048748A" w:rsidRDefault="00FE35D4" w:rsidP="00F4621F">
            <w:pPr>
              <w:ind w:left="317" w:hanging="317"/>
              <w:rPr>
                <w:rFonts w:ascii="TH SarabunPSK" w:hAnsi="TH SarabunPSK" w:cs="TH SarabunPSK" w:hint="cs"/>
                <w:color w:val="000000" w:themeColor="text1"/>
              </w:rPr>
            </w:pPr>
            <w:r w:rsidRPr="0048748A">
              <w:rPr>
                <w:rFonts w:ascii="TH SarabunPSK" w:hAnsi="TH SarabunPSK" w:cs="TH SarabunPSK" w:hint="cs"/>
                <w:color w:val="000000" w:themeColor="text1"/>
                <w:cs/>
              </w:rPr>
              <w:t>1.</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 แต่งตั้งผู้ใช้บัณฑิต ศิษย์เก่าและศิษย์ปัจจุบันให้มีส่วนร่วมในการปรับปรุงหลักสูตร</w:t>
            </w:r>
          </w:p>
          <w:p w14:paraId="7092F425" w14:textId="77777777" w:rsidR="00FE35D4" w:rsidRPr="0048748A" w:rsidRDefault="00FE35D4" w:rsidP="00F4621F">
            <w:pPr>
              <w:ind w:left="317" w:hanging="317"/>
              <w:rPr>
                <w:rFonts w:ascii="TH SarabunPSK" w:hAnsi="TH SarabunPSK" w:cs="TH SarabunPSK" w:hint="cs"/>
                <w:color w:val="000000" w:themeColor="text1"/>
              </w:rPr>
            </w:pPr>
            <w:r w:rsidRPr="0048748A">
              <w:rPr>
                <w:rFonts w:ascii="TH SarabunPSK" w:hAnsi="TH SarabunPSK" w:cs="TH SarabunPSK" w:hint="cs"/>
                <w:color w:val="000000" w:themeColor="text1"/>
                <w:cs/>
              </w:rPr>
              <w:t>2.  พัฒนาหลักสูตรให้สอดคล้อง กับความต้องการและความ ก้าวหน้าทางเทคโนโลยี</w:t>
            </w:r>
          </w:p>
          <w:p w14:paraId="50AD260D" w14:textId="77777777" w:rsidR="00FE35D4" w:rsidRPr="0048748A" w:rsidRDefault="00FE35D4" w:rsidP="00F4621F">
            <w:pPr>
              <w:ind w:left="317" w:hanging="317"/>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3.  </w:t>
            </w:r>
            <w:r w:rsidRPr="0048748A">
              <w:rPr>
                <w:rFonts w:ascii="TH SarabunPSK" w:hAnsi="TH SarabunPSK" w:cs="TH SarabunPSK" w:hint="cs"/>
                <w:color w:val="000000" w:themeColor="text1"/>
                <w:cs/>
              </w:rPr>
              <w:t>ติดตามผลความพึงพอใจของ  ผู้ประกอบการหรือผู้ใช้บัณฑิต</w:t>
            </w:r>
          </w:p>
          <w:p w14:paraId="1D99AF3F" w14:textId="77777777" w:rsidR="00FE35D4" w:rsidRPr="0048748A" w:rsidRDefault="00FE35D4" w:rsidP="00F4621F">
            <w:pPr>
              <w:ind w:left="317" w:hanging="317"/>
              <w:rPr>
                <w:rFonts w:ascii="TH SarabunPSK" w:hAnsi="TH SarabunPSK" w:cs="TH SarabunPSK" w:hint="cs"/>
                <w:color w:val="000000" w:themeColor="text1"/>
                <w:cs/>
              </w:rPr>
            </w:pPr>
            <w:r w:rsidRPr="0048748A">
              <w:rPr>
                <w:rFonts w:ascii="TH SarabunPSK" w:hAnsi="TH SarabunPSK" w:cs="TH SarabunPSK" w:hint="cs"/>
                <w:color w:val="000000" w:themeColor="text1"/>
              </w:rPr>
              <w:t xml:space="preserve">4. </w:t>
            </w:r>
            <w:r w:rsidRPr="0048748A">
              <w:rPr>
                <w:rFonts w:ascii="TH SarabunPSK" w:hAnsi="TH SarabunPSK" w:cs="TH SarabunPSK" w:hint="cs"/>
                <w:color w:val="000000" w:themeColor="text1"/>
                <w:cs/>
              </w:rPr>
              <w:t xml:space="preserve"> สร้างเครือข่ายกับหน่วยงานภาครัฐและภาคเอกชน </w:t>
            </w:r>
          </w:p>
        </w:tc>
        <w:tc>
          <w:tcPr>
            <w:tcW w:w="3109" w:type="dxa"/>
          </w:tcPr>
          <w:p w14:paraId="2BE4B44B" w14:textId="77777777" w:rsidR="00FE35D4" w:rsidRPr="0048748A" w:rsidRDefault="00FE35D4"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ตัวบ่งชี้</w:t>
            </w:r>
          </w:p>
          <w:p w14:paraId="7FE561C1" w14:textId="77777777" w:rsidR="00FE35D4" w:rsidRPr="0048748A" w:rsidRDefault="00FE35D4" w:rsidP="00F4621F">
            <w:pPr>
              <w:pStyle w:val="31"/>
              <w:ind w:left="317" w:hanging="317"/>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cs/>
                <w:lang w:bidi="th-TH"/>
              </w:rPr>
              <w:t>1.  ความพึงพอใจของสถานประกอบการต่อการทำงานของบัณฑิตอยู่ในระดับดี</w:t>
            </w:r>
          </w:p>
          <w:p w14:paraId="1DE43861" w14:textId="77777777" w:rsidR="00FE35D4" w:rsidRPr="0048748A" w:rsidRDefault="00FE35D4" w:rsidP="00F4621F">
            <w:pPr>
              <w:pStyle w:val="31"/>
              <w:ind w:left="317" w:hanging="317"/>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cs/>
                <w:lang w:bidi="th-TH"/>
              </w:rPr>
              <w:t>2.  การได้งานทำของบัณฑิต</w:t>
            </w:r>
          </w:p>
          <w:p w14:paraId="5753A01A" w14:textId="77777777" w:rsidR="00FE35D4" w:rsidRPr="0048748A" w:rsidRDefault="00FE35D4" w:rsidP="00F4621F">
            <w:pPr>
              <w:pStyle w:val="31"/>
              <w:ind w:left="317" w:hanging="317"/>
              <w:rPr>
                <w:rFonts w:ascii="TH SarabunPSK" w:hAnsi="TH SarabunPSK" w:cs="TH SarabunPSK" w:hint="cs"/>
                <w:color w:val="000000" w:themeColor="text1"/>
                <w:sz w:val="32"/>
                <w:szCs w:val="32"/>
                <w:cs/>
                <w:lang w:bidi="th-TH"/>
              </w:rPr>
            </w:pPr>
            <w:r w:rsidRPr="0048748A">
              <w:rPr>
                <w:rFonts w:ascii="TH SarabunPSK" w:hAnsi="TH SarabunPSK" w:cs="TH SarabunPSK" w:hint="cs"/>
                <w:color w:val="000000" w:themeColor="text1"/>
                <w:sz w:val="32"/>
                <w:szCs w:val="32"/>
                <w:cs/>
                <w:lang w:bidi="th-TH"/>
              </w:rPr>
              <w:t>3.  โครงการประชุมระดมความคิดจากผู้ใช้บัณฑิต ศิษย์เก่า และศิษย์ปัจจุบัน</w:t>
            </w:r>
          </w:p>
          <w:p w14:paraId="3E31EE7F" w14:textId="77777777" w:rsidR="00FE35D4" w:rsidRPr="0048748A" w:rsidRDefault="00FE35D4" w:rsidP="00F4621F">
            <w:pPr>
              <w:pStyle w:val="31"/>
              <w:ind w:left="0"/>
              <w:rPr>
                <w:rFonts w:ascii="TH SarabunPSK" w:hAnsi="TH SarabunPSK" w:cs="TH SarabunPSK" w:hint="cs"/>
                <w:b/>
                <w:bCs/>
                <w:color w:val="000000" w:themeColor="text1"/>
                <w:sz w:val="32"/>
                <w:szCs w:val="32"/>
                <w:lang w:bidi="th-TH"/>
              </w:rPr>
            </w:pPr>
            <w:r w:rsidRPr="0048748A">
              <w:rPr>
                <w:rFonts w:ascii="TH SarabunPSK" w:hAnsi="TH SarabunPSK" w:cs="TH SarabunPSK" w:hint="cs"/>
                <w:b/>
                <w:bCs/>
                <w:color w:val="000000" w:themeColor="text1"/>
                <w:sz w:val="32"/>
                <w:szCs w:val="32"/>
                <w:cs/>
                <w:lang w:bidi="th-TH"/>
              </w:rPr>
              <w:t>หลักฐาน</w:t>
            </w:r>
          </w:p>
          <w:p w14:paraId="1C974AF1" w14:textId="77777777" w:rsidR="00FE35D4" w:rsidRPr="0048748A" w:rsidRDefault="00FE35D4" w:rsidP="002F5E59">
            <w:pPr>
              <w:pStyle w:val="31"/>
              <w:numPr>
                <w:ilvl w:val="0"/>
                <w:numId w:val="35"/>
              </w:numPr>
              <w:ind w:left="317" w:hanging="317"/>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cs/>
                <w:lang w:bidi="th-TH"/>
              </w:rPr>
              <w:t>รายงานผลการประเมินความพึงพอใจในการใช้บัณฑิตของสถานประกอบการ</w:t>
            </w:r>
          </w:p>
          <w:p w14:paraId="7322B9FE" w14:textId="77777777" w:rsidR="00FE35D4" w:rsidRPr="0048748A" w:rsidRDefault="00FE35D4" w:rsidP="002F5E59">
            <w:pPr>
              <w:pStyle w:val="31"/>
              <w:numPr>
                <w:ilvl w:val="0"/>
                <w:numId w:val="35"/>
              </w:numPr>
              <w:ind w:left="317" w:hanging="317"/>
              <w:rPr>
                <w:rFonts w:ascii="TH SarabunPSK" w:hAnsi="TH SarabunPSK" w:cs="TH SarabunPSK" w:hint="cs"/>
                <w:color w:val="000000" w:themeColor="text1"/>
                <w:sz w:val="32"/>
                <w:szCs w:val="32"/>
                <w:lang w:bidi="th-TH"/>
              </w:rPr>
            </w:pPr>
            <w:r w:rsidRPr="0048748A">
              <w:rPr>
                <w:rFonts w:ascii="TH SarabunPSK" w:hAnsi="TH SarabunPSK" w:cs="TH SarabunPSK" w:hint="cs"/>
                <w:color w:val="000000" w:themeColor="text1"/>
                <w:sz w:val="32"/>
                <w:szCs w:val="32"/>
                <w:cs/>
                <w:lang w:bidi="th-TH"/>
              </w:rPr>
              <w:t>สถิติการได้งานทำของบัณฑิต</w:t>
            </w:r>
          </w:p>
          <w:p w14:paraId="16463931" w14:textId="77777777" w:rsidR="00FE35D4" w:rsidRPr="0048748A" w:rsidRDefault="00FE35D4" w:rsidP="002F5E59">
            <w:pPr>
              <w:pStyle w:val="31"/>
              <w:numPr>
                <w:ilvl w:val="0"/>
                <w:numId w:val="35"/>
              </w:numPr>
              <w:ind w:left="317" w:hanging="317"/>
              <w:rPr>
                <w:rFonts w:ascii="TH SarabunPSK" w:hAnsi="TH SarabunPSK" w:cs="TH SarabunPSK" w:hint="cs"/>
                <w:color w:val="000000" w:themeColor="text1"/>
                <w:sz w:val="32"/>
                <w:szCs w:val="32"/>
                <w:cs/>
                <w:lang w:bidi="th-TH"/>
              </w:rPr>
            </w:pPr>
            <w:r w:rsidRPr="0048748A">
              <w:rPr>
                <w:rFonts w:ascii="TH SarabunPSK" w:hAnsi="TH SarabunPSK" w:cs="TH SarabunPSK" w:hint="cs"/>
                <w:color w:val="000000" w:themeColor="text1"/>
                <w:sz w:val="32"/>
                <w:szCs w:val="32"/>
                <w:cs/>
              </w:rPr>
              <w:t>หนังสือแต่งตั้ง</w:t>
            </w:r>
          </w:p>
        </w:tc>
      </w:tr>
    </w:tbl>
    <w:p w14:paraId="362974FD" w14:textId="77777777" w:rsidR="00FE35D4" w:rsidRPr="0048748A" w:rsidRDefault="00FE35D4" w:rsidP="00FE35D4">
      <w:pPr>
        <w:spacing w:after="0"/>
        <w:rPr>
          <w:rFonts w:ascii="TH SarabunPSK" w:hAnsi="TH SarabunPSK" w:cs="TH SarabunPSK" w:hint="cs"/>
          <w:b/>
          <w:bCs/>
          <w:color w:val="000000" w:themeColor="text1"/>
        </w:rPr>
      </w:pPr>
    </w:p>
    <w:p w14:paraId="6F79D9A9"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30A01ABD"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t>ไม่มี</w:t>
      </w:r>
    </w:p>
    <w:p w14:paraId="092E7F55"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57D79BF8"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05876CDD"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637C9D09" w14:textId="6BB55404" w:rsidR="00FE35D4" w:rsidRPr="0048748A" w:rsidRDefault="00FE35D4" w:rsidP="00AB7802">
      <w:pPr>
        <w:pStyle w:val="a3"/>
        <w:numPr>
          <w:ilvl w:val="0"/>
          <w:numId w:val="24"/>
        </w:numPr>
        <w:tabs>
          <w:tab w:val="left" w:pos="426"/>
          <w:tab w:val="left" w:pos="851"/>
        </w:tabs>
        <w:spacing w:after="0"/>
        <w:ind w:left="993" w:right="-142" w:hanging="993"/>
        <w:rPr>
          <w:rFonts w:ascii="TH SarabunPSK" w:hAnsi="TH SarabunPSK" w:cs="TH SarabunPSK" w:hint="cs"/>
          <w:b/>
          <w:bCs/>
          <w:color w:val="000000" w:themeColor="text1"/>
          <w:sz w:val="12"/>
          <w:szCs w:val="12"/>
        </w:rPr>
      </w:pPr>
      <w:r w:rsidRPr="0048748A">
        <w:rPr>
          <w:rFonts w:ascii="TH SarabunPSK" w:hAnsi="TH SarabunPSK" w:cs="TH SarabunPSK" w:hint="cs"/>
          <w:color w:val="000000" w:themeColor="text1"/>
          <w:cs/>
        </w:rPr>
        <w:t>ไม่มี</w:t>
      </w:r>
    </w:p>
    <w:p w14:paraId="3EA14001" w14:textId="77777777" w:rsidR="00FE35D4" w:rsidRPr="0048748A" w:rsidRDefault="00FE35D4" w:rsidP="00FE35D4">
      <w:pPr>
        <w:rPr>
          <w:rFonts w:ascii="TH SarabunPSK" w:hAnsi="TH SarabunPSK" w:cs="TH SarabunPSK" w:hint="cs"/>
          <w:b/>
          <w:bCs/>
          <w:i/>
          <w:iCs/>
          <w:color w:val="000000" w:themeColor="text1"/>
        </w:rPr>
      </w:pPr>
      <w:r w:rsidRPr="0048748A">
        <w:rPr>
          <w:rFonts w:ascii="TH SarabunPSK" w:hAnsi="TH SarabunPSK" w:cs="TH SarabunPSK" w:hint="cs"/>
          <w:b/>
          <w:bCs/>
          <w:i/>
          <w:iCs/>
          <w:color w:val="000000" w:themeColor="text1"/>
        </w:rPr>
        <w:br w:type="page"/>
      </w:r>
    </w:p>
    <w:p w14:paraId="4B21491E" w14:textId="77777777" w:rsidR="00FE35D4" w:rsidRPr="0048748A" w:rsidRDefault="00FE35D4" w:rsidP="00C1430E">
      <w:pPr>
        <w:pStyle w:val="2"/>
        <w:rPr>
          <w:rFonts w:ascii="TH SarabunPSK" w:hAnsi="TH SarabunPSK" w:cs="TH SarabunPSK" w:hint="cs"/>
        </w:rPr>
      </w:pPr>
      <w:bookmarkStart w:id="30" w:name="_Toc168573195"/>
      <w:r w:rsidRPr="0048748A">
        <w:rPr>
          <w:rFonts w:ascii="TH SarabunPSK" w:hAnsi="TH SarabunPSK" w:cs="TH SarabunPSK" w:hint="cs"/>
        </w:rPr>
        <w:lastRenderedPageBreak/>
        <w:t>Criterion 3 : Teaching and Learning Approach</w:t>
      </w:r>
      <w:bookmarkEnd w:id="30"/>
    </w:p>
    <w:p w14:paraId="56FEED2C" w14:textId="77777777" w:rsidR="00FE35D4" w:rsidRPr="0048748A" w:rsidRDefault="00FE35D4" w:rsidP="00FE35D4">
      <w:pPr>
        <w:tabs>
          <w:tab w:val="left" w:pos="426"/>
          <w:tab w:val="left" w:pos="851"/>
        </w:tabs>
        <w:spacing w:after="0"/>
        <w:rPr>
          <w:rFonts w:ascii="TH SarabunPSK" w:hAnsi="TH SarabunPSK" w:cs="TH SarabunPSK" w:hint="cs"/>
          <w:color w:val="000000" w:themeColor="text1"/>
          <w:sz w:val="36"/>
          <w:szCs w:val="36"/>
        </w:rPr>
      </w:pPr>
    </w:p>
    <w:tbl>
      <w:tblPr>
        <w:tblStyle w:val="a5"/>
        <w:tblW w:w="0" w:type="auto"/>
        <w:tblInd w:w="128" w:type="dxa"/>
        <w:tblLook w:val="04A0" w:firstRow="1" w:lastRow="0" w:firstColumn="1" w:lastColumn="0" w:noHBand="0" w:noVBand="1"/>
      </w:tblPr>
      <w:tblGrid>
        <w:gridCol w:w="5917"/>
        <w:gridCol w:w="342"/>
        <w:gridCol w:w="342"/>
        <w:gridCol w:w="528"/>
        <w:gridCol w:w="463"/>
        <w:gridCol w:w="342"/>
        <w:gridCol w:w="340"/>
        <w:gridCol w:w="375"/>
      </w:tblGrid>
      <w:tr w:rsidR="00B46B4B" w:rsidRPr="0048748A" w14:paraId="3359F98E" w14:textId="77777777" w:rsidTr="00497A2D">
        <w:trPr>
          <w:trHeight w:val="330"/>
        </w:trPr>
        <w:tc>
          <w:tcPr>
            <w:tcW w:w="5917" w:type="dxa"/>
          </w:tcPr>
          <w:p w14:paraId="02A806A7" w14:textId="05CD3024" w:rsidR="00497A2D" w:rsidRPr="0048748A" w:rsidRDefault="00497A2D" w:rsidP="00497A2D">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การประเมินตนเอง</w:t>
            </w:r>
          </w:p>
        </w:tc>
        <w:tc>
          <w:tcPr>
            <w:tcW w:w="342" w:type="dxa"/>
          </w:tcPr>
          <w:p w14:paraId="0313DC29" w14:textId="2BBC8928"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b/>
                <w:bCs/>
                <w:color w:val="000000" w:themeColor="text1"/>
              </w:rPr>
              <w:t>1</w:t>
            </w:r>
          </w:p>
        </w:tc>
        <w:tc>
          <w:tcPr>
            <w:tcW w:w="342" w:type="dxa"/>
          </w:tcPr>
          <w:p w14:paraId="2BF1B9CF" w14:textId="7AE68038"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b/>
                <w:bCs/>
                <w:color w:val="000000" w:themeColor="text1"/>
              </w:rPr>
              <w:t>2</w:t>
            </w:r>
          </w:p>
        </w:tc>
        <w:tc>
          <w:tcPr>
            <w:tcW w:w="528" w:type="dxa"/>
          </w:tcPr>
          <w:p w14:paraId="73720B6A" w14:textId="77D1E97D"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b/>
                <w:bCs/>
                <w:color w:val="000000" w:themeColor="text1"/>
              </w:rPr>
              <w:t>3</w:t>
            </w:r>
          </w:p>
        </w:tc>
        <w:tc>
          <w:tcPr>
            <w:tcW w:w="463" w:type="dxa"/>
          </w:tcPr>
          <w:p w14:paraId="792CD62B" w14:textId="4AF75812"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b/>
                <w:bCs/>
                <w:color w:val="000000" w:themeColor="text1"/>
              </w:rPr>
              <w:t>4</w:t>
            </w:r>
          </w:p>
        </w:tc>
        <w:tc>
          <w:tcPr>
            <w:tcW w:w="342" w:type="dxa"/>
          </w:tcPr>
          <w:p w14:paraId="482128C8" w14:textId="0DFA8787"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b/>
                <w:bCs/>
                <w:color w:val="000000" w:themeColor="text1"/>
              </w:rPr>
              <w:t>5</w:t>
            </w:r>
          </w:p>
        </w:tc>
        <w:tc>
          <w:tcPr>
            <w:tcW w:w="340" w:type="dxa"/>
          </w:tcPr>
          <w:p w14:paraId="3B264F8E" w14:textId="5F2E097A"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b/>
                <w:bCs/>
                <w:color w:val="000000" w:themeColor="text1"/>
              </w:rPr>
              <w:t>6</w:t>
            </w:r>
          </w:p>
        </w:tc>
        <w:tc>
          <w:tcPr>
            <w:tcW w:w="375" w:type="dxa"/>
          </w:tcPr>
          <w:p w14:paraId="47C6DEB1" w14:textId="042E7972"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b/>
                <w:bCs/>
                <w:color w:val="000000" w:themeColor="text1"/>
              </w:rPr>
              <w:t>7</w:t>
            </w:r>
          </w:p>
        </w:tc>
      </w:tr>
      <w:tr w:rsidR="00B46B4B" w:rsidRPr="0048748A" w14:paraId="0F068477" w14:textId="77777777" w:rsidTr="00497A2D">
        <w:trPr>
          <w:trHeight w:val="330"/>
        </w:trPr>
        <w:tc>
          <w:tcPr>
            <w:tcW w:w="5917" w:type="dxa"/>
          </w:tcPr>
          <w:p w14:paraId="1DC77A7B" w14:textId="77777777" w:rsidR="00497A2D" w:rsidRPr="0048748A" w:rsidRDefault="00497A2D" w:rsidP="00497A2D">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Req.-3.1 :</w:t>
            </w:r>
            <w:r w:rsidRPr="0048748A">
              <w:rPr>
                <w:rFonts w:ascii="TH SarabunPSK" w:hAnsi="TH SarabunPSK" w:cs="TH SarabunPSK" w:hint="cs"/>
                <w:color w:val="000000" w:themeColor="text1"/>
              </w:rPr>
              <w:t xml:space="preserve"> The educational philosophy is shown to be articulated and communicated to all stakeholders. It is also shown to be reflected in the teaching and learning activities..</w:t>
            </w:r>
          </w:p>
        </w:tc>
        <w:tc>
          <w:tcPr>
            <w:tcW w:w="342" w:type="dxa"/>
          </w:tcPr>
          <w:p w14:paraId="08B27583"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2" w:type="dxa"/>
          </w:tcPr>
          <w:p w14:paraId="4152D83D"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528" w:type="dxa"/>
          </w:tcPr>
          <w:p w14:paraId="223E7819"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463" w:type="dxa"/>
          </w:tcPr>
          <w:p w14:paraId="51922C0D"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42" w:type="dxa"/>
          </w:tcPr>
          <w:p w14:paraId="6FB0C7CF"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0" w:type="dxa"/>
          </w:tcPr>
          <w:p w14:paraId="6BEE4F46"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75" w:type="dxa"/>
          </w:tcPr>
          <w:p w14:paraId="30643308"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r>
      <w:tr w:rsidR="00B46B4B" w:rsidRPr="0048748A" w14:paraId="70713939" w14:textId="77777777" w:rsidTr="00497A2D">
        <w:trPr>
          <w:trHeight w:val="330"/>
        </w:trPr>
        <w:tc>
          <w:tcPr>
            <w:tcW w:w="5917" w:type="dxa"/>
          </w:tcPr>
          <w:p w14:paraId="08147272" w14:textId="77777777" w:rsidR="00497A2D" w:rsidRPr="0048748A" w:rsidRDefault="00497A2D" w:rsidP="00497A2D">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Req.-3.2 :</w:t>
            </w:r>
            <w:r w:rsidRPr="0048748A">
              <w:rPr>
                <w:rFonts w:ascii="TH SarabunPSK" w:hAnsi="TH SarabunPSK" w:cs="TH SarabunPSK" w:hint="cs"/>
                <w:color w:val="000000" w:themeColor="text1"/>
              </w:rPr>
              <w:t xml:space="preserve"> The teaching and learning activities are shown to allow students to participate responsibly in the learning process.</w:t>
            </w:r>
          </w:p>
        </w:tc>
        <w:tc>
          <w:tcPr>
            <w:tcW w:w="342" w:type="dxa"/>
          </w:tcPr>
          <w:p w14:paraId="13772F25"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2" w:type="dxa"/>
          </w:tcPr>
          <w:p w14:paraId="5E586CF7"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528" w:type="dxa"/>
          </w:tcPr>
          <w:p w14:paraId="0159275C"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463" w:type="dxa"/>
          </w:tcPr>
          <w:p w14:paraId="5447AFEA"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42" w:type="dxa"/>
          </w:tcPr>
          <w:p w14:paraId="5D348663"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0" w:type="dxa"/>
          </w:tcPr>
          <w:p w14:paraId="43147C3A"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75" w:type="dxa"/>
          </w:tcPr>
          <w:p w14:paraId="03EE8501"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r>
      <w:tr w:rsidR="00B46B4B" w:rsidRPr="0048748A" w14:paraId="19459CC9" w14:textId="77777777" w:rsidTr="00497A2D">
        <w:trPr>
          <w:trHeight w:val="330"/>
        </w:trPr>
        <w:tc>
          <w:tcPr>
            <w:tcW w:w="5917" w:type="dxa"/>
          </w:tcPr>
          <w:p w14:paraId="42AD32F2" w14:textId="77777777" w:rsidR="00497A2D" w:rsidRPr="0048748A" w:rsidRDefault="00497A2D" w:rsidP="00497A2D">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Req.-3.3 :</w:t>
            </w:r>
            <w:r w:rsidRPr="0048748A">
              <w:rPr>
                <w:rFonts w:ascii="TH SarabunPSK" w:hAnsi="TH SarabunPSK" w:cs="TH SarabunPSK" w:hint="cs"/>
                <w:color w:val="000000" w:themeColor="text1"/>
              </w:rPr>
              <w:t xml:space="preserve"> The teaching and learning activities are shown to involve active learning by the students.</w:t>
            </w:r>
          </w:p>
        </w:tc>
        <w:tc>
          <w:tcPr>
            <w:tcW w:w="342" w:type="dxa"/>
          </w:tcPr>
          <w:p w14:paraId="098855D8"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2" w:type="dxa"/>
          </w:tcPr>
          <w:p w14:paraId="4E51F079"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528" w:type="dxa"/>
          </w:tcPr>
          <w:p w14:paraId="388323DB"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463" w:type="dxa"/>
          </w:tcPr>
          <w:p w14:paraId="1A03507E"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42" w:type="dxa"/>
          </w:tcPr>
          <w:p w14:paraId="0C33B3A4"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0" w:type="dxa"/>
          </w:tcPr>
          <w:p w14:paraId="367F4118"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75" w:type="dxa"/>
          </w:tcPr>
          <w:p w14:paraId="4AF0F721"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r>
      <w:tr w:rsidR="00B46B4B" w:rsidRPr="0048748A" w14:paraId="481F7BF7" w14:textId="77777777" w:rsidTr="00497A2D">
        <w:trPr>
          <w:trHeight w:val="330"/>
        </w:trPr>
        <w:tc>
          <w:tcPr>
            <w:tcW w:w="5917" w:type="dxa"/>
          </w:tcPr>
          <w:p w14:paraId="1E9C7ECC" w14:textId="77777777" w:rsidR="00497A2D" w:rsidRPr="0048748A" w:rsidRDefault="00497A2D" w:rsidP="00497A2D">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Req.-3.4 :</w:t>
            </w:r>
            <w:r w:rsidRPr="0048748A">
              <w:rPr>
                <w:rFonts w:ascii="TH SarabunPSK" w:hAnsi="TH SarabunPSK" w:cs="TH SarabunPSK" w:hint="cs"/>
                <w:color w:val="000000" w:themeColor="text1"/>
              </w:rPr>
              <w:t xml:space="preserve"> The teaching and learning activities are shown to promote learning, learning how to learn, and instilling in students a commitment for life-long learning (e.g., commitment to critical inquiry, information-processing skills, and a willingness to experiment with new ideas and practices).</w:t>
            </w:r>
          </w:p>
        </w:tc>
        <w:tc>
          <w:tcPr>
            <w:tcW w:w="342" w:type="dxa"/>
          </w:tcPr>
          <w:p w14:paraId="74B91F4A"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2" w:type="dxa"/>
          </w:tcPr>
          <w:p w14:paraId="7CF24926"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528" w:type="dxa"/>
          </w:tcPr>
          <w:p w14:paraId="75ED2CF7"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463" w:type="dxa"/>
          </w:tcPr>
          <w:p w14:paraId="26E2EACE"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42" w:type="dxa"/>
          </w:tcPr>
          <w:p w14:paraId="6A56AA0A"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0" w:type="dxa"/>
          </w:tcPr>
          <w:p w14:paraId="19C62D3C"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75" w:type="dxa"/>
          </w:tcPr>
          <w:p w14:paraId="62C203FA"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r>
      <w:tr w:rsidR="00B46B4B" w:rsidRPr="0048748A" w14:paraId="54B0BF08" w14:textId="77777777" w:rsidTr="00497A2D">
        <w:trPr>
          <w:trHeight w:val="330"/>
        </w:trPr>
        <w:tc>
          <w:tcPr>
            <w:tcW w:w="5917" w:type="dxa"/>
          </w:tcPr>
          <w:p w14:paraId="7AE38D04" w14:textId="77777777" w:rsidR="00497A2D" w:rsidRPr="0048748A" w:rsidRDefault="00497A2D" w:rsidP="00497A2D">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Req.-3.5 :</w:t>
            </w:r>
            <w:r w:rsidRPr="0048748A">
              <w:rPr>
                <w:rFonts w:ascii="TH SarabunPSK" w:hAnsi="TH SarabunPSK" w:cs="TH SarabunPSK" w:hint="cs"/>
                <w:color w:val="000000" w:themeColor="text1"/>
              </w:rPr>
              <w:t xml:space="preserve"> The teaching and learning activities are shown to inculcate in students, new ideas, creative thought, innovation, and an entrepreneurial mindset.</w:t>
            </w:r>
          </w:p>
        </w:tc>
        <w:tc>
          <w:tcPr>
            <w:tcW w:w="342" w:type="dxa"/>
          </w:tcPr>
          <w:p w14:paraId="06A5CDF0"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2" w:type="dxa"/>
          </w:tcPr>
          <w:p w14:paraId="21DA30DA"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528" w:type="dxa"/>
          </w:tcPr>
          <w:p w14:paraId="4A90EBAB"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463" w:type="dxa"/>
          </w:tcPr>
          <w:p w14:paraId="34ADDC1C"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42" w:type="dxa"/>
          </w:tcPr>
          <w:p w14:paraId="0CE1E19C"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0" w:type="dxa"/>
          </w:tcPr>
          <w:p w14:paraId="5098E36E"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75" w:type="dxa"/>
          </w:tcPr>
          <w:p w14:paraId="1459D0ED"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r>
      <w:tr w:rsidR="00B46B4B" w:rsidRPr="0048748A" w14:paraId="27BCDED2" w14:textId="77777777" w:rsidTr="00497A2D">
        <w:trPr>
          <w:trHeight w:val="330"/>
        </w:trPr>
        <w:tc>
          <w:tcPr>
            <w:tcW w:w="5917" w:type="dxa"/>
          </w:tcPr>
          <w:p w14:paraId="1B9D72D2" w14:textId="77777777" w:rsidR="00497A2D" w:rsidRPr="0048748A" w:rsidRDefault="00497A2D" w:rsidP="00497A2D">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Req.-3.6 :</w:t>
            </w:r>
            <w:r w:rsidRPr="0048748A">
              <w:rPr>
                <w:rFonts w:ascii="TH SarabunPSK" w:hAnsi="TH SarabunPSK" w:cs="TH SarabunPSK" w:hint="cs"/>
                <w:color w:val="000000" w:themeColor="text1"/>
              </w:rPr>
              <w:t xml:space="preserve"> The teaching and learning processes are shown to be continuously improved to ensure their relevance to the needs of industry and are aligned to the expected learning outcomes.</w:t>
            </w:r>
          </w:p>
        </w:tc>
        <w:tc>
          <w:tcPr>
            <w:tcW w:w="342" w:type="dxa"/>
          </w:tcPr>
          <w:p w14:paraId="024A9EC3"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2" w:type="dxa"/>
          </w:tcPr>
          <w:p w14:paraId="03B9425C"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528" w:type="dxa"/>
          </w:tcPr>
          <w:p w14:paraId="75337AA5"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463" w:type="dxa"/>
          </w:tcPr>
          <w:p w14:paraId="52F4F7C1"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42" w:type="dxa"/>
          </w:tcPr>
          <w:p w14:paraId="1AD1805B"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40" w:type="dxa"/>
          </w:tcPr>
          <w:p w14:paraId="7235E358"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c>
          <w:tcPr>
            <w:tcW w:w="375" w:type="dxa"/>
          </w:tcPr>
          <w:p w14:paraId="185FA154" w14:textId="77777777" w:rsidR="00497A2D" w:rsidRPr="0048748A" w:rsidRDefault="00497A2D" w:rsidP="00497A2D">
            <w:pPr>
              <w:tabs>
                <w:tab w:val="left" w:pos="426"/>
                <w:tab w:val="left" w:pos="851"/>
              </w:tabs>
              <w:jc w:val="center"/>
              <w:rPr>
                <w:rFonts w:ascii="TH SarabunPSK" w:hAnsi="TH SarabunPSK" w:cs="TH SarabunPSK" w:hint="cs"/>
                <w:color w:val="000000" w:themeColor="text1"/>
              </w:rPr>
            </w:pPr>
          </w:p>
        </w:tc>
      </w:tr>
    </w:tbl>
    <w:p w14:paraId="779AA48F" w14:textId="4334B8E0" w:rsidR="00497A2D" w:rsidRPr="0048748A" w:rsidRDefault="00497A2D" w:rsidP="00FE35D4">
      <w:pPr>
        <w:tabs>
          <w:tab w:val="left" w:pos="426"/>
          <w:tab w:val="left" w:pos="851"/>
        </w:tabs>
        <w:spacing w:after="0"/>
        <w:rPr>
          <w:rFonts w:ascii="TH SarabunPSK" w:hAnsi="TH SarabunPSK" w:cs="TH SarabunPSK" w:hint="cs"/>
          <w:color w:val="000000" w:themeColor="text1"/>
          <w:sz w:val="36"/>
          <w:szCs w:val="36"/>
        </w:rPr>
      </w:pPr>
    </w:p>
    <w:p w14:paraId="58A54C34" w14:textId="77777777" w:rsidR="00497A2D" w:rsidRPr="0048748A" w:rsidRDefault="00497A2D">
      <w:pPr>
        <w:rPr>
          <w:rFonts w:ascii="TH SarabunPSK" w:hAnsi="TH SarabunPSK" w:cs="TH SarabunPSK" w:hint="cs"/>
          <w:color w:val="000000" w:themeColor="text1"/>
          <w:sz w:val="36"/>
          <w:szCs w:val="36"/>
        </w:rPr>
      </w:pPr>
      <w:r w:rsidRPr="0048748A">
        <w:rPr>
          <w:rFonts w:ascii="TH SarabunPSK" w:hAnsi="TH SarabunPSK" w:cs="TH SarabunPSK" w:hint="cs"/>
          <w:color w:val="000000" w:themeColor="text1"/>
          <w:sz w:val="36"/>
          <w:szCs w:val="36"/>
        </w:rPr>
        <w:br w:type="page"/>
      </w:r>
    </w:p>
    <w:p w14:paraId="0CDD92B2"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Req.-3.1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educational philosophy is shown to be articulated and communicated to</w:t>
      </w:r>
    </w:p>
    <w:p w14:paraId="2B5164BF" w14:textId="77777777" w:rsidR="00FE35D4" w:rsidRPr="0048748A" w:rsidRDefault="00FE35D4" w:rsidP="00FE35D4">
      <w:pPr>
        <w:spacing w:after="0"/>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all stakeholders. It is also shown to be reflected in the teaching and learning</w:t>
      </w:r>
    </w:p>
    <w:p w14:paraId="6C92C20F" w14:textId="77777777" w:rsidR="00FE35D4" w:rsidRPr="0048748A" w:rsidRDefault="00FE35D4" w:rsidP="00FE35D4">
      <w:pPr>
        <w:spacing w:after="0"/>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activities</w:t>
      </w:r>
      <w:r w:rsidRPr="0048748A">
        <w:rPr>
          <w:rFonts w:ascii="TH SarabunPSK" w:hAnsi="TH SarabunPSK" w:cs="TH SarabunPSK" w:hint="cs"/>
          <w:b/>
          <w:bCs/>
          <w:color w:val="000000" w:themeColor="text1"/>
          <w:highlight w:val="yellow"/>
          <w:vertAlign w:val="superscript"/>
        </w:rPr>
        <w:t>e</w:t>
      </w:r>
      <w:r w:rsidRPr="0048748A">
        <w:rPr>
          <w:rFonts w:ascii="TH SarabunPSK" w:hAnsi="TH SarabunPSK" w:cs="TH SarabunPSK" w:hint="cs"/>
          <w:b/>
          <w:bCs/>
          <w:color w:val="000000" w:themeColor="text1"/>
        </w:rPr>
        <w:t>.</w:t>
      </w:r>
    </w:p>
    <w:p w14:paraId="552BAF03"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highlight w:val="yellow"/>
        </w:rPr>
        <w:t>Addendum : E</w:t>
      </w:r>
    </w:p>
    <w:p w14:paraId="07E5DFC8" w14:textId="77777777" w:rsidR="00FE35D4" w:rsidRPr="0048748A" w:rsidRDefault="00FE35D4" w:rsidP="00FE35D4">
      <w:p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The term “teaching and learning activities” for the programme research component may include discussion and consultation with the supervisors as well as programme activities and assessment tasks that are related to progress monitoring and performance reviews of a postgraduate student.</w:t>
      </w:r>
    </w:p>
    <w:p w14:paraId="18C6BF65" w14:textId="77777777" w:rsidR="00FE35D4" w:rsidRPr="0048748A" w:rsidRDefault="00FE35D4" w:rsidP="00FE35D4">
      <w:pPr>
        <w:spacing w:after="0"/>
        <w:rPr>
          <w:rFonts w:ascii="TH SarabunPSK" w:hAnsi="TH SarabunPSK" w:cs="TH SarabunPSK" w:hint="cs"/>
          <w:color w:val="000000" w:themeColor="text1"/>
        </w:rPr>
      </w:pPr>
    </w:p>
    <w:p w14:paraId="1BA940F6"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bookmarkStart w:id="31" w:name="_Hlk125535119"/>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bookmarkEnd w:id="31"/>
    <w:p w14:paraId="472DEAD8" w14:textId="77777777" w:rsidR="00FE35D4" w:rsidRPr="0048748A" w:rsidRDefault="00FE35D4" w:rsidP="002F5E59">
      <w:pPr>
        <w:pStyle w:val="a3"/>
        <w:numPr>
          <w:ilvl w:val="0"/>
          <w:numId w:val="26"/>
        </w:numPr>
        <w:tabs>
          <w:tab w:val="left" w:pos="426"/>
          <w:tab w:val="left" w:pos="1134"/>
        </w:tabs>
        <w:spacing w:after="0"/>
        <w:ind w:left="426" w:right="-284"/>
        <w:rPr>
          <w:rFonts w:ascii="TH SarabunPSK" w:hAnsi="TH SarabunPSK" w:cs="TH SarabunPSK" w:hint="cs"/>
          <w:color w:val="000000" w:themeColor="text1"/>
        </w:rPr>
      </w:pPr>
      <w:r w:rsidRPr="0048748A">
        <w:rPr>
          <w:rFonts w:ascii="TH SarabunPSK" w:hAnsi="TH SarabunPSK" w:cs="TH SarabunPSK" w:hint="cs"/>
          <w:color w:val="000000" w:themeColor="text1"/>
          <w:cs/>
        </w:rPr>
        <w:t>ปรัชญาการศึกษาของมหาวิทยาลัยมีความชัดเจนและถูกสื่อสารไปยังผู้มีส่วนได้ส่วนเสีย ตลอดจนสะท้อนการจัดการศึกษาได้ (ทั้งในส่วนของกระบวนการจัดการเรียนการสอนและกิจกรรมการสอน)</w:t>
      </w:r>
    </w:p>
    <w:p w14:paraId="47973344" w14:textId="77777777" w:rsidR="00FE35D4" w:rsidRPr="0048748A" w:rsidRDefault="00FE35D4" w:rsidP="00FE35D4">
      <w:pPr>
        <w:pStyle w:val="a3"/>
        <w:tabs>
          <w:tab w:val="left" w:pos="426"/>
          <w:tab w:val="left" w:pos="1134"/>
        </w:tabs>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highlight w:val="yellow"/>
        </w:rPr>
        <w:t>E</w:t>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48748A">
        <w:rPr>
          <w:rFonts w:ascii="TH SarabunPSK" w:hAnsi="TH SarabunPSK" w:cs="TH SarabunPSK" w:hint="cs"/>
          <w:color w:val="000000" w:themeColor="text1"/>
        </w:rPr>
        <w:t>course work</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อาจใช้กิจกรรมแทนที่กิจกรรมการเรียนการสอน เช่น กิจกรรมการให้คำปรึกษา กิจกรรมการประเมิน </w:t>
      </w:r>
      <w:r w:rsidRPr="0048748A">
        <w:rPr>
          <w:rFonts w:ascii="TH SarabunPSK" w:hAnsi="TH SarabunPSK" w:cs="TH SarabunPSK" w:hint="cs"/>
          <w:color w:val="000000" w:themeColor="text1"/>
        </w:rPr>
        <w:t xml:space="preserve">Progress Report </w:t>
      </w:r>
      <w:r w:rsidRPr="0048748A">
        <w:rPr>
          <w:rFonts w:ascii="TH SarabunPSK" w:hAnsi="TH SarabunPSK" w:cs="TH SarabunPSK" w:hint="cs"/>
          <w:color w:val="000000" w:themeColor="text1"/>
          <w:cs/>
        </w:rPr>
        <w:t>กิจกรรมที่อาจารย์ที่ปรึกษามอบหมายและให้นำกลับมารายงาน การทดสอบภาษาอังกฤษ การสอบประมวลความรู้ การสัมมนาอบรม โดยพิจารณาวัตถุประสงค์ของกิจกรรม ที่ต้องเป็นกิจกรรมที่ช่วยผลักดันให้ผู้เรียนสามารถบรรลุผลลัพธ์การเรียนรู้ของหลักสูตรได้</w:t>
      </w:r>
    </w:p>
    <w:p w14:paraId="0E968688" w14:textId="77777777" w:rsidR="00FE35D4" w:rsidRPr="0048748A" w:rsidRDefault="00FE35D4" w:rsidP="00FE35D4">
      <w:pPr>
        <w:pStyle w:val="a3"/>
        <w:tabs>
          <w:tab w:val="left" w:pos="426"/>
          <w:tab w:val="left" w:pos="1134"/>
        </w:tabs>
        <w:spacing w:after="0"/>
        <w:ind w:left="426" w:hanging="426"/>
        <w:rPr>
          <w:rFonts w:ascii="TH SarabunPSK" w:hAnsi="TH SarabunPSK" w:cs="TH SarabunPSK" w:hint="cs"/>
          <w:color w:val="000000" w:themeColor="text1"/>
        </w:rPr>
      </w:pPr>
    </w:p>
    <w:p w14:paraId="3FB3C62E" w14:textId="77777777" w:rsidR="00FE35D4" w:rsidRPr="0048748A" w:rsidRDefault="00FE35D4" w:rsidP="00FE35D4">
      <w:pPr>
        <w:shd w:val="clear" w:color="auto" w:fill="FFFFFF" w:themeFill="background1"/>
        <w:tabs>
          <w:tab w:val="left" w:pos="851"/>
          <w:tab w:val="left" w:pos="1560"/>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หลักสูตรได้กำหนดปรัชญาของหลักสูตรไว้ คือ การพัฒนาและสร้างสรรค์องค์ความรู้ใหม่ในสหสาขาวิชาทางการเกษตรเพื่อผลิตมหาบัณฑิตให้เป็นผู้มีความรู้ และสามารถประยุกต์ใช้สหวิทยาการเพื่อให้เกิดประโยชน์แก่สังคมและประเทศชาติ ซึ่งสอดคล้องกับปรัชญาการศึกษาของมหาวิทยาลัยแม่โจ้ “จัดการศึกษาเพื่อเสริมสร้างปัญญาในรูปแบบการเรียนรู้จากการปฏิบัติที่บูรณาการกับการทำงาน ตามอมตะโอวาท งานหนักไม่เคยฆ่าคน มุ่งให้ผู้เรียนมีทักษะการเรียนรู้ตลอดชีวิต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 และการสื่อสาร มีความตระหนักต่อสังคม วัฒนธรรม และสิ่งแวดล้อม ยึดมั่นในความสัมพันธ์ระหว่างมหาวิทยาลัย กับชุมชน ตามจุดยืนของมหาวิทยาลัยแม่โจ้ที่ว่า ‘มหาวิทยาลัยแห่งชีวิต’”การจัดการเรียนการสอนจึงมุ่งเน้นการจัดการศึกษาในเชิงสหวิทยาการเกษตร  เพื่อตอบสนองต่อความต้องการของประเทศทางด้านกำลังคนและความรู้ ความเชี่ยวชาญที่เกี่ยวข้องกับการเกษตรและศาสตร์   ต่าง ๆ อย่างเป็นสหวิทยาการ สอดคล้องกับการเปลี่ยนแปลงในบริบทของสังคมโลก และเป็นที่ยอมรับระดับสากล เน้นการผสมผสานองค์ความรู้ที่จำเป็นต่อการเกษตร ทั้งทางด้านวิทยาศาสตร์และเทคโนโลยี วิศวกรรมศาสตร์ เศรษฐศาสตร์ รวมถึงบริหารธุรกิจเข้าด้วยกันเพื่อสร้างหลักสูตรการเกษตรแผนใหม่เพื่อเตรียมพร้อมประเทศสู่ความเป็นสากล  โดยหลักสูตรมี</w:t>
      </w:r>
      <w:r w:rsidRPr="0048748A">
        <w:rPr>
          <w:rFonts w:ascii="TH SarabunPSK" w:hAnsi="TH SarabunPSK" w:cs="TH SarabunPSK" w:hint="cs"/>
          <w:color w:val="000000" w:themeColor="text1"/>
          <w:cs/>
        </w:rPr>
        <w:lastRenderedPageBreak/>
        <w:t>ความสำคัญในการพัฒนายุทธศาสตร์ของมหาวิทยาลัยที่จะก้าวไปสู่การเป็นมหาวิทยาลัยชั้นนำที่มีความเป็นเลิศทางการเกษตรในระดับนานาชาติ</w:t>
      </w:r>
    </w:p>
    <w:p w14:paraId="6EC6A415" w14:textId="77777777" w:rsidR="00FE35D4" w:rsidRPr="0048748A" w:rsidRDefault="00FE35D4" w:rsidP="00FE35D4">
      <w:pPr>
        <w:shd w:val="clear" w:color="auto" w:fill="FFFFFF" w:themeFill="background1"/>
        <w:tabs>
          <w:tab w:val="left" w:pos="0"/>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   ทั้งนี้ มีการสื่อสารปรัชญาของหลักสูตรไปยังกลุ่มผู้มีส่วนได้ส่วนเสีย ได้แก่ ศิษย์ปัจจุบัน ศิษย์เก่า ผู้ใช้บัณฑิต อาจารย์ผู้รับผิดชอบหลักสูตร  อาจารย์ประจำหลักสูตร ผ่านช่องทางเว็บไซต์ของหลักสูตร และเอกสารหลักสูตร (มคอ.</w:t>
      </w: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 xml:space="preserve">) เพื่อให้กลุ่มผู้มีส่วนได้ส่วนเสียได้รับทราบข้อมูลด้านปรัชญาหลักสูตรอย่างชัดเจน </w:t>
      </w:r>
    </w:p>
    <w:p w14:paraId="55919D82" w14:textId="77777777" w:rsidR="00FE35D4" w:rsidRPr="0048748A" w:rsidRDefault="00FE35D4" w:rsidP="00FE35D4">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w:t>
      </w:r>
      <w:r w:rsidRPr="0048748A">
        <w:rPr>
          <w:rFonts w:ascii="TH SarabunPSK" w:hAnsi="TH SarabunPSK" w:cs="TH SarabunPSK" w:hint="cs"/>
          <w:b/>
          <w:bCs/>
          <w:color w:val="000000" w:themeColor="text1"/>
          <w:cs/>
        </w:rPr>
        <w:t xml:space="preserve">ตาราง </w:t>
      </w:r>
      <w:r w:rsidRPr="0048748A">
        <w:rPr>
          <w:rFonts w:ascii="TH SarabunPSK" w:hAnsi="TH SarabunPSK" w:cs="TH SarabunPSK" w:hint="cs"/>
          <w:b/>
          <w:bCs/>
          <w:color w:val="000000" w:themeColor="text1"/>
        </w:rPr>
        <w:t>3.3.1.1</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สรุปผลการเข้าถึงข้อมูลปรัชญาหลักสูตรจากกลุ่มผู้มีส่วนได้ส่วนเสีย</w:t>
      </w: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440"/>
        <w:gridCol w:w="3060"/>
        <w:gridCol w:w="2070"/>
      </w:tblGrid>
      <w:tr w:rsidR="00B46B4B" w:rsidRPr="0048748A" w14:paraId="59B4229D" w14:textId="77777777" w:rsidTr="00F4621F">
        <w:tc>
          <w:tcPr>
            <w:tcW w:w="2587" w:type="dxa"/>
          </w:tcPr>
          <w:p w14:paraId="4E546303"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ช่องทางการเข้าถึงข้อมูล</w:t>
            </w:r>
          </w:p>
        </w:tc>
        <w:tc>
          <w:tcPr>
            <w:tcW w:w="1440" w:type="dxa"/>
          </w:tcPr>
          <w:p w14:paraId="16673B51"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การเข้าถึง</w:t>
            </w:r>
          </w:p>
          <w:p w14:paraId="115B4202"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ข้อมูล</w:t>
            </w:r>
          </w:p>
          <w:p w14:paraId="75000750"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(ยาก / ง่าย)</w:t>
            </w:r>
          </w:p>
        </w:tc>
        <w:tc>
          <w:tcPr>
            <w:tcW w:w="3060" w:type="dxa"/>
          </w:tcPr>
          <w:p w14:paraId="1D2577EF"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ความครบถ้วน</w:t>
            </w:r>
          </w:p>
          <w:p w14:paraId="4176C6A5"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/ตรงกับความต้องการ</w:t>
            </w:r>
          </w:p>
        </w:tc>
        <w:tc>
          <w:tcPr>
            <w:tcW w:w="2070" w:type="dxa"/>
          </w:tcPr>
          <w:p w14:paraId="04AF71F9"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ข้อมูลมีความเป็นปัจจุบัน</w:t>
            </w:r>
          </w:p>
        </w:tc>
      </w:tr>
      <w:tr w:rsidR="00B46B4B" w:rsidRPr="0048748A" w14:paraId="037D3E15" w14:textId="77777777" w:rsidTr="00F4621F">
        <w:tc>
          <w:tcPr>
            <w:tcW w:w="2587" w:type="dxa"/>
          </w:tcPr>
          <w:p w14:paraId="6EA0D3F9"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เว็บไซต์ของหลักสูตร</w:t>
            </w:r>
          </w:p>
        </w:tc>
        <w:tc>
          <w:tcPr>
            <w:tcW w:w="1440" w:type="dxa"/>
          </w:tcPr>
          <w:p w14:paraId="2AF0E9B9"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ง่าย</w:t>
            </w:r>
          </w:p>
        </w:tc>
        <w:tc>
          <w:tcPr>
            <w:tcW w:w="3060" w:type="dxa"/>
          </w:tcPr>
          <w:p w14:paraId="77433831"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t>ครบถ้วน/ตรงตามความต้องการ</w:t>
            </w:r>
          </w:p>
        </w:tc>
        <w:tc>
          <w:tcPr>
            <w:tcW w:w="2070" w:type="dxa"/>
          </w:tcPr>
          <w:p w14:paraId="68CFB5C5"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มีความเป็นปัจจุบัน</w:t>
            </w:r>
          </w:p>
        </w:tc>
      </w:tr>
      <w:tr w:rsidR="00FE35D4" w:rsidRPr="0048748A" w14:paraId="57253E20" w14:textId="77777777" w:rsidTr="00F4621F">
        <w:tc>
          <w:tcPr>
            <w:tcW w:w="2587" w:type="dxa"/>
          </w:tcPr>
          <w:p w14:paraId="76C3543D" w14:textId="77777777" w:rsidR="00FE35D4" w:rsidRPr="0048748A" w:rsidRDefault="00FE35D4" w:rsidP="00F4621F">
            <w:pPr>
              <w:shd w:val="clear" w:color="auto" w:fill="FFFFFF" w:themeFill="background1"/>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เอกสารหลักสูตร (มคอ. </w:t>
            </w: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w:t>
            </w:r>
          </w:p>
        </w:tc>
        <w:tc>
          <w:tcPr>
            <w:tcW w:w="1440" w:type="dxa"/>
          </w:tcPr>
          <w:p w14:paraId="3E83933C" w14:textId="77777777" w:rsidR="00FE35D4" w:rsidRPr="0048748A" w:rsidRDefault="00FE35D4" w:rsidP="00F4621F">
            <w:pPr>
              <w:shd w:val="clear" w:color="auto" w:fill="FFFFFF" w:themeFill="background1"/>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ง่าย</w:t>
            </w:r>
          </w:p>
        </w:tc>
        <w:tc>
          <w:tcPr>
            <w:tcW w:w="3060" w:type="dxa"/>
          </w:tcPr>
          <w:p w14:paraId="58B42E00"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ครบถ้วน/ตรงตามความต้องการ</w:t>
            </w:r>
          </w:p>
        </w:tc>
        <w:tc>
          <w:tcPr>
            <w:tcW w:w="2070" w:type="dxa"/>
          </w:tcPr>
          <w:p w14:paraId="1355A19A" w14:textId="77777777" w:rsidR="00FE35D4" w:rsidRPr="0048748A" w:rsidRDefault="00FE35D4" w:rsidP="00F4621F">
            <w:pPr>
              <w:shd w:val="clear" w:color="auto" w:fill="FFFFFF" w:themeFill="background1"/>
              <w:tabs>
                <w:tab w:val="left" w:pos="426"/>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มีความเป็นปัจจุบัน</w:t>
            </w:r>
          </w:p>
        </w:tc>
      </w:tr>
    </w:tbl>
    <w:p w14:paraId="4ACD3FC5"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3F1442DB"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0755A0AE" w14:textId="77777777" w:rsidR="00FE35D4" w:rsidRPr="0048748A" w:rsidRDefault="00FE35D4" w:rsidP="00FE35D4">
      <w:pPr>
        <w:spacing w:after="0"/>
        <w:ind w:left="1134" w:hanging="1134"/>
        <w:rPr>
          <w:rFonts w:ascii="TH SarabunPSK" w:hAnsi="TH SarabunPSK" w:cs="TH SarabunPSK" w:hint="cs"/>
          <w:color w:val="000000" w:themeColor="text1"/>
          <w:cs/>
        </w:rPr>
      </w:pP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ควรต้องเพิ่มช่องทางการสื่อสารอื่นๆให้มากขึ้นกว่าเดิม</w:t>
      </w:r>
    </w:p>
    <w:p w14:paraId="7B01F3DF"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14F5A8DA" w14:textId="77777777" w:rsidR="00FE35D4" w:rsidRPr="0048748A" w:rsidRDefault="00FE35D4" w:rsidP="00FE35D4">
      <w:pPr>
        <w:spacing w:after="0"/>
        <w:ind w:left="1134" w:hanging="1134"/>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เผยแพร่ปรัชญาการศึกษาของมหาวิทยาลัย คณะฯ และหลักสูตรผ่านเว็บไซด์</w:t>
      </w:r>
    </w:p>
    <w:p w14:paraId="2F5B69F8"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60FD2077" w14:textId="77777777" w:rsidR="00FE35D4" w:rsidRPr="0048748A" w:rsidRDefault="00FE35D4" w:rsidP="00FE35D4">
      <w:pPr>
        <w:spacing w:after="0"/>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       เว็บไซต์ของหลักสูตรมีการเผยแพร่ข้อมูลอื่นๆที่เกี่ยวข้องกับหลักสูตร</w:t>
      </w:r>
    </w:p>
    <w:p w14:paraId="69D3591C" w14:textId="77777777" w:rsidR="00FE35D4" w:rsidRPr="0048748A" w:rsidRDefault="00FE35D4" w:rsidP="00FE35D4">
      <w:pPr>
        <w:pStyle w:val="a3"/>
        <w:spacing w:after="0"/>
        <w:ind w:left="426" w:right="-142"/>
        <w:rPr>
          <w:rFonts w:ascii="TH SarabunPSK" w:hAnsi="TH SarabunPSK" w:cs="TH SarabunPSK" w:hint="cs"/>
          <w:color w:val="000000" w:themeColor="text1"/>
        </w:rPr>
      </w:pPr>
    </w:p>
    <w:p w14:paraId="6C0E65E1" w14:textId="77777777" w:rsidR="00FE35D4" w:rsidRPr="0048748A" w:rsidRDefault="00FE35D4" w:rsidP="00FE35D4">
      <w:pPr>
        <w:pStyle w:val="a3"/>
        <w:spacing w:after="0"/>
        <w:ind w:left="426" w:right="-142"/>
        <w:rPr>
          <w:rFonts w:ascii="TH SarabunPSK" w:hAnsi="TH SarabunPSK" w:cs="TH SarabunPSK" w:hint="cs"/>
          <w:color w:val="000000" w:themeColor="text1"/>
        </w:rPr>
      </w:pPr>
    </w:p>
    <w:p w14:paraId="279CA19C" w14:textId="77777777" w:rsidR="00FE35D4" w:rsidRPr="0048748A" w:rsidRDefault="00FE35D4" w:rsidP="00FE35D4">
      <w:pPr>
        <w:rPr>
          <w:rFonts w:ascii="TH SarabunPSK" w:hAnsi="TH SarabunPSK" w:cs="TH SarabunPSK" w:hint="cs"/>
          <w:b/>
          <w:bCs/>
          <w:color w:val="000000" w:themeColor="text1"/>
          <w:sz w:val="12"/>
          <w:szCs w:val="12"/>
          <w:cs/>
        </w:rPr>
      </w:pPr>
      <w:r w:rsidRPr="0048748A">
        <w:rPr>
          <w:rFonts w:ascii="TH SarabunPSK" w:hAnsi="TH SarabunPSK" w:cs="TH SarabunPSK" w:hint="cs"/>
          <w:b/>
          <w:bCs/>
          <w:color w:val="000000" w:themeColor="text1"/>
          <w:sz w:val="12"/>
          <w:szCs w:val="12"/>
          <w:cs/>
        </w:rPr>
        <w:br w:type="page"/>
      </w:r>
    </w:p>
    <w:p w14:paraId="3EF0A30E"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Req.-3.2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teaching and learning activities</w:t>
      </w:r>
      <w:r w:rsidRPr="0048748A">
        <w:rPr>
          <w:rFonts w:ascii="TH SarabunPSK" w:hAnsi="TH SarabunPSK" w:cs="TH SarabunPSK" w:hint="cs"/>
          <w:b/>
          <w:bCs/>
          <w:color w:val="000000" w:themeColor="text1"/>
          <w:highlight w:val="yellow"/>
          <w:vertAlign w:val="superscript"/>
        </w:rPr>
        <w:t>e</w:t>
      </w:r>
      <w:r w:rsidRPr="0048748A">
        <w:rPr>
          <w:rFonts w:ascii="TH SarabunPSK" w:hAnsi="TH SarabunPSK" w:cs="TH SarabunPSK" w:hint="cs"/>
          <w:b/>
          <w:bCs/>
          <w:color w:val="000000" w:themeColor="text1"/>
        </w:rPr>
        <w:t xml:space="preserve"> are shown to allow students to participate responsibly in the learning process..</w:t>
      </w:r>
    </w:p>
    <w:p w14:paraId="30AC3192"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58F66D94"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highlight w:val="yellow"/>
        </w:rPr>
        <w:t>Addendum : E</w:t>
      </w:r>
    </w:p>
    <w:p w14:paraId="00D6A1CF" w14:textId="77777777" w:rsidR="00FE35D4" w:rsidRPr="0048748A" w:rsidRDefault="00FE35D4" w:rsidP="00FE35D4">
      <w:p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The term “teaching and learning activities” for the programme research component may include discussion and consultation with the supervisors as well as programme activities and assessment tasks that are related to progress monitoring and performance reviews of a postgraduate student.</w:t>
      </w:r>
    </w:p>
    <w:p w14:paraId="450A29E9"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31F6B3D3"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605D8556" w14:textId="77777777" w:rsidR="00FE35D4" w:rsidRPr="0048748A" w:rsidRDefault="00FE35D4" w:rsidP="002F5E59">
      <w:pPr>
        <w:pStyle w:val="a3"/>
        <w:numPr>
          <w:ilvl w:val="0"/>
          <w:numId w:val="24"/>
        </w:numPr>
        <w:tabs>
          <w:tab w:val="left" w:pos="426"/>
          <w:tab w:val="left" w:pos="1134"/>
        </w:tabs>
        <w:spacing w:after="0"/>
        <w:ind w:left="426"/>
        <w:rPr>
          <w:rFonts w:ascii="TH SarabunPSK" w:hAnsi="TH SarabunPSK" w:cs="TH SarabunPSK" w:hint="cs"/>
          <w:color w:val="000000" w:themeColor="text1"/>
        </w:rPr>
      </w:pPr>
      <w:bookmarkStart w:id="32" w:name="_Hlk127883557"/>
      <w:r w:rsidRPr="0048748A">
        <w:rPr>
          <w:rFonts w:ascii="TH SarabunPSK" w:hAnsi="TH SarabunPSK" w:cs="TH SarabunPSK" w:hint="cs"/>
          <w:color w:val="000000" w:themeColor="text1"/>
          <w:cs/>
        </w:rPr>
        <w:t>การมีส่วนร่วมในการตัดสินใจของผู้เรียนต่อกระบวนการจัดการเรียนการสอน</w:t>
      </w:r>
    </w:p>
    <w:bookmarkEnd w:id="32"/>
    <w:p w14:paraId="7ED10C5B" w14:textId="77777777" w:rsidR="00FE35D4" w:rsidRPr="0048748A" w:rsidRDefault="00FE35D4" w:rsidP="00FE35D4">
      <w:pPr>
        <w:pStyle w:val="a3"/>
        <w:tabs>
          <w:tab w:val="left" w:pos="426"/>
          <w:tab w:val="left" w:pos="1134"/>
        </w:tabs>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highlight w:val="yellow"/>
        </w:rPr>
        <w:t>E</w:t>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48748A">
        <w:rPr>
          <w:rFonts w:ascii="TH SarabunPSK" w:hAnsi="TH SarabunPSK" w:cs="TH SarabunPSK" w:hint="cs"/>
          <w:color w:val="000000" w:themeColor="text1"/>
        </w:rPr>
        <w:t>course work</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อาจใช้กิจกรรมแทนที่กิจกรรมการเรียนการสอน เช่น กิจกรรมการให้คำปรึกษา กิจกรรมการประเมิน </w:t>
      </w:r>
      <w:r w:rsidRPr="0048748A">
        <w:rPr>
          <w:rFonts w:ascii="TH SarabunPSK" w:hAnsi="TH SarabunPSK" w:cs="TH SarabunPSK" w:hint="cs"/>
          <w:color w:val="000000" w:themeColor="text1"/>
        </w:rPr>
        <w:t xml:space="preserve">Progress Report </w:t>
      </w:r>
      <w:r w:rsidRPr="0048748A">
        <w:rPr>
          <w:rFonts w:ascii="TH SarabunPSK" w:hAnsi="TH SarabunPSK" w:cs="TH SarabunPSK" w:hint="cs"/>
          <w:color w:val="000000" w:themeColor="text1"/>
          <w:cs/>
        </w:rPr>
        <w:t>กิจกรรมที่อาจารย์ที่ปรึกษามอบหมายและให้นำกลับมารายงาน การทดสอบภาษาอังกฤษ การสอบประมวลความรู้ การสัมมนาอบรม โดยพิจารณาวัตถุประสงค์ของกิจกรรม ที่ต้องเป็นกิจกรรมที่ช่วยผลักดันให้ผู้เรียนสามารถบรรลุผลลัพธ์การเรียนรู้ของหลักสูตรได้</w:t>
      </w:r>
    </w:p>
    <w:p w14:paraId="34D3F047"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41B598F4"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หลักสูตรมีรูปแบบการจัดการเรียนการสอนที่เปิดโอกาสให้ผู้เรียนมีส่วนร่วมในการแสดงความคิดเห็นในกระบวนการเรียน เช่น ในรายวิชา 20119501 ระเบียบวิธีวิจัย และแนวคิดสหวิทยาการเกษตร มีการให้นักศึกษาได้นำเสนอข้อมูลเกี่ยวกับหัวข้อวิทยานิพนธ์ และวิธีการทดลองที่สนใจเพื่อให้อาจารย์ประจำรายวิชา และนักศึกษาได้มีการอภิปรายร่วมกัน และหาแนวทางที่เหมาะสมในการทำวิจัย</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โดย หลักสูตรมีแนวคิดว่าการแสดงความคิดเห็น และการอภิปรายโต้ตอบระหว่างผู้สอนและนักศึกษาเป็นหนทางหนึ่งจะช่วยให้นักศึกษาบรรลุผลลัพธ์การเรียนรู้ของหลักสูตรได้</w:t>
      </w:r>
    </w:p>
    <w:p w14:paraId="6EB99537"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609E513F"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349FB7E0"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t>ไม่มี</w:t>
      </w:r>
    </w:p>
    <w:p w14:paraId="6E5DEBFB"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2432F3B2"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51BBC2B6"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2B29B229" w14:textId="77777777" w:rsidR="00FE35D4" w:rsidRPr="0048748A" w:rsidRDefault="00FE35D4" w:rsidP="002F5E59">
      <w:pPr>
        <w:pStyle w:val="a3"/>
        <w:numPr>
          <w:ilvl w:val="0"/>
          <w:numId w:val="24"/>
        </w:numPr>
        <w:spacing w:after="0"/>
        <w:ind w:left="426" w:right="-142"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79A493E6" w14:textId="77777777" w:rsidR="00FE35D4" w:rsidRPr="0048748A" w:rsidRDefault="00FE35D4" w:rsidP="00FE35D4">
      <w:pPr>
        <w:spacing w:after="0"/>
        <w:rPr>
          <w:rFonts w:ascii="TH SarabunPSK" w:hAnsi="TH SarabunPSK" w:cs="TH SarabunPSK" w:hint="cs"/>
          <w:color w:val="000000" w:themeColor="text1"/>
        </w:rPr>
      </w:pPr>
    </w:p>
    <w:p w14:paraId="6F8CF635" w14:textId="77777777" w:rsidR="00FE35D4" w:rsidRPr="0048748A" w:rsidRDefault="00FE35D4" w:rsidP="00FE35D4">
      <w:pPr>
        <w:rPr>
          <w:rFonts w:ascii="TH SarabunPSK" w:hAnsi="TH SarabunPSK" w:cs="TH SarabunPSK" w:hint="cs"/>
          <w:b/>
          <w:bCs/>
          <w:color w:val="000000" w:themeColor="text1"/>
          <w:sz w:val="12"/>
          <w:szCs w:val="12"/>
        </w:rPr>
      </w:pPr>
      <w:r w:rsidRPr="0048748A">
        <w:rPr>
          <w:rFonts w:ascii="TH SarabunPSK" w:hAnsi="TH SarabunPSK" w:cs="TH SarabunPSK" w:hint="cs"/>
          <w:b/>
          <w:bCs/>
          <w:color w:val="000000" w:themeColor="text1"/>
          <w:sz w:val="12"/>
          <w:szCs w:val="12"/>
        </w:rPr>
        <w:br w:type="page"/>
      </w:r>
    </w:p>
    <w:p w14:paraId="0DCE4C63"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Req.-3.3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teaching and learning activities</w:t>
      </w:r>
      <w:r w:rsidRPr="0048748A">
        <w:rPr>
          <w:rFonts w:ascii="TH SarabunPSK" w:hAnsi="TH SarabunPSK" w:cs="TH SarabunPSK" w:hint="cs"/>
          <w:b/>
          <w:bCs/>
          <w:color w:val="000000" w:themeColor="text1"/>
          <w:highlight w:val="yellow"/>
          <w:vertAlign w:val="superscript"/>
        </w:rPr>
        <w:t>e</w:t>
      </w:r>
      <w:r w:rsidRPr="0048748A">
        <w:rPr>
          <w:rFonts w:ascii="TH SarabunPSK" w:hAnsi="TH SarabunPSK" w:cs="TH SarabunPSK" w:hint="cs"/>
          <w:b/>
          <w:bCs/>
          <w:color w:val="000000" w:themeColor="text1"/>
        </w:rPr>
        <w:t xml:space="preserve"> are shown to involve active learning by</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the students.</w:t>
      </w:r>
    </w:p>
    <w:p w14:paraId="3E5532A1"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65841AF6"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highlight w:val="yellow"/>
        </w:rPr>
        <w:t>Addendum : E</w:t>
      </w:r>
    </w:p>
    <w:p w14:paraId="180B2C5B" w14:textId="77777777" w:rsidR="00FE35D4" w:rsidRPr="0048748A" w:rsidRDefault="00FE35D4" w:rsidP="00FE35D4">
      <w:p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The term “teaching and learning activities” for the programme research component may include discussion and consultation with the supervisors as well as programme activities and assessment tasks that are related to progress monitoring and performance reviews of a postgraduate student.</w:t>
      </w:r>
    </w:p>
    <w:p w14:paraId="7FB1627E"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531C67E5"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03CA9A3B" w14:textId="77777777" w:rsidR="00FE35D4" w:rsidRPr="0048748A" w:rsidRDefault="00FE35D4" w:rsidP="002F5E59">
      <w:pPr>
        <w:pStyle w:val="a3"/>
        <w:numPr>
          <w:ilvl w:val="0"/>
          <w:numId w:val="24"/>
        </w:numPr>
        <w:tabs>
          <w:tab w:val="left" w:pos="426"/>
          <w:tab w:val="left" w:pos="1134"/>
        </w:tabs>
        <w:spacing w:after="0"/>
        <w:ind w:left="426"/>
        <w:rPr>
          <w:rFonts w:ascii="TH SarabunPSK" w:hAnsi="TH SarabunPSK" w:cs="TH SarabunPSK" w:hint="cs"/>
          <w:color w:val="000000" w:themeColor="text1"/>
        </w:rPr>
      </w:pPr>
      <w:bookmarkStart w:id="33" w:name="_Hlk127883570"/>
      <w:r w:rsidRPr="0048748A">
        <w:rPr>
          <w:rFonts w:ascii="TH SarabunPSK" w:hAnsi="TH SarabunPSK" w:cs="TH SarabunPSK" w:hint="cs"/>
          <w:color w:val="000000" w:themeColor="text1"/>
          <w:cs/>
        </w:rPr>
        <w:t xml:space="preserve">กระบวนการเรียนการสอนที่เป็นลักษณะ </w:t>
      </w:r>
      <w:r w:rsidRPr="0048748A">
        <w:rPr>
          <w:rFonts w:ascii="TH SarabunPSK" w:hAnsi="TH SarabunPSK" w:cs="TH SarabunPSK" w:hint="cs"/>
          <w:color w:val="000000" w:themeColor="text1"/>
        </w:rPr>
        <w:t>Active Learning</w:t>
      </w:r>
      <w:r w:rsidRPr="0048748A">
        <w:rPr>
          <w:rFonts w:ascii="TH SarabunPSK" w:hAnsi="TH SarabunPSK" w:cs="TH SarabunPSK" w:hint="cs"/>
          <w:color w:val="000000" w:themeColor="text1"/>
          <w:cs/>
        </w:rPr>
        <w:t xml:space="preserve"> (ทุกรายวิชา) มีความเหมาะสมและทำให้ผู้เรียนบรรลุผลลัพธ์การเรียนรู้ของหลักสูตร</w:t>
      </w:r>
    </w:p>
    <w:bookmarkEnd w:id="33"/>
    <w:p w14:paraId="0E8B7B57" w14:textId="77777777" w:rsidR="00FE35D4" w:rsidRPr="0048748A" w:rsidRDefault="00FE35D4" w:rsidP="00FE35D4">
      <w:pPr>
        <w:pStyle w:val="a3"/>
        <w:tabs>
          <w:tab w:val="left" w:pos="426"/>
          <w:tab w:val="left" w:pos="1134"/>
        </w:tabs>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highlight w:val="yellow"/>
        </w:rPr>
        <w:t>E</w:t>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48748A">
        <w:rPr>
          <w:rFonts w:ascii="TH SarabunPSK" w:hAnsi="TH SarabunPSK" w:cs="TH SarabunPSK" w:hint="cs"/>
          <w:color w:val="000000" w:themeColor="text1"/>
        </w:rPr>
        <w:t>course work</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อาจใช้กิจกรรมแทนที่กิจกรรมการเรียนการสอน เช่น กิจกรรมการให้คำปรึกษา กิจกรรมการประเมิน </w:t>
      </w:r>
      <w:r w:rsidRPr="0048748A">
        <w:rPr>
          <w:rFonts w:ascii="TH SarabunPSK" w:hAnsi="TH SarabunPSK" w:cs="TH SarabunPSK" w:hint="cs"/>
          <w:color w:val="000000" w:themeColor="text1"/>
        </w:rPr>
        <w:t xml:space="preserve">Progress Report </w:t>
      </w:r>
      <w:r w:rsidRPr="0048748A">
        <w:rPr>
          <w:rFonts w:ascii="TH SarabunPSK" w:hAnsi="TH SarabunPSK" w:cs="TH SarabunPSK" w:hint="cs"/>
          <w:color w:val="000000" w:themeColor="text1"/>
          <w:cs/>
        </w:rPr>
        <w:t>กิจกรรมที่อาจารย์ที่ปรึกษามอบหมายและให้นำกลับมารายงาน การทดสอบภาษาอังกฤษ การสอบประมวลความรู้ การสัมมนาอบรม โดยพิจารณาวัตถุประสงค์ของกิจกรรม ที่ต้องเป็นกิจกรรมที่ช่วยผลักดันให้ผู้เรียนสามารถบรรลุผลลัพธ์การเรียนรู้ของหลักสูตรได้</w:t>
      </w:r>
    </w:p>
    <w:p w14:paraId="18076B09"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6FA1F51C"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หลักสูตรได้เน้นให้ทุกรายวิชามีการจัดการเรียนการสอนแบบเชิงรุก ซึ่งเป็นวิธีการเรียนรู้ที่กระตุ้นให้นักศึกษามีส่วนร่วม โดยเปิดโอกาสให้นักศึกษาได้ใช้คิด วิเคราะห์ และปฎิบัติด้วยตัวเอง ตัวอย่างเช่น ในรายวิชา 20119592 สัมมนา 2 และ 20119593 สัมมนา 3 ที่ให้นักศึกษาได้เตรียม และนำเสนอความก้าวหน้าของการวิจัยที่เป็นส่วนหนึ่งของวิทยานิพนธ์ด้วยตนเอง และรับฟังคำแนะนำจากคณาจารย์</w:t>
      </w:r>
    </w:p>
    <w:p w14:paraId="33451FE5"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p>
    <w:p w14:paraId="7DE55D3E"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6337178C"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t>ไม่มี</w:t>
      </w:r>
    </w:p>
    <w:p w14:paraId="538F31CC"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37763414"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4CB8BC5B"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661EC7C6" w14:textId="77777777" w:rsidR="00FE35D4" w:rsidRPr="0048748A" w:rsidRDefault="00FE35D4" w:rsidP="002F5E59">
      <w:pPr>
        <w:pStyle w:val="a3"/>
        <w:numPr>
          <w:ilvl w:val="0"/>
          <w:numId w:val="24"/>
        </w:numPr>
        <w:spacing w:after="0"/>
        <w:ind w:left="426" w:right="-142"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45E2D32B" w14:textId="77777777" w:rsidR="00FE35D4" w:rsidRPr="0048748A" w:rsidRDefault="00FE35D4" w:rsidP="00FE35D4">
      <w:pPr>
        <w:spacing w:after="0"/>
        <w:rPr>
          <w:rFonts w:ascii="TH SarabunPSK" w:hAnsi="TH SarabunPSK" w:cs="TH SarabunPSK" w:hint="cs"/>
          <w:color w:val="000000" w:themeColor="text1"/>
        </w:rPr>
      </w:pPr>
    </w:p>
    <w:p w14:paraId="5D2FBA01" w14:textId="77777777" w:rsidR="00FE35D4" w:rsidRPr="0048748A" w:rsidRDefault="00FE35D4" w:rsidP="00FE35D4">
      <w:pPr>
        <w:tabs>
          <w:tab w:val="left" w:pos="426"/>
          <w:tab w:val="left" w:pos="851"/>
        </w:tabs>
        <w:spacing w:after="0"/>
        <w:ind w:left="993" w:hanging="993"/>
        <w:rPr>
          <w:rFonts w:ascii="TH SarabunPSK" w:hAnsi="TH SarabunPSK" w:cs="TH SarabunPSK" w:hint="cs"/>
          <w:b/>
          <w:bCs/>
          <w:color w:val="000000" w:themeColor="text1"/>
          <w:sz w:val="12"/>
          <w:szCs w:val="12"/>
        </w:rPr>
      </w:pPr>
    </w:p>
    <w:p w14:paraId="0AFF9A86"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rPr>
        <w:br w:type="page"/>
      </w:r>
    </w:p>
    <w:p w14:paraId="0AD7B836"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Req.-3.4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teaching and learning activities</w:t>
      </w:r>
      <w:r w:rsidRPr="0048748A">
        <w:rPr>
          <w:rFonts w:ascii="TH SarabunPSK" w:hAnsi="TH SarabunPSK" w:cs="TH SarabunPSK" w:hint="cs"/>
          <w:b/>
          <w:bCs/>
          <w:color w:val="000000" w:themeColor="text1"/>
          <w:highlight w:val="yellow"/>
          <w:vertAlign w:val="superscript"/>
        </w:rPr>
        <w:t>e</w:t>
      </w:r>
      <w:r w:rsidRPr="0048748A">
        <w:rPr>
          <w:rFonts w:ascii="TH SarabunPSK" w:hAnsi="TH SarabunPSK" w:cs="TH SarabunPSK" w:hint="cs"/>
          <w:b/>
          <w:bCs/>
          <w:color w:val="000000" w:themeColor="text1"/>
        </w:rPr>
        <w:t xml:space="preserve"> are shown to promote learning, learning how to learn, and instilling in students a commitment for life-long learning (e.g.,commitment to critical inquiry, information-processing skills, and a willingness to experiment with new ideas and practices).</w:t>
      </w:r>
    </w:p>
    <w:p w14:paraId="10C2A592"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highlight w:val="yellow"/>
        </w:rPr>
        <w:t>Addendum : E</w:t>
      </w:r>
    </w:p>
    <w:p w14:paraId="16567D20" w14:textId="77777777" w:rsidR="00FE35D4" w:rsidRPr="0048748A" w:rsidRDefault="00FE35D4" w:rsidP="00FE35D4">
      <w:p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The term “teaching and learning activities” for the programme research component may include discussion and consultation with the supervisors as well as programme activities and assessment tasks that are related to progress monitoring and performance reviews of a postgraduate student.</w:t>
      </w:r>
    </w:p>
    <w:p w14:paraId="0F0AF91D"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2895E078" w14:textId="09DC1BE9" w:rsidR="00FE35D4" w:rsidRPr="0048748A" w:rsidRDefault="00FE35D4" w:rsidP="000B4E37">
      <w:pPr>
        <w:pStyle w:val="a3"/>
        <w:numPr>
          <w:ilvl w:val="0"/>
          <w:numId w:val="24"/>
        </w:numPr>
        <w:tabs>
          <w:tab w:val="left" w:pos="426"/>
          <w:tab w:val="left" w:pos="1134"/>
        </w:tabs>
        <w:spacing w:after="0"/>
        <w:ind w:left="0" w:firstLine="567"/>
        <w:rPr>
          <w:rFonts w:ascii="TH SarabunPSK" w:hAnsi="TH SarabunPSK" w:cs="TH SarabunPSK" w:hint="cs"/>
          <w:color w:val="000000" w:themeColor="text1"/>
        </w:rPr>
      </w:pPr>
      <w:bookmarkStart w:id="34" w:name="_Hlk127883581"/>
      <w:r w:rsidRPr="0048748A">
        <w:rPr>
          <w:rFonts w:ascii="TH SarabunPSK" w:hAnsi="TH SarabunPSK" w:cs="TH SarabunPSK" w:hint="cs"/>
          <w:color w:val="000000" w:themeColor="text1"/>
          <w:cs/>
        </w:rPr>
        <w:t>กระบวนการสนับสนุนให้ผู้เรียนเกิดการเรียนรู้ตามผลลัพธ์การเรียนรู้ของหลักสูตร ตลอดจนเกิดการเรียนรู้ตลอดชีวิต</w:t>
      </w:r>
      <w:r w:rsid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cs/>
        </w:rPr>
        <w:t>(มหาวิทยาลัยหรือหลักสูตรต้องกำหนดทักษะการเรียนรู้ตลอดชีวิตขึ้นมาก่อน แล้วจึงนำไปสู่การปฏิบัติ ว่าจะต้องพัฒนาทักษะของผู้เรียนในด้านใดบ้าง โดยกิจกรรมการเรียนการสอนต้องได้รับการฝึกทำเพื่อตอบผลลัพธ์การเรียนรู้ และตอบทักษะการเรียนรู้ตลอดชีวิต)</w:t>
      </w:r>
    </w:p>
    <w:bookmarkEnd w:id="34"/>
    <w:p w14:paraId="18D13223" w14:textId="77777777" w:rsidR="00FE35D4" w:rsidRPr="0048748A" w:rsidRDefault="00FE35D4" w:rsidP="0048748A">
      <w:pPr>
        <w:pStyle w:val="a3"/>
        <w:tabs>
          <w:tab w:val="left" w:pos="709"/>
          <w:tab w:val="left" w:pos="1134"/>
        </w:tabs>
        <w:spacing w:after="0"/>
        <w:ind w:left="0" w:firstLine="567"/>
        <w:rPr>
          <w:rFonts w:ascii="TH SarabunPSK" w:hAnsi="TH SarabunPSK" w:cs="TH SarabunPSK" w:hint="cs"/>
          <w:color w:val="000000" w:themeColor="text1"/>
        </w:rPr>
      </w:pPr>
      <w:r w:rsidRPr="0048748A">
        <w:rPr>
          <w:rFonts w:ascii="TH SarabunPSK" w:hAnsi="TH SarabunPSK" w:cs="TH SarabunPSK" w:hint="cs"/>
          <w:color w:val="000000" w:themeColor="text1"/>
          <w:highlight w:val="yellow"/>
        </w:rPr>
        <w:t>E</w:t>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48748A">
        <w:rPr>
          <w:rFonts w:ascii="TH SarabunPSK" w:hAnsi="TH SarabunPSK" w:cs="TH SarabunPSK" w:hint="cs"/>
          <w:color w:val="000000" w:themeColor="text1"/>
        </w:rPr>
        <w:t>course work</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อาจใช้กิจกรรมแทนที่กิจกรรมการเรียนการสอน เช่น กิจกรรมการให้คำปรึกษา กิจกรรมการประเมิน </w:t>
      </w:r>
      <w:r w:rsidRPr="0048748A">
        <w:rPr>
          <w:rFonts w:ascii="TH SarabunPSK" w:hAnsi="TH SarabunPSK" w:cs="TH SarabunPSK" w:hint="cs"/>
          <w:color w:val="000000" w:themeColor="text1"/>
        </w:rPr>
        <w:t xml:space="preserve">Progress Report </w:t>
      </w:r>
      <w:r w:rsidRPr="0048748A">
        <w:rPr>
          <w:rFonts w:ascii="TH SarabunPSK" w:hAnsi="TH SarabunPSK" w:cs="TH SarabunPSK" w:hint="cs"/>
          <w:color w:val="000000" w:themeColor="text1"/>
          <w:cs/>
        </w:rPr>
        <w:t>กิจกรรมที่อาจารย์ที่ปรึกษามอบหมายและให้นำกลับมารายงาน การทดสอบภาษาอังกฤษ การสอบประมวลความรู้ การสัมมนาอบรม โดยพิจารณาวัตถุประสงค์ของกิจกรรม ที่ต้องเป็นกิจกรรมที่ช่วยผลักดันให้ผู้เรียนสามารถบรรลุผลลัพธ์การเรียนรู้ของหลักสูตรได้</w:t>
      </w:r>
    </w:p>
    <w:p w14:paraId="5B4140D6" w14:textId="77777777" w:rsidR="00FE35D4" w:rsidRPr="0048748A" w:rsidRDefault="00FE35D4" w:rsidP="00FE35D4">
      <w:pPr>
        <w:pStyle w:val="a3"/>
        <w:tabs>
          <w:tab w:val="left" w:pos="0"/>
          <w:tab w:val="left" w:pos="1134"/>
        </w:tabs>
        <w:spacing w:after="0"/>
        <w:ind w:left="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หลักสูตรวิทยาศาสตร์มหาบัณฑิต สาขาสหวิทยาการเกษตร ได้ปลูกฝังแนวคิดการเรียนรู้ตลอดชีวิตให้กับนักศึกษา เช่น ในรายวิชา 20119692 วิทยานิพนธ์ 2 มีการกระตุ้นให้นักศึกษาพัฒนาตัวเองให้มีทักษะ และองค์ความรู้เท่าทันการเปลี่ยนแปลงในบริบทต่างๆที่เกี่ยวข้องกับด้านการเกษตรอยู่ตลอดเวลา รวมไปถึงการให้นักศึกษารู้จักวิธีการแก้ปัญหาต่างๆในงานวิจัยได้ด้วยตัวเอง ตลอดระยะเวลาของการเรียนอาจารย์ที่ปรึกษาหลักจะทำหน้าที่สังเกตการณ์ โดยเน้นให้นักศึกษาได้ลองลงมือทำ และแก้ไขปัญหาต่างๆด้วยตนเองก่อน เมื่อมีปัญหาที่ไม่สามารถแก้ไขได้จึงค่อยให้คำแนะนำที่เหมาะสมกับนักศึกษา การเรียนลักษณะนี้ถือเป็นการฝึกให้นักศึกษาคุ้นชินกับการเรียนรู้ด้วยตัวเอง และสร้างนิสัยของการกระหายที่จะเรียนรู้ตลอดเวลาซึ่งจะติดตัวนักศึกษาไปตลอดแม้จะจบการศึกษาไปแล้วก็ตาม</w:t>
      </w:r>
    </w:p>
    <w:p w14:paraId="395B9315"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092670F6"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t>ไม่มี</w:t>
      </w:r>
    </w:p>
    <w:p w14:paraId="22C84929"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78AB81C8"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669ED854"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2C54DE9C" w14:textId="0D457745" w:rsidR="00497A2D" w:rsidRPr="0048748A" w:rsidRDefault="00FE35D4" w:rsidP="00755F64">
      <w:pPr>
        <w:pStyle w:val="a3"/>
        <w:numPr>
          <w:ilvl w:val="0"/>
          <w:numId w:val="24"/>
        </w:numPr>
        <w:spacing w:after="0"/>
        <w:ind w:left="426" w:right="-142"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19D9D7E5"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Req.-3.5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teaching and learning activities</w:t>
      </w:r>
      <w:r w:rsidRPr="0048748A">
        <w:rPr>
          <w:rFonts w:ascii="TH SarabunPSK" w:hAnsi="TH SarabunPSK" w:cs="TH SarabunPSK" w:hint="cs"/>
          <w:b/>
          <w:bCs/>
          <w:color w:val="000000" w:themeColor="text1"/>
          <w:highlight w:val="yellow"/>
          <w:vertAlign w:val="superscript"/>
        </w:rPr>
        <w:t>e</w:t>
      </w:r>
      <w:r w:rsidRPr="0048748A">
        <w:rPr>
          <w:rFonts w:ascii="TH SarabunPSK" w:hAnsi="TH SarabunPSK" w:cs="TH SarabunPSK" w:hint="cs"/>
          <w:b/>
          <w:bCs/>
          <w:color w:val="000000" w:themeColor="text1"/>
        </w:rPr>
        <w:t xml:space="preserve"> are shown to inculcate in students, new ideas, creative thought, innovation, and an entrepreneurial mindset.</w:t>
      </w:r>
    </w:p>
    <w:p w14:paraId="553C2702"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7FB1681E"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highlight w:val="yellow"/>
        </w:rPr>
        <w:t>Addendum : E</w:t>
      </w:r>
    </w:p>
    <w:p w14:paraId="53F4326B" w14:textId="77777777" w:rsidR="00FE35D4" w:rsidRPr="0048748A" w:rsidRDefault="00FE35D4" w:rsidP="00FE35D4">
      <w:p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The term “teaching and learning activities” for the programme research component may include discussion and consultation with the supervisors as well as programme activities and assessment tasks that are related to progress monitoring and performance reviews of a postgraduate student.</w:t>
      </w:r>
    </w:p>
    <w:p w14:paraId="5A3F25E2"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439D4856"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03ECE10A" w14:textId="77777777" w:rsidR="00FE35D4" w:rsidRPr="0048748A" w:rsidRDefault="00FE35D4" w:rsidP="002F5E59">
      <w:pPr>
        <w:pStyle w:val="a3"/>
        <w:numPr>
          <w:ilvl w:val="0"/>
          <w:numId w:val="24"/>
        </w:numPr>
        <w:spacing w:after="0"/>
        <w:ind w:left="426"/>
        <w:rPr>
          <w:rFonts w:ascii="TH SarabunPSK" w:hAnsi="TH SarabunPSK" w:cs="TH SarabunPSK" w:hint="cs"/>
          <w:color w:val="000000" w:themeColor="text1"/>
        </w:rPr>
      </w:pPr>
      <w:bookmarkStart w:id="35" w:name="_Hlk127883592"/>
      <w:r w:rsidRPr="0048748A">
        <w:rPr>
          <w:rFonts w:ascii="TH SarabunPSK" w:hAnsi="TH SarabunPSK" w:cs="TH SarabunPSK" w:hint="cs"/>
          <w:color w:val="000000" w:themeColor="text1"/>
          <w:cs/>
        </w:rPr>
        <w:t>กิจกรรมการเรียนการสอนที่ทำให้ผู้เรียนเกิดความคิดใหม่ ๆ มีความคิดสร้างสรรค์ เกิดการสร้างนวัตกรรม และมีแนวคิดของการเป็นผู้ประกอบการ</w:t>
      </w:r>
    </w:p>
    <w:bookmarkEnd w:id="35"/>
    <w:p w14:paraId="3181EF49" w14:textId="77777777" w:rsidR="00FE35D4" w:rsidRPr="0048748A" w:rsidRDefault="00FE35D4" w:rsidP="00FE35D4">
      <w:pPr>
        <w:pStyle w:val="a3"/>
        <w:tabs>
          <w:tab w:val="left" w:pos="426"/>
          <w:tab w:val="left" w:pos="1134"/>
        </w:tabs>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highlight w:val="yellow"/>
        </w:rPr>
        <w:t>E</w:t>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48748A">
        <w:rPr>
          <w:rFonts w:ascii="TH SarabunPSK" w:hAnsi="TH SarabunPSK" w:cs="TH SarabunPSK" w:hint="cs"/>
          <w:color w:val="000000" w:themeColor="text1"/>
        </w:rPr>
        <w:t>course work</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อาจใช้กิจกรรมแทนที่กิจกรรมการเรียนการสอน เช่น กิจกรรมการให้คำปรึกษา กิจกรรมการประเมิน </w:t>
      </w:r>
      <w:r w:rsidRPr="0048748A">
        <w:rPr>
          <w:rFonts w:ascii="TH SarabunPSK" w:hAnsi="TH SarabunPSK" w:cs="TH SarabunPSK" w:hint="cs"/>
          <w:color w:val="000000" w:themeColor="text1"/>
        </w:rPr>
        <w:t xml:space="preserve">Progress Report </w:t>
      </w:r>
      <w:r w:rsidRPr="0048748A">
        <w:rPr>
          <w:rFonts w:ascii="TH SarabunPSK" w:hAnsi="TH SarabunPSK" w:cs="TH SarabunPSK" w:hint="cs"/>
          <w:color w:val="000000" w:themeColor="text1"/>
          <w:cs/>
        </w:rPr>
        <w:t>กิจกรรมที่อาจารย์ที่ปรึกษามอบหมายและให้นำกลับมารายงาน การทดสอบภาษาอังกฤษ การสอบประมวลความรู้ การสัมมนาอบรม โดยพิจารณาวัตถุประสงค์ของกิจกรรม ที่ต้องเป็นกิจกรรมที่ช่วยผลักดันให้ผู้เรียนสามารถบรรลุผลลัพธ์การเรียนรู้ของหลักสูตรได้</w:t>
      </w:r>
    </w:p>
    <w:p w14:paraId="60C59544" w14:textId="77777777" w:rsidR="00FE35D4" w:rsidRPr="0048748A" w:rsidRDefault="00FE35D4" w:rsidP="00FE35D4">
      <w:pPr>
        <w:pStyle w:val="a3"/>
        <w:tabs>
          <w:tab w:val="left" w:pos="426"/>
          <w:tab w:val="left" w:pos="1134"/>
        </w:tabs>
        <w:spacing w:after="0"/>
        <w:ind w:left="426" w:hanging="426"/>
        <w:rPr>
          <w:rFonts w:ascii="TH SarabunPSK" w:hAnsi="TH SarabunPSK" w:cs="TH SarabunPSK" w:hint="cs"/>
          <w:color w:val="000000" w:themeColor="text1"/>
        </w:rPr>
      </w:pPr>
    </w:p>
    <w:p w14:paraId="16FC3210" w14:textId="77777777" w:rsidR="00FE35D4" w:rsidRPr="0048748A" w:rsidRDefault="00FE35D4" w:rsidP="00FE35D4">
      <w:pPr>
        <w:spacing w:after="0"/>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      หลักสูตรสหวิทยาการเกษตรส่งเสริม และเปิดโอกาสให้นักศึกษาได้ใช้ความคิดสร้างสรรค์ของตัวเอง และปลูกฝังแนวคิดของการเป็นผู้ประกอบการ เช่น ในรายวิชา 20119501 ระเบียบวิธีวิจัย และแนวคิดสหวิทยาการเกษตร ที่มีการสอนในหัวข้อการคิดเชิงสร้างสรรค์ (</w:t>
      </w:r>
      <w:r w:rsidRPr="0048748A">
        <w:rPr>
          <w:rFonts w:ascii="TH SarabunPSK" w:hAnsi="TH SarabunPSK" w:cs="TH SarabunPSK" w:hint="cs"/>
          <w:color w:val="000000" w:themeColor="text1"/>
        </w:rPr>
        <w:t>Creative Thinking</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เพื่อให้นักศึกษาได้รู้จักเครื่องมือทางความคิดสำหรับการสร้างสรรค์นวัตกรรม เช่น การคิดเชิงสร้างสรรค์อย่างเป็นระบบ (</w:t>
      </w:r>
      <w:r w:rsidRPr="0048748A">
        <w:rPr>
          <w:rFonts w:ascii="TH SarabunPSK" w:hAnsi="TH SarabunPSK" w:cs="TH SarabunPSK" w:hint="cs"/>
          <w:color w:val="000000" w:themeColor="text1"/>
        </w:rPr>
        <w:t>Systematic Inventive Thinking</w:t>
      </w:r>
      <w:r w:rsidRPr="0048748A">
        <w:rPr>
          <w:rFonts w:ascii="TH SarabunPSK" w:hAnsi="TH SarabunPSK" w:cs="TH SarabunPSK" w:hint="cs"/>
          <w:color w:val="000000" w:themeColor="text1"/>
          <w:cs/>
        </w:rPr>
        <w:t>) การคิดแบบบูรณาการ (</w:t>
      </w:r>
      <w:r w:rsidRPr="0048748A">
        <w:rPr>
          <w:rFonts w:ascii="TH SarabunPSK" w:hAnsi="TH SarabunPSK" w:cs="TH SarabunPSK" w:hint="cs"/>
          <w:color w:val="000000" w:themeColor="text1"/>
        </w:rPr>
        <w:t>Integrative Thinking</w:t>
      </w:r>
      <w:r w:rsidRPr="0048748A">
        <w:rPr>
          <w:rFonts w:ascii="TH SarabunPSK" w:hAnsi="TH SarabunPSK" w:cs="TH SarabunPSK" w:hint="cs"/>
          <w:color w:val="000000" w:themeColor="text1"/>
          <w:cs/>
        </w:rPr>
        <w:t>) และการคิดแบบสิบเท่า (</w:t>
      </w:r>
      <w:r w:rsidRPr="0048748A">
        <w:rPr>
          <w:rFonts w:ascii="TH SarabunPSK" w:hAnsi="TH SarabunPSK" w:cs="TH SarabunPSK" w:hint="cs"/>
          <w:color w:val="000000" w:themeColor="text1"/>
        </w:rPr>
        <w:t>10X Thinking</w:t>
      </w:r>
      <w:r w:rsidRPr="0048748A">
        <w:rPr>
          <w:rFonts w:ascii="TH SarabunPSK" w:hAnsi="TH SarabunPSK" w:cs="TH SarabunPSK" w:hint="cs"/>
          <w:color w:val="000000" w:themeColor="text1"/>
          <w:cs/>
        </w:rPr>
        <w:t>) โดยในแต่ละหัวข้อจะเปิดโอกาสให้นักศึกษาได้ลองใช้เครื่องมือดังกล่าวเพื่อสร้างสรรค์นวัตกรรมด้วยตัวเอง และนำเสนอในตอนท้าย</w:t>
      </w:r>
      <w:r w:rsidRPr="0048748A">
        <w:rPr>
          <w:rFonts w:ascii="TH SarabunPSK" w:hAnsi="TH SarabunPSK" w:cs="TH SarabunPSK" w:hint="cs"/>
          <w:color w:val="000000" w:themeColor="text1"/>
        </w:rPr>
        <w:t xml:space="preserve"> </w:t>
      </w:r>
    </w:p>
    <w:p w14:paraId="641959EA" w14:textId="77777777" w:rsidR="00FE35D4" w:rsidRPr="0048748A" w:rsidRDefault="00FE35D4" w:rsidP="00FE35D4">
      <w:pPr>
        <w:spacing w:after="0"/>
        <w:jc w:val="thaiDistribute"/>
        <w:rPr>
          <w:rFonts w:ascii="TH SarabunPSK" w:hAnsi="TH SarabunPSK" w:cs="TH SarabunPSK" w:hint="cs"/>
          <w:b/>
          <w:bCs/>
          <w:color w:val="000000" w:themeColor="text1"/>
        </w:rPr>
      </w:pPr>
    </w:p>
    <w:p w14:paraId="3B9B5880"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519EEEF4"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t>ไม่มี</w:t>
      </w:r>
    </w:p>
    <w:p w14:paraId="5941F948"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5305158C"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05188643"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18E3691F" w14:textId="77777777" w:rsidR="00FE35D4" w:rsidRPr="0048748A" w:rsidRDefault="00FE35D4" w:rsidP="002F5E59">
      <w:pPr>
        <w:pStyle w:val="a3"/>
        <w:numPr>
          <w:ilvl w:val="0"/>
          <w:numId w:val="24"/>
        </w:numPr>
        <w:spacing w:after="0"/>
        <w:ind w:left="426" w:right="-142"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4F09D3C1" w14:textId="1D60BB0B" w:rsidR="00FE35D4" w:rsidRPr="0048748A" w:rsidRDefault="00FE35D4" w:rsidP="00FE35D4">
      <w:pPr>
        <w:rPr>
          <w:rFonts w:ascii="TH SarabunPSK" w:hAnsi="TH SarabunPSK" w:cs="TH SarabunPSK" w:hint="cs"/>
          <w:b/>
          <w:bCs/>
          <w:color w:val="000000" w:themeColor="text1"/>
        </w:rPr>
      </w:pPr>
    </w:p>
    <w:p w14:paraId="470D75F2"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Req.-3.6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teaching and learning processes are shown to be continuously improved</w:t>
      </w:r>
    </w:p>
    <w:p w14:paraId="6A728ECB" w14:textId="77777777" w:rsidR="00FE35D4" w:rsidRPr="0048748A" w:rsidRDefault="00FE35D4" w:rsidP="00FE35D4">
      <w:pPr>
        <w:spacing w:after="0"/>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to ensure their relevance to the needs of industry and are aligned to the</w:t>
      </w:r>
    </w:p>
    <w:p w14:paraId="47DCDF55" w14:textId="77777777" w:rsidR="00FE35D4" w:rsidRPr="0048748A" w:rsidRDefault="00FE35D4" w:rsidP="00FE35D4">
      <w:pPr>
        <w:spacing w:after="0"/>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expected learning outcomes.</w:t>
      </w:r>
    </w:p>
    <w:p w14:paraId="7F7094B2"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1D05622F"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72945FBE" w14:textId="77777777" w:rsidR="00FE35D4" w:rsidRPr="0048748A" w:rsidRDefault="00FE35D4" w:rsidP="002F5E59">
      <w:pPr>
        <w:pStyle w:val="a3"/>
        <w:numPr>
          <w:ilvl w:val="0"/>
          <w:numId w:val="24"/>
        </w:numPr>
        <w:tabs>
          <w:tab w:val="left" w:pos="426"/>
          <w:tab w:val="left" w:pos="1134"/>
        </w:tabs>
        <w:spacing w:after="0"/>
        <w:ind w:left="426"/>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กระบวนการเรียนการสอนจะต้องเป็น </w:t>
      </w:r>
      <w:r w:rsidRPr="0048748A">
        <w:rPr>
          <w:rFonts w:ascii="TH SarabunPSK" w:hAnsi="TH SarabunPSK" w:cs="TH SarabunPSK" w:hint="cs"/>
          <w:color w:val="000000" w:themeColor="text1"/>
        </w:rPr>
        <w:t>Active Learning</w:t>
      </w:r>
      <w:r w:rsidRPr="0048748A">
        <w:rPr>
          <w:rFonts w:ascii="TH SarabunPSK" w:hAnsi="TH SarabunPSK" w:cs="TH SarabunPSK" w:hint="cs"/>
          <w:color w:val="000000" w:themeColor="text1"/>
          <w:cs/>
        </w:rPr>
        <w:t xml:space="preserve"> (ต้องทำทุกรายวิชา) และต้องถูกทบทวนหรือประเมินอย่างต่อเนื่อง สม่ำเสมอ และนำไปปรับปรุง เพื่อให้ตอบโจทย์ความต้องการของภาคอุตสาหกรรมการทำงาน และเพื่อให้การเรียนการสอนนั้นมีความสอดคล้องกับผลลัพธ์</w:t>
      </w:r>
      <w:r w:rsidRPr="0048748A">
        <w:rPr>
          <w:rFonts w:ascii="TH SarabunPSK" w:hAnsi="TH SarabunPSK" w:cs="TH SarabunPSK" w:hint="cs"/>
          <w:color w:val="000000" w:themeColor="text1"/>
          <w:cs/>
        </w:rPr>
        <w:br/>
        <w:t xml:space="preserve">การเรียนรู้ของหลักสูตร </w:t>
      </w:r>
    </w:p>
    <w:p w14:paraId="4129DE7B" w14:textId="77777777" w:rsidR="00FE35D4" w:rsidRPr="0048748A" w:rsidRDefault="00FE35D4" w:rsidP="00FE35D4">
      <w:pPr>
        <w:spacing w:after="0"/>
        <w:jc w:val="center"/>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 xml:space="preserve">* 3.6 เป็นการทวนสอบรายวิชา ส่วน 2.7 เป็นการทวนสอบของหลักสูตร </w:t>
      </w:r>
      <w:r w:rsidRPr="0048748A">
        <w:rPr>
          <w:rFonts w:ascii="TH SarabunPSK" w:hAnsi="TH SarabunPSK" w:cs="TH SarabunPSK" w:hint="cs"/>
          <w:i/>
          <w:iCs/>
          <w:color w:val="000000" w:themeColor="text1"/>
        </w:rPr>
        <w:t>*</w:t>
      </w:r>
    </w:p>
    <w:p w14:paraId="7E48E23B"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4D1BF18F"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หลักสูตรปรับปรุงใหม่ปี 2565 เพิ่งเริ่มใช้ครั้งแรกในปีที่ผ่านมานี้โดยเป็นหลักสูตรที่ปรับปรุงขึ้นจากการรับฟังความคิดเห็นของผู้มีส่วนได้ส่วนเสียที่อยู่ในอุตสาหกรรมต่างๆ จึงมีการสร้างรายวิชาใหม่ และปรับปรุงเนื้อหาในแต่ละรายวิชาเพื่อให้เนื้อหาการเรียนสอดคล้องกับความต้องการในอุตสาหกรรมต่างๆที่เกี่ยวข้องกับภาคการเกษตร โดยแต่ละรายวิชามีลักษณะการสอนแบบเชิงรุก ซึ่งกระตุ้นให้นักศึกษาลงมือทำ และเรียนรู้จากประสบการณ์ด้วยตนเอง เช่น  ในรายวิชา 20119692 วิทยานิพนธ์ 2 มีการกระตุ้นให้นักศึกษาพัฒนาตัวเองโดยอาจารย์ที่ปรึกษาหลัก ซึ่งจะทำหน้าที่สังเกตการณ์ โดยเน้นให้นักศึกษาได้ลองลงมือทำ และแก้ไขปัญหาต่างๆด้วยตนเองก่อน เมื่อมีปัญหาที่ไม่สามารถแก้ไขได้จึงค่อยให้คำแนะนำที่เหมาะสมกับนักศึกษา </w:t>
      </w:r>
    </w:p>
    <w:p w14:paraId="5A2EDA26" w14:textId="77777777" w:rsidR="00C1430E" w:rsidRPr="0048748A" w:rsidRDefault="00C1430E" w:rsidP="00FE35D4">
      <w:pPr>
        <w:tabs>
          <w:tab w:val="left" w:pos="426"/>
          <w:tab w:val="left" w:pos="1134"/>
        </w:tabs>
        <w:spacing w:after="0"/>
        <w:rPr>
          <w:rFonts w:ascii="TH SarabunPSK" w:hAnsi="TH SarabunPSK" w:cs="TH SarabunPSK" w:hint="cs"/>
          <w:color w:val="000000" w:themeColor="text1"/>
        </w:rPr>
      </w:pPr>
    </w:p>
    <w:p w14:paraId="2034F2D0"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2A53C8BD"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t>ยังไม่มีการทวนสอบในระดับรายวิชา</w:t>
      </w:r>
    </w:p>
    <w:p w14:paraId="6B48D6D2"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64662029"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จัดให้มีการทวนสอบในแต่ะรายวิชา</w:t>
      </w:r>
    </w:p>
    <w:p w14:paraId="3CECB80F"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605DF841" w14:textId="77777777" w:rsidR="00FE35D4" w:rsidRPr="0048748A" w:rsidRDefault="00FE35D4" w:rsidP="002F5E59">
      <w:pPr>
        <w:pStyle w:val="a3"/>
        <w:numPr>
          <w:ilvl w:val="0"/>
          <w:numId w:val="24"/>
        </w:numPr>
        <w:spacing w:after="0"/>
        <w:ind w:left="426" w:right="-142"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ยังไม่ได้มีการพัฒนา</w:t>
      </w:r>
    </w:p>
    <w:p w14:paraId="1009C988" w14:textId="77777777" w:rsidR="00FE35D4" w:rsidRPr="0048748A" w:rsidRDefault="00FE35D4" w:rsidP="00FE35D4">
      <w:pPr>
        <w:spacing w:after="0"/>
        <w:rPr>
          <w:rFonts w:ascii="TH SarabunPSK" w:hAnsi="TH SarabunPSK" w:cs="TH SarabunPSK" w:hint="cs"/>
          <w:color w:val="000000" w:themeColor="text1"/>
        </w:rPr>
      </w:pPr>
    </w:p>
    <w:p w14:paraId="7ED57FED" w14:textId="77777777" w:rsidR="00FE35D4" w:rsidRPr="0048748A" w:rsidRDefault="00FE35D4" w:rsidP="00FE35D4">
      <w:pPr>
        <w:spacing w:after="0"/>
        <w:rPr>
          <w:rFonts w:ascii="TH SarabunPSK" w:hAnsi="TH SarabunPSK" w:cs="TH SarabunPSK" w:hint="cs"/>
          <w:b/>
          <w:bCs/>
          <w:color w:val="000000" w:themeColor="text1"/>
          <w:sz w:val="12"/>
          <w:szCs w:val="12"/>
        </w:rPr>
      </w:pPr>
    </w:p>
    <w:p w14:paraId="5F999C82" w14:textId="77777777" w:rsidR="00FE35D4" w:rsidRPr="0048748A" w:rsidRDefault="00FE35D4" w:rsidP="00FE35D4">
      <w:pPr>
        <w:rPr>
          <w:rFonts w:ascii="TH SarabunPSK" w:hAnsi="TH SarabunPSK" w:cs="TH SarabunPSK" w:hint="cs"/>
          <w:b/>
          <w:bCs/>
          <w:color w:val="000000" w:themeColor="text1"/>
          <w:sz w:val="12"/>
          <w:szCs w:val="12"/>
          <w:cs/>
        </w:rPr>
      </w:pPr>
    </w:p>
    <w:p w14:paraId="5C698802" w14:textId="77777777" w:rsidR="00497A2D" w:rsidRPr="0048748A" w:rsidRDefault="00497A2D">
      <w:pPr>
        <w:rPr>
          <w:rFonts w:ascii="TH SarabunPSK" w:hAnsi="TH SarabunPSK" w:cs="TH SarabunPSK" w:hint="cs"/>
          <w:b/>
          <w:bCs/>
          <w:color w:val="000000" w:themeColor="text1"/>
          <w:sz w:val="36"/>
          <w:szCs w:val="36"/>
        </w:rPr>
      </w:pPr>
      <w:r w:rsidRPr="0048748A">
        <w:rPr>
          <w:rFonts w:ascii="TH SarabunPSK" w:hAnsi="TH SarabunPSK" w:cs="TH SarabunPSK" w:hint="cs"/>
          <w:b/>
          <w:bCs/>
          <w:color w:val="000000" w:themeColor="text1"/>
          <w:sz w:val="36"/>
          <w:szCs w:val="36"/>
        </w:rPr>
        <w:br w:type="page"/>
      </w:r>
    </w:p>
    <w:p w14:paraId="21D710F3" w14:textId="405372D7" w:rsidR="00FE35D4" w:rsidRPr="0048748A" w:rsidRDefault="00FE35D4" w:rsidP="00C1430E">
      <w:pPr>
        <w:pStyle w:val="2"/>
        <w:rPr>
          <w:rFonts w:ascii="TH SarabunPSK" w:hAnsi="TH SarabunPSK" w:cs="TH SarabunPSK" w:hint="cs"/>
        </w:rPr>
      </w:pPr>
      <w:bookmarkStart w:id="36" w:name="_Toc168573196"/>
      <w:r w:rsidRPr="0048748A">
        <w:rPr>
          <w:rFonts w:ascii="TH SarabunPSK" w:hAnsi="TH SarabunPSK" w:cs="TH SarabunPSK" w:hint="cs"/>
        </w:rPr>
        <w:lastRenderedPageBreak/>
        <w:t>Criterion 4 : Student Assessment</w:t>
      </w:r>
      <w:bookmarkEnd w:id="36"/>
    </w:p>
    <w:p w14:paraId="52B1F4CC" w14:textId="77777777" w:rsidR="00FE35D4" w:rsidRPr="0048748A" w:rsidRDefault="00FE35D4" w:rsidP="00FE35D4">
      <w:pPr>
        <w:tabs>
          <w:tab w:val="left" w:pos="426"/>
          <w:tab w:val="left" w:pos="851"/>
        </w:tabs>
        <w:spacing w:after="0"/>
        <w:rPr>
          <w:rFonts w:ascii="TH SarabunPSK" w:hAnsi="TH SarabunPSK" w:cs="TH SarabunPSK" w:hint="cs"/>
          <w:color w:val="000000" w:themeColor="text1"/>
          <w:sz w:val="36"/>
          <w:szCs w:val="36"/>
        </w:rPr>
      </w:pPr>
    </w:p>
    <w:tbl>
      <w:tblPr>
        <w:tblStyle w:val="a5"/>
        <w:tblW w:w="0" w:type="auto"/>
        <w:tblInd w:w="128" w:type="dxa"/>
        <w:tblLook w:val="04A0" w:firstRow="1" w:lastRow="0" w:firstColumn="1" w:lastColumn="0" w:noHBand="0" w:noVBand="1"/>
      </w:tblPr>
      <w:tblGrid>
        <w:gridCol w:w="5917"/>
        <w:gridCol w:w="342"/>
        <w:gridCol w:w="342"/>
        <w:gridCol w:w="528"/>
        <w:gridCol w:w="463"/>
        <w:gridCol w:w="342"/>
        <w:gridCol w:w="340"/>
        <w:gridCol w:w="375"/>
      </w:tblGrid>
      <w:tr w:rsidR="00B46B4B" w:rsidRPr="0048748A" w14:paraId="5B0047CB" w14:textId="77777777" w:rsidTr="00F4621F">
        <w:trPr>
          <w:trHeight w:val="330"/>
        </w:trPr>
        <w:tc>
          <w:tcPr>
            <w:tcW w:w="6387" w:type="dxa"/>
          </w:tcPr>
          <w:p w14:paraId="41FDCC2C" w14:textId="77777777" w:rsidR="009C0C66" w:rsidRPr="0048748A" w:rsidRDefault="009C0C66" w:rsidP="00F4621F">
            <w:pPr>
              <w:rPr>
                <w:rFonts w:ascii="TH SarabunPSK" w:hAnsi="TH SarabunPSK" w:cs="TH SarabunPSK" w:hint="cs"/>
                <w:b/>
                <w:bCs/>
                <w:color w:val="000000" w:themeColor="text1"/>
              </w:rPr>
            </w:pPr>
          </w:p>
        </w:tc>
        <w:tc>
          <w:tcPr>
            <w:tcW w:w="355" w:type="dxa"/>
          </w:tcPr>
          <w:p w14:paraId="408E9684"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5" w:type="dxa"/>
          </w:tcPr>
          <w:p w14:paraId="39311A53"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562" w:type="dxa"/>
          </w:tcPr>
          <w:p w14:paraId="2BCBA9DC"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463" w:type="dxa"/>
          </w:tcPr>
          <w:p w14:paraId="3F40303E"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5" w:type="dxa"/>
          </w:tcPr>
          <w:p w14:paraId="1C8793C4"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3" w:type="dxa"/>
          </w:tcPr>
          <w:p w14:paraId="183C867F"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92" w:type="dxa"/>
          </w:tcPr>
          <w:p w14:paraId="650063C4"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r>
      <w:tr w:rsidR="00B46B4B" w:rsidRPr="0048748A" w14:paraId="2CA184C1" w14:textId="77777777" w:rsidTr="00F4621F">
        <w:trPr>
          <w:trHeight w:val="330"/>
        </w:trPr>
        <w:tc>
          <w:tcPr>
            <w:tcW w:w="6387" w:type="dxa"/>
          </w:tcPr>
          <w:p w14:paraId="34CF1EAC" w14:textId="77777777" w:rsidR="009C0C66" w:rsidRPr="0048748A" w:rsidRDefault="009C0C66"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Req.-4.1 :</w:t>
            </w:r>
            <w:r w:rsidRPr="0048748A">
              <w:rPr>
                <w:rFonts w:ascii="TH SarabunPSK" w:hAnsi="TH SarabunPSK" w:cs="TH SarabunPSK" w:hint="cs"/>
                <w:color w:val="000000" w:themeColor="text1"/>
              </w:rPr>
              <w:t xml:space="preserve"> A variety of assessment methods are shown to be used and are shown to be constructively aligned to achieving the expected learning outcomes and the teaching and learning objectives.</w:t>
            </w:r>
          </w:p>
        </w:tc>
        <w:tc>
          <w:tcPr>
            <w:tcW w:w="355" w:type="dxa"/>
          </w:tcPr>
          <w:p w14:paraId="08D883DB"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5" w:type="dxa"/>
          </w:tcPr>
          <w:p w14:paraId="75471417"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562" w:type="dxa"/>
          </w:tcPr>
          <w:p w14:paraId="42DAA4A6"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463" w:type="dxa"/>
          </w:tcPr>
          <w:p w14:paraId="58EB5C87"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55" w:type="dxa"/>
          </w:tcPr>
          <w:p w14:paraId="58499A48"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3" w:type="dxa"/>
          </w:tcPr>
          <w:p w14:paraId="1AB0A3EF"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92" w:type="dxa"/>
          </w:tcPr>
          <w:p w14:paraId="058DD142"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r>
      <w:tr w:rsidR="00B46B4B" w:rsidRPr="0048748A" w14:paraId="4B0C1338" w14:textId="77777777" w:rsidTr="00F4621F">
        <w:trPr>
          <w:trHeight w:val="330"/>
        </w:trPr>
        <w:tc>
          <w:tcPr>
            <w:tcW w:w="6387" w:type="dxa"/>
          </w:tcPr>
          <w:p w14:paraId="4B6EA74B" w14:textId="77777777" w:rsidR="009C0C66" w:rsidRPr="0048748A" w:rsidRDefault="009C0C66"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Req.-4.2 :</w:t>
            </w:r>
            <w:r w:rsidRPr="0048748A">
              <w:rPr>
                <w:rFonts w:ascii="TH SarabunPSK" w:hAnsi="TH SarabunPSK" w:cs="TH SarabunPSK" w:hint="cs"/>
                <w:color w:val="000000" w:themeColor="text1"/>
              </w:rPr>
              <w:t xml:space="preserve"> The assessment and assessment-appeal policies are shown to be explicit, communicated to students, and applied consistently.</w:t>
            </w:r>
          </w:p>
        </w:tc>
        <w:tc>
          <w:tcPr>
            <w:tcW w:w="355" w:type="dxa"/>
          </w:tcPr>
          <w:p w14:paraId="6F14D783"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5" w:type="dxa"/>
          </w:tcPr>
          <w:p w14:paraId="0D9CB2AE"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562" w:type="dxa"/>
          </w:tcPr>
          <w:p w14:paraId="4F7F7AE0"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463" w:type="dxa"/>
          </w:tcPr>
          <w:p w14:paraId="6899D005"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55" w:type="dxa"/>
          </w:tcPr>
          <w:p w14:paraId="6FCE3830"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3" w:type="dxa"/>
          </w:tcPr>
          <w:p w14:paraId="554E8A9D"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92" w:type="dxa"/>
          </w:tcPr>
          <w:p w14:paraId="41288892"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r>
      <w:tr w:rsidR="00B46B4B" w:rsidRPr="0048748A" w14:paraId="02BA0555" w14:textId="77777777" w:rsidTr="00F4621F">
        <w:trPr>
          <w:trHeight w:val="330"/>
        </w:trPr>
        <w:tc>
          <w:tcPr>
            <w:tcW w:w="6387" w:type="dxa"/>
          </w:tcPr>
          <w:p w14:paraId="294A1E71" w14:textId="77777777" w:rsidR="009C0C66" w:rsidRPr="0048748A" w:rsidRDefault="009C0C66"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Req.-4.3 :</w:t>
            </w:r>
            <w:r w:rsidRPr="0048748A">
              <w:rPr>
                <w:rFonts w:ascii="TH SarabunPSK" w:hAnsi="TH SarabunPSK" w:cs="TH SarabunPSK" w:hint="cs"/>
                <w:color w:val="000000" w:themeColor="text1"/>
              </w:rPr>
              <w:t xml:space="preserve"> The assessment standards and procedures for student progression and degree completion, are shown to be explicit, communicated to students, and applied consistently.</w:t>
            </w:r>
          </w:p>
        </w:tc>
        <w:tc>
          <w:tcPr>
            <w:tcW w:w="355" w:type="dxa"/>
          </w:tcPr>
          <w:p w14:paraId="1B7E9963"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5" w:type="dxa"/>
          </w:tcPr>
          <w:p w14:paraId="62CF379D"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562" w:type="dxa"/>
          </w:tcPr>
          <w:p w14:paraId="42957B45"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463" w:type="dxa"/>
          </w:tcPr>
          <w:p w14:paraId="7BA6DBDB"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55" w:type="dxa"/>
          </w:tcPr>
          <w:p w14:paraId="4B4D5FF0"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3" w:type="dxa"/>
          </w:tcPr>
          <w:p w14:paraId="72664BEE"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92" w:type="dxa"/>
          </w:tcPr>
          <w:p w14:paraId="597BF02E"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r>
      <w:tr w:rsidR="00B46B4B" w:rsidRPr="0048748A" w14:paraId="6EA60A5F" w14:textId="77777777" w:rsidTr="00F4621F">
        <w:trPr>
          <w:trHeight w:val="330"/>
        </w:trPr>
        <w:tc>
          <w:tcPr>
            <w:tcW w:w="6387" w:type="dxa"/>
          </w:tcPr>
          <w:p w14:paraId="356B4195" w14:textId="77777777" w:rsidR="009C0C66" w:rsidRPr="0048748A" w:rsidRDefault="009C0C66"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Req.-4.4 :</w:t>
            </w:r>
            <w:r w:rsidRPr="0048748A">
              <w:rPr>
                <w:rFonts w:ascii="TH SarabunPSK" w:hAnsi="TH SarabunPSK" w:cs="TH SarabunPSK" w:hint="cs"/>
                <w:color w:val="000000" w:themeColor="text1"/>
              </w:rPr>
              <w:t xml:space="preserve"> The assessments methods are shown to include rubrics, marking schemes, timelines, and regulations, and these are shown to ensure validity, reliability, and fairness in assessment.</w:t>
            </w:r>
          </w:p>
        </w:tc>
        <w:tc>
          <w:tcPr>
            <w:tcW w:w="355" w:type="dxa"/>
          </w:tcPr>
          <w:p w14:paraId="6EBFB158"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5" w:type="dxa"/>
          </w:tcPr>
          <w:p w14:paraId="4B0360FF"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562" w:type="dxa"/>
          </w:tcPr>
          <w:p w14:paraId="5BAD035B"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463" w:type="dxa"/>
          </w:tcPr>
          <w:p w14:paraId="1766A968"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55" w:type="dxa"/>
          </w:tcPr>
          <w:p w14:paraId="587DAB1C"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3" w:type="dxa"/>
          </w:tcPr>
          <w:p w14:paraId="681A3114"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92" w:type="dxa"/>
          </w:tcPr>
          <w:p w14:paraId="4FD9B949"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r>
      <w:tr w:rsidR="00B46B4B" w:rsidRPr="0048748A" w14:paraId="1C197B90" w14:textId="77777777" w:rsidTr="00F4621F">
        <w:trPr>
          <w:trHeight w:val="330"/>
        </w:trPr>
        <w:tc>
          <w:tcPr>
            <w:tcW w:w="6387" w:type="dxa"/>
          </w:tcPr>
          <w:p w14:paraId="72E8CB14" w14:textId="77777777" w:rsidR="009C0C66" w:rsidRPr="0048748A" w:rsidRDefault="009C0C66"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Req.-4.5 :</w:t>
            </w:r>
            <w:r w:rsidRPr="0048748A">
              <w:rPr>
                <w:rFonts w:ascii="TH SarabunPSK" w:hAnsi="TH SarabunPSK" w:cs="TH SarabunPSK" w:hint="cs"/>
                <w:color w:val="000000" w:themeColor="text1"/>
              </w:rPr>
              <w:t xml:space="preserve"> The assessment methods are shown to measure the achievement of the expected learning outcomes of the programme and its courses.</w:t>
            </w:r>
          </w:p>
        </w:tc>
        <w:tc>
          <w:tcPr>
            <w:tcW w:w="355" w:type="dxa"/>
          </w:tcPr>
          <w:p w14:paraId="67C3C61C"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5" w:type="dxa"/>
          </w:tcPr>
          <w:p w14:paraId="5C940626"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562" w:type="dxa"/>
          </w:tcPr>
          <w:p w14:paraId="35BCC1D0"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463" w:type="dxa"/>
          </w:tcPr>
          <w:p w14:paraId="25641285"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55" w:type="dxa"/>
          </w:tcPr>
          <w:p w14:paraId="0B273683"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3" w:type="dxa"/>
          </w:tcPr>
          <w:p w14:paraId="7A62E9EC"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92" w:type="dxa"/>
          </w:tcPr>
          <w:p w14:paraId="3FB4F4A0"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r>
      <w:tr w:rsidR="00B46B4B" w:rsidRPr="0048748A" w14:paraId="5EDBE719" w14:textId="77777777" w:rsidTr="00F4621F">
        <w:trPr>
          <w:trHeight w:val="330"/>
        </w:trPr>
        <w:tc>
          <w:tcPr>
            <w:tcW w:w="6387" w:type="dxa"/>
          </w:tcPr>
          <w:p w14:paraId="18A60A33" w14:textId="77777777" w:rsidR="009C0C66" w:rsidRPr="0048748A" w:rsidRDefault="009C0C66"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Req.-4.6 :</w:t>
            </w:r>
            <w:r w:rsidRPr="0048748A">
              <w:rPr>
                <w:rFonts w:ascii="TH SarabunPSK" w:hAnsi="TH SarabunPSK" w:cs="TH SarabunPSK" w:hint="cs"/>
                <w:color w:val="000000" w:themeColor="text1"/>
              </w:rPr>
              <w:t xml:space="preserve"> Feedback of student assessment is shown to be provided in a timely manner.</w:t>
            </w:r>
          </w:p>
        </w:tc>
        <w:tc>
          <w:tcPr>
            <w:tcW w:w="355" w:type="dxa"/>
          </w:tcPr>
          <w:p w14:paraId="34E1F38F"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5" w:type="dxa"/>
          </w:tcPr>
          <w:p w14:paraId="5B499528"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562" w:type="dxa"/>
          </w:tcPr>
          <w:p w14:paraId="30EC0210"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463" w:type="dxa"/>
          </w:tcPr>
          <w:p w14:paraId="6917F42E"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55" w:type="dxa"/>
          </w:tcPr>
          <w:p w14:paraId="56FF76C8"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3" w:type="dxa"/>
          </w:tcPr>
          <w:p w14:paraId="217CA9FB"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92" w:type="dxa"/>
          </w:tcPr>
          <w:p w14:paraId="4691B50F"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r>
      <w:tr w:rsidR="00B46B4B" w:rsidRPr="0048748A" w14:paraId="0F93701B" w14:textId="77777777" w:rsidTr="00F4621F">
        <w:trPr>
          <w:trHeight w:val="330"/>
        </w:trPr>
        <w:tc>
          <w:tcPr>
            <w:tcW w:w="6387" w:type="dxa"/>
          </w:tcPr>
          <w:p w14:paraId="353DA471" w14:textId="77777777" w:rsidR="009C0C66" w:rsidRPr="0048748A" w:rsidRDefault="009C0C66" w:rsidP="00F4621F">
            <w:pPr>
              <w:tabs>
                <w:tab w:val="left" w:pos="2514"/>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Req.-4.7 :</w:t>
            </w:r>
            <w:r w:rsidRPr="0048748A">
              <w:rPr>
                <w:rFonts w:ascii="TH SarabunPSK" w:hAnsi="TH SarabunPSK" w:cs="TH SarabunPSK" w:hint="cs"/>
                <w:color w:val="000000" w:themeColor="text1"/>
              </w:rPr>
              <w:t xml:space="preserve"> The student assessment and its processes are shown to be continuously reviewed and improved to ensure their relevance to the needs of industry and alignment to the expected learning outcomes.</w:t>
            </w:r>
          </w:p>
        </w:tc>
        <w:tc>
          <w:tcPr>
            <w:tcW w:w="355" w:type="dxa"/>
          </w:tcPr>
          <w:p w14:paraId="18DA4E48"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5" w:type="dxa"/>
          </w:tcPr>
          <w:p w14:paraId="09F9E1B9"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562" w:type="dxa"/>
          </w:tcPr>
          <w:p w14:paraId="52552736"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463" w:type="dxa"/>
          </w:tcPr>
          <w:p w14:paraId="27CE1484"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355" w:type="dxa"/>
          </w:tcPr>
          <w:p w14:paraId="27F5D3E3"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53" w:type="dxa"/>
          </w:tcPr>
          <w:p w14:paraId="1CCE6D54"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c>
          <w:tcPr>
            <w:tcW w:w="392" w:type="dxa"/>
          </w:tcPr>
          <w:p w14:paraId="3644FC65" w14:textId="77777777" w:rsidR="009C0C66" w:rsidRPr="0048748A" w:rsidRDefault="009C0C66" w:rsidP="00F4621F">
            <w:pPr>
              <w:tabs>
                <w:tab w:val="left" w:pos="426"/>
                <w:tab w:val="left" w:pos="851"/>
              </w:tabs>
              <w:jc w:val="center"/>
              <w:rPr>
                <w:rFonts w:ascii="TH SarabunPSK" w:hAnsi="TH SarabunPSK" w:cs="TH SarabunPSK" w:hint="cs"/>
                <w:color w:val="000000" w:themeColor="text1"/>
              </w:rPr>
            </w:pPr>
          </w:p>
        </w:tc>
      </w:tr>
    </w:tbl>
    <w:p w14:paraId="5DC20251" w14:textId="77777777" w:rsidR="009C0C66" w:rsidRPr="0048748A" w:rsidRDefault="009C0C66" w:rsidP="00FE35D4">
      <w:pPr>
        <w:tabs>
          <w:tab w:val="left" w:pos="426"/>
          <w:tab w:val="left" w:pos="851"/>
        </w:tabs>
        <w:spacing w:after="0"/>
        <w:rPr>
          <w:rFonts w:ascii="TH SarabunPSK" w:hAnsi="TH SarabunPSK" w:cs="TH SarabunPSK" w:hint="cs"/>
          <w:color w:val="000000" w:themeColor="text1"/>
          <w:sz w:val="36"/>
          <w:szCs w:val="36"/>
        </w:rPr>
        <w:sectPr w:rsidR="009C0C66" w:rsidRPr="0048748A" w:rsidSect="009F0F1E">
          <w:pgSz w:w="11906" w:h="16838"/>
          <w:pgMar w:top="1440" w:right="1418" w:bottom="1440" w:left="1701" w:header="709" w:footer="709" w:gutter="0"/>
          <w:pgNumType w:start="1"/>
          <w:cols w:space="708"/>
          <w:docGrid w:linePitch="360"/>
        </w:sectPr>
      </w:pPr>
    </w:p>
    <w:p w14:paraId="10090AA2"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Req.-4.1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A variety of assessment methods</w:t>
      </w:r>
      <w:r w:rsidRPr="0048748A">
        <w:rPr>
          <w:rFonts w:ascii="TH SarabunPSK" w:hAnsi="TH SarabunPSK" w:cs="TH SarabunPSK" w:hint="cs"/>
          <w:b/>
          <w:bCs/>
          <w:color w:val="000000" w:themeColor="text1"/>
          <w:highlight w:val="yellow"/>
          <w:vertAlign w:val="superscript"/>
        </w:rPr>
        <w:t>f</w:t>
      </w:r>
      <w:r w:rsidRPr="0048748A">
        <w:rPr>
          <w:rFonts w:ascii="TH SarabunPSK" w:hAnsi="TH SarabunPSK" w:cs="TH SarabunPSK" w:hint="cs"/>
          <w:b/>
          <w:bCs/>
          <w:color w:val="000000" w:themeColor="text1"/>
        </w:rPr>
        <w:t xml:space="preserve"> are shown to be used and are shown to be constructively aligned to achieving the expected learning outcomes and the teaching and learning objectives.</w:t>
      </w:r>
    </w:p>
    <w:p w14:paraId="45E99822" w14:textId="77777777" w:rsidR="00FE35D4" w:rsidRPr="0048748A" w:rsidRDefault="00FE35D4" w:rsidP="00FE35D4">
      <w:pPr>
        <w:spacing w:after="0"/>
        <w:rPr>
          <w:rFonts w:ascii="TH SarabunPSK" w:hAnsi="TH SarabunPSK" w:cs="TH SarabunPSK" w:hint="cs"/>
          <w:color w:val="000000" w:themeColor="text1"/>
        </w:rPr>
      </w:pPr>
    </w:p>
    <w:p w14:paraId="2D7E1B6E"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highlight w:val="yellow"/>
        </w:rPr>
        <w:t>Addendum : F</w:t>
      </w:r>
    </w:p>
    <w:p w14:paraId="59EF24F3" w14:textId="77777777" w:rsidR="00FE35D4" w:rsidRPr="0048748A" w:rsidRDefault="00FE35D4" w:rsidP="00FE35D4">
      <w:p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The term “assessment methods” for the programme research component may include semester-based and/or annual progress monitoring and reviews of student’s academic performance, as well as the final assessment of the thesis or dissertation leading to award of the postgraduate degree. The final assessment of the thesis or dissertation, may also be referred to as viva-voce or thesis/dissertation defence.</w:t>
      </w:r>
    </w:p>
    <w:p w14:paraId="46695DE3" w14:textId="77777777" w:rsidR="00FE35D4" w:rsidRPr="0048748A" w:rsidRDefault="00FE35D4" w:rsidP="00FE35D4">
      <w:pPr>
        <w:spacing w:after="0"/>
        <w:jc w:val="thaiDistribute"/>
        <w:rPr>
          <w:rFonts w:ascii="TH SarabunPSK" w:hAnsi="TH SarabunPSK" w:cs="TH SarabunPSK" w:hint="cs"/>
          <w:color w:val="000000" w:themeColor="text1"/>
        </w:rPr>
      </w:pPr>
    </w:p>
    <w:p w14:paraId="53439E9D"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6428BC02" w14:textId="77777777" w:rsidR="00FE35D4" w:rsidRPr="0048748A" w:rsidRDefault="00FE35D4" w:rsidP="002F5E59">
      <w:pPr>
        <w:pStyle w:val="a3"/>
        <w:numPr>
          <w:ilvl w:val="0"/>
          <w:numId w:val="27"/>
        </w:numPr>
        <w:tabs>
          <w:tab w:val="left" w:pos="426"/>
          <w:tab w:val="left" w:pos="1134"/>
        </w:tabs>
        <w:spacing w:after="0"/>
        <w:ind w:left="426"/>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กระบวนการวัดประเมินผลลัพธ์การเรียนรู้รายวิชา </w:t>
      </w:r>
      <w:r w:rsidRPr="0048748A">
        <w:rPr>
          <w:rFonts w:ascii="TH SarabunPSK" w:hAnsi="TH SarabunPSK" w:cs="TH SarabunPSK" w:hint="cs"/>
          <w:color w:val="000000" w:themeColor="text1"/>
        </w:rPr>
        <w:t xml:space="preserve">(CLOs) </w:t>
      </w:r>
      <w:r w:rsidRPr="0048748A">
        <w:rPr>
          <w:rFonts w:ascii="TH SarabunPSK" w:hAnsi="TH SarabunPSK" w:cs="TH SarabunPSK" w:hint="cs"/>
          <w:color w:val="000000" w:themeColor="text1"/>
          <w:cs/>
        </w:rPr>
        <w:t>ที่หลากหลาย โดยวิธีการนั้นต้องสามารถวัดการบรรลุผลลัพธ์การเรียนรู้ของหลักสูตร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ได้จริง และสอดคล้องกับวัตถุประสงค์ของการเรียนการสอน</w:t>
      </w:r>
    </w:p>
    <w:p w14:paraId="09C183CD" w14:textId="77777777" w:rsidR="00FE35D4" w:rsidRPr="0048748A" w:rsidRDefault="00FE35D4" w:rsidP="00FE35D4">
      <w:pPr>
        <w:pStyle w:val="a3"/>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highlight w:val="yellow"/>
        </w:rPr>
        <w:t>F</w:t>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48748A">
        <w:rPr>
          <w:rFonts w:ascii="TH SarabunPSK" w:hAnsi="TH SarabunPSK" w:cs="TH SarabunPSK" w:hint="cs"/>
          <w:color w:val="000000" w:themeColor="text1"/>
        </w:rPr>
        <w:t>course work</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ในการกำหนดข้อกำหนดหรือคุณลักษณะของหลักสูตรและรายวิชา ให้หมายถึงกิจกรรมที่เกิดขึ้นกับผู้เรียน / กิจกรรมเสริมหลักสูตร / กิจกรรมที่สามารถประเมินผู้เรียนได้ เช่น กิจกรรมสัมมนา </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 xml:space="preserve"> การเข้าร่วมการประชุมหรือการอภิปรายโดยไม่มีส่วนร่วม </w:t>
      </w:r>
      <w:r w:rsidRPr="0048748A">
        <w:rPr>
          <w:rFonts w:ascii="TH SarabunPSK" w:hAnsi="TH SarabunPSK" w:cs="TH SarabunPSK" w:hint="cs"/>
          <w:color w:val="000000" w:themeColor="text1"/>
        </w:rPr>
        <w:t xml:space="preserve">(Sit In) , </w:t>
      </w:r>
      <w:r w:rsidRPr="0048748A">
        <w:rPr>
          <w:rFonts w:ascii="TH SarabunPSK" w:hAnsi="TH SarabunPSK" w:cs="TH SarabunPSK" w:hint="cs"/>
          <w:color w:val="000000" w:themeColor="text1"/>
          <w:cs/>
        </w:rPr>
        <w:t>การทดสอบภาษาอังกฤษ (</w:t>
      </w:r>
      <w:r w:rsidRPr="0048748A">
        <w:rPr>
          <w:rFonts w:ascii="TH SarabunPSK" w:hAnsi="TH SarabunPSK" w:cs="TH SarabunPSK" w:hint="cs"/>
          <w:color w:val="000000" w:themeColor="text1"/>
        </w:rPr>
        <w:t>English Test) ,</w:t>
      </w:r>
      <w:r w:rsidRPr="0048748A">
        <w:rPr>
          <w:rFonts w:ascii="TH SarabunPSK" w:hAnsi="TH SarabunPSK" w:cs="TH SarabunPSK" w:hint="cs"/>
          <w:color w:val="000000" w:themeColor="text1"/>
          <w:cs/>
        </w:rPr>
        <w:t xml:space="preserve"> การศึกษาดูงาน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การนำเสนอหัวข้อ , การนำเสนอผลงานวิชาการ เป็นต้น เพื่อช่วยผลักดันให้ผู้เรียนบรรลุผลลัพธ์การเรียนรู้ได้</w:t>
      </w:r>
    </w:p>
    <w:p w14:paraId="5FEA189A" w14:textId="77777777" w:rsidR="00FE35D4" w:rsidRPr="0048748A" w:rsidRDefault="00FE35D4" w:rsidP="00FE35D4">
      <w:pPr>
        <w:pStyle w:val="a3"/>
        <w:spacing w:after="0"/>
        <w:ind w:left="426" w:hanging="426"/>
        <w:rPr>
          <w:rFonts w:ascii="TH SarabunPSK" w:hAnsi="TH SarabunPSK" w:cs="TH SarabunPSK" w:hint="cs"/>
          <w:i/>
          <w:iCs/>
          <w:color w:val="000000" w:themeColor="text1"/>
          <w:cs/>
        </w:rPr>
      </w:pPr>
    </w:p>
    <w:p w14:paraId="32BEB093" w14:textId="77777777" w:rsidR="00FE35D4" w:rsidRPr="0048748A" w:rsidRDefault="00FE35D4" w:rsidP="00FE35D4">
      <w:pPr>
        <w:spacing w:after="0"/>
        <w:jc w:val="thaiDistribute"/>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       </w:t>
      </w:r>
      <w:r w:rsidRPr="0048748A">
        <w:rPr>
          <w:rFonts w:ascii="TH SarabunPSK" w:hAnsi="TH SarabunPSK" w:cs="TH SarabunPSK" w:hint="cs"/>
          <w:color w:val="000000" w:themeColor="text1"/>
          <w:cs/>
        </w:rPr>
        <w:t xml:space="preserve">การประเมินผลในแต่ละรายวิชาในหลักสูตรสหวิทยาการเกษตรมีความหลากหลาย และมีเป้าหมายที่ชัดเจนในการประเมินผลลัพธ์การเรียนรู้รายวิชา และผลลัพธ์การเรียนรู้ของหลักสูตร เช่น ในรายวิชา 20119522 การทำฟาร์มปลูกพืชแนวตั้ง มีการประเมินนักศึกษา </w:t>
      </w:r>
      <w:r w:rsidRPr="0048748A">
        <w:rPr>
          <w:rFonts w:ascii="TH SarabunPSK" w:hAnsi="TH SarabunPSK" w:cs="TH SarabunPSK" w:hint="cs"/>
          <w:color w:val="000000" w:themeColor="text1"/>
        </w:rPr>
        <w:t xml:space="preserve">3 </w:t>
      </w:r>
      <w:r w:rsidRPr="0048748A">
        <w:rPr>
          <w:rFonts w:ascii="TH SarabunPSK" w:hAnsi="TH SarabunPSK" w:cs="TH SarabunPSK" w:hint="cs"/>
          <w:color w:val="000000" w:themeColor="text1"/>
          <w:cs/>
        </w:rPr>
        <w:t>รูปแบบคือ การทำข้อสอบแบบทำที่บ้าน (</w:t>
      </w:r>
      <w:r w:rsidRPr="0048748A">
        <w:rPr>
          <w:rFonts w:ascii="TH SarabunPSK" w:hAnsi="TH SarabunPSK" w:cs="TH SarabunPSK" w:hint="cs"/>
          <w:color w:val="000000" w:themeColor="text1"/>
        </w:rPr>
        <w:t>Take Home Examination</w:t>
      </w:r>
      <w:r w:rsidRPr="0048748A">
        <w:rPr>
          <w:rFonts w:ascii="TH SarabunPSK" w:hAnsi="TH SarabunPSK" w:cs="TH SarabunPSK" w:hint="cs"/>
          <w:color w:val="000000" w:themeColor="text1"/>
          <w:cs/>
        </w:rPr>
        <w:t>) คิดเป็นน้ำหนักคะแนน 50</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ประเมินการนำเสนอแนวคิดการตั้งบริษัทสตาร์ทอัพ คิดเป็นน้ำหนักคะแนน 10 % และ รายงานการทดลองประจำเทอม คิดเป็นน้ำหนักคะแนน 40</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โดยการประเมินแต่ละรูปแบบนั้นมีความสอดคล้องกับ </w:t>
      </w:r>
      <w:r w:rsidRPr="0048748A">
        <w:rPr>
          <w:rFonts w:ascii="TH SarabunPSK" w:hAnsi="TH SarabunPSK" w:cs="TH SarabunPSK" w:hint="cs"/>
          <w:color w:val="000000" w:themeColor="text1"/>
        </w:rPr>
        <w:t xml:space="preserve">CLOs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 xml:space="preserve">ตามตารางที่ </w:t>
      </w:r>
      <w:r w:rsidRPr="0048748A">
        <w:rPr>
          <w:rFonts w:ascii="TH SarabunPSK" w:hAnsi="TH SarabunPSK" w:cs="TH SarabunPSK" w:hint="cs"/>
          <w:color w:val="000000" w:themeColor="text1"/>
        </w:rPr>
        <w:t>3.4.1.1</w:t>
      </w:r>
    </w:p>
    <w:p w14:paraId="5888CF11" w14:textId="76DFB6BD" w:rsidR="009C0C66" w:rsidRPr="0048748A" w:rsidRDefault="009C0C66">
      <w:pPr>
        <w:rPr>
          <w:rFonts w:ascii="TH SarabunPSK" w:hAnsi="TH SarabunPSK" w:cs="TH SarabunPSK" w:hint="cs"/>
          <w:color w:val="000000" w:themeColor="text1"/>
        </w:rPr>
      </w:pPr>
      <w:r w:rsidRPr="0048748A">
        <w:rPr>
          <w:rFonts w:ascii="TH SarabunPSK" w:hAnsi="TH SarabunPSK" w:cs="TH SarabunPSK" w:hint="cs"/>
          <w:color w:val="000000" w:themeColor="text1"/>
        </w:rPr>
        <w:br w:type="page"/>
      </w:r>
    </w:p>
    <w:p w14:paraId="137CACF3" w14:textId="77777777" w:rsidR="00FE35D4" w:rsidRPr="0048748A" w:rsidRDefault="00FE35D4" w:rsidP="00FE35D4">
      <w:pPr>
        <w:spacing w:after="0"/>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lastRenderedPageBreak/>
        <w:t xml:space="preserve">ตารางที่ </w:t>
      </w:r>
      <w:r w:rsidRPr="0048748A">
        <w:rPr>
          <w:rFonts w:ascii="TH SarabunPSK" w:hAnsi="TH SarabunPSK" w:cs="TH SarabunPSK" w:hint="cs"/>
          <w:color w:val="000000" w:themeColor="text1"/>
        </w:rPr>
        <w:t xml:space="preserve">3.4.1.1 </w:t>
      </w:r>
      <w:r w:rsidRPr="0048748A">
        <w:rPr>
          <w:rFonts w:ascii="TH SarabunPSK" w:hAnsi="TH SarabunPSK" w:cs="TH SarabunPSK" w:hint="cs"/>
          <w:color w:val="000000" w:themeColor="text1"/>
          <w:cs/>
        </w:rPr>
        <w:t xml:space="preserve">แสดงความสอดคล้องของรูปแบบการประเมิน </w:t>
      </w:r>
      <w:r w:rsidRPr="0048748A">
        <w:rPr>
          <w:rFonts w:ascii="TH SarabunPSK" w:hAnsi="TH SarabunPSK" w:cs="TH SarabunPSK" w:hint="cs"/>
          <w:color w:val="000000" w:themeColor="text1"/>
        </w:rPr>
        <w:t xml:space="preserve">CLOs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ในรายวิชา20119522 การทำฟาร์มปลูกพืชแนวตั้ง</w:t>
      </w:r>
    </w:p>
    <w:tbl>
      <w:tblPr>
        <w:tblStyle w:val="a5"/>
        <w:tblW w:w="0" w:type="auto"/>
        <w:tblLook w:val="04A0" w:firstRow="1" w:lastRow="0" w:firstColumn="1" w:lastColumn="0" w:noHBand="0" w:noVBand="1"/>
      </w:tblPr>
      <w:tblGrid>
        <w:gridCol w:w="805"/>
        <w:gridCol w:w="3780"/>
        <w:gridCol w:w="2160"/>
        <w:gridCol w:w="2010"/>
      </w:tblGrid>
      <w:tr w:rsidR="00B46B4B" w:rsidRPr="0048748A" w14:paraId="2713D290" w14:textId="77777777" w:rsidTr="00F4621F">
        <w:tc>
          <w:tcPr>
            <w:tcW w:w="805" w:type="dxa"/>
          </w:tcPr>
          <w:p w14:paraId="31039DBA" w14:textId="77777777" w:rsidR="00FE35D4" w:rsidRPr="0048748A" w:rsidRDefault="00FE35D4"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ลำดับ</w:t>
            </w:r>
          </w:p>
        </w:tc>
        <w:tc>
          <w:tcPr>
            <w:tcW w:w="3780" w:type="dxa"/>
          </w:tcPr>
          <w:p w14:paraId="72C6ABEE"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รูปแบบการประเมิน</w:t>
            </w:r>
          </w:p>
        </w:tc>
        <w:tc>
          <w:tcPr>
            <w:tcW w:w="2160" w:type="dxa"/>
          </w:tcPr>
          <w:p w14:paraId="4ABEAE9D" w14:textId="77777777" w:rsidR="00FE35D4" w:rsidRPr="0048748A" w:rsidRDefault="00FE35D4"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สอดคล้องกับ </w:t>
            </w:r>
            <w:r w:rsidRPr="0048748A">
              <w:rPr>
                <w:rFonts w:ascii="TH SarabunPSK" w:hAnsi="TH SarabunPSK" w:cs="TH SarabunPSK" w:hint="cs"/>
                <w:color w:val="000000" w:themeColor="text1"/>
              </w:rPr>
              <w:t xml:space="preserve">CLOs </w:t>
            </w:r>
            <w:r w:rsidRPr="0048748A">
              <w:rPr>
                <w:rFonts w:ascii="TH SarabunPSK" w:hAnsi="TH SarabunPSK" w:cs="TH SarabunPSK" w:hint="cs"/>
                <w:color w:val="000000" w:themeColor="text1"/>
                <w:cs/>
              </w:rPr>
              <w:t>ข้อที่</w:t>
            </w:r>
          </w:p>
        </w:tc>
        <w:tc>
          <w:tcPr>
            <w:tcW w:w="2010" w:type="dxa"/>
          </w:tcPr>
          <w:p w14:paraId="103D9F45" w14:textId="77777777" w:rsidR="00FE35D4" w:rsidRPr="0048748A" w:rsidRDefault="00FE35D4"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สอดคล้องกับ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ข้อที่</w:t>
            </w:r>
          </w:p>
        </w:tc>
      </w:tr>
      <w:tr w:rsidR="00B46B4B" w:rsidRPr="0048748A" w14:paraId="07E0D56C" w14:textId="77777777" w:rsidTr="00F4621F">
        <w:tc>
          <w:tcPr>
            <w:tcW w:w="805" w:type="dxa"/>
          </w:tcPr>
          <w:p w14:paraId="3E81B681"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3780" w:type="dxa"/>
          </w:tcPr>
          <w:p w14:paraId="114344B0" w14:textId="77777777" w:rsidR="00FE35D4" w:rsidRPr="0048748A" w:rsidRDefault="00FE35D4" w:rsidP="00F4621F">
            <w:pPr>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ตรวจข้อสอบแบบทำที่บ้าน</w:t>
            </w:r>
          </w:p>
        </w:tc>
        <w:tc>
          <w:tcPr>
            <w:tcW w:w="2160" w:type="dxa"/>
          </w:tcPr>
          <w:p w14:paraId="5CAED4E6"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2010" w:type="dxa"/>
          </w:tcPr>
          <w:p w14:paraId="3A2A67E7"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2</w:t>
            </w:r>
          </w:p>
        </w:tc>
      </w:tr>
      <w:tr w:rsidR="00B46B4B" w:rsidRPr="0048748A" w14:paraId="59D5D542" w14:textId="77777777" w:rsidTr="00F4621F">
        <w:tc>
          <w:tcPr>
            <w:tcW w:w="805" w:type="dxa"/>
          </w:tcPr>
          <w:p w14:paraId="5768552B"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w:t>
            </w:r>
          </w:p>
        </w:tc>
        <w:tc>
          <w:tcPr>
            <w:tcW w:w="3780" w:type="dxa"/>
          </w:tcPr>
          <w:p w14:paraId="589830A8" w14:textId="77777777" w:rsidR="00FE35D4" w:rsidRPr="0048748A" w:rsidRDefault="00FE35D4" w:rsidP="00F4621F">
            <w:pPr>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ประเมินการนำเสนอแนวคิดการตั้งบริษัทสตาร์ทอัพ</w:t>
            </w:r>
          </w:p>
        </w:tc>
        <w:tc>
          <w:tcPr>
            <w:tcW w:w="2160" w:type="dxa"/>
          </w:tcPr>
          <w:p w14:paraId="618F754C"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w:t>
            </w:r>
          </w:p>
        </w:tc>
        <w:tc>
          <w:tcPr>
            <w:tcW w:w="2010" w:type="dxa"/>
          </w:tcPr>
          <w:p w14:paraId="5793BD66"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3</w:t>
            </w:r>
          </w:p>
        </w:tc>
      </w:tr>
      <w:tr w:rsidR="00B46B4B" w:rsidRPr="0048748A" w14:paraId="7B276317" w14:textId="77777777" w:rsidTr="00F4621F">
        <w:tc>
          <w:tcPr>
            <w:tcW w:w="805" w:type="dxa"/>
          </w:tcPr>
          <w:p w14:paraId="7B6331B2"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w:t>
            </w:r>
          </w:p>
        </w:tc>
        <w:tc>
          <w:tcPr>
            <w:tcW w:w="3780" w:type="dxa"/>
          </w:tcPr>
          <w:p w14:paraId="27766902" w14:textId="77777777" w:rsidR="00FE35D4" w:rsidRPr="0048748A" w:rsidRDefault="00FE35D4" w:rsidP="00F4621F">
            <w:pPr>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ตรวจรายงานการทดลองประจำเทอม</w:t>
            </w:r>
          </w:p>
        </w:tc>
        <w:tc>
          <w:tcPr>
            <w:tcW w:w="2160" w:type="dxa"/>
          </w:tcPr>
          <w:p w14:paraId="04A74893"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2010" w:type="dxa"/>
          </w:tcPr>
          <w:p w14:paraId="2097D086"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1,2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4</w:t>
            </w:r>
          </w:p>
        </w:tc>
      </w:tr>
    </w:tbl>
    <w:p w14:paraId="20A6333B" w14:textId="77777777" w:rsidR="00FE35D4" w:rsidRPr="0048748A" w:rsidRDefault="00FE35D4" w:rsidP="00FE35D4">
      <w:pPr>
        <w:spacing w:after="0"/>
        <w:rPr>
          <w:rFonts w:ascii="TH SarabunPSK" w:hAnsi="TH SarabunPSK" w:cs="TH SarabunPSK" w:hint="cs"/>
          <w:b/>
          <w:bCs/>
          <w:color w:val="000000" w:themeColor="text1"/>
        </w:rPr>
      </w:pPr>
    </w:p>
    <w:p w14:paraId="23081A61"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08E8BAB5"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t>ไม่มี</w:t>
      </w:r>
    </w:p>
    <w:p w14:paraId="634F5F75"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770E040F"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6FBEBD9D"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037D2E25" w14:textId="77777777" w:rsidR="00FE35D4" w:rsidRPr="0048748A" w:rsidRDefault="00FE35D4" w:rsidP="002F5E59">
      <w:pPr>
        <w:pStyle w:val="a3"/>
        <w:numPr>
          <w:ilvl w:val="0"/>
          <w:numId w:val="24"/>
        </w:numPr>
        <w:spacing w:after="0"/>
        <w:ind w:left="426" w:right="-142"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745FE986" w14:textId="77777777" w:rsidR="00FE35D4" w:rsidRDefault="00FE35D4" w:rsidP="00FE35D4">
      <w:pPr>
        <w:pStyle w:val="a3"/>
        <w:spacing w:after="0"/>
        <w:ind w:left="426" w:right="-142"/>
        <w:rPr>
          <w:rFonts w:ascii="TH SarabunPSK" w:hAnsi="TH SarabunPSK" w:cs="TH SarabunPSK"/>
          <w:color w:val="000000" w:themeColor="text1"/>
        </w:rPr>
      </w:pPr>
    </w:p>
    <w:p w14:paraId="5C16CF05" w14:textId="77777777" w:rsidR="0048748A" w:rsidRDefault="0048748A" w:rsidP="00FE35D4">
      <w:pPr>
        <w:pStyle w:val="a3"/>
        <w:spacing w:after="0"/>
        <w:ind w:left="426" w:right="-142"/>
        <w:rPr>
          <w:rFonts w:ascii="TH SarabunPSK" w:hAnsi="TH SarabunPSK" w:cs="TH SarabunPSK"/>
          <w:color w:val="000000" w:themeColor="text1"/>
        </w:rPr>
      </w:pPr>
    </w:p>
    <w:p w14:paraId="0ACCEC18" w14:textId="77777777" w:rsidR="0048748A" w:rsidRDefault="0048748A" w:rsidP="00FE35D4">
      <w:pPr>
        <w:pStyle w:val="a3"/>
        <w:spacing w:after="0"/>
        <w:ind w:left="426" w:right="-142"/>
        <w:rPr>
          <w:rFonts w:ascii="TH SarabunPSK" w:hAnsi="TH SarabunPSK" w:cs="TH SarabunPSK"/>
          <w:color w:val="000000" w:themeColor="text1"/>
        </w:rPr>
      </w:pPr>
    </w:p>
    <w:p w14:paraId="338EC1AA" w14:textId="77777777" w:rsidR="0048748A" w:rsidRDefault="0048748A" w:rsidP="00FE35D4">
      <w:pPr>
        <w:pStyle w:val="a3"/>
        <w:spacing w:after="0"/>
        <w:ind w:left="426" w:right="-142"/>
        <w:rPr>
          <w:rFonts w:ascii="TH SarabunPSK" w:hAnsi="TH SarabunPSK" w:cs="TH SarabunPSK"/>
          <w:color w:val="000000" w:themeColor="text1"/>
        </w:rPr>
      </w:pPr>
    </w:p>
    <w:p w14:paraId="07DA64E9" w14:textId="77777777" w:rsidR="0048748A" w:rsidRDefault="0048748A" w:rsidP="00FE35D4">
      <w:pPr>
        <w:pStyle w:val="a3"/>
        <w:spacing w:after="0"/>
        <w:ind w:left="426" w:right="-142"/>
        <w:rPr>
          <w:rFonts w:ascii="TH SarabunPSK" w:hAnsi="TH SarabunPSK" w:cs="TH SarabunPSK"/>
          <w:color w:val="000000" w:themeColor="text1"/>
        </w:rPr>
      </w:pPr>
    </w:p>
    <w:p w14:paraId="116306D0" w14:textId="77777777" w:rsidR="0048748A" w:rsidRDefault="0048748A" w:rsidP="00FE35D4">
      <w:pPr>
        <w:pStyle w:val="a3"/>
        <w:spacing w:after="0"/>
        <w:ind w:left="426" w:right="-142"/>
        <w:rPr>
          <w:rFonts w:ascii="TH SarabunPSK" w:hAnsi="TH SarabunPSK" w:cs="TH SarabunPSK"/>
          <w:color w:val="000000" w:themeColor="text1"/>
        </w:rPr>
      </w:pPr>
    </w:p>
    <w:p w14:paraId="3AEF772A" w14:textId="77777777" w:rsidR="0048748A" w:rsidRDefault="0048748A" w:rsidP="00FE35D4">
      <w:pPr>
        <w:pStyle w:val="a3"/>
        <w:spacing w:after="0"/>
        <w:ind w:left="426" w:right="-142"/>
        <w:rPr>
          <w:rFonts w:ascii="TH SarabunPSK" w:hAnsi="TH SarabunPSK" w:cs="TH SarabunPSK"/>
          <w:color w:val="000000" w:themeColor="text1"/>
        </w:rPr>
      </w:pPr>
    </w:p>
    <w:p w14:paraId="22E6AACF" w14:textId="77777777" w:rsidR="0048748A" w:rsidRDefault="0048748A" w:rsidP="00FE35D4">
      <w:pPr>
        <w:pStyle w:val="a3"/>
        <w:spacing w:after="0"/>
        <w:ind w:left="426" w:right="-142"/>
        <w:rPr>
          <w:rFonts w:ascii="TH SarabunPSK" w:hAnsi="TH SarabunPSK" w:cs="TH SarabunPSK"/>
          <w:color w:val="000000" w:themeColor="text1"/>
        </w:rPr>
      </w:pPr>
    </w:p>
    <w:p w14:paraId="003B0D6B" w14:textId="77777777" w:rsidR="0048748A" w:rsidRDefault="0048748A" w:rsidP="00FE35D4">
      <w:pPr>
        <w:pStyle w:val="a3"/>
        <w:spacing w:after="0"/>
        <w:ind w:left="426" w:right="-142"/>
        <w:rPr>
          <w:rFonts w:ascii="TH SarabunPSK" w:hAnsi="TH SarabunPSK" w:cs="TH SarabunPSK"/>
          <w:color w:val="000000" w:themeColor="text1"/>
        </w:rPr>
      </w:pPr>
    </w:p>
    <w:p w14:paraId="34C44DD9" w14:textId="77777777" w:rsidR="0048748A" w:rsidRDefault="0048748A" w:rsidP="00FE35D4">
      <w:pPr>
        <w:pStyle w:val="a3"/>
        <w:spacing w:after="0"/>
        <w:ind w:left="426" w:right="-142"/>
        <w:rPr>
          <w:rFonts w:ascii="TH SarabunPSK" w:hAnsi="TH SarabunPSK" w:cs="TH SarabunPSK"/>
          <w:color w:val="000000" w:themeColor="text1"/>
        </w:rPr>
      </w:pPr>
    </w:p>
    <w:p w14:paraId="036FC018" w14:textId="77777777" w:rsidR="0048748A" w:rsidRDefault="0048748A" w:rsidP="00FE35D4">
      <w:pPr>
        <w:pStyle w:val="a3"/>
        <w:spacing w:after="0"/>
        <w:ind w:left="426" w:right="-142"/>
        <w:rPr>
          <w:rFonts w:ascii="TH SarabunPSK" w:hAnsi="TH SarabunPSK" w:cs="TH SarabunPSK"/>
          <w:color w:val="000000" w:themeColor="text1"/>
        </w:rPr>
      </w:pPr>
    </w:p>
    <w:p w14:paraId="4D38FDAF" w14:textId="77777777" w:rsidR="0048748A" w:rsidRDefault="0048748A" w:rsidP="00FE35D4">
      <w:pPr>
        <w:pStyle w:val="a3"/>
        <w:spacing w:after="0"/>
        <w:ind w:left="426" w:right="-142"/>
        <w:rPr>
          <w:rFonts w:ascii="TH SarabunPSK" w:hAnsi="TH SarabunPSK" w:cs="TH SarabunPSK"/>
          <w:color w:val="000000" w:themeColor="text1"/>
        </w:rPr>
      </w:pPr>
    </w:p>
    <w:p w14:paraId="3B944C98" w14:textId="77777777" w:rsidR="0048748A" w:rsidRDefault="0048748A" w:rsidP="00FE35D4">
      <w:pPr>
        <w:pStyle w:val="a3"/>
        <w:spacing w:after="0"/>
        <w:ind w:left="426" w:right="-142"/>
        <w:rPr>
          <w:rFonts w:ascii="TH SarabunPSK" w:hAnsi="TH SarabunPSK" w:cs="TH SarabunPSK"/>
          <w:color w:val="000000" w:themeColor="text1"/>
        </w:rPr>
      </w:pPr>
    </w:p>
    <w:p w14:paraId="3A2CE635" w14:textId="77777777" w:rsidR="0048748A" w:rsidRDefault="0048748A" w:rsidP="00FE35D4">
      <w:pPr>
        <w:pStyle w:val="a3"/>
        <w:spacing w:after="0"/>
        <w:ind w:left="426" w:right="-142"/>
        <w:rPr>
          <w:rFonts w:ascii="TH SarabunPSK" w:hAnsi="TH SarabunPSK" w:cs="TH SarabunPSK"/>
          <w:color w:val="000000" w:themeColor="text1"/>
        </w:rPr>
      </w:pPr>
    </w:p>
    <w:p w14:paraId="719E641E" w14:textId="77777777" w:rsidR="0048748A" w:rsidRDefault="0048748A" w:rsidP="00FE35D4">
      <w:pPr>
        <w:pStyle w:val="a3"/>
        <w:spacing w:after="0"/>
        <w:ind w:left="426" w:right="-142"/>
        <w:rPr>
          <w:rFonts w:ascii="TH SarabunPSK" w:hAnsi="TH SarabunPSK" w:cs="TH SarabunPSK"/>
          <w:color w:val="000000" w:themeColor="text1"/>
        </w:rPr>
      </w:pPr>
    </w:p>
    <w:p w14:paraId="4790BF8F" w14:textId="77777777" w:rsidR="0048748A" w:rsidRDefault="0048748A" w:rsidP="00FE35D4">
      <w:pPr>
        <w:pStyle w:val="a3"/>
        <w:spacing w:after="0"/>
        <w:ind w:left="426" w:right="-142"/>
        <w:rPr>
          <w:rFonts w:ascii="TH SarabunPSK" w:hAnsi="TH SarabunPSK" w:cs="TH SarabunPSK"/>
          <w:color w:val="000000" w:themeColor="text1"/>
        </w:rPr>
      </w:pPr>
    </w:p>
    <w:p w14:paraId="1B2840B0" w14:textId="77777777" w:rsidR="0048748A" w:rsidRPr="0048748A" w:rsidRDefault="0048748A" w:rsidP="00FE35D4">
      <w:pPr>
        <w:pStyle w:val="a3"/>
        <w:spacing w:after="0"/>
        <w:ind w:left="426" w:right="-142"/>
        <w:rPr>
          <w:rFonts w:ascii="TH SarabunPSK" w:hAnsi="TH SarabunPSK" w:cs="TH SarabunPSK" w:hint="cs"/>
          <w:color w:val="000000" w:themeColor="text1"/>
        </w:rPr>
      </w:pPr>
    </w:p>
    <w:p w14:paraId="43AB0D5C" w14:textId="77777777" w:rsidR="00FE35D4" w:rsidRPr="0048748A" w:rsidRDefault="00FE35D4" w:rsidP="00FE35D4">
      <w:pPr>
        <w:tabs>
          <w:tab w:val="left" w:pos="426"/>
          <w:tab w:val="left" w:pos="851"/>
        </w:tabs>
        <w:spacing w:after="0"/>
        <w:ind w:left="993" w:hanging="993"/>
        <w:rPr>
          <w:rFonts w:ascii="TH SarabunPSK" w:hAnsi="TH SarabunPSK" w:cs="TH SarabunPSK" w:hint="cs"/>
          <w:b/>
          <w:bCs/>
          <w:color w:val="000000" w:themeColor="text1"/>
          <w:sz w:val="12"/>
          <w:szCs w:val="12"/>
        </w:rPr>
      </w:pPr>
    </w:p>
    <w:p w14:paraId="04079196"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Req.-4.2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assessment and assessment-appeal policies are shown to be explicit,</w:t>
      </w:r>
    </w:p>
    <w:p w14:paraId="3168D892" w14:textId="77777777" w:rsidR="00FE35D4" w:rsidRPr="0048748A" w:rsidRDefault="00FE35D4" w:rsidP="00FE35D4">
      <w:pPr>
        <w:spacing w:after="0"/>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communicated to students, and applied consistently.</w:t>
      </w:r>
    </w:p>
    <w:p w14:paraId="1E4931E8"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790C5517"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69293BF4" w14:textId="77777777" w:rsidR="00FE35D4" w:rsidRPr="0048748A" w:rsidRDefault="00FE35D4" w:rsidP="002F5E59">
      <w:pPr>
        <w:pStyle w:val="a3"/>
        <w:numPr>
          <w:ilvl w:val="0"/>
          <w:numId w:val="24"/>
        </w:numPr>
        <w:tabs>
          <w:tab w:val="left" w:pos="426"/>
          <w:tab w:val="left" w:pos="1134"/>
        </w:tabs>
        <w:spacing w:after="0"/>
        <w:ind w:left="426"/>
        <w:rPr>
          <w:rFonts w:ascii="TH SarabunPSK" w:hAnsi="TH SarabunPSK" w:cs="TH SarabunPSK" w:hint="cs"/>
          <w:color w:val="000000" w:themeColor="text1"/>
        </w:rPr>
      </w:pPr>
      <w:r w:rsidRPr="0048748A">
        <w:rPr>
          <w:rFonts w:ascii="TH SarabunPSK" w:hAnsi="TH SarabunPSK" w:cs="TH SarabunPSK" w:hint="cs"/>
          <w:color w:val="000000" w:themeColor="text1"/>
          <w:cs/>
        </w:rPr>
        <w:t>นโยบายการวัดประเมินผล หรือนโยบายการอุทธรณ์ร้องทุกข์เกี่ยวกับการวัดประเมินผล</w:t>
      </w:r>
      <w:r w:rsidRPr="0048748A">
        <w:rPr>
          <w:rFonts w:ascii="TH SarabunPSK" w:hAnsi="TH SarabunPSK" w:cs="TH SarabunPSK" w:hint="cs"/>
          <w:color w:val="000000" w:themeColor="text1"/>
          <w:cs/>
        </w:rPr>
        <w:br/>
        <w:t>มีการกำหนดไว้อย่างชัดเจน มีการสื่อสารไปยังผู้เรียนและนำไปใช้กับผู้เรียนทุกคน</w:t>
      </w:r>
    </w:p>
    <w:p w14:paraId="6DEDEF5B"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5C046F97" w14:textId="77777777" w:rsidR="00FE35D4" w:rsidRPr="0048748A" w:rsidRDefault="00FE35D4" w:rsidP="00FE35D4">
      <w:pPr>
        <w:tabs>
          <w:tab w:val="left" w:pos="360"/>
          <w:tab w:val="left" w:pos="1134"/>
        </w:tabs>
        <w:spacing w:after="0"/>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        หลักสูตรได้เปิดโอกาสให้นักศึกษาสามารถเข้าถึงกระบวนการเกี่ยวกับเรื่องข้อร้องเรียนในผลการศึกษา ได้  โดยในกรณีที่ผู้เรียนมีข้อร้องเรียนเกี่ยวกับรายงานผลการศึกษา  หลักสูตรได้เปิดช่องทางสำหรับการรับข้อร้องเรียนไว้ 3 ช่องทาง ได้แก่ จากนักศึกษาโดยตรงด้วยวาจา จากการเรียนการสอนในห้องเรียน และจากแบบประเมินออนไลน์ของมหาวิทยาลัยในระบบสารสนเทศ </w:t>
      </w:r>
      <w:r w:rsidRPr="0048748A">
        <w:rPr>
          <w:rFonts w:ascii="TH SarabunPSK" w:hAnsi="TH SarabunPSK" w:cs="TH SarabunPSK" w:hint="cs"/>
          <w:color w:val="000000" w:themeColor="text1"/>
        </w:rPr>
        <w:t>e-manage (</w:t>
      </w:r>
      <w:r w:rsidRPr="0048748A">
        <w:rPr>
          <w:rFonts w:ascii="TH SarabunPSK" w:hAnsi="TH SarabunPSK" w:cs="TH SarabunPSK" w:hint="cs"/>
          <w:color w:val="000000" w:themeColor="text1"/>
          <w:cs/>
        </w:rPr>
        <w:t>หลังจากที่ได้รับข้อร้องเรียนแล้วจะนำข้อร้องเรียนพูดคุยในที่ประชุมระหว่างคณะกรรรมการบริหารหลักสูตรและอาจารย์ผู้สอน ทั้งในรูปแบบเป็นทางการ และไม่เป็นทางการ เพื่อหาแนวทางในการแก้ไขข้อร้องเรียนต่อไป</w:t>
      </w:r>
    </w:p>
    <w:p w14:paraId="152CCDF4"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72E5D4A4"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t>ไม่มี</w:t>
      </w:r>
    </w:p>
    <w:p w14:paraId="761B90F5"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1A951119"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63BDBCEE"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0105CFEE" w14:textId="77777777" w:rsidR="00FE35D4" w:rsidRPr="0048748A" w:rsidRDefault="00FE35D4" w:rsidP="002F5E59">
      <w:pPr>
        <w:pStyle w:val="a3"/>
        <w:numPr>
          <w:ilvl w:val="0"/>
          <w:numId w:val="24"/>
        </w:numPr>
        <w:spacing w:after="0"/>
        <w:ind w:left="426" w:right="-142"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72465FEC" w14:textId="77777777" w:rsidR="0048748A" w:rsidRDefault="0048748A" w:rsidP="00FE35D4">
      <w:pPr>
        <w:spacing w:after="0"/>
        <w:rPr>
          <w:rFonts w:ascii="TH SarabunPSK" w:hAnsi="TH SarabunPSK" w:cs="TH SarabunPSK"/>
          <w:color w:val="000000" w:themeColor="text1"/>
          <w:cs/>
        </w:rPr>
        <w:sectPr w:rsidR="0048748A" w:rsidSect="009F0F1E">
          <w:pgSz w:w="11906" w:h="16838"/>
          <w:pgMar w:top="1440" w:right="1418" w:bottom="1440" w:left="1701" w:header="709" w:footer="709" w:gutter="0"/>
          <w:pgNumType w:start="1"/>
          <w:cols w:space="708"/>
          <w:docGrid w:linePitch="360"/>
        </w:sectPr>
      </w:pPr>
    </w:p>
    <w:p w14:paraId="722518A8"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Req.-4.3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assessment standards and procedures for student progression and</w:t>
      </w:r>
    </w:p>
    <w:p w14:paraId="142FCD69" w14:textId="77777777" w:rsidR="00FE35D4" w:rsidRPr="0048748A" w:rsidRDefault="00FE35D4" w:rsidP="00FE35D4">
      <w:pPr>
        <w:spacing w:after="0"/>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degree completion, are shown to be explicit, communicated to students, and</w:t>
      </w:r>
    </w:p>
    <w:p w14:paraId="08E7E9AC" w14:textId="77777777" w:rsidR="00FE35D4" w:rsidRPr="0048748A" w:rsidRDefault="00FE35D4" w:rsidP="00FE35D4">
      <w:pPr>
        <w:spacing w:after="0"/>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applied consistently.</w:t>
      </w:r>
    </w:p>
    <w:p w14:paraId="43FC2BA0" w14:textId="77777777" w:rsidR="00FE35D4" w:rsidRPr="0048748A" w:rsidRDefault="00FE35D4" w:rsidP="00FE35D4">
      <w:pPr>
        <w:spacing w:after="0"/>
        <w:ind w:left="1134"/>
        <w:rPr>
          <w:rFonts w:ascii="TH SarabunPSK" w:hAnsi="TH SarabunPSK" w:cs="TH SarabunPSK" w:hint="cs"/>
          <w:b/>
          <w:bCs/>
          <w:color w:val="000000" w:themeColor="text1"/>
        </w:rPr>
      </w:pPr>
    </w:p>
    <w:p w14:paraId="3C225F2F"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0DAA618C" w14:textId="77777777" w:rsidR="00FE35D4" w:rsidRPr="0048748A" w:rsidRDefault="00FE35D4" w:rsidP="002F5E59">
      <w:pPr>
        <w:pStyle w:val="a3"/>
        <w:numPr>
          <w:ilvl w:val="0"/>
          <w:numId w:val="24"/>
        </w:numPr>
        <w:tabs>
          <w:tab w:val="left" w:pos="426"/>
          <w:tab w:val="left" w:pos="1134"/>
        </w:tabs>
        <w:spacing w:after="0"/>
        <w:ind w:left="426" w:right="-142"/>
        <w:rPr>
          <w:rFonts w:ascii="TH SarabunPSK" w:hAnsi="TH SarabunPSK" w:cs="TH SarabunPSK" w:hint="cs"/>
          <w:color w:val="000000" w:themeColor="text1"/>
        </w:rPr>
      </w:pPr>
      <w:r w:rsidRPr="0048748A">
        <w:rPr>
          <w:rFonts w:ascii="TH SarabunPSK" w:hAnsi="TH SarabunPSK" w:cs="TH SarabunPSK" w:hint="cs"/>
          <w:color w:val="000000" w:themeColor="text1"/>
          <w:cs/>
        </w:rPr>
        <w:t>มาตรฐานและกระบวนการวัดประเมินผลที่ใช้ในการประเมินความก้าวหน้าของผู้เรียนและการสำเร็จการศึกษาถูกกำหนดไว้อย่างชัดเจน มีการสื่อสารไปยังผู้เรียนและนำไปใช้กับผู้เรียนทุกคน</w:t>
      </w:r>
    </w:p>
    <w:p w14:paraId="5C6CF8AC"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5B8CBCE5"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หลักสูตรมีการกำหนดมาตรฐานและกระบวนการวัดประเมินผลที่ใช้ในการประเมินความก้าวหน้าของผู้เรียนและการสำเร็จการศึกษาไว้อย่างชัดเจนตามรายละเอียดในเอกสาร มคอ.2 ดังนี้</w:t>
      </w:r>
    </w:p>
    <w:p w14:paraId="413771F0"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เกณฑ์การสำเร็จการศึกษาตามหลักสูตร ปรับแก้ไขให้เป็นไปตามหลักเกณฑ์ของมหาวิทยาลัย และให้เป็นไปตามเกณฑ์มาตรฐานหลักสูตรระดับบัณฑิตศึกษา พ.ศ. 2558 ดังนี้</w:t>
      </w:r>
    </w:p>
    <w:p w14:paraId="071AC860"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3.1 แผน ก แบบ ก 1</w:t>
      </w:r>
    </w:p>
    <w:p w14:paraId="2985C997"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1) สอบผ่านภาษาต่างประเทศตามหลักเกณฑ์และเงื่อนไขที่มหาวิทยาลัยกำหนด</w:t>
      </w:r>
    </w:p>
    <w:p w14:paraId="0C9380F9"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2) เสนอวิทยานิพนธ์และสอบผ่านการสอบปากเปล่าขั้นสุดท้ายป้องกันวิทยานิพนธ์โดย คณะกรรมการซึ่งจะต้องประกอบด้วยผู้ทรงคุณวุฒิจากภายในและผู้ทรงคุณวุฒิภายนอก</w:t>
      </w:r>
    </w:p>
    <w:p w14:paraId="11C77F24"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มหาวิทยาลัยทำหน้าที่เป็นประธานกรรมการสอบและตัองเป็นระบบเปิดให้ผู้สนใจเข้าฟังได้</w:t>
      </w:r>
    </w:p>
    <w:p w14:paraId="2D6541C6"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3) นักศึกษาจะต้องมีผลงานวิทยานิพนธ์หรือส่วนหนึ่งของวิทยานิพนธ์ต้องได้รับการเผยแพร่ตามเงื่อนไข ข้อ 3.1 หรือ ข้อ 3.2 ดังนี้</w:t>
      </w:r>
    </w:p>
    <w:p w14:paraId="20991D87"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3.1 ตีพิมพ์ในวารสารในระดับชาติที่มีคุณภาพและเป็นที่ยอมรับในวงวิชาการในสาขาวิชานั้น ๆ หรือสาขาวิชาที่เกี่ยวข้อง โดยวารสารวิชาการนั้นต้องมีการตีพิมพ์อย่างต่อเนื่องสม่ำเสมอ เป็น</w:t>
      </w:r>
    </w:p>
    <w:p w14:paraId="2D0E7A4B"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ระยะเวลาอย่างน้อย 3 ปี และมีการตรวจสอบคุณภาพของบทความโดยผู้ทรงคุณวุฒิตรวจสอบบทความ (</w:t>
      </w:r>
      <w:r w:rsidRPr="0048748A">
        <w:rPr>
          <w:rFonts w:ascii="TH SarabunPSK" w:hAnsi="TH SarabunPSK" w:cs="TH SarabunPSK" w:hint="cs"/>
          <w:color w:val="000000" w:themeColor="text1"/>
        </w:rPr>
        <w:t xml:space="preserve">peer reviewer) </w:t>
      </w:r>
      <w:r w:rsidRPr="0048748A">
        <w:rPr>
          <w:rFonts w:ascii="TH SarabunPSK" w:hAnsi="TH SarabunPSK" w:cs="TH SarabunPSK" w:hint="cs"/>
          <w:color w:val="000000" w:themeColor="text1"/>
          <w:cs/>
        </w:rPr>
        <w:t>ซึ่งเป็นบุคคลภายนอกจากหลากหลายสถาบัน อย่างน้อย 3 คน จำนวนอย่างน้อย 2 เรื่อง ทั้งนี้นักศึกษาจะต้องมีชื่อเป็นชื่อแรกในบทความที่ตีพิมพ์ทั้งหมด</w:t>
      </w:r>
    </w:p>
    <w:p w14:paraId="1F765635"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3.2 ตีพิมพ์ในวารสารระดับนานาชาติที่มีคุณภาพตามประกาศคณะกรรมการการอุดมศึกษาเรื่องหลักเกณฑ์การพิจารณาวารสารทางวิชาการสำหรับการเผยแพร่ ผลงานวิชาการฉบับล่าสุดไม่น้อยกว่า 1 เรื่อง ทั้งนี้นักศึกษาจะต้องมีชื่อเป็นชื่อแรกในบทความที่ตีพิมพ์</w:t>
      </w:r>
    </w:p>
    <w:p w14:paraId="19D5E342"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4) ในกรณีที่นักศึกษาได้รับทุนจากหน่วยงานภายนอกเกณฑ์การจบของนักศึกษาต้องเป็นไปตามเกณฑ์ของแหล่งทุน ทั้งนี้ต้องไม่ต่ำกว่าเกณฑ์การสำเร็จการศึกษาของหลักสูตร</w:t>
      </w:r>
    </w:p>
    <w:p w14:paraId="3D7C10B3"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5) เกณฑ์การสำเร็จการศึกษาตามหลักสูตรเป็นไปตามข้อบังคับมหาวิทยาลัยแม่โจ้ว่าด้วยการศึกษาระดับบัณฑิตศึกษา พ.ศ. 2562</w:t>
      </w:r>
    </w:p>
    <w:p w14:paraId="5B9985EE"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3.2 แผน ก แบบ ก 2</w:t>
      </w:r>
    </w:p>
    <w:p w14:paraId="2BB3F2AC"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lastRenderedPageBreak/>
        <w:t xml:space="preserve">        1) ศึกษารายวิชาครบถ้วนตามที่กำหนดในหลักสูตร โดยจะต้องได้รับคะแนนเฉลี่ย ไม่ต่ำกว่า 3.00 จากระบบ 4 ระดับคะแนนหรือเทียบเท่า</w:t>
      </w:r>
    </w:p>
    <w:p w14:paraId="317189F3"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2) สอบผ่านภาษาอังกฤษตามหลักเกณฑ์และเงื่อนไขที่มหาวิทยาลัยกำหนด โดยให้เป็นไปตามมหาวิทยาลัยกำหนด</w:t>
      </w:r>
    </w:p>
    <w:p w14:paraId="6BC60478"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3) สอบผ่านการสอบประมวลความรู้ (</w:t>
      </w:r>
      <w:r w:rsidRPr="0048748A">
        <w:rPr>
          <w:rFonts w:ascii="TH SarabunPSK" w:hAnsi="TH SarabunPSK" w:cs="TH SarabunPSK" w:hint="cs"/>
          <w:color w:val="000000" w:themeColor="text1"/>
        </w:rPr>
        <w:t xml:space="preserve">Comprehensive examination) </w:t>
      </w:r>
      <w:r w:rsidRPr="0048748A">
        <w:rPr>
          <w:rFonts w:ascii="TH SarabunPSK" w:hAnsi="TH SarabunPSK" w:cs="TH SarabunPSK" w:hint="cs"/>
          <w:color w:val="000000" w:themeColor="text1"/>
          <w:cs/>
        </w:rPr>
        <w:t>เพื่อเป็นผู้มี สิทธิ์ของจัดทำรูปเล่มวิทยานิพนธ์</w:t>
      </w:r>
    </w:p>
    <w:p w14:paraId="26A65D97"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4) เสนอวิทยานิพนธ์และสอบผ่านการสอบปากเปล่าขั้นสุดท้าย ป้องกันวิทยานิพนธ์ โดยคณะกรรมการซึ่งจะต้องประกอบด้วยผู้ทรงคุณวุฒิจากภายในและผู้ทรงคุณวุฒิจากภายนอกมหาวิทยาลัยทำ หน้าที่เป็นประธานกรรมการสอบและต้องเป็นระบบเปิดให้ผู้สนใจเข้าฟังได้</w:t>
      </w:r>
    </w:p>
    <w:p w14:paraId="57613635"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5) นักศึกษาจะต้องมีผลงานวิทยานิพนธ์ หรือส่วนหนึ่งของวิทยานิพนธ์ต้องได้รับการเผยแพร่ตามเงื่อนไข ข้อ 5.1 หรือ ข้อ 5.2 ดังนี้</w:t>
      </w:r>
    </w:p>
    <w:p w14:paraId="47696C9D"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5.1 ตีพิมพ์ในวารสารในระดับชาติที่มีคุณภาพและเป็นที่ยอมรับในวงวิชาการในสาขาวิชานั้น ๆ หรือสาขาวิชาที่เกี่ยวข้อง โดยวารสารวิชาการนั้นต้องมีการตีพิมพ์อย่างต่อเนื่องสม่ำเสมอ เป็นระยะเวลาอย่างน้อย 3 ปี และมีการตรวจสอบคุณภาพของบทความโดยผู้ทรงคุณวุฒิตรวจสอบบทความ (</w:t>
      </w:r>
      <w:r w:rsidRPr="0048748A">
        <w:rPr>
          <w:rFonts w:ascii="TH SarabunPSK" w:hAnsi="TH SarabunPSK" w:cs="TH SarabunPSK" w:hint="cs"/>
          <w:color w:val="000000" w:themeColor="text1"/>
        </w:rPr>
        <w:t xml:space="preserve">peer reviewer) </w:t>
      </w:r>
      <w:r w:rsidRPr="0048748A">
        <w:rPr>
          <w:rFonts w:ascii="TH SarabunPSK" w:hAnsi="TH SarabunPSK" w:cs="TH SarabunPSK" w:hint="cs"/>
          <w:color w:val="000000" w:themeColor="text1"/>
          <w:cs/>
        </w:rPr>
        <w:t>ซึ่งเป็นบุคคลภายนอกจากหลากหลายสถาบัน อย่างน้อย 3 คน จำนวนอย่างน้อย 1 เรื่อง ทั้งนี้นักศึกษาจะต้องมีชื่อเป็นชื่อแรกในบทความที่ตีพิมพ์</w:t>
      </w:r>
    </w:p>
    <w:p w14:paraId="3278A950"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5.2 ตีพิมพ์ในวารสารระดับนานาชาติที่มีคุณภาพตามประกาศคณะกรรมการการอุดมศึกษาเรื่องหลักเกณฑ์การพิจารณาวารสารทางวิชาการสำหรับการเผยแพร่ ผลงานวิชาการฉบับล่าสุดไม่น้อยกว่า 1 เรื่อง ทั้งนี้นักศึกษาจะต้องมีชื่อเป็นชื่อแรกในบทความที่ตีพิมพ์</w:t>
      </w:r>
    </w:p>
    <w:p w14:paraId="5A043994"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6) ในกรณีที่นักศึกษาได้รับทุนจากหน่วยงานภายนอกเกณฑ์การจบของนักศึกษาต้อง เป็นไปตามเกณฑ์ของแหล่งทุน ทั้งนี้ ต้องไม่ต่ำกว่าเกณฑ์การสำเร็จการศึกษาของหลักสูตร 62</w:t>
      </w:r>
    </w:p>
    <w:p w14:paraId="6F21C299"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7) เกณฑ์การสำเร็จการศึกษาตามหลักสูตรเป็นไป ตามข้อบังคับมหาวิทยาลัยแม่โจ้ว่าด้วยการศึกษาระดับบัณฑิตศึกษา พ.ศ. 2562</w:t>
      </w:r>
    </w:p>
    <w:p w14:paraId="7D334DA2"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p>
    <w:p w14:paraId="343628FA"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1CCED2AB"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t>ไม่มี</w:t>
      </w:r>
    </w:p>
    <w:p w14:paraId="4574A76A"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27475750"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76ED6EAD"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0DBBE227" w14:textId="77777777" w:rsidR="00FE35D4" w:rsidRPr="0048748A" w:rsidRDefault="00FE35D4" w:rsidP="002F5E59">
      <w:pPr>
        <w:pStyle w:val="a3"/>
        <w:numPr>
          <w:ilvl w:val="0"/>
          <w:numId w:val="24"/>
        </w:numPr>
        <w:spacing w:after="0"/>
        <w:ind w:left="426" w:right="-142"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10DAE596" w14:textId="77777777" w:rsidR="0048748A" w:rsidRDefault="0048748A" w:rsidP="00FE35D4">
      <w:pPr>
        <w:spacing w:after="0"/>
        <w:rPr>
          <w:rFonts w:ascii="TH SarabunPSK" w:hAnsi="TH SarabunPSK" w:cs="TH SarabunPSK"/>
          <w:color w:val="000000" w:themeColor="text1"/>
          <w:cs/>
        </w:rPr>
        <w:sectPr w:rsidR="0048748A" w:rsidSect="009F0F1E">
          <w:pgSz w:w="11906" w:h="16838"/>
          <w:pgMar w:top="1440" w:right="1418" w:bottom="1440" w:left="1701" w:header="709" w:footer="709" w:gutter="0"/>
          <w:pgNumType w:start="1"/>
          <w:cols w:space="708"/>
          <w:docGrid w:linePitch="360"/>
        </w:sectPr>
      </w:pPr>
    </w:p>
    <w:p w14:paraId="7BDFBD05" w14:textId="77777777" w:rsidR="00FE35D4" w:rsidRPr="0048748A" w:rsidRDefault="00FE35D4" w:rsidP="00FE35D4">
      <w:pPr>
        <w:spacing w:after="0"/>
        <w:rPr>
          <w:rFonts w:ascii="TH SarabunPSK" w:hAnsi="TH SarabunPSK" w:cs="TH SarabunPSK" w:hint="cs"/>
          <w:color w:val="000000" w:themeColor="text1"/>
        </w:rPr>
      </w:pPr>
    </w:p>
    <w:p w14:paraId="2998B037"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 xml:space="preserve">Req.-4.4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assessments methods</w:t>
      </w:r>
      <w:r w:rsidRPr="0048748A">
        <w:rPr>
          <w:rFonts w:ascii="TH SarabunPSK" w:hAnsi="TH SarabunPSK" w:cs="TH SarabunPSK" w:hint="cs"/>
          <w:b/>
          <w:bCs/>
          <w:color w:val="000000" w:themeColor="text1"/>
          <w:highlight w:val="yellow"/>
          <w:vertAlign w:val="superscript"/>
        </w:rPr>
        <w:t>f</w:t>
      </w:r>
      <w:r w:rsidRPr="0048748A">
        <w:rPr>
          <w:rFonts w:ascii="TH SarabunPSK" w:hAnsi="TH SarabunPSK" w:cs="TH SarabunPSK" w:hint="cs"/>
          <w:b/>
          <w:bCs/>
          <w:color w:val="000000" w:themeColor="text1"/>
        </w:rPr>
        <w:t xml:space="preserve"> are shown to include rubrics, marking schemes,</w:t>
      </w:r>
    </w:p>
    <w:p w14:paraId="61ACFDDA" w14:textId="77777777" w:rsidR="00FE35D4" w:rsidRPr="0048748A" w:rsidRDefault="00FE35D4" w:rsidP="00FE35D4">
      <w:pPr>
        <w:spacing w:after="0"/>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timelines, and regulations, and these are shown to ensure validity, reliability, and fairness in assessment.</w:t>
      </w:r>
    </w:p>
    <w:p w14:paraId="44938629" w14:textId="77777777" w:rsidR="00FE35D4" w:rsidRPr="0048748A" w:rsidRDefault="00FE35D4" w:rsidP="00FE35D4">
      <w:pPr>
        <w:spacing w:after="0"/>
        <w:rPr>
          <w:rFonts w:ascii="TH SarabunPSK" w:hAnsi="TH SarabunPSK" w:cs="TH SarabunPSK" w:hint="cs"/>
          <w:color w:val="000000" w:themeColor="text1"/>
        </w:rPr>
      </w:pPr>
    </w:p>
    <w:p w14:paraId="6A8EB74C"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highlight w:val="yellow"/>
        </w:rPr>
        <w:t>Addendum : F</w:t>
      </w:r>
    </w:p>
    <w:p w14:paraId="001AC7BD" w14:textId="77777777" w:rsidR="00FE35D4" w:rsidRPr="0048748A" w:rsidRDefault="00FE35D4" w:rsidP="00FE35D4">
      <w:p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The term “assessment methods” for the programme research component may include semester-based and/or annual progress monitoring and reviews of student’s academic performance, as well as the final assessment of the thesis or dissertation leading to award of the postgraduate degree. The final assessment of the thesis or dissertation, may also be referred to as viva-voce or thesis/dissertation defence.</w:t>
      </w:r>
    </w:p>
    <w:p w14:paraId="1E6D4B12" w14:textId="77777777" w:rsidR="00FE35D4" w:rsidRPr="0048748A" w:rsidRDefault="00FE35D4" w:rsidP="00FE35D4">
      <w:pPr>
        <w:spacing w:after="0"/>
        <w:rPr>
          <w:rFonts w:ascii="TH SarabunPSK" w:hAnsi="TH SarabunPSK" w:cs="TH SarabunPSK" w:hint="cs"/>
          <w:color w:val="000000" w:themeColor="text1"/>
        </w:rPr>
      </w:pPr>
    </w:p>
    <w:p w14:paraId="61E5A7DD"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4265A599" w14:textId="77777777" w:rsidR="00FE35D4" w:rsidRPr="0048748A" w:rsidRDefault="00FE35D4" w:rsidP="002F5E59">
      <w:pPr>
        <w:pStyle w:val="a3"/>
        <w:numPr>
          <w:ilvl w:val="0"/>
          <w:numId w:val="24"/>
        </w:numPr>
        <w:tabs>
          <w:tab w:val="left" w:pos="426"/>
          <w:tab w:val="left" w:pos="1134"/>
        </w:tabs>
        <w:spacing w:after="0"/>
        <w:ind w:left="426"/>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การวัดประเมินผลที่ประกอบด้วย 1. </w:t>
      </w:r>
      <w:r w:rsidRPr="0048748A">
        <w:rPr>
          <w:rFonts w:ascii="TH SarabunPSK" w:hAnsi="TH SarabunPSK" w:cs="TH SarabunPSK" w:hint="cs"/>
          <w:color w:val="000000" w:themeColor="text1"/>
        </w:rPr>
        <w:t>Rubics</w:t>
      </w:r>
      <w:r w:rsidRPr="0048748A">
        <w:rPr>
          <w:rFonts w:ascii="TH SarabunPSK" w:hAnsi="TH SarabunPSK" w:cs="TH SarabunPSK" w:hint="cs"/>
          <w:color w:val="000000" w:themeColor="text1"/>
          <w:cs/>
        </w:rPr>
        <w:t xml:space="preserve">-เกณฑ์การให้คะแนน  2. </w:t>
      </w:r>
      <w:r w:rsidRPr="0048748A">
        <w:rPr>
          <w:rFonts w:ascii="TH SarabunPSK" w:hAnsi="TH SarabunPSK" w:cs="TH SarabunPSK" w:hint="cs"/>
          <w:color w:val="000000" w:themeColor="text1"/>
        </w:rPr>
        <w:t>Marking schemes</w:t>
      </w:r>
      <w:r w:rsidRPr="0048748A">
        <w:rPr>
          <w:rFonts w:ascii="TH SarabunPSK" w:hAnsi="TH SarabunPSK" w:cs="TH SarabunPSK" w:hint="cs"/>
          <w:color w:val="000000" w:themeColor="text1"/>
          <w:cs/>
        </w:rPr>
        <w:t xml:space="preserve">-มาตรฐานตัวเฉลยข้อสอบ 3. </w:t>
      </w:r>
      <w:r w:rsidRPr="0048748A">
        <w:rPr>
          <w:rFonts w:ascii="TH SarabunPSK" w:hAnsi="TH SarabunPSK" w:cs="TH SarabunPSK" w:hint="cs"/>
          <w:color w:val="000000" w:themeColor="text1"/>
        </w:rPr>
        <w:t>Timeline</w:t>
      </w:r>
      <w:r w:rsidRPr="0048748A">
        <w:rPr>
          <w:rFonts w:ascii="TH SarabunPSK" w:hAnsi="TH SarabunPSK" w:cs="TH SarabunPSK" w:hint="cs"/>
          <w:color w:val="000000" w:themeColor="text1"/>
          <w:cs/>
        </w:rPr>
        <w:t xml:space="preserve">-ระยะเวลาการประเมินผล  4. </w:t>
      </w:r>
      <w:r w:rsidRPr="0048748A">
        <w:rPr>
          <w:rFonts w:ascii="TH SarabunPSK" w:hAnsi="TH SarabunPSK" w:cs="TH SarabunPSK" w:hint="cs"/>
          <w:color w:val="000000" w:themeColor="text1"/>
        </w:rPr>
        <w:t>Regulation</w:t>
      </w:r>
      <w:r w:rsidRPr="0048748A">
        <w:rPr>
          <w:rFonts w:ascii="TH SarabunPSK" w:hAnsi="TH SarabunPSK" w:cs="TH SarabunPSK" w:hint="cs"/>
          <w:color w:val="000000" w:themeColor="text1"/>
          <w:cs/>
        </w:rPr>
        <w:t xml:space="preserve">-เกณฑ์การวัดและประเมินต้องมีความถูกต้อง เชื่อถือได้ และเป็นธรรม </w:t>
      </w:r>
    </w:p>
    <w:p w14:paraId="508EB007" w14:textId="77777777" w:rsidR="00FE35D4" w:rsidRPr="0048748A" w:rsidRDefault="00FE35D4" w:rsidP="00FE35D4">
      <w:pPr>
        <w:pStyle w:val="a3"/>
        <w:tabs>
          <w:tab w:val="left" w:pos="426"/>
          <w:tab w:val="left" w:pos="1134"/>
        </w:tabs>
        <w:spacing w:after="0"/>
        <w:ind w:left="426" w:hanging="426"/>
        <w:jc w:val="center"/>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 xml:space="preserve">* บางวิชาอาจทำแค่ </w:t>
      </w:r>
      <w:r w:rsidRPr="0048748A">
        <w:rPr>
          <w:rFonts w:ascii="TH SarabunPSK" w:hAnsi="TH SarabunPSK" w:cs="TH SarabunPSK" w:hint="cs"/>
          <w:i/>
          <w:iCs/>
          <w:color w:val="000000" w:themeColor="text1"/>
        </w:rPr>
        <w:t xml:space="preserve">rubics </w:t>
      </w:r>
      <w:r w:rsidRPr="0048748A">
        <w:rPr>
          <w:rFonts w:ascii="TH SarabunPSK" w:hAnsi="TH SarabunPSK" w:cs="TH SarabunPSK" w:hint="cs"/>
          <w:i/>
          <w:iCs/>
          <w:color w:val="000000" w:themeColor="text1"/>
          <w:cs/>
        </w:rPr>
        <w:t xml:space="preserve">บางวิชาทำแค่ </w:t>
      </w:r>
      <w:r w:rsidRPr="0048748A">
        <w:rPr>
          <w:rFonts w:ascii="TH SarabunPSK" w:hAnsi="TH SarabunPSK" w:cs="TH SarabunPSK" w:hint="cs"/>
          <w:i/>
          <w:iCs/>
          <w:color w:val="000000" w:themeColor="text1"/>
        </w:rPr>
        <w:t xml:space="preserve">marking schemes </w:t>
      </w:r>
      <w:r w:rsidRPr="0048748A">
        <w:rPr>
          <w:rFonts w:ascii="TH SarabunPSK" w:hAnsi="TH SarabunPSK" w:cs="TH SarabunPSK" w:hint="cs"/>
          <w:i/>
          <w:iCs/>
          <w:color w:val="000000" w:themeColor="text1"/>
          <w:cs/>
        </w:rPr>
        <w:t>บางวิชาทำทั้งสองอย่าง</w:t>
      </w:r>
      <w:r w:rsidRPr="0048748A">
        <w:rPr>
          <w:rFonts w:ascii="TH SarabunPSK" w:hAnsi="TH SarabunPSK" w:cs="TH SarabunPSK" w:hint="cs"/>
          <w:i/>
          <w:iCs/>
          <w:color w:val="000000" w:themeColor="text1"/>
          <w:cs/>
        </w:rPr>
        <w:br/>
        <w:t xml:space="preserve">ขึ้นอยู่กับข้อสอบของวิชานั้น ๆ </w:t>
      </w:r>
    </w:p>
    <w:p w14:paraId="0D03E765" w14:textId="77777777" w:rsidR="00FE35D4" w:rsidRPr="0048748A" w:rsidRDefault="00FE35D4" w:rsidP="00FE35D4">
      <w:pPr>
        <w:pStyle w:val="a3"/>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highlight w:val="yellow"/>
        </w:rPr>
        <w:t>F</w:t>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48748A">
        <w:rPr>
          <w:rFonts w:ascii="TH SarabunPSK" w:hAnsi="TH SarabunPSK" w:cs="TH SarabunPSK" w:hint="cs"/>
          <w:color w:val="000000" w:themeColor="text1"/>
        </w:rPr>
        <w:t>course work</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ในการกำหนดข้อกำหนดหรือคุณลักษณะของหลักสูตรและรายวิชา ให้หมายถึงกิจกรรมที่เกิดขึ้นกับผู้เรียน / กิจกรรมเสริมหลักสูตร / กิจกรรมที่สามารถประเมินผู้เรียนได้ เช่น กิจกรรมสัมมนา </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 xml:space="preserve"> การเข้าร่วมการประชุมหรือการอภิปรายโดยไม่มีส่วนร่วม </w:t>
      </w:r>
      <w:r w:rsidRPr="0048748A">
        <w:rPr>
          <w:rFonts w:ascii="TH SarabunPSK" w:hAnsi="TH SarabunPSK" w:cs="TH SarabunPSK" w:hint="cs"/>
          <w:color w:val="000000" w:themeColor="text1"/>
        </w:rPr>
        <w:t xml:space="preserve">(Sit In) , </w:t>
      </w:r>
      <w:r w:rsidRPr="0048748A">
        <w:rPr>
          <w:rFonts w:ascii="TH SarabunPSK" w:hAnsi="TH SarabunPSK" w:cs="TH SarabunPSK" w:hint="cs"/>
          <w:color w:val="000000" w:themeColor="text1"/>
          <w:cs/>
        </w:rPr>
        <w:t>การทดสอบภาษาอังกฤษ (</w:t>
      </w:r>
      <w:r w:rsidRPr="0048748A">
        <w:rPr>
          <w:rFonts w:ascii="TH SarabunPSK" w:hAnsi="TH SarabunPSK" w:cs="TH SarabunPSK" w:hint="cs"/>
          <w:color w:val="000000" w:themeColor="text1"/>
        </w:rPr>
        <w:t>English Test) ,</w:t>
      </w:r>
      <w:r w:rsidRPr="0048748A">
        <w:rPr>
          <w:rFonts w:ascii="TH SarabunPSK" w:hAnsi="TH SarabunPSK" w:cs="TH SarabunPSK" w:hint="cs"/>
          <w:color w:val="000000" w:themeColor="text1"/>
          <w:cs/>
        </w:rPr>
        <w:t xml:space="preserve"> การศึกษาดูงาน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การนำเสนอหัวข้อ , การนำเสนอผลงานวิชาการ เป็นต้น เพื่อช่วยผลักดันให้ผู้เรียนบรรลุผลลัพธ์การเรียนรู้ได้</w:t>
      </w:r>
    </w:p>
    <w:p w14:paraId="69D0C1EA" w14:textId="77777777" w:rsidR="00FE35D4" w:rsidRPr="0048748A" w:rsidRDefault="00FE35D4" w:rsidP="00FE35D4">
      <w:pPr>
        <w:pStyle w:val="a3"/>
        <w:spacing w:after="0"/>
        <w:ind w:left="426" w:hanging="426"/>
        <w:rPr>
          <w:rFonts w:ascii="TH SarabunPSK" w:hAnsi="TH SarabunPSK" w:cs="TH SarabunPSK" w:hint="cs"/>
          <w:color w:val="000000" w:themeColor="text1"/>
        </w:rPr>
      </w:pPr>
    </w:p>
    <w:p w14:paraId="08AC1F01" w14:textId="77777777" w:rsidR="00FE35D4" w:rsidRPr="0048748A" w:rsidRDefault="00FE35D4" w:rsidP="00FE35D4">
      <w:pPr>
        <w:shd w:val="clear" w:color="auto" w:fill="FFFFFF" w:themeFill="background1"/>
        <w:tabs>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หลักสูตรมีระบบการประเมินนักศึกษาทั้งในระดับวิชาเรียน (ตาราง 3.4.4.1 และ 3.4.4.2) และในภาพรวมของการเรียนปริญญาโท (ตาราง 3.4.4.3) โดยในส่วนของการเรียนในระดับรายวิชามีการกำหนดเกณฑ์การให้คะแนนที่ชัดเจน</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อย่างเช่นในรายวิชา 20119591 สัมมนา 1 และ 20119592 สัมมนา 2 มีการชี้แจงวิธีการ และเกณฑ์ประเมินให้กับนักศึกษาทุกคนทราบโดยมีรายละเอียดตามตาราง 3.4.4.1</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และ 3.4.4.2 ส่วนการประเมินในภาพรวมซึ่งไม่เกี่ยวข้องกับวิชาเรียนได้แก่ การรายงานความก้าวหน้า (ทุกเทอม) การสอบประมวลความรู้นักศึกษาปริญญาโท การสอบภาษาอังกฤษ และการสอบป้องกันวิทยานิพนธ์ (ภายในปีที่ </w:t>
      </w: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ซึ่งเป็นการติดตามการพัฒนาทักษะด้านต่างๆของนักศึกษา จากข้อมูลที่ได้กล่าวมาจะเห็นได้</w:t>
      </w:r>
      <w:r w:rsidRPr="0048748A">
        <w:rPr>
          <w:rFonts w:ascii="TH SarabunPSK" w:hAnsi="TH SarabunPSK" w:cs="TH SarabunPSK" w:hint="cs"/>
          <w:color w:val="000000" w:themeColor="text1"/>
          <w:cs/>
        </w:rPr>
        <w:lastRenderedPageBreak/>
        <w:t>ว่ากระบวนการประเมินนักศึกษาที่เกิดขึ้นทั้งหมดในหลักสูตรมีความชัดเจน และได้ถูกสื่อสารไปให้นักศึกษารับทราบ</w:t>
      </w:r>
    </w:p>
    <w:p w14:paraId="4E2E198B" w14:textId="77777777" w:rsidR="00FE35D4" w:rsidRPr="0048748A" w:rsidRDefault="00FE35D4" w:rsidP="00FE35D4">
      <w:pPr>
        <w:shd w:val="clear" w:color="auto" w:fill="FFFFFF" w:themeFill="background1"/>
        <w:tabs>
          <w:tab w:val="left" w:pos="851"/>
        </w:tabs>
        <w:jc w:val="thaiDistribute"/>
        <w:rPr>
          <w:rFonts w:ascii="TH SarabunPSK" w:hAnsi="TH SarabunPSK" w:cs="TH SarabunPSK" w:hint="cs"/>
          <w:color w:val="000000" w:themeColor="text1"/>
          <w:cs/>
        </w:rPr>
      </w:pPr>
      <w:bookmarkStart w:id="37" w:name="_Ref104325085"/>
      <w:r w:rsidRPr="0048748A">
        <w:rPr>
          <w:rFonts w:ascii="TH SarabunPSK" w:hAnsi="TH SarabunPSK" w:cs="TH SarabunPSK" w:hint="cs"/>
          <w:b/>
          <w:bCs/>
          <w:color w:val="000000" w:themeColor="text1"/>
          <w:cs/>
        </w:rPr>
        <w:t>ตาราง</w:t>
      </w:r>
      <w:bookmarkEnd w:id="37"/>
      <w:r w:rsidRPr="0048748A">
        <w:rPr>
          <w:rFonts w:ascii="TH SarabunPSK" w:hAnsi="TH SarabunPSK" w:cs="TH SarabunPSK" w:hint="cs"/>
          <w:b/>
          <w:bCs/>
          <w:color w:val="000000" w:themeColor="text1"/>
          <w:cs/>
        </w:rPr>
        <w:t xml:space="preserve"> 3.4.4.1</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เกณฑ์การประเมินรายวิชาสัมมนา</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693"/>
      </w:tblGrid>
      <w:tr w:rsidR="00B46B4B" w:rsidRPr="0048748A" w14:paraId="2BB2FAE1" w14:textId="77777777" w:rsidTr="00497A2D">
        <w:tc>
          <w:tcPr>
            <w:tcW w:w="2122" w:type="dxa"/>
            <w:shd w:val="clear" w:color="auto" w:fill="auto"/>
          </w:tcPr>
          <w:p w14:paraId="5996BB77"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เกณฑ์การประเมินข้อที่</w:t>
            </w:r>
          </w:p>
        </w:tc>
        <w:tc>
          <w:tcPr>
            <w:tcW w:w="6693" w:type="dxa"/>
            <w:shd w:val="clear" w:color="auto" w:fill="auto"/>
          </w:tcPr>
          <w:p w14:paraId="06A2B97F"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รายละเอียด</w:t>
            </w:r>
          </w:p>
        </w:tc>
      </w:tr>
      <w:tr w:rsidR="00B46B4B" w:rsidRPr="0048748A" w14:paraId="6DE48271" w14:textId="77777777" w:rsidTr="00497A2D">
        <w:tc>
          <w:tcPr>
            <w:tcW w:w="2122" w:type="dxa"/>
          </w:tcPr>
          <w:p w14:paraId="0C4F56FE"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6693" w:type="dxa"/>
          </w:tcPr>
          <w:p w14:paraId="5AC90C2A" w14:textId="77777777" w:rsidR="00FE35D4" w:rsidRPr="0048748A" w:rsidRDefault="00FE35D4" w:rsidP="00F4621F">
            <w:pPr>
              <w:shd w:val="clear" w:color="auto" w:fill="FFFFFF" w:themeFill="background1"/>
              <w:rPr>
                <w:rFonts w:ascii="TH SarabunPSK" w:hAnsi="TH SarabunPSK" w:cs="TH SarabunPSK" w:hint="cs"/>
                <w:color w:val="000000" w:themeColor="text1"/>
                <w:cs/>
              </w:rPr>
            </w:pPr>
            <w:r w:rsidRPr="0048748A">
              <w:rPr>
                <w:rFonts w:ascii="TH SarabunPSK" w:hAnsi="TH SarabunPSK" w:cs="TH SarabunPSK" w:hint="cs"/>
                <w:color w:val="000000" w:themeColor="text1"/>
                <w:cs/>
              </w:rPr>
              <w:t>ปริมาณและความถูกต้องของเนื้อหา</w:t>
            </w:r>
            <w:r w:rsidRPr="0048748A">
              <w:rPr>
                <w:rFonts w:ascii="TH SarabunPSK" w:hAnsi="TH SarabunPSK" w:cs="TH SarabunPSK" w:hint="cs"/>
                <w:color w:val="000000" w:themeColor="text1"/>
              </w:rPr>
              <w:t xml:space="preserve"> (5 </w:t>
            </w:r>
            <w:r w:rsidRPr="0048748A">
              <w:rPr>
                <w:rFonts w:ascii="TH SarabunPSK" w:hAnsi="TH SarabunPSK" w:cs="TH SarabunPSK" w:hint="cs"/>
                <w:color w:val="000000" w:themeColor="text1"/>
                <w:cs/>
              </w:rPr>
              <w:t>คะแนน</w:t>
            </w:r>
            <w:r w:rsidRPr="0048748A">
              <w:rPr>
                <w:rFonts w:ascii="TH SarabunPSK" w:hAnsi="TH SarabunPSK" w:cs="TH SarabunPSK" w:hint="cs"/>
                <w:color w:val="000000" w:themeColor="text1"/>
              </w:rPr>
              <w:t>)</w:t>
            </w:r>
          </w:p>
        </w:tc>
      </w:tr>
      <w:tr w:rsidR="00B46B4B" w:rsidRPr="0048748A" w14:paraId="4F77ECD0" w14:textId="77777777" w:rsidTr="00497A2D">
        <w:tc>
          <w:tcPr>
            <w:tcW w:w="2122" w:type="dxa"/>
          </w:tcPr>
          <w:p w14:paraId="726D2B6C"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w:t>
            </w:r>
          </w:p>
        </w:tc>
        <w:tc>
          <w:tcPr>
            <w:tcW w:w="6693" w:type="dxa"/>
          </w:tcPr>
          <w:p w14:paraId="6127D088"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ความชัดเจนและน่าสนใจของสไลด์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cs/>
              </w:rPr>
              <w:t>คะแนน</w:t>
            </w:r>
            <w:r w:rsidRPr="0048748A">
              <w:rPr>
                <w:rFonts w:ascii="TH SarabunPSK" w:hAnsi="TH SarabunPSK" w:cs="TH SarabunPSK" w:hint="cs"/>
                <w:color w:val="000000" w:themeColor="text1"/>
              </w:rPr>
              <w:t>)</w:t>
            </w:r>
          </w:p>
        </w:tc>
      </w:tr>
      <w:tr w:rsidR="00B46B4B" w:rsidRPr="0048748A" w14:paraId="38C6C6AC" w14:textId="77777777" w:rsidTr="00497A2D">
        <w:tc>
          <w:tcPr>
            <w:tcW w:w="2122" w:type="dxa"/>
          </w:tcPr>
          <w:p w14:paraId="46C4C79F"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w:t>
            </w:r>
          </w:p>
        </w:tc>
        <w:tc>
          <w:tcPr>
            <w:tcW w:w="6693" w:type="dxa"/>
          </w:tcPr>
          <w:p w14:paraId="062AF35C"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ความสามารถในการอธิบายและ ใช้ภาษาอังกฤษ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cs/>
              </w:rPr>
              <w:t>คะแนน</w:t>
            </w:r>
            <w:r w:rsidRPr="0048748A">
              <w:rPr>
                <w:rFonts w:ascii="TH SarabunPSK" w:hAnsi="TH SarabunPSK" w:cs="TH SarabunPSK" w:hint="cs"/>
                <w:color w:val="000000" w:themeColor="text1"/>
              </w:rPr>
              <w:t>)</w:t>
            </w:r>
          </w:p>
        </w:tc>
      </w:tr>
      <w:tr w:rsidR="00B46B4B" w:rsidRPr="0048748A" w14:paraId="73B45698" w14:textId="77777777" w:rsidTr="00497A2D">
        <w:tc>
          <w:tcPr>
            <w:tcW w:w="2122" w:type="dxa"/>
          </w:tcPr>
          <w:p w14:paraId="3CC07B71"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w:t>
            </w:r>
          </w:p>
        </w:tc>
        <w:tc>
          <w:tcPr>
            <w:tcW w:w="6693" w:type="dxa"/>
          </w:tcPr>
          <w:p w14:paraId="3F4C786A"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การตอบคำถาม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cs/>
              </w:rPr>
              <w:t>คะแนน</w:t>
            </w:r>
            <w:r w:rsidRPr="0048748A">
              <w:rPr>
                <w:rFonts w:ascii="TH SarabunPSK" w:hAnsi="TH SarabunPSK" w:cs="TH SarabunPSK" w:hint="cs"/>
                <w:color w:val="000000" w:themeColor="text1"/>
              </w:rPr>
              <w:t>)</w:t>
            </w:r>
          </w:p>
        </w:tc>
      </w:tr>
    </w:tbl>
    <w:p w14:paraId="686AE81F" w14:textId="77777777" w:rsidR="00FE35D4" w:rsidRPr="0048748A" w:rsidRDefault="00FE35D4" w:rsidP="00FE35D4">
      <w:pPr>
        <w:shd w:val="clear" w:color="auto" w:fill="FFFFFF" w:themeFill="background1"/>
        <w:tabs>
          <w:tab w:val="left" w:pos="851"/>
        </w:tabs>
        <w:jc w:val="thaiDistribute"/>
        <w:rPr>
          <w:rFonts w:ascii="TH SarabunPSK" w:hAnsi="TH SarabunPSK" w:cs="TH SarabunPSK" w:hint="cs"/>
          <w:color w:val="000000" w:themeColor="text1"/>
        </w:rPr>
      </w:pPr>
    </w:p>
    <w:p w14:paraId="6857E478" w14:textId="77777777" w:rsidR="00FE35D4" w:rsidRPr="0048748A" w:rsidRDefault="00FE35D4" w:rsidP="00FE35D4">
      <w:pPr>
        <w:rPr>
          <w:rFonts w:ascii="TH SarabunPSK" w:hAnsi="TH SarabunPSK" w:cs="TH SarabunPSK" w:hint="cs"/>
          <w:b/>
          <w:bCs/>
          <w:color w:val="000000" w:themeColor="text1"/>
          <w:u w:val="single"/>
          <w:cs/>
        </w:rPr>
      </w:pPr>
      <w:r w:rsidRPr="0048748A">
        <w:rPr>
          <w:rFonts w:ascii="TH SarabunPSK" w:hAnsi="TH SarabunPSK" w:cs="TH SarabunPSK" w:hint="cs"/>
          <w:b/>
          <w:bCs/>
          <w:color w:val="000000" w:themeColor="text1"/>
          <w:cs/>
        </w:rPr>
        <w:t>ตาราง 3.4.4.2</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เกณฑ์การออกเกรดวิชาสัมมนา</w:t>
      </w:r>
    </w:p>
    <w:tbl>
      <w:tblPr>
        <w:tblStyle w:val="a5"/>
        <w:tblW w:w="0" w:type="auto"/>
        <w:tblLook w:val="04A0" w:firstRow="1" w:lastRow="0" w:firstColumn="1" w:lastColumn="0" w:noHBand="0" w:noVBand="1"/>
      </w:tblPr>
      <w:tblGrid>
        <w:gridCol w:w="2926"/>
        <w:gridCol w:w="2919"/>
        <w:gridCol w:w="2910"/>
      </w:tblGrid>
      <w:tr w:rsidR="00B46B4B" w:rsidRPr="0048748A" w14:paraId="27A31993" w14:textId="77777777" w:rsidTr="00F4621F">
        <w:tc>
          <w:tcPr>
            <w:tcW w:w="2926" w:type="dxa"/>
            <w:shd w:val="clear" w:color="auto" w:fill="auto"/>
          </w:tcPr>
          <w:p w14:paraId="0EE4CF6D" w14:textId="77777777" w:rsidR="00FE35D4" w:rsidRPr="0048748A" w:rsidRDefault="00FE35D4" w:rsidP="00F4621F">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ปริญญาโทสหวิทยาการ</w:t>
            </w:r>
          </w:p>
        </w:tc>
        <w:tc>
          <w:tcPr>
            <w:tcW w:w="2919" w:type="dxa"/>
            <w:shd w:val="clear" w:color="auto" w:fill="auto"/>
          </w:tcPr>
          <w:p w14:paraId="7AF6376D" w14:textId="77777777" w:rsidR="00FE35D4" w:rsidRPr="0048748A" w:rsidRDefault="00FE35D4" w:rsidP="00F4621F">
            <w:pPr>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ช่วงคะแนน</w:t>
            </w:r>
          </w:p>
        </w:tc>
        <w:tc>
          <w:tcPr>
            <w:tcW w:w="2910" w:type="dxa"/>
            <w:shd w:val="clear" w:color="auto" w:fill="auto"/>
          </w:tcPr>
          <w:p w14:paraId="52B93E97" w14:textId="77777777" w:rsidR="00FE35D4" w:rsidRPr="0048748A" w:rsidRDefault="00FE35D4" w:rsidP="00F4621F">
            <w:pPr>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เกรดที่ได้รับ</w:t>
            </w:r>
          </w:p>
        </w:tc>
      </w:tr>
      <w:tr w:rsidR="00B46B4B" w:rsidRPr="0048748A" w14:paraId="4986CC86" w14:textId="77777777" w:rsidTr="00F4621F">
        <w:tc>
          <w:tcPr>
            <w:tcW w:w="2926" w:type="dxa"/>
            <w:shd w:val="clear" w:color="auto" w:fill="auto"/>
          </w:tcPr>
          <w:p w14:paraId="3718D367" w14:textId="77777777" w:rsidR="00FE35D4" w:rsidRPr="0048748A" w:rsidRDefault="00FE35D4"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สัมมนา </w:t>
            </w:r>
            <w:r w:rsidRPr="0048748A">
              <w:rPr>
                <w:rFonts w:ascii="TH SarabunPSK" w:hAnsi="TH SarabunPSK" w:cs="TH SarabunPSK" w:hint="cs"/>
                <w:color w:val="000000" w:themeColor="text1"/>
              </w:rPr>
              <w:t>1-3</w:t>
            </w:r>
          </w:p>
        </w:tc>
        <w:tc>
          <w:tcPr>
            <w:tcW w:w="2919" w:type="dxa"/>
            <w:shd w:val="clear" w:color="auto" w:fill="auto"/>
          </w:tcPr>
          <w:p w14:paraId="4E72D655"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น้อยกว่า </w:t>
            </w:r>
            <w:r w:rsidRPr="0048748A">
              <w:rPr>
                <w:rFonts w:ascii="TH SarabunPSK" w:hAnsi="TH SarabunPSK" w:cs="TH SarabunPSK" w:hint="cs"/>
                <w:color w:val="000000" w:themeColor="text1"/>
              </w:rPr>
              <w:t>50%</w:t>
            </w:r>
          </w:p>
        </w:tc>
        <w:tc>
          <w:tcPr>
            <w:tcW w:w="2910" w:type="dxa"/>
            <w:shd w:val="clear" w:color="auto" w:fill="auto"/>
          </w:tcPr>
          <w:p w14:paraId="26955266"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U</w:t>
            </w:r>
          </w:p>
        </w:tc>
      </w:tr>
      <w:tr w:rsidR="00B46B4B" w:rsidRPr="0048748A" w14:paraId="48806940" w14:textId="77777777" w:rsidTr="00F4621F">
        <w:tc>
          <w:tcPr>
            <w:tcW w:w="2926" w:type="dxa"/>
            <w:shd w:val="clear" w:color="auto" w:fill="auto"/>
          </w:tcPr>
          <w:p w14:paraId="536116BB" w14:textId="77777777" w:rsidR="00FE35D4" w:rsidRPr="0048748A" w:rsidRDefault="00FE35D4" w:rsidP="00F4621F">
            <w:pPr>
              <w:rPr>
                <w:rFonts w:ascii="TH SarabunPSK" w:hAnsi="TH SarabunPSK" w:cs="TH SarabunPSK" w:hint="cs"/>
                <w:color w:val="000000" w:themeColor="text1"/>
              </w:rPr>
            </w:pPr>
          </w:p>
        </w:tc>
        <w:tc>
          <w:tcPr>
            <w:tcW w:w="2919" w:type="dxa"/>
            <w:shd w:val="clear" w:color="auto" w:fill="auto"/>
          </w:tcPr>
          <w:p w14:paraId="4EB1ECE8"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มากกว่า</w:t>
            </w:r>
            <w:r w:rsidRPr="0048748A">
              <w:rPr>
                <w:rFonts w:ascii="TH SarabunPSK" w:hAnsi="TH SarabunPSK" w:cs="TH SarabunPSK" w:hint="cs"/>
                <w:color w:val="000000" w:themeColor="text1"/>
              </w:rPr>
              <w:t xml:space="preserve"> 50%</w:t>
            </w:r>
          </w:p>
        </w:tc>
        <w:tc>
          <w:tcPr>
            <w:tcW w:w="2910" w:type="dxa"/>
            <w:shd w:val="clear" w:color="auto" w:fill="auto"/>
          </w:tcPr>
          <w:p w14:paraId="1ADA6C7B"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S</w:t>
            </w:r>
          </w:p>
        </w:tc>
      </w:tr>
      <w:tr w:rsidR="00B46B4B" w:rsidRPr="0048748A" w14:paraId="7DA03B3E" w14:textId="77777777" w:rsidTr="00F4621F">
        <w:tc>
          <w:tcPr>
            <w:tcW w:w="2926" w:type="dxa"/>
            <w:shd w:val="clear" w:color="auto" w:fill="auto"/>
          </w:tcPr>
          <w:p w14:paraId="0152896E" w14:textId="77777777" w:rsidR="00FE35D4" w:rsidRPr="0048748A" w:rsidRDefault="00FE35D4"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สัมมนา </w:t>
            </w:r>
            <w:r w:rsidRPr="0048748A">
              <w:rPr>
                <w:rFonts w:ascii="TH SarabunPSK" w:hAnsi="TH SarabunPSK" w:cs="TH SarabunPSK" w:hint="cs"/>
                <w:color w:val="000000" w:themeColor="text1"/>
              </w:rPr>
              <w:t>4</w:t>
            </w:r>
          </w:p>
        </w:tc>
        <w:tc>
          <w:tcPr>
            <w:tcW w:w="2919" w:type="dxa"/>
            <w:shd w:val="clear" w:color="auto" w:fill="auto"/>
          </w:tcPr>
          <w:p w14:paraId="566EF7E2"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น้อยกว่า </w:t>
            </w:r>
            <w:r w:rsidRPr="0048748A">
              <w:rPr>
                <w:rFonts w:ascii="TH SarabunPSK" w:hAnsi="TH SarabunPSK" w:cs="TH SarabunPSK" w:hint="cs"/>
                <w:color w:val="000000" w:themeColor="text1"/>
              </w:rPr>
              <w:t>70%</w:t>
            </w:r>
          </w:p>
        </w:tc>
        <w:tc>
          <w:tcPr>
            <w:tcW w:w="2910" w:type="dxa"/>
            <w:shd w:val="clear" w:color="auto" w:fill="auto"/>
          </w:tcPr>
          <w:p w14:paraId="7A287869"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U</w:t>
            </w:r>
          </w:p>
        </w:tc>
      </w:tr>
      <w:tr w:rsidR="00B46B4B" w:rsidRPr="0048748A" w14:paraId="03958FA4" w14:textId="77777777" w:rsidTr="00F4621F">
        <w:tc>
          <w:tcPr>
            <w:tcW w:w="2926" w:type="dxa"/>
            <w:shd w:val="clear" w:color="auto" w:fill="auto"/>
          </w:tcPr>
          <w:p w14:paraId="070DB755" w14:textId="77777777" w:rsidR="00FE35D4" w:rsidRPr="0048748A" w:rsidRDefault="00FE35D4" w:rsidP="00F4621F">
            <w:pPr>
              <w:rPr>
                <w:rFonts w:ascii="TH SarabunPSK" w:hAnsi="TH SarabunPSK" w:cs="TH SarabunPSK" w:hint="cs"/>
                <w:color w:val="000000" w:themeColor="text1"/>
              </w:rPr>
            </w:pPr>
          </w:p>
        </w:tc>
        <w:tc>
          <w:tcPr>
            <w:tcW w:w="2919" w:type="dxa"/>
            <w:shd w:val="clear" w:color="auto" w:fill="auto"/>
          </w:tcPr>
          <w:p w14:paraId="343EEA75"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มากกว่า </w:t>
            </w:r>
            <w:r w:rsidRPr="0048748A">
              <w:rPr>
                <w:rFonts w:ascii="TH SarabunPSK" w:hAnsi="TH SarabunPSK" w:cs="TH SarabunPSK" w:hint="cs"/>
                <w:color w:val="000000" w:themeColor="text1"/>
              </w:rPr>
              <w:t>70%</w:t>
            </w:r>
          </w:p>
        </w:tc>
        <w:tc>
          <w:tcPr>
            <w:tcW w:w="2910" w:type="dxa"/>
            <w:shd w:val="clear" w:color="auto" w:fill="auto"/>
          </w:tcPr>
          <w:p w14:paraId="6CB55548"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S</w:t>
            </w:r>
          </w:p>
        </w:tc>
      </w:tr>
    </w:tbl>
    <w:p w14:paraId="1BB42A06" w14:textId="77777777" w:rsidR="00FE35D4" w:rsidRPr="0048748A" w:rsidRDefault="00FE35D4" w:rsidP="00FE35D4">
      <w:pPr>
        <w:rPr>
          <w:rFonts w:ascii="TH SarabunPSK" w:hAnsi="TH SarabunPSK" w:cs="TH SarabunPSK" w:hint="cs"/>
          <w:color w:val="000000" w:themeColor="text1"/>
          <w:cs/>
        </w:rPr>
      </w:pPr>
      <w:r w:rsidRPr="0048748A">
        <w:rPr>
          <w:rFonts w:ascii="TH SarabunPSK" w:hAnsi="TH SarabunPSK" w:cs="TH SarabunPSK" w:hint="cs"/>
          <w:b/>
          <w:bCs/>
          <w:color w:val="000000" w:themeColor="text1"/>
          <w:u w:val="single"/>
          <w:cs/>
        </w:rPr>
        <w:t>หมายเหตุ</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U = Unsatisfied, S = Satisfied</w:t>
      </w:r>
    </w:p>
    <w:p w14:paraId="6DCC427B" w14:textId="77777777" w:rsidR="00FE35D4" w:rsidRPr="0048748A" w:rsidRDefault="00FE35D4" w:rsidP="00FE35D4">
      <w:pPr>
        <w:shd w:val="clear" w:color="auto" w:fill="FFFFFF" w:themeFill="background1"/>
        <w:spacing w:after="200" w:line="276" w:lineRule="auto"/>
        <w:rPr>
          <w:rFonts w:ascii="TH SarabunPSK" w:hAnsi="TH SarabunPSK" w:cs="TH SarabunPSK" w:hint="cs"/>
          <w:color w:val="000000" w:themeColor="text1"/>
        </w:rPr>
      </w:pPr>
      <w:bookmarkStart w:id="38" w:name="_Ref104325131"/>
      <w:r w:rsidRPr="0048748A">
        <w:rPr>
          <w:rFonts w:ascii="TH SarabunPSK" w:hAnsi="TH SarabunPSK" w:cs="TH SarabunPSK" w:hint="cs"/>
          <w:b/>
          <w:bCs/>
          <w:color w:val="000000" w:themeColor="text1"/>
          <w:cs/>
        </w:rPr>
        <w:t xml:space="preserve">ตาราง </w:t>
      </w:r>
      <w:bookmarkEnd w:id="38"/>
      <w:r w:rsidRPr="0048748A">
        <w:rPr>
          <w:rFonts w:ascii="TH SarabunPSK" w:hAnsi="TH SarabunPSK" w:cs="TH SarabunPSK" w:hint="cs"/>
          <w:b/>
          <w:bCs/>
          <w:color w:val="000000" w:themeColor="text1"/>
        </w:rPr>
        <w:t>3.4.4.</w:t>
      </w:r>
      <w:r w:rsidRPr="0048748A">
        <w:rPr>
          <w:rFonts w:ascii="TH SarabunPSK" w:hAnsi="TH SarabunPSK" w:cs="TH SarabunPSK" w:hint="cs"/>
          <w:b/>
          <w:bCs/>
          <w:color w:val="000000" w:themeColor="text1"/>
          <w:cs/>
        </w:rPr>
        <w:t>3</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cs/>
        </w:rPr>
        <w:t xml:space="preserve">แสดงความสอดคล้องของเกณฑ์การประเมินนักศึกษาในภาพรวมแบบที่ไม่เกี่ยวข้องกับวิชาเรียนกับ </w:t>
      </w:r>
      <w:r w:rsidRPr="0048748A">
        <w:rPr>
          <w:rFonts w:ascii="TH SarabunPSK" w:hAnsi="TH SarabunPSK" w:cs="TH SarabunPSK" w:hint="cs"/>
          <w:color w:val="000000" w:themeColor="text1"/>
        </w:rPr>
        <w:t>PLO</w:t>
      </w:r>
      <w:r w:rsidRPr="0048748A">
        <w:rPr>
          <w:rFonts w:ascii="TH SarabunPSK" w:hAnsi="TH SarabunPSK" w:cs="TH SarabunPSK" w:hint="cs"/>
          <w:color w:val="000000" w:themeColor="text1"/>
          <w:cs/>
        </w:rPr>
        <w:t xml:space="preserve"> ของหลักสูตร</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B46B4B" w:rsidRPr="0048748A" w14:paraId="5BE00E10" w14:textId="77777777" w:rsidTr="00F4621F">
        <w:tc>
          <w:tcPr>
            <w:tcW w:w="8815" w:type="dxa"/>
            <w:shd w:val="clear" w:color="auto" w:fill="auto"/>
          </w:tcPr>
          <w:p w14:paraId="501F4D29"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การประเมินที่ไม่เกี่ยวข้องกับรายวิชา</w:t>
            </w:r>
          </w:p>
        </w:tc>
      </w:tr>
      <w:tr w:rsidR="00B46B4B" w:rsidRPr="0048748A" w14:paraId="31CF1EE7" w14:textId="77777777" w:rsidTr="00F4621F">
        <w:tc>
          <w:tcPr>
            <w:tcW w:w="8815" w:type="dxa"/>
          </w:tcPr>
          <w:p w14:paraId="3D88526E" w14:textId="77777777" w:rsidR="00FE35D4" w:rsidRPr="0048748A" w:rsidRDefault="00FE35D4" w:rsidP="00F4621F">
            <w:pPr>
              <w:shd w:val="clear" w:color="auto" w:fill="FFFFFF" w:themeFill="background1"/>
              <w:rPr>
                <w:rFonts w:ascii="TH SarabunPSK" w:hAnsi="TH SarabunPSK" w:cs="TH SarabunPSK" w:hint="cs"/>
                <w:color w:val="000000" w:themeColor="text1"/>
                <w:cs/>
              </w:rPr>
            </w:pPr>
            <w:r w:rsidRPr="0048748A">
              <w:rPr>
                <w:rFonts w:ascii="TH SarabunPSK" w:hAnsi="TH SarabunPSK" w:cs="TH SarabunPSK" w:hint="cs"/>
                <w:color w:val="000000" w:themeColor="text1"/>
                <w:cs/>
              </w:rPr>
              <w:t>การรายงานความก้าวหน้า</w:t>
            </w:r>
          </w:p>
        </w:tc>
      </w:tr>
      <w:tr w:rsidR="00B46B4B" w:rsidRPr="0048748A" w14:paraId="6B94E724" w14:textId="77777777" w:rsidTr="00F4621F">
        <w:tc>
          <w:tcPr>
            <w:tcW w:w="8815" w:type="dxa"/>
          </w:tcPr>
          <w:p w14:paraId="71E14EB2"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การสอบประมวลความรู้นักศึกษาปริญญาโท</w:t>
            </w:r>
          </w:p>
        </w:tc>
      </w:tr>
      <w:tr w:rsidR="00B46B4B" w:rsidRPr="0048748A" w14:paraId="68D18794" w14:textId="77777777" w:rsidTr="00F4621F">
        <w:tc>
          <w:tcPr>
            <w:tcW w:w="8815" w:type="dxa"/>
          </w:tcPr>
          <w:p w14:paraId="4A74403F"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การสอบภาษาอังกฤษ</w:t>
            </w:r>
          </w:p>
        </w:tc>
      </w:tr>
      <w:tr w:rsidR="00B46B4B" w:rsidRPr="0048748A" w14:paraId="60FE6B81" w14:textId="77777777" w:rsidTr="00F4621F">
        <w:tc>
          <w:tcPr>
            <w:tcW w:w="8815" w:type="dxa"/>
          </w:tcPr>
          <w:p w14:paraId="494B18AC"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การสอบป้องกันวิทยานิพนธ์</w:t>
            </w:r>
          </w:p>
        </w:tc>
      </w:tr>
    </w:tbl>
    <w:p w14:paraId="735D95F7"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684F1FC3" w14:textId="77777777" w:rsidR="00FE35D4" w:rsidRPr="0048748A" w:rsidRDefault="00FE35D4" w:rsidP="002F5E59">
      <w:pPr>
        <w:pStyle w:val="a3"/>
        <w:numPr>
          <w:ilvl w:val="0"/>
          <w:numId w:val="24"/>
        </w:num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ยังไม่มีมาตรฐานตัวเฉลยข้อสอบ </w:t>
      </w:r>
    </w:p>
    <w:p w14:paraId="3E825F92"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2A9934D0"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แจ้งให้ผู้สอนจัดทำมาตรฐานตัวเฉลยข้อสอบ</w:t>
      </w:r>
    </w:p>
    <w:p w14:paraId="528BE20F"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5B6C32C3" w14:textId="77777777" w:rsidR="00FE35D4" w:rsidRPr="0048748A" w:rsidRDefault="00FE35D4" w:rsidP="002F5E59">
      <w:pPr>
        <w:pStyle w:val="a3"/>
        <w:numPr>
          <w:ilvl w:val="0"/>
          <w:numId w:val="24"/>
        </w:numPr>
        <w:spacing w:after="0"/>
        <w:ind w:left="426" w:right="-142"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ยังไม่ได้ดำเนินการ</w:t>
      </w:r>
    </w:p>
    <w:p w14:paraId="38A660EB" w14:textId="77777777" w:rsidR="0048748A" w:rsidRDefault="0048748A" w:rsidP="00FE35D4">
      <w:pPr>
        <w:rPr>
          <w:rFonts w:ascii="TH SarabunPSK" w:hAnsi="TH SarabunPSK" w:cs="TH SarabunPSK"/>
          <w:b/>
          <w:bCs/>
          <w:color w:val="000000" w:themeColor="text1"/>
          <w:cs/>
        </w:rPr>
        <w:sectPr w:rsidR="0048748A" w:rsidSect="009F0F1E">
          <w:pgSz w:w="11906" w:h="16838"/>
          <w:pgMar w:top="1440" w:right="1418" w:bottom="1440" w:left="1701" w:header="709" w:footer="709" w:gutter="0"/>
          <w:pgNumType w:start="1"/>
          <w:cols w:space="708"/>
          <w:docGrid w:linePitch="360"/>
        </w:sectPr>
      </w:pPr>
    </w:p>
    <w:p w14:paraId="7313A3BE" w14:textId="0EE55795" w:rsidR="00FE35D4" w:rsidRPr="0048748A" w:rsidRDefault="00FE35D4" w:rsidP="00FE35D4">
      <w:pPr>
        <w:rPr>
          <w:rFonts w:ascii="TH SarabunPSK" w:hAnsi="TH SarabunPSK" w:cs="TH SarabunPSK" w:hint="cs"/>
          <w:b/>
          <w:bCs/>
          <w:color w:val="000000" w:themeColor="text1"/>
          <w:cs/>
        </w:rPr>
      </w:pPr>
    </w:p>
    <w:p w14:paraId="537DA908"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 xml:space="preserve">Req.-4.5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assessment methods</w:t>
      </w:r>
      <w:r w:rsidRPr="0048748A">
        <w:rPr>
          <w:rFonts w:ascii="TH SarabunPSK" w:hAnsi="TH SarabunPSK" w:cs="TH SarabunPSK" w:hint="cs"/>
          <w:b/>
          <w:bCs/>
          <w:color w:val="000000" w:themeColor="text1"/>
          <w:highlight w:val="yellow"/>
          <w:vertAlign w:val="superscript"/>
        </w:rPr>
        <w:t>f</w:t>
      </w:r>
      <w:r w:rsidRPr="0048748A">
        <w:rPr>
          <w:rFonts w:ascii="TH SarabunPSK" w:hAnsi="TH SarabunPSK" w:cs="TH SarabunPSK" w:hint="cs"/>
          <w:b/>
          <w:bCs/>
          <w:color w:val="000000" w:themeColor="text1"/>
        </w:rPr>
        <w:t xml:space="preserve"> are shown to measure the achievement of the</w:t>
      </w:r>
    </w:p>
    <w:p w14:paraId="16CA7F3C" w14:textId="77777777" w:rsidR="00FE35D4" w:rsidRPr="0048748A" w:rsidRDefault="00FE35D4" w:rsidP="00FE35D4">
      <w:pPr>
        <w:spacing w:after="0"/>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expected learning outcomes of the programme and its courses.</w:t>
      </w:r>
    </w:p>
    <w:p w14:paraId="717FE6C7"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highlight w:val="yellow"/>
        </w:rPr>
        <w:t>Addendum : F</w:t>
      </w:r>
    </w:p>
    <w:p w14:paraId="52C55328" w14:textId="77777777" w:rsidR="00FE35D4" w:rsidRPr="0048748A" w:rsidRDefault="00FE35D4" w:rsidP="00FE35D4">
      <w:p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The term “assessment methods” for the programme research component may include semester-based and/or annual progress monitoring and reviews of student’s academic performance, as well as the final assessment of the thesis or dissertation leading to award of the postgraduate degree. The final assessment of the thesis or dissertation, may also be referred to as viva-voce or thesis/dissertation defence.</w:t>
      </w:r>
    </w:p>
    <w:p w14:paraId="771410E7"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57D952EC" w14:textId="77777777" w:rsidR="00FE35D4" w:rsidRPr="0048748A" w:rsidRDefault="00FE35D4" w:rsidP="002F5E59">
      <w:pPr>
        <w:pStyle w:val="a3"/>
        <w:numPr>
          <w:ilvl w:val="0"/>
          <w:numId w:val="24"/>
        </w:numPr>
        <w:spacing w:after="0"/>
        <w:ind w:left="426"/>
        <w:rPr>
          <w:rFonts w:ascii="TH SarabunPSK" w:hAnsi="TH SarabunPSK" w:cs="TH SarabunPSK" w:hint="cs"/>
          <w:color w:val="000000" w:themeColor="text1"/>
        </w:rPr>
      </w:pPr>
      <w:r w:rsidRPr="0048748A">
        <w:rPr>
          <w:rFonts w:ascii="TH SarabunPSK" w:hAnsi="TH SarabunPSK" w:cs="TH SarabunPSK" w:hint="cs"/>
          <w:color w:val="000000" w:themeColor="text1"/>
          <w:cs/>
        </w:rPr>
        <w:t>กระบวนการวัดและประเมินผลทั้งผลลัพธ์การเรียนรู้ของหลักสูตร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และผลลัพธ์การเรียนรู้รายวิชา (</w:t>
      </w:r>
      <w:r w:rsidRPr="0048748A">
        <w:rPr>
          <w:rFonts w:ascii="TH SarabunPSK" w:hAnsi="TH SarabunPSK" w:cs="TH SarabunPSK" w:hint="cs"/>
          <w:color w:val="000000" w:themeColor="text1"/>
        </w:rPr>
        <w:t>CLOs</w:t>
      </w:r>
      <w:r w:rsidRPr="0048748A">
        <w:rPr>
          <w:rFonts w:ascii="TH SarabunPSK" w:hAnsi="TH SarabunPSK" w:cs="TH SarabunPSK" w:hint="cs"/>
          <w:color w:val="000000" w:themeColor="text1"/>
          <w:cs/>
        </w:rPr>
        <w:t>)</w:t>
      </w:r>
    </w:p>
    <w:p w14:paraId="474EFBE1" w14:textId="77777777" w:rsidR="00FE35D4" w:rsidRPr="0048748A" w:rsidRDefault="00FE35D4" w:rsidP="00FE35D4">
      <w:pPr>
        <w:pStyle w:val="a3"/>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highlight w:val="yellow"/>
        </w:rPr>
        <w:t>F</w:t>
      </w: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หลักสูตรระดับบัณฑิตศึกษาที่ทำการวิจัยเพียงอย่างเดียว (ไม่มี </w:t>
      </w:r>
      <w:r w:rsidRPr="0048748A">
        <w:rPr>
          <w:rFonts w:ascii="TH SarabunPSK" w:hAnsi="TH SarabunPSK" w:cs="TH SarabunPSK" w:hint="cs"/>
          <w:color w:val="000000" w:themeColor="text1"/>
        </w:rPr>
        <w:t>course work</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ในการกำหนดข้อกำหนดหรือคุณลักษณะของหลักสูตรและรายวิชา ให้หมายถึงกิจกรรมที่เกิดขึ้นกับผู้เรียน / กิจกรรมเสริมหลักสูตร / กิจกรรมที่สามารถประเมินผู้เรียนได้ เช่น กิจกรรมสัมมนา </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 xml:space="preserve"> การเข้าร่วมการประชุมหรือการอภิปรายโดยไม่มีส่วนร่วม </w:t>
      </w:r>
      <w:r w:rsidRPr="0048748A">
        <w:rPr>
          <w:rFonts w:ascii="TH SarabunPSK" w:hAnsi="TH SarabunPSK" w:cs="TH SarabunPSK" w:hint="cs"/>
          <w:color w:val="000000" w:themeColor="text1"/>
        </w:rPr>
        <w:t xml:space="preserve">(Sit In) , </w:t>
      </w:r>
      <w:r w:rsidRPr="0048748A">
        <w:rPr>
          <w:rFonts w:ascii="TH SarabunPSK" w:hAnsi="TH SarabunPSK" w:cs="TH SarabunPSK" w:hint="cs"/>
          <w:color w:val="000000" w:themeColor="text1"/>
          <w:cs/>
        </w:rPr>
        <w:t>การทดสอบภาษาอังกฤษ (</w:t>
      </w:r>
      <w:r w:rsidRPr="0048748A">
        <w:rPr>
          <w:rFonts w:ascii="TH SarabunPSK" w:hAnsi="TH SarabunPSK" w:cs="TH SarabunPSK" w:hint="cs"/>
          <w:color w:val="000000" w:themeColor="text1"/>
        </w:rPr>
        <w:t>English Test) ,</w:t>
      </w:r>
      <w:r w:rsidRPr="0048748A">
        <w:rPr>
          <w:rFonts w:ascii="TH SarabunPSK" w:hAnsi="TH SarabunPSK" w:cs="TH SarabunPSK" w:hint="cs"/>
          <w:color w:val="000000" w:themeColor="text1"/>
          <w:cs/>
        </w:rPr>
        <w:t xml:space="preserve"> การศึกษาดูงาน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การนำเสนอหัวข้อ , การนำเสนอผลงานวิชาการ เป็นต้น เพื่อช่วยผลักดันให้ผู้เรียนบรรลุผลลัพธ์การเรียนรู้ได้</w:t>
      </w:r>
    </w:p>
    <w:p w14:paraId="3C21BFE7" w14:textId="77777777" w:rsidR="00FE35D4" w:rsidRPr="0048748A" w:rsidRDefault="00FE35D4" w:rsidP="00FE35D4">
      <w:pPr>
        <w:pStyle w:val="a3"/>
        <w:spacing w:after="0"/>
        <w:ind w:left="426"/>
        <w:jc w:val="center"/>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 xml:space="preserve">* สัมพันธ์กับ </w:t>
      </w:r>
      <w:r w:rsidRPr="0048748A">
        <w:rPr>
          <w:rFonts w:ascii="TH SarabunPSK" w:hAnsi="TH SarabunPSK" w:cs="TH SarabunPSK" w:hint="cs"/>
          <w:i/>
          <w:iCs/>
          <w:color w:val="000000" w:themeColor="text1"/>
        </w:rPr>
        <w:t xml:space="preserve">Sub-criteria </w:t>
      </w:r>
      <w:r w:rsidRPr="0048748A">
        <w:rPr>
          <w:rFonts w:ascii="TH SarabunPSK" w:hAnsi="TH SarabunPSK" w:cs="TH SarabunPSK" w:hint="cs"/>
          <w:i/>
          <w:iCs/>
          <w:color w:val="000000" w:themeColor="text1"/>
          <w:cs/>
        </w:rPr>
        <w:t xml:space="preserve">1.5 </w:t>
      </w:r>
      <w:r w:rsidRPr="0048748A">
        <w:rPr>
          <w:rFonts w:ascii="TH SarabunPSK" w:hAnsi="TH SarabunPSK" w:cs="TH SarabunPSK" w:hint="cs"/>
          <w:i/>
          <w:iCs/>
          <w:color w:val="000000" w:themeColor="text1"/>
        </w:rPr>
        <w:t xml:space="preserve">: </w:t>
      </w:r>
      <w:r w:rsidRPr="0048748A">
        <w:rPr>
          <w:rFonts w:ascii="TH SarabunPSK" w:hAnsi="TH SarabunPSK" w:cs="TH SarabunPSK" w:hint="cs"/>
          <w:i/>
          <w:iCs/>
          <w:color w:val="000000" w:themeColor="text1"/>
          <w:cs/>
        </w:rPr>
        <w:t xml:space="preserve">การประเมิน </w:t>
      </w:r>
      <w:r w:rsidRPr="0048748A">
        <w:rPr>
          <w:rFonts w:ascii="TH SarabunPSK" w:hAnsi="TH SarabunPSK" w:cs="TH SarabunPSK" w:hint="cs"/>
          <w:i/>
          <w:iCs/>
          <w:color w:val="000000" w:themeColor="text1"/>
        </w:rPr>
        <w:t xml:space="preserve">PLOs &amp; YLOs </w:t>
      </w:r>
      <w:r w:rsidRPr="0048748A">
        <w:rPr>
          <w:rFonts w:ascii="TH SarabunPSK" w:hAnsi="TH SarabunPSK" w:cs="TH SarabunPSK" w:hint="cs"/>
          <w:i/>
          <w:iCs/>
          <w:color w:val="000000" w:themeColor="text1"/>
          <w:cs/>
        </w:rPr>
        <w:t xml:space="preserve">และ </w:t>
      </w:r>
    </w:p>
    <w:p w14:paraId="75CBE099" w14:textId="77777777" w:rsidR="00FE35D4" w:rsidRPr="0048748A" w:rsidRDefault="00FE35D4" w:rsidP="00FE35D4">
      <w:pPr>
        <w:pStyle w:val="a3"/>
        <w:spacing w:after="0"/>
        <w:ind w:left="426"/>
        <w:jc w:val="center"/>
        <w:rPr>
          <w:rFonts w:ascii="TH SarabunPSK" w:hAnsi="TH SarabunPSK" w:cs="TH SarabunPSK" w:hint="cs"/>
          <w:i/>
          <w:iCs/>
          <w:color w:val="000000" w:themeColor="text1"/>
        </w:rPr>
      </w:pPr>
      <w:r w:rsidRPr="0048748A">
        <w:rPr>
          <w:rFonts w:ascii="TH SarabunPSK" w:hAnsi="TH SarabunPSK" w:cs="TH SarabunPSK" w:hint="cs"/>
          <w:i/>
          <w:iCs/>
          <w:color w:val="000000" w:themeColor="text1"/>
        </w:rPr>
        <w:t xml:space="preserve">Sub-criteria </w:t>
      </w:r>
      <w:r w:rsidRPr="0048748A">
        <w:rPr>
          <w:rFonts w:ascii="TH SarabunPSK" w:hAnsi="TH SarabunPSK" w:cs="TH SarabunPSK" w:hint="cs"/>
          <w:i/>
          <w:iCs/>
          <w:color w:val="000000" w:themeColor="text1"/>
          <w:cs/>
        </w:rPr>
        <w:t xml:space="preserve">4.1 การประเมิน </w:t>
      </w:r>
      <w:r w:rsidRPr="0048748A">
        <w:rPr>
          <w:rFonts w:ascii="TH SarabunPSK" w:hAnsi="TH SarabunPSK" w:cs="TH SarabunPSK" w:hint="cs"/>
          <w:i/>
          <w:iCs/>
          <w:color w:val="000000" w:themeColor="text1"/>
        </w:rPr>
        <w:t xml:space="preserve">CLOs </w:t>
      </w:r>
      <w:r w:rsidRPr="0048748A">
        <w:rPr>
          <w:rFonts w:ascii="TH SarabunPSK" w:hAnsi="TH SarabunPSK" w:cs="TH SarabunPSK" w:hint="cs"/>
          <w:i/>
          <w:iCs/>
          <w:color w:val="000000" w:themeColor="text1"/>
        </w:rPr>
        <w:br/>
      </w:r>
      <w:r w:rsidRPr="0048748A">
        <w:rPr>
          <w:rFonts w:ascii="TH SarabunPSK" w:hAnsi="TH SarabunPSK" w:cs="TH SarabunPSK" w:hint="cs"/>
          <w:i/>
          <w:iCs/>
          <w:color w:val="000000" w:themeColor="text1"/>
          <w:cs/>
        </w:rPr>
        <w:t xml:space="preserve">รวมถึง </w:t>
      </w:r>
      <w:r w:rsidRPr="0048748A">
        <w:rPr>
          <w:rFonts w:ascii="TH SarabunPSK" w:hAnsi="TH SarabunPSK" w:cs="TH SarabunPSK" w:hint="cs"/>
          <w:i/>
          <w:iCs/>
          <w:color w:val="000000" w:themeColor="text1"/>
        </w:rPr>
        <w:t xml:space="preserve">Sub-criteria </w:t>
      </w:r>
      <w:r w:rsidRPr="0048748A">
        <w:rPr>
          <w:rFonts w:ascii="TH SarabunPSK" w:hAnsi="TH SarabunPSK" w:cs="TH SarabunPSK" w:hint="cs"/>
          <w:i/>
          <w:iCs/>
          <w:color w:val="000000" w:themeColor="text1"/>
          <w:cs/>
        </w:rPr>
        <w:t xml:space="preserve">8.4 </w:t>
      </w:r>
      <w:r w:rsidRPr="0048748A">
        <w:rPr>
          <w:rFonts w:ascii="TH SarabunPSK" w:hAnsi="TH SarabunPSK" w:cs="TH SarabunPSK" w:hint="cs"/>
          <w:i/>
          <w:iCs/>
          <w:color w:val="000000" w:themeColor="text1"/>
        </w:rPr>
        <w:t xml:space="preserve">: </w:t>
      </w:r>
      <w:r w:rsidRPr="0048748A">
        <w:rPr>
          <w:rFonts w:ascii="TH SarabunPSK" w:hAnsi="TH SarabunPSK" w:cs="TH SarabunPSK" w:hint="cs"/>
          <w:i/>
          <w:iCs/>
          <w:color w:val="000000" w:themeColor="text1"/>
          <w:cs/>
        </w:rPr>
        <w:t xml:space="preserve">ข้อมูลที่เกี่ยวข้องกับการบรรลุ </w:t>
      </w:r>
      <w:r w:rsidRPr="0048748A">
        <w:rPr>
          <w:rFonts w:ascii="TH SarabunPSK" w:hAnsi="TH SarabunPSK" w:cs="TH SarabunPSK" w:hint="cs"/>
          <w:i/>
          <w:iCs/>
          <w:color w:val="000000" w:themeColor="text1"/>
        </w:rPr>
        <w:t>PLOs</w:t>
      </w:r>
    </w:p>
    <w:p w14:paraId="29744C10" w14:textId="77777777" w:rsidR="00FE35D4" w:rsidRPr="0048748A" w:rsidRDefault="00FE35D4" w:rsidP="00FE35D4">
      <w:pPr>
        <w:pStyle w:val="a3"/>
        <w:spacing w:after="0"/>
        <w:ind w:left="426"/>
        <w:jc w:val="center"/>
        <w:rPr>
          <w:rFonts w:ascii="TH SarabunPSK" w:hAnsi="TH SarabunPSK" w:cs="TH SarabunPSK" w:hint="cs"/>
          <w:i/>
          <w:iCs/>
          <w:color w:val="000000" w:themeColor="text1"/>
        </w:rPr>
      </w:pPr>
    </w:p>
    <w:p w14:paraId="6D96CCAA" w14:textId="77777777" w:rsidR="00FE35D4" w:rsidRPr="0048748A" w:rsidRDefault="00FE35D4" w:rsidP="00FE35D4">
      <w:pPr>
        <w:shd w:val="clear" w:color="auto" w:fill="FFFFFF" w:themeFill="background1"/>
        <w:tabs>
          <w:tab w:val="left" w:pos="851"/>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หลักสูตรมีระบบการประเมินนักศึกษาทั้งในระดับวิชาเรียน (ตาราง 3.4.4.1 และ 3.4.4.2) และในภาพรวมของการเรียนปริญญาโท (ตาราง 3.4.4.3) โดยในส่วนของการเรียนในระดับรายวิชามีการประเมินที่สอดคล้องกับ </w:t>
      </w:r>
      <w:r w:rsidRPr="0048748A">
        <w:rPr>
          <w:rFonts w:ascii="TH SarabunPSK" w:hAnsi="TH SarabunPSK" w:cs="TH SarabunPSK" w:hint="cs"/>
          <w:color w:val="000000" w:themeColor="text1"/>
        </w:rPr>
        <w:t xml:space="preserve">CLOs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 xml:space="preserve">อย่างเช่นในรายวิชา 20119591 สัมมนา 1 และ 20119592 สัมมนา 2 มีการชี้แจงวิธีการ และเกณฑ์ประเมินให้กับนักศึกษาทุกคนทราบอย่างชัดเจน โดยเกณฑ์การประเมินแต่ละข้อมีรายละเอียดที่ชัดเจน และสอดคล้องกับ </w:t>
      </w:r>
      <w:r w:rsidRPr="0048748A">
        <w:rPr>
          <w:rFonts w:ascii="TH SarabunPSK" w:hAnsi="TH SarabunPSK" w:cs="TH SarabunPSK" w:hint="cs"/>
          <w:color w:val="000000" w:themeColor="text1"/>
        </w:rPr>
        <w:t xml:space="preserve">CLOs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ทั้งหมดตามตาราง 3.4.4.1</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และ 3.4.4.2 ส่วนการประเมินในภาพรวมซึ่งไม่เกี่ยวข้องกับวิชาเรียนได้แก่ การรายงานความก้าวหน้า (ทุกเทอม) การสอบประมวลความรู้นักศึกษาปริญญาโท การสอบภาษาอังกฤษ และการสอบป้องกันวิทยานิพนธ์ (ภายในปีที่ </w:t>
      </w: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ซึ่งเป็นการติดตามการพัฒนาทักษะด้านต่างๆของนักศึกษาที่สอดคล้องกับ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 xml:space="preserve">ของหลักสูตรตาราง 3.4.4.3 จากข้อมูลที่ได้กล่าวมาจะเห็นได้ว่าการประเมินนักศึกษาที่เกิดขึ้นทั้งหมดในหลักสูตรมีความสอดคล้อง และครอบคลุม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ทั้ง 4</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ข้ออย่างครบถ้วน</w:t>
      </w:r>
    </w:p>
    <w:p w14:paraId="4D368134" w14:textId="77777777" w:rsidR="00FE35D4" w:rsidRPr="0048748A" w:rsidRDefault="00FE35D4" w:rsidP="00FE35D4">
      <w:pPr>
        <w:shd w:val="clear" w:color="auto" w:fill="FFFFFF" w:themeFill="background1"/>
        <w:tabs>
          <w:tab w:val="left" w:pos="851"/>
        </w:tabs>
        <w:jc w:val="thaiDistribute"/>
        <w:rPr>
          <w:rFonts w:ascii="TH SarabunPSK" w:hAnsi="TH SarabunPSK" w:cs="TH SarabunPSK" w:hint="cs"/>
          <w:color w:val="000000" w:themeColor="text1"/>
          <w:cs/>
        </w:rPr>
      </w:pPr>
      <w:r w:rsidRPr="0048748A">
        <w:rPr>
          <w:rFonts w:ascii="TH SarabunPSK" w:hAnsi="TH SarabunPSK" w:cs="TH SarabunPSK" w:hint="cs"/>
          <w:b/>
          <w:bCs/>
          <w:color w:val="000000" w:themeColor="text1"/>
          <w:cs/>
        </w:rPr>
        <w:lastRenderedPageBreak/>
        <w:t>ตาราง 3.4.4.1</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แสดงความสอดคล้องของเกณฑ์การประเมินรายวิชาสัมมนากับ </w:t>
      </w:r>
      <w:r w:rsidRPr="0048748A">
        <w:rPr>
          <w:rFonts w:ascii="TH SarabunPSK" w:hAnsi="TH SarabunPSK" w:cs="TH SarabunPSK" w:hint="cs"/>
          <w:color w:val="000000" w:themeColor="text1"/>
        </w:rPr>
        <w:t xml:space="preserve">CLOs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PLOs</w:t>
      </w:r>
      <w:r w:rsidRPr="0048748A">
        <w:rPr>
          <w:rFonts w:ascii="TH SarabunPSK" w:hAnsi="TH SarabunPSK" w:cs="TH SarabunPSK" w:hint="cs"/>
          <w:color w:val="000000" w:themeColor="text1"/>
          <w:cs/>
        </w:rPr>
        <w:t xml:space="preserve"> ของหลักสูตร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4154"/>
        <w:gridCol w:w="1534"/>
        <w:gridCol w:w="1632"/>
      </w:tblGrid>
      <w:tr w:rsidR="00B46B4B" w:rsidRPr="0048748A" w14:paraId="08D4BB68" w14:textId="77777777" w:rsidTr="00F4621F">
        <w:tc>
          <w:tcPr>
            <w:tcW w:w="1435" w:type="dxa"/>
            <w:shd w:val="clear" w:color="auto" w:fill="auto"/>
          </w:tcPr>
          <w:p w14:paraId="3F079403"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เกณฑ์การประเมินข้อที่</w:t>
            </w:r>
          </w:p>
        </w:tc>
        <w:tc>
          <w:tcPr>
            <w:tcW w:w="4154" w:type="dxa"/>
            <w:shd w:val="clear" w:color="auto" w:fill="auto"/>
          </w:tcPr>
          <w:p w14:paraId="20C6150D"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รายละเอียด</w:t>
            </w:r>
          </w:p>
        </w:tc>
        <w:tc>
          <w:tcPr>
            <w:tcW w:w="1534" w:type="dxa"/>
          </w:tcPr>
          <w:p w14:paraId="6A226505"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 xml:space="preserve">CLO </w:t>
            </w:r>
            <w:r w:rsidRPr="0048748A">
              <w:rPr>
                <w:rFonts w:ascii="TH SarabunPSK" w:hAnsi="TH SarabunPSK" w:cs="TH SarabunPSK" w:hint="cs"/>
                <w:color w:val="000000" w:themeColor="text1"/>
                <w:cs/>
              </w:rPr>
              <w:t>ข้อที่</w:t>
            </w:r>
          </w:p>
        </w:tc>
        <w:tc>
          <w:tcPr>
            <w:tcW w:w="1632" w:type="dxa"/>
            <w:shd w:val="clear" w:color="auto" w:fill="auto"/>
          </w:tcPr>
          <w:p w14:paraId="448A4DBA"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 xml:space="preserve">PLO </w:t>
            </w:r>
            <w:r w:rsidRPr="0048748A">
              <w:rPr>
                <w:rFonts w:ascii="TH SarabunPSK" w:hAnsi="TH SarabunPSK" w:cs="TH SarabunPSK" w:hint="cs"/>
                <w:color w:val="000000" w:themeColor="text1"/>
                <w:cs/>
              </w:rPr>
              <w:t>ข้อที่</w:t>
            </w:r>
          </w:p>
        </w:tc>
      </w:tr>
      <w:tr w:rsidR="00B46B4B" w:rsidRPr="0048748A" w14:paraId="199798FD" w14:textId="77777777" w:rsidTr="00F4621F">
        <w:tc>
          <w:tcPr>
            <w:tcW w:w="1435" w:type="dxa"/>
          </w:tcPr>
          <w:p w14:paraId="6426284C"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4154" w:type="dxa"/>
          </w:tcPr>
          <w:p w14:paraId="26E4C932" w14:textId="77777777" w:rsidR="00FE35D4" w:rsidRPr="0048748A" w:rsidRDefault="00FE35D4" w:rsidP="00F4621F">
            <w:pPr>
              <w:shd w:val="clear" w:color="auto" w:fill="FFFFFF" w:themeFill="background1"/>
              <w:rPr>
                <w:rFonts w:ascii="TH SarabunPSK" w:hAnsi="TH SarabunPSK" w:cs="TH SarabunPSK" w:hint="cs"/>
                <w:color w:val="000000" w:themeColor="text1"/>
                <w:cs/>
              </w:rPr>
            </w:pPr>
            <w:r w:rsidRPr="0048748A">
              <w:rPr>
                <w:rFonts w:ascii="TH SarabunPSK" w:hAnsi="TH SarabunPSK" w:cs="TH SarabunPSK" w:hint="cs"/>
                <w:color w:val="000000" w:themeColor="text1"/>
                <w:cs/>
              </w:rPr>
              <w:t>ปริมาณและความถูกต้องของเนื้อหา</w:t>
            </w:r>
            <w:r w:rsidRPr="0048748A">
              <w:rPr>
                <w:rFonts w:ascii="TH SarabunPSK" w:hAnsi="TH SarabunPSK" w:cs="TH SarabunPSK" w:hint="cs"/>
                <w:color w:val="000000" w:themeColor="text1"/>
              </w:rPr>
              <w:t xml:space="preserve"> (5 </w:t>
            </w:r>
            <w:r w:rsidRPr="0048748A">
              <w:rPr>
                <w:rFonts w:ascii="TH SarabunPSK" w:hAnsi="TH SarabunPSK" w:cs="TH SarabunPSK" w:hint="cs"/>
                <w:color w:val="000000" w:themeColor="text1"/>
                <w:cs/>
              </w:rPr>
              <w:t>คะแนน</w:t>
            </w:r>
            <w:r w:rsidRPr="0048748A">
              <w:rPr>
                <w:rFonts w:ascii="TH SarabunPSK" w:hAnsi="TH SarabunPSK" w:cs="TH SarabunPSK" w:hint="cs"/>
                <w:color w:val="000000" w:themeColor="text1"/>
              </w:rPr>
              <w:t>)</w:t>
            </w:r>
          </w:p>
        </w:tc>
        <w:tc>
          <w:tcPr>
            <w:tcW w:w="1534" w:type="dxa"/>
          </w:tcPr>
          <w:p w14:paraId="320757FC"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1632" w:type="dxa"/>
          </w:tcPr>
          <w:p w14:paraId="5EC729B3"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และ 2</w:t>
            </w:r>
          </w:p>
        </w:tc>
      </w:tr>
      <w:tr w:rsidR="00B46B4B" w:rsidRPr="0048748A" w14:paraId="3EA6BB83" w14:textId="77777777" w:rsidTr="00F4621F">
        <w:tc>
          <w:tcPr>
            <w:tcW w:w="1435" w:type="dxa"/>
          </w:tcPr>
          <w:p w14:paraId="67D4D708"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w:t>
            </w:r>
          </w:p>
        </w:tc>
        <w:tc>
          <w:tcPr>
            <w:tcW w:w="4154" w:type="dxa"/>
          </w:tcPr>
          <w:p w14:paraId="6B4A45CA"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ความชัดเจนและน่าสนใจของสไลด์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cs/>
              </w:rPr>
              <w:t>คะแนน</w:t>
            </w:r>
            <w:r w:rsidRPr="0048748A">
              <w:rPr>
                <w:rFonts w:ascii="TH SarabunPSK" w:hAnsi="TH SarabunPSK" w:cs="TH SarabunPSK" w:hint="cs"/>
                <w:color w:val="000000" w:themeColor="text1"/>
              </w:rPr>
              <w:t>)</w:t>
            </w:r>
          </w:p>
        </w:tc>
        <w:tc>
          <w:tcPr>
            <w:tcW w:w="1534" w:type="dxa"/>
          </w:tcPr>
          <w:p w14:paraId="1B644834"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และ 2</w:t>
            </w:r>
          </w:p>
        </w:tc>
        <w:tc>
          <w:tcPr>
            <w:tcW w:w="1632" w:type="dxa"/>
          </w:tcPr>
          <w:p w14:paraId="7132A311"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3 </w:t>
            </w:r>
          </w:p>
        </w:tc>
      </w:tr>
      <w:tr w:rsidR="00B46B4B" w:rsidRPr="0048748A" w14:paraId="1D784F5F" w14:textId="77777777" w:rsidTr="00F4621F">
        <w:tc>
          <w:tcPr>
            <w:tcW w:w="1435" w:type="dxa"/>
          </w:tcPr>
          <w:p w14:paraId="1D745FA4"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w:t>
            </w:r>
          </w:p>
        </w:tc>
        <w:tc>
          <w:tcPr>
            <w:tcW w:w="4154" w:type="dxa"/>
          </w:tcPr>
          <w:p w14:paraId="1485E242"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ความสามารถในการอธิบายและ ใช้ภาษาอังกฤษ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cs/>
              </w:rPr>
              <w:t>คะแนน</w:t>
            </w:r>
            <w:r w:rsidRPr="0048748A">
              <w:rPr>
                <w:rFonts w:ascii="TH SarabunPSK" w:hAnsi="TH SarabunPSK" w:cs="TH SarabunPSK" w:hint="cs"/>
                <w:color w:val="000000" w:themeColor="text1"/>
              </w:rPr>
              <w:t>)</w:t>
            </w:r>
          </w:p>
        </w:tc>
        <w:tc>
          <w:tcPr>
            <w:tcW w:w="1534" w:type="dxa"/>
          </w:tcPr>
          <w:p w14:paraId="6F45C2FC"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2</w:t>
            </w:r>
          </w:p>
        </w:tc>
        <w:tc>
          <w:tcPr>
            <w:tcW w:w="1632" w:type="dxa"/>
          </w:tcPr>
          <w:p w14:paraId="6256228C"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3</w:t>
            </w:r>
          </w:p>
        </w:tc>
      </w:tr>
      <w:tr w:rsidR="00FE35D4" w:rsidRPr="0048748A" w14:paraId="66BE97ED" w14:textId="77777777" w:rsidTr="00F4621F">
        <w:tc>
          <w:tcPr>
            <w:tcW w:w="1435" w:type="dxa"/>
          </w:tcPr>
          <w:p w14:paraId="2B89A251"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w:t>
            </w:r>
          </w:p>
        </w:tc>
        <w:tc>
          <w:tcPr>
            <w:tcW w:w="4154" w:type="dxa"/>
          </w:tcPr>
          <w:p w14:paraId="5A24B6BF"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การตอบคำถาม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cs/>
              </w:rPr>
              <w:t>คะแนน</w:t>
            </w:r>
            <w:r w:rsidRPr="0048748A">
              <w:rPr>
                <w:rFonts w:ascii="TH SarabunPSK" w:hAnsi="TH SarabunPSK" w:cs="TH SarabunPSK" w:hint="cs"/>
                <w:color w:val="000000" w:themeColor="text1"/>
              </w:rPr>
              <w:t>)</w:t>
            </w:r>
          </w:p>
        </w:tc>
        <w:tc>
          <w:tcPr>
            <w:tcW w:w="1534" w:type="dxa"/>
          </w:tcPr>
          <w:p w14:paraId="4D839580"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1</w:t>
            </w:r>
          </w:p>
        </w:tc>
        <w:tc>
          <w:tcPr>
            <w:tcW w:w="1632" w:type="dxa"/>
          </w:tcPr>
          <w:p w14:paraId="4C0B40B7"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4</w:t>
            </w:r>
          </w:p>
        </w:tc>
      </w:tr>
    </w:tbl>
    <w:p w14:paraId="38D74B12" w14:textId="77777777" w:rsidR="00FE35D4" w:rsidRPr="0048748A" w:rsidRDefault="00FE35D4" w:rsidP="00FE35D4">
      <w:pPr>
        <w:shd w:val="clear" w:color="auto" w:fill="FFFFFF" w:themeFill="background1"/>
        <w:tabs>
          <w:tab w:val="left" w:pos="851"/>
        </w:tabs>
        <w:jc w:val="thaiDistribute"/>
        <w:rPr>
          <w:rFonts w:ascii="TH SarabunPSK" w:hAnsi="TH SarabunPSK" w:cs="TH SarabunPSK" w:hint="cs"/>
          <w:color w:val="000000" w:themeColor="text1"/>
        </w:rPr>
      </w:pPr>
    </w:p>
    <w:p w14:paraId="3667C190" w14:textId="77777777" w:rsidR="00FE35D4" w:rsidRPr="0048748A" w:rsidRDefault="00FE35D4" w:rsidP="00FE35D4">
      <w:pPr>
        <w:rPr>
          <w:rFonts w:ascii="TH SarabunPSK" w:hAnsi="TH SarabunPSK" w:cs="TH SarabunPSK" w:hint="cs"/>
          <w:b/>
          <w:bCs/>
          <w:color w:val="000000" w:themeColor="text1"/>
          <w:u w:val="single"/>
          <w:cs/>
        </w:rPr>
      </w:pPr>
      <w:r w:rsidRPr="0048748A">
        <w:rPr>
          <w:rFonts w:ascii="TH SarabunPSK" w:hAnsi="TH SarabunPSK" w:cs="TH SarabunPSK" w:hint="cs"/>
          <w:b/>
          <w:bCs/>
          <w:color w:val="000000" w:themeColor="text1"/>
          <w:cs/>
        </w:rPr>
        <w:t>ตาราง 3.4.4.2</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เกณฑ์การออกเกรดวิชาสัมมนา</w:t>
      </w:r>
    </w:p>
    <w:tbl>
      <w:tblPr>
        <w:tblStyle w:val="a5"/>
        <w:tblW w:w="0" w:type="auto"/>
        <w:tblLook w:val="04A0" w:firstRow="1" w:lastRow="0" w:firstColumn="1" w:lastColumn="0" w:noHBand="0" w:noVBand="1"/>
      </w:tblPr>
      <w:tblGrid>
        <w:gridCol w:w="2926"/>
        <w:gridCol w:w="2919"/>
        <w:gridCol w:w="2910"/>
      </w:tblGrid>
      <w:tr w:rsidR="00B46B4B" w:rsidRPr="0048748A" w14:paraId="1E372A8E" w14:textId="77777777" w:rsidTr="00F4621F">
        <w:tc>
          <w:tcPr>
            <w:tcW w:w="2926" w:type="dxa"/>
            <w:shd w:val="clear" w:color="auto" w:fill="auto"/>
          </w:tcPr>
          <w:p w14:paraId="45798ADA" w14:textId="77777777" w:rsidR="00FE35D4" w:rsidRPr="0048748A" w:rsidRDefault="00FE35D4" w:rsidP="00F4621F">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ปริญญาโทสหวิทยาการ</w:t>
            </w:r>
          </w:p>
        </w:tc>
        <w:tc>
          <w:tcPr>
            <w:tcW w:w="2919" w:type="dxa"/>
            <w:shd w:val="clear" w:color="auto" w:fill="auto"/>
          </w:tcPr>
          <w:p w14:paraId="62D0A95B" w14:textId="77777777" w:rsidR="00FE35D4" w:rsidRPr="0048748A" w:rsidRDefault="00FE35D4" w:rsidP="00F4621F">
            <w:pPr>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ช่วงคะแนน</w:t>
            </w:r>
          </w:p>
        </w:tc>
        <w:tc>
          <w:tcPr>
            <w:tcW w:w="2910" w:type="dxa"/>
            <w:shd w:val="clear" w:color="auto" w:fill="auto"/>
          </w:tcPr>
          <w:p w14:paraId="79FDF1EE" w14:textId="77777777" w:rsidR="00FE35D4" w:rsidRPr="0048748A" w:rsidRDefault="00FE35D4" w:rsidP="00F4621F">
            <w:pPr>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เกรดที่ได้รับ</w:t>
            </w:r>
          </w:p>
        </w:tc>
      </w:tr>
      <w:tr w:rsidR="00B46B4B" w:rsidRPr="0048748A" w14:paraId="351AECEA" w14:textId="77777777" w:rsidTr="00F4621F">
        <w:tc>
          <w:tcPr>
            <w:tcW w:w="2926" w:type="dxa"/>
            <w:shd w:val="clear" w:color="auto" w:fill="auto"/>
          </w:tcPr>
          <w:p w14:paraId="45683D10" w14:textId="77777777" w:rsidR="00FE35D4" w:rsidRPr="0048748A" w:rsidRDefault="00FE35D4"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สัมมนา </w:t>
            </w:r>
            <w:r w:rsidRPr="0048748A">
              <w:rPr>
                <w:rFonts w:ascii="TH SarabunPSK" w:hAnsi="TH SarabunPSK" w:cs="TH SarabunPSK" w:hint="cs"/>
                <w:color w:val="000000" w:themeColor="text1"/>
              </w:rPr>
              <w:t>1-3</w:t>
            </w:r>
          </w:p>
        </w:tc>
        <w:tc>
          <w:tcPr>
            <w:tcW w:w="2919" w:type="dxa"/>
            <w:shd w:val="clear" w:color="auto" w:fill="auto"/>
          </w:tcPr>
          <w:p w14:paraId="4AFB607C"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น้อยกว่า </w:t>
            </w:r>
            <w:r w:rsidRPr="0048748A">
              <w:rPr>
                <w:rFonts w:ascii="TH SarabunPSK" w:hAnsi="TH SarabunPSK" w:cs="TH SarabunPSK" w:hint="cs"/>
                <w:color w:val="000000" w:themeColor="text1"/>
              </w:rPr>
              <w:t>50%</w:t>
            </w:r>
          </w:p>
        </w:tc>
        <w:tc>
          <w:tcPr>
            <w:tcW w:w="2910" w:type="dxa"/>
            <w:shd w:val="clear" w:color="auto" w:fill="auto"/>
          </w:tcPr>
          <w:p w14:paraId="28B14E70"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U</w:t>
            </w:r>
          </w:p>
        </w:tc>
      </w:tr>
      <w:tr w:rsidR="00B46B4B" w:rsidRPr="0048748A" w14:paraId="4E551FB8" w14:textId="77777777" w:rsidTr="00F4621F">
        <w:tc>
          <w:tcPr>
            <w:tcW w:w="2926" w:type="dxa"/>
            <w:shd w:val="clear" w:color="auto" w:fill="auto"/>
          </w:tcPr>
          <w:p w14:paraId="64FF98C2" w14:textId="77777777" w:rsidR="00FE35D4" w:rsidRPr="0048748A" w:rsidRDefault="00FE35D4" w:rsidP="00F4621F">
            <w:pPr>
              <w:rPr>
                <w:rFonts w:ascii="TH SarabunPSK" w:hAnsi="TH SarabunPSK" w:cs="TH SarabunPSK" w:hint="cs"/>
                <w:color w:val="000000" w:themeColor="text1"/>
              </w:rPr>
            </w:pPr>
          </w:p>
        </w:tc>
        <w:tc>
          <w:tcPr>
            <w:tcW w:w="2919" w:type="dxa"/>
            <w:shd w:val="clear" w:color="auto" w:fill="auto"/>
          </w:tcPr>
          <w:p w14:paraId="3C943CD1"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มากกว่า</w:t>
            </w:r>
            <w:r w:rsidRPr="0048748A">
              <w:rPr>
                <w:rFonts w:ascii="TH SarabunPSK" w:hAnsi="TH SarabunPSK" w:cs="TH SarabunPSK" w:hint="cs"/>
                <w:color w:val="000000" w:themeColor="text1"/>
              </w:rPr>
              <w:t xml:space="preserve"> 50%</w:t>
            </w:r>
          </w:p>
        </w:tc>
        <w:tc>
          <w:tcPr>
            <w:tcW w:w="2910" w:type="dxa"/>
            <w:shd w:val="clear" w:color="auto" w:fill="auto"/>
          </w:tcPr>
          <w:p w14:paraId="1DEDFECF"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S</w:t>
            </w:r>
          </w:p>
        </w:tc>
      </w:tr>
      <w:tr w:rsidR="00B46B4B" w:rsidRPr="0048748A" w14:paraId="1562D6BE" w14:textId="77777777" w:rsidTr="00F4621F">
        <w:tc>
          <w:tcPr>
            <w:tcW w:w="2926" w:type="dxa"/>
            <w:shd w:val="clear" w:color="auto" w:fill="auto"/>
          </w:tcPr>
          <w:p w14:paraId="32AEAB7D" w14:textId="77777777" w:rsidR="00FE35D4" w:rsidRPr="0048748A" w:rsidRDefault="00FE35D4"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สัมมนา </w:t>
            </w:r>
            <w:r w:rsidRPr="0048748A">
              <w:rPr>
                <w:rFonts w:ascii="TH SarabunPSK" w:hAnsi="TH SarabunPSK" w:cs="TH SarabunPSK" w:hint="cs"/>
                <w:color w:val="000000" w:themeColor="text1"/>
              </w:rPr>
              <w:t>4</w:t>
            </w:r>
          </w:p>
        </w:tc>
        <w:tc>
          <w:tcPr>
            <w:tcW w:w="2919" w:type="dxa"/>
            <w:shd w:val="clear" w:color="auto" w:fill="auto"/>
          </w:tcPr>
          <w:p w14:paraId="71F5A57C"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น้อยกว่า </w:t>
            </w:r>
            <w:r w:rsidRPr="0048748A">
              <w:rPr>
                <w:rFonts w:ascii="TH SarabunPSK" w:hAnsi="TH SarabunPSK" w:cs="TH SarabunPSK" w:hint="cs"/>
                <w:color w:val="000000" w:themeColor="text1"/>
              </w:rPr>
              <w:t>70%</w:t>
            </w:r>
          </w:p>
        </w:tc>
        <w:tc>
          <w:tcPr>
            <w:tcW w:w="2910" w:type="dxa"/>
            <w:shd w:val="clear" w:color="auto" w:fill="auto"/>
          </w:tcPr>
          <w:p w14:paraId="77DA8665"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U</w:t>
            </w:r>
          </w:p>
        </w:tc>
      </w:tr>
      <w:tr w:rsidR="00B46B4B" w:rsidRPr="0048748A" w14:paraId="677AEBA4" w14:textId="77777777" w:rsidTr="00F4621F">
        <w:tc>
          <w:tcPr>
            <w:tcW w:w="2926" w:type="dxa"/>
            <w:shd w:val="clear" w:color="auto" w:fill="auto"/>
          </w:tcPr>
          <w:p w14:paraId="0BD4E8DB" w14:textId="77777777" w:rsidR="00FE35D4" w:rsidRPr="0048748A" w:rsidRDefault="00FE35D4" w:rsidP="00F4621F">
            <w:pPr>
              <w:rPr>
                <w:rFonts w:ascii="TH SarabunPSK" w:hAnsi="TH SarabunPSK" w:cs="TH SarabunPSK" w:hint="cs"/>
                <w:color w:val="000000" w:themeColor="text1"/>
              </w:rPr>
            </w:pPr>
          </w:p>
        </w:tc>
        <w:tc>
          <w:tcPr>
            <w:tcW w:w="2919" w:type="dxa"/>
            <w:shd w:val="clear" w:color="auto" w:fill="auto"/>
          </w:tcPr>
          <w:p w14:paraId="01F5C505"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มากกว่า </w:t>
            </w:r>
            <w:r w:rsidRPr="0048748A">
              <w:rPr>
                <w:rFonts w:ascii="TH SarabunPSK" w:hAnsi="TH SarabunPSK" w:cs="TH SarabunPSK" w:hint="cs"/>
                <w:color w:val="000000" w:themeColor="text1"/>
              </w:rPr>
              <w:t>70%</w:t>
            </w:r>
          </w:p>
        </w:tc>
        <w:tc>
          <w:tcPr>
            <w:tcW w:w="2910" w:type="dxa"/>
            <w:shd w:val="clear" w:color="auto" w:fill="auto"/>
          </w:tcPr>
          <w:p w14:paraId="4C9411C7" w14:textId="77777777" w:rsidR="00FE35D4" w:rsidRPr="0048748A" w:rsidRDefault="00FE35D4"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S</w:t>
            </w:r>
          </w:p>
        </w:tc>
      </w:tr>
    </w:tbl>
    <w:p w14:paraId="50810D34" w14:textId="77777777" w:rsidR="009C0C66" w:rsidRPr="0048748A" w:rsidRDefault="00FE35D4" w:rsidP="009C0C66">
      <w:pPr>
        <w:rPr>
          <w:rFonts w:ascii="TH SarabunPSK" w:hAnsi="TH SarabunPSK" w:cs="TH SarabunPSK" w:hint="cs"/>
          <w:color w:val="000000" w:themeColor="text1"/>
        </w:rPr>
      </w:pPr>
      <w:r w:rsidRPr="0048748A">
        <w:rPr>
          <w:rFonts w:ascii="TH SarabunPSK" w:hAnsi="TH SarabunPSK" w:cs="TH SarabunPSK" w:hint="cs"/>
          <w:b/>
          <w:bCs/>
          <w:color w:val="000000" w:themeColor="text1"/>
          <w:u w:val="single"/>
          <w:cs/>
        </w:rPr>
        <w:t>หมายเหตุ</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U = Unsatisfied, S = Satisfied</w:t>
      </w:r>
    </w:p>
    <w:p w14:paraId="5B57C5DC" w14:textId="19CC5FB9" w:rsidR="00FE35D4" w:rsidRPr="0048748A" w:rsidRDefault="00FE35D4" w:rsidP="009C0C66">
      <w:pPr>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ตาราง </w:t>
      </w:r>
      <w:r w:rsidRPr="0048748A">
        <w:rPr>
          <w:rFonts w:ascii="TH SarabunPSK" w:hAnsi="TH SarabunPSK" w:cs="TH SarabunPSK" w:hint="cs"/>
          <w:b/>
          <w:bCs/>
          <w:color w:val="000000" w:themeColor="text1"/>
        </w:rPr>
        <w:t>3.4.4.</w:t>
      </w:r>
      <w:r w:rsidRPr="0048748A">
        <w:rPr>
          <w:rFonts w:ascii="TH SarabunPSK" w:hAnsi="TH SarabunPSK" w:cs="TH SarabunPSK" w:hint="cs"/>
          <w:b/>
          <w:bCs/>
          <w:color w:val="000000" w:themeColor="text1"/>
          <w:cs/>
        </w:rPr>
        <w:t>3</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cs/>
        </w:rPr>
        <w:t xml:space="preserve">แสดงความสอดคล้องของเกณฑ์การประเมินนักศึกษาในภาพรวมแบบที่ไม่เกี่ยวข้องกับวิชาเรียนกับ </w:t>
      </w:r>
      <w:r w:rsidRPr="0048748A">
        <w:rPr>
          <w:rFonts w:ascii="TH SarabunPSK" w:hAnsi="TH SarabunPSK" w:cs="TH SarabunPSK" w:hint="cs"/>
          <w:color w:val="000000" w:themeColor="text1"/>
        </w:rPr>
        <w:t>PLO</w:t>
      </w:r>
      <w:r w:rsidRPr="0048748A">
        <w:rPr>
          <w:rFonts w:ascii="TH SarabunPSK" w:hAnsi="TH SarabunPSK" w:cs="TH SarabunPSK" w:hint="cs"/>
          <w:color w:val="000000" w:themeColor="text1"/>
          <w:cs/>
        </w:rPr>
        <w:t xml:space="preserve"> ของหลักสูตร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1"/>
        <w:gridCol w:w="3066"/>
      </w:tblGrid>
      <w:tr w:rsidR="00B46B4B" w:rsidRPr="0048748A" w14:paraId="547B2F8B" w14:textId="77777777" w:rsidTr="00F4621F">
        <w:tc>
          <w:tcPr>
            <w:tcW w:w="5807" w:type="dxa"/>
            <w:shd w:val="clear" w:color="auto" w:fill="auto"/>
          </w:tcPr>
          <w:p w14:paraId="514E67DB"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การประเมินที่ไม่เกี่ยวข้องกับรายวิชา</w:t>
            </w:r>
          </w:p>
        </w:tc>
        <w:tc>
          <w:tcPr>
            <w:tcW w:w="3119" w:type="dxa"/>
            <w:shd w:val="clear" w:color="auto" w:fill="auto"/>
          </w:tcPr>
          <w:p w14:paraId="47F31BB8"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 xml:space="preserve">PLO </w:t>
            </w:r>
            <w:r w:rsidRPr="0048748A">
              <w:rPr>
                <w:rFonts w:ascii="TH SarabunPSK" w:hAnsi="TH SarabunPSK" w:cs="TH SarabunPSK" w:hint="cs"/>
                <w:color w:val="000000" w:themeColor="text1"/>
                <w:cs/>
              </w:rPr>
              <w:t>ข้อที่</w:t>
            </w:r>
          </w:p>
        </w:tc>
      </w:tr>
      <w:tr w:rsidR="00B46B4B" w:rsidRPr="0048748A" w14:paraId="12285D2C" w14:textId="77777777" w:rsidTr="00F4621F">
        <w:tc>
          <w:tcPr>
            <w:tcW w:w="5807" w:type="dxa"/>
          </w:tcPr>
          <w:p w14:paraId="14DBCF33" w14:textId="77777777" w:rsidR="00FE35D4" w:rsidRPr="0048748A" w:rsidRDefault="00FE35D4" w:rsidP="00F4621F">
            <w:pPr>
              <w:shd w:val="clear" w:color="auto" w:fill="FFFFFF" w:themeFill="background1"/>
              <w:rPr>
                <w:rFonts w:ascii="TH SarabunPSK" w:hAnsi="TH SarabunPSK" w:cs="TH SarabunPSK" w:hint="cs"/>
                <w:color w:val="000000" w:themeColor="text1"/>
                <w:cs/>
              </w:rPr>
            </w:pPr>
            <w:r w:rsidRPr="0048748A">
              <w:rPr>
                <w:rFonts w:ascii="TH SarabunPSK" w:hAnsi="TH SarabunPSK" w:cs="TH SarabunPSK" w:hint="cs"/>
                <w:color w:val="000000" w:themeColor="text1"/>
                <w:cs/>
              </w:rPr>
              <w:t>การรายงานความก้าวหน้า</w:t>
            </w:r>
          </w:p>
        </w:tc>
        <w:tc>
          <w:tcPr>
            <w:tcW w:w="3119" w:type="dxa"/>
          </w:tcPr>
          <w:p w14:paraId="4FA899FD"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2</w:t>
            </w:r>
          </w:p>
        </w:tc>
      </w:tr>
      <w:tr w:rsidR="00B46B4B" w:rsidRPr="0048748A" w14:paraId="1F237351" w14:textId="77777777" w:rsidTr="00F4621F">
        <w:tc>
          <w:tcPr>
            <w:tcW w:w="5807" w:type="dxa"/>
          </w:tcPr>
          <w:p w14:paraId="318B27CB"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การสอบประมวลความรู้นักศึกษาปริญญาโท</w:t>
            </w:r>
          </w:p>
        </w:tc>
        <w:tc>
          <w:tcPr>
            <w:tcW w:w="3119" w:type="dxa"/>
          </w:tcPr>
          <w:p w14:paraId="4282632C"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 xml:space="preserve">1, 2, 3 </w:t>
            </w:r>
            <w:r w:rsidRPr="0048748A">
              <w:rPr>
                <w:rFonts w:ascii="TH SarabunPSK" w:hAnsi="TH SarabunPSK" w:cs="TH SarabunPSK" w:hint="cs"/>
                <w:color w:val="000000" w:themeColor="text1"/>
                <w:cs/>
              </w:rPr>
              <w:t>และ 4</w:t>
            </w:r>
          </w:p>
        </w:tc>
      </w:tr>
      <w:tr w:rsidR="00B46B4B" w:rsidRPr="0048748A" w14:paraId="3367FC1C" w14:textId="77777777" w:rsidTr="00F4621F">
        <w:tc>
          <w:tcPr>
            <w:tcW w:w="5807" w:type="dxa"/>
          </w:tcPr>
          <w:p w14:paraId="2E0BA638"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การสอบภาษาอังกฤษ</w:t>
            </w:r>
          </w:p>
        </w:tc>
        <w:tc>
          <w:tcPr>
            <w:tcW w:w="3119" w:type="dxa"/>
          </w:tcPr>
          <w:p w14:paraId="0FF48A3D"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3</w:t>
            </w:r>
            <w:r w:rsidRPr="0048748A">
              <w:rPr>
                <w:rFonts w:ascii="TH SarabunPSK" w:hAnsi="TH SarabunPSK" w:cs="TH SarabunPSK" w:hint="cs"/>
                <w:color w:val="000000" w:themeColor="text1"/>
              </w:rPr>
              <w:t xml:space="preserve"> </w:t>
            </w:r>
          </w:p>
        </w:tc>
      </w:tr>
      <w:tr w:rsidR="00B46B4B" w:rsidRPr="0048748A" w14:paraId="646BCA79" w14:textId="77777777" w:rsidTr="00F4621F">
        <w:tc>
          <w:tcPr>
            <w:tcW w:w="5807" w:type="dxa"/>
          </w:tcPr>
          <w:p w14:paraId="373F8F9F" w14:textId="77777777" w:rsidR="00FE35D4" w:rsidRPr="0048748A" w:rsidRDefault="00FE35D4" w:rsidP="00F4621F">
            <w:pPr>
              <w:shd w:val="clear" w:color="auto" w:fill="FFFFFF" w:themeFill="background1"/>
              <w:rPr>
                <w:rFonts w:ascii="TH SarabunPSK" w:hAnsi="TH SarabunPSK" w:cs="TH SarabunPSK" w:hint="cs"/>
                <w:color w:val="000000" w:themeColor="text1"/>
              </w:rPr>
            </w:pPr>
            <w:r w:rsidRPr="0048748A">
              <w:rPr>
                <w:rFonts w:ascii="TH SarabunPSK" w:hAnsi="TH SarabunPSK" w:cs="TH SarabunPSK" w:hint="cs"/>
                <w:color w:val="000000" w:themeColor="text1"/>
                <w:cs/>
              </w:rPr>
              <w:t>การสอบป้องกันวิทยานิพนธ์</w:t>
            </w:r>
          </w:p>
        </w:tc>
        <w:tc>
          <w:tcPr>
            <w:tcW w:w="3119" w:type="dxa"/>
          </w:tcPr>
          <w:p w14:paraId="1C758B40" w14:textId="77777777" w:rsidR="00FE35D4" w:rsidRPr="0048748A" w:rsidRDefault="00FE35D4" w:rsidP="00F4621F">
            <w:pPr>
              <w:shd w:val="clear" w:color="auto" w:fill="FFFFFF" w:themeFill="background1"/>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 xml:space="preserve">1,2,3 </w:t>
            </w:r>
            <w:r w:rsidRPr="0048748A">
              <w:rPr>
                <w:rFonts w:ascii="TH SarabunPSK" w:hAnsi="TH SarabunPSK" w:cs="TH SarabunPSK" w:hint="cs"/>
                <w:color w:val="000000" w:themeColor="text1"/>
                <w:cs/>
              </w:rPr>
              <w:t>และ 4</w:t>
            </w:r>
          </w:p>
        </w:tc>
      </w:tr>
    </w:tbl>
    <w:p w14:paraId="53C411D2" w14:textId="77777777" w:rsidR="009C0C66" w:rsidRPr="0048748A" w:rsidRDefault="009C0C66" w:rsidP="00FE35D4">
      <w:pPr>
        <w:spacing w:after="0"/>
        <w:rPr>
          <w:rFonts w:ascii="TH SarabunPSK" w:hAnsi="TH SarabunPSK" w:cs="TH SarabunPSK" w:hint="cs"/>
          <w:b/>
          <w:bCs/>
          <w:color w:val="000000" w:themeColor="text1"/>
        </w:rPr>
      </w:pPr>
    </w:p>
    <w:p w14:paraId="62B25CF4" w14:textId="62AAF69F"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6FA4E0E4"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t>ไม่มี</w:t>
      </w:r>
    </w:p>
    <w:p w14:paraId="23548C62"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7D9A4152"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21C8F00F"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0BAC526A" w14:textId="604893A5" w:rsidR="00FE35D4" w:rsidRPr="0048748A" w:rsidRDefault="00FE35D4" w:rsidP="0048748A">
      <w:pPr>
        <w:pStyle w:val="a3"/>
        <w:numPr>
          <w:ilvl w:val="0"/>
          <w:numId w:val="24"/>
        </w:numPr>
        <w:spacing w:after="0"/>
        <w:ind w:left="426" w:right="-142" w:hanging="426"/>
        <w:rPr>
          <w:rFonts w:ascii="TH SarabunPSK" w:hAnsi="TH SarabunPSK" w:cs="TH SarabunPSK" w:hint="cs"/>
          <w:b/>
          <w:bCs/>
          <w:color w:val="000000" w:themeColor="text1"/>
        </w:rPr>
      </w:pPr>
      <w:r w:rsidRPr="0048748A">
        <w:rPr>
          <w:rFonts w:ascii="TH SarabunPSK" w:hAnsi="TH SarabunPSK" w:cs="TH SarabunPSK" w:hint="cs"/>
          <w:color w:val="000000" w:themeColor="text1"/>
          <w:cs/>
        </w:rPr>
        <w:t>ไม่มี</w:t>
      </w:r>
    </w:p>
    <w:p w14:paraId="24B51472" w14:textId="77777777" w:rsidR="009C0C66" w:rsidRPr="0048748A" w:rsidRDefault="009C0C66" w:rsidP="00FE35D4">
      <w:pPr>
        <w:spacing w:after="0"/>
        <w:ind w:left="1134" w:hanging="1134"/>
        <w:rPr>
          <w:rFonts w:ascii="TH SarabunPSK" w:hAnsi="TH SarabunPSK" w:cs="TH SarabunPSK" w:hint="cs"/>
          <w:b/>
          <w:bCs/>
          <w:color w:val="000000" w:themeColor="text1"/>
        </w:rPr>
        <w:sectPr w:rsidR="009C0C66" w:rsidRPr="0048748A" w:rsidSect="009F0F1E">
          <w:pgSz w:w="11906" w:h="16838"/>
          <w:pgMar w:top="1440" w:right="1418" w:bottom="1440" w:left="1701" w:header="709" w:footer="709" w:gutter="0"/>
          <w:pgNumType w:start="1"/>
          <w:cols w:space="708"/>
          <w:docGrid w:linePitch="360"/>
        </w:sectPr>
      </w:pPr>
    </w:p>
    <w:p w14:paraId="423027BD"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Req.-4.6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Feedback of student assessment is shown to be provided in a timely manner.</w:t>
      </w:r>
    </w:p>
    <w:p w14:paraId="4C715301"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328A22EF"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786AEEEE" w14:textId="77777777" w:rsidR="00FE35D4" w:rsidRPr="0048748A" w:rsidRDefault="00FE35D4" w:rsidP="002F5E59">
      <w:pPr>
        <w:pStyle w:val="a3"/>
        <w:numPr>
          <w:ilvl w:val="0"/>
          <w:numId w:val="24"/>
        </w:numPr>
        <w:tabs>
          <w:tab w:val="left" w:pos="426"/>
          <w:tab w:val="left" w:pos="1134"/>
        </w:tabs>
        <w:spacing w:after="0"/>
        <w:ind w:left="426"/>
        <w:rPr>
          <w:rFonts w:ascii="TH SarabunPSK" w:hAnsi="TH SarabunPSK" w:cs="TH SarabunPSK" w:hint="cs"/>
          <w:color w:val="000000" w:themeColor="text1"/>
        </w:rPr>
      </w:pPr>
      <w:r w:rsidRPr="0048748A">
        <w:rPr>
          <w:rFonts w:ascii="TH SarabunPSK" w:hAnsi="TH SarabunPSK" w:cs="TH SarabunPSK" w:hint="cs"/>
          <w:color w:val="000000" w:themeColor="text1"/>
          <w:cs/>
        </w:rPr>
        <w:t>กระบวนการให้ข้อมูลป้อนกลับแก่ผู้เรียนในระยะเวลาที่เหมาะสม-ทันการณ์ เพื่อให้ผู้เรียนสามารถแก้ไขได้ทันระยะเวลาหรือมีโอกาสในการพัฒนา (ควรทำทุกรายวิชา)</w:t>
      </w:r>
    </w:p>
    <w:p w14:paraId="395D24EF"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455EC40F"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หลักสูตรมีการประเมินนักศึกษาเป็นระยะเพื่อให้นักศึกษาได้ปรับปรุงการเรียนรู้ตัวเองของตัว ตัวอย่างเช่นรายวิชา 20119594 สัมมนา 4 ที่มีการจัดสัมมนาย่อยกลางเทอมก่อนหน้าการสัมมนาใหญ่ปลายเทอม โดยสัมมนาย่อยเป็นการให้นักศึกษาได้ลองซ้อมการนำเสนอ รวมไปถึงรายงานความก้าวหน้างานวิจัย เพื่อให้คณาจารย์ได้วิเคราะห์จุดเด่น จุดด้อย และให้คำแนะนำแก่นักศึกษา เปิดโอกาสให้นักศึกษาได้มีเวลาปรับปรุงงานของตัวเองโดยไม่มีการเก็บคะแนน ก่อนการสัมมนาใหญ่ตอนท้ายเทอม นอกจากนี้การรายงานความก้าวหน้าประจำเทอมถือเป็นอีกหนึ่งกระบวนการที่ช่วยให้กรรมการหลักสูตร และอาจารย์ที่ปรึกษารับรู้ความก้าวหน้าของนักศึกษา และได้ให้ข้อเสนอแนะอีกทางหนึ่งด้วย</w:t>
      </w:r>
    </w:p>
    <w:p w14:paraId="5F94481E"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569F8A7A"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41905385"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t>ไม่มี</w:t>
      </w:r>
    </w:p>
    <w:p w14:paraId="58E0F00E"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486621A7"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1125D1F9"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72F4E9D0" w14:textId="77777777" w:rsidR="00FE35D4" w:rsidRPr="0048748A" w:rsidRDefault="00FE35D4" w:rsidP="002F5E59">
      <w:pPr>
        <w:pStyle w:val="a3"/>
        <w:numPr>
          <w:ilvl w:val="0"/>
          <w:numId w:val="24"/>
        </w:numPr>
        <w:spacing w:after="0"/>
        <w:ind w:left="426" w:right="-142"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38BABEC8" w14:textId="77777777" w:rsidR="00FE35D4" w:rsidRPr="0048748A" w:rsidRDefault="00FE35D4" w:rsidP="00FE35D4">
      <w:pPr>
        <w:spacing w:after="0"/>
        <w:rPr>
          <w:rFonts w:ascii="TH SarabunPSK" w:hAnsi="TH SarabunPSK" w:cs="TH SarabunPSK" w:hint="cs"/>
          <w:color w:val="000000" w:themeColor="text1"/>
        </w:rPr>
      </w:pPr>
    </w:p>
    <w:p w14:paraId="2B099651" w14:textId="77777777" w:rsidR="00FE35D4" w:rsidRPr="0048748A" w:rsidRDefault="00FE35D4" w:rsidP="00FE35D4">
      <w:pPr>
        <w:spacing w:after="0"/>
        <w:rPr>
          <w:rFonts w:ascii="TH SarabunPSK" w:hAnsi="TH SarabunPSK" w:cs="TH SarabunPSK" w:hint="cs"/>
          <w:b/>
          <w:bCs/>
          <w:color w:val="000000" w:themeColor="text1"/>
          <w:sz w:val="12"/>
          <w:szCs w:val="12"/>
        </w:rPr>
      </w:pPr>
    </w:p>
    <w:p w14:paraId="29D85A13" w14:textId="77777777" w:rsidR="00FE35D4" w:rsidRPr="0048748A" w:rsidRDefault="00FE35D4" w:rsidP="00FE35D4">
      <w:pPr>
        <w:rPr>
          <w:rFonts w:ascii="TH SarabunPSK" w:hAnsi="TH SarabunPSK" w:cs="TH SarabunPSK" w:hint="cs"/>
          <w:b/>
          <w:bCs/>
          <w:color w:val="000000" w:themeColor="text1"/>
          <w:sz w:val="12"/>
          <w:szCs w:val="12"/>
          <w:cs/>
        </w:rPr>
      </w:pPr>
      <w:r w:rsidRPr="0048748A">
        <w:rPr>
          <w:rFonts w:ascii="TH SarabunPSK" w:hAnsi="TH SarabunPSK" w:cs="TH SarabunPSK" w:hint="cs"/>
          <w:b/>
          <w:bCs/>
          <w:color w:val="000000" w:themeColor="text1"/>
          <w:sz w:val="12"/>
          <w:szCs w:val="12"/>
          <w:cs/>
        </w:rPr>
        <w:br w:type="page"/>
      </w:r>
    </w:p>
    <w:p w14:paraId="6C044AAA"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 xml:space="preserve">Req.-4.7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student assessment and its processes are shown to be continuously</w:t>
      </w:r>
    </w:p>
    <w:p w14:paraId="7BB14BB3" w14:textId="77777777" w:rsidR="00FE35D4" w:rsidRPr="0048748A" w:rsidRDefault="00FE35D4" w:rsidP="00FE35D4">
      <w:pPr>
        <w:spacing w:after="0"/>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reviewed and improved to ensure their relevance to the needs of industry and alignment to the expected learning outcomes.</w:t>
      </w:r>
    </w:p>
    <w:p w14:paraId="5BB1FA40" w14:textId="77777777" w:rsidR="00FE35D4" w:rsidRPr="0048748A" w:rsidRDefault="00FE35D4" w:rsidP="00FE35D4">
      <w:pPr>
        <w:spacing w:after="0"/>
        <w:ind w:left="1134" w:hanging="1134"/>
        <w:rPr>
          <w:rFonts w:ascii="TH SarabunPSK" w:hAnsi="TH SarabunPSK" w:cs="TH SarabunPSK" w:hint="cs"/>
          <w:b/>
          <w:bCs/>
          <w:color w:val="000000" w:themeColor="text1"/>
        </w:rPr>
      </w:pPr>
    </w:p>
    <w:p w14:paraId="55DA5C90"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ประเด็นการพิจารณา </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cs/>
        </w:rPr>
        <w:t xml:space="preserve">หลักสูตรแสดงให้เห็นถึง </w:t>
      </w:r>
      <w:r w:rsidRPr="0048748A">
        <w:rPr>
          <w:rFonts w:ascii="TH SarabunPSK" w:hAnsi="TH SarabunPSK" w:cs="TH SarabunPSK" w:hint="cs"/>
          <w:color w:val="000000" w:themeColor="text1"/>
        </w:rPr>
        <w:t>;</w:t>
      </w:r>
    </w:p>
    <w:p w14:paraId="351DEF0F" w14:textId="77777777" w:rsidR="00FE35D4" w:rsidRPr="0048748A" w:rsidRDefault="00FE35D4" w:rsidP="002F5E59">
      <w:pPr>
        <w:pStyle w:val="a3"/>
        <w:numPr>
          <w:ilvl w:val="0"/>
          <w:numId w:val="24"/>
        </w:numPr>
        <w:tabs>
          <w:tab w:val="left" w:pos="426"/>
          <w:tab w:val="left" w:pos="1134"/>
        </w:tabs>
        <w:spacing w:after="0"/>
        <w:ind w:left="426"/>
        <w:rPr>
          <w:rFonts w:ascii="TH SarabunPSK" w:hAnsi="TH SarabunPSK" w:cs="TH SarabunPSK" w:hint="cs"/>
          <w:color w:val="000000" w:themeColor="text1"/>
        </w:rPr>
      </w:pPr>
      <w:r w:rsidRPr="0048748A">
        <w:rPr>
          <w:rFonts w:ascii="TH SarabunPSK" w:hAnsi="TH SarabunPSK" w:cs="TH SarabunPSK" w:hint="cs"/>
          <w:color w:val="000000" w:themeColor="text1"/>
          <w:cs/>
        </w:rPr>
        <w:t>กระบวนการวัดประเมินผู้เรียนมีการทบทวนและปรับปรุงอย่างต่อเนื่อง เพื่อให้มั่นใจว่ากระบวนการวัดประเมินนั้นตอบโจทย์ความต้องการของผู้มีส่วนได้ส่วนเสีย หรือสอดคล้องกับความต้องการของภาคอุตสาหกรรมการทำงาน และทำให้มั่นใจว่าเกณฑ์หรือกระบวนการวัดประเมินนั้นทำให้บรรลุผลลัพธ์การเรียนรู้ของหลักสูตร (</w:t>
      </w:r>
      <w:r w:rsidRPr="0048748A">
        <w:rPr>
          <w:rFonts w:ascii="TH SarabunPSK" w:hAnsi="TH SarabunPSK" w:cs="TH SarabunPSK" w:hint="cs"/>
          <w:color w:val="000000" w:themeColor="text1"/>
        </w:rPr>
        <w:t xml:space="preserve">PLOs) </w:t>
      </w:r>
      <w:r w:rsidRPr="0048748A">
        <w:rPr>
          <w:rFonts w:ascii="TH SarabunPSK" w:hAnsi="TH SarabunPSK" w:cs="TH SarabunPSK" w:hint="cs"/>
          <w:color w:val="000000" w:themeColor="text1"/>
          <w:cs/>
        </w:rPr>
        <w:t>ได้จริง</w:t>
      </w:r>
    </w:p>
    <w:p w14:paraId="5868D7C2" w14:textId="77777777" w:rsidR="00FE35D4" w:rsidRPr="0048748A" w:rsidRDefault="00FE35D4" w:rsidP="00FE35D4">
      <w:pPr>
        <w:tabs>
          <w:tab w:val="left" w:pos="426"/>
          <w:tab w:val="left" w:pos="1134"/>
        </w:tabs>
        <w:spacing w:after="0"/>
        <w:rPr>
          <w:rFonts w:ascii="TH SarabunPSK" w:hAnsi="TH SarabunPSK" w:cs="TH SarabunPSK" w:hint="cs"/>
          <w:color w:val="000000" w:themeColor="text1"/>
        </w:rPr>
      </w:pPr>
    </w:p>
    <w:p w14:paraId="492A07FD"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หลักสูตรได้เปิดโอกาสให้นักศึกษาสามารถเข้าถึงกระบวนการเกี่ยวกับเรื่องข้อร้องเรียนในผลการศึกษา ได้  โดยในกรณีที่ผู้เรียนมีข้อร้องเรียนเกี่ยวกับรายงานผลการศึกษา  หลักสูตรได้เปิดช่องทางสำหรับการรับข้อร้องเรียนไว้ 3 ช่องทาง ได้แก่ จากนักศึกษาโดยตรงด้วยวาจา จากการเรียนการสอนในห้องเรียน และจากแบบประเมินออนไลน์ของมหาวิทยาลัยในระบบสารสนเทศ </w:t>
      </w:r>
      <w:r w:rsidRPr="0048748A">
        <w:rPr>
          <w:rFonts w:ascii="TH SarabunPSK" w:hAnsi="TH SarabunPSK" w:cs="TH SarabunPSK" w:hint="cs"/>
          <w:color w:val="000000" w:themeColor="text1"/>
        </w:rPr>
        <w:t>e-manage (</w:t>
      </w:r>
      <w:r w:rsidRPr="0048748A">
        <w:rPr>
          <w:rFonts w:ascii="TH SarabunPSK" w:hAnsi="TH SarabunPSK" w:cs="TH SarabunPSK" w:hint="cs"/>
          <w:color w:val="000000" w:themeColor="text1"/>
          <w:cs/>
        </w:rPr>
        <w:t>หลังจากที่ได้รับข้อร้องเรียนแล้วจะนำข้อร้องเรียนพูดคุยในที่ประชุมระหว่างคณะกรรรมการบริหารหลักสูตรและอาจารย์ผู้สอน ทั้งในรูปแบบเป็นทางการ และไม่เป็นทางการ เพื่อหาแนวทางในการแก้ไขข้อร้องเรียนต่อไป</w:t>
      </w:r>
    </w:p>
    <w:p w14:paraId="6C815EEE" w14:textId="77777777" w:rsidR="00FE35D4" w:rsidRPr="0048748A" w:rsidRDefault="00FE35D4" w:rsidP="00FE35D4">
      <w:pPr>
        <w:tabs>
          <w:tab w:val="left" w:pos="426"/>
          <w:tab w:val="left" w:pos="1134"/>
        </w:tabs>
        <w:spacing w:after="0"/>
        <w:jc w:val="thaiDistribute"/>
        <w:rPr>
          <w:rFonts w:ascii="TH SarabunPSK" w:hAnsi="TH SarabunPSK" w:cs="TH SarabunPSK" w:hint="cs"/>
          <w:color w:val="000000" w:themeColor="text1"/>
        </w:rPr>
      </w:pPr>
    </w:p>
    <w:p w14:paraId="3A23D17D" w14:textId="77777777" w:rsidR="00FE35D4" w:rsidRPr="0048748A" w:rsidRDefault="00FE35D4" w:rsidP="00FE35D4">
      <w:pPr>
        <w:spacing w:after="0"/>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0B287A29"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t>ไม่มี</w:t>
      </w:r>
    </w:p>
    <w:p w14:paraId="2AE330E4"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68D764EE" w14:textId="77777777" w:rsidR="00FE35D4" w:rsidRPr="0048748A" w:rsidRDefault="00FE35D4"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2A47F0F4" w14:textId="77777777" w:rsidR="00FE35D4" w:rsidRPr="0048748A" w:rsidRDefault="00FE35D4" w:rsidP="00FE35D4">
      <w:pPr>
        <w:spacing w:after="0"/>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24F38919" w14:textId="77777777" w:rsidR="00FE35D4" w:rsidRPr="0048748A" w:rsidRDefault="00FE35D4" w:rsidP="002F5E59">
      <w:pPr>
        <w:pStyle w:val="a3"/>
        <w:numPr>
          <w:ilvl w:val="0"/>
          <w:numId w:val="24"/>
        </w:numPr>
        <w:spacing w:after="0"/>
        <w:ind w:left="426" w:right="-142"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ไม่มี</w:t>
      </w:r>
    </w:p>
    <w:p w14:paraId="2DDF505C" w14:textId="77777777" w:rsidR="00FE35D4" w:rsidRPr="0048748A" w:rsidRDefault="00FE35D4" w:rsidP="00FE35D4">
      <w:pPr>
        <w:spacing w:after="0"/>
        <w:rPr>
          <w:rFonts w:ascii="TH SarabunPSK" w:hAnsi="TH SarabunPSK" w:cs="TH SarabunPSK" w:hint="cs"/>
          <w:color w:val="000000" w:themeColor="text1"/>
        </w:rPr>
      </w:pPr>
    </w:p>
    <w:p w14:paraId="7286AD91" w14:textId="77777777" w:rsidR="00FE35D4" w:rsidRPr="0048748A" w:rsidRDefault="00FE35D4" w:rsidP="00FE35D4">
      <w:pPr>
        <w:spacing w:after="0"/>
        <w:rPr>
          <w:rFonts w:ascii="TH SarabunPSK" w:hAnsi="TH SarabunPSK" w:cs="TH SarabunPSK" w:hint="cs"/>
          <w:b/>
          <w:bCs/>
          <w:color w:val="000000" w:themeColor="text1"/>
          <w:sz w:val="12"/>
          <w:szCs w:val="12"/>
        </w:rPr>
      </w:pPr>
    </w:p>
    <w:p w14:paraId="33BD778E" w14:textId="77777777" w:rsidR="00FE35D4" w:rsidRPr="0048748A" w:rsidRDefault="00FE35D4" w:rsidP="00FE35D4">
      <w:pPr>
        <w:rPr>
          <w:rFonts w:ascii="TH SarabunPSK" w:hAnsi="TH SarabunPSK" w:cs="TH SarabunPSK" w:hint="cs"/>
          <w:b/>
          <w:bCs/>
          <w:color w:val="000000" w:themeColor="text1"/>
          <w:sz w:val="12"/>
          <w:szCs w:val="12"/>
          <w:cs/>
        </w:rPr>
      </w:pPr>
    </w:p>
    <w:p w14:paraId="1BB02A52" w14:textId="13F8A358" w:rsidR="002413F5" w:rsidRPr="0048748A" w:rsidRDefault="002413F5" w:rsidP="002F5E59">
      <w:pPr>
        <w:pStyle w:val="a3"/>
        <w:numPr>
          <w:ilvl w:val="0"/>
          <w:numId w:val="24"/>
        </w:numPr>
        <w:spacing w:after="0"/>
        <w:ind w:left="426" w:right="-142"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br w:type="page"/>
      </w:r>
    </w:p>
    <w:p w14:paraId="64359967" w14:textId="47A9C1D1" w:rsidR="009F0F1E" w:rsidRPr="0048748A" w:rsidRDefault="009F0F1E" w:rsidP="00AB2B18">
      <w:pPr>
        <w:pStyle w:val="2"/>
        <w:rPr>
          <w:rFonts w:ascii="TH SarabunPSK" w:hAnsi="TH SarabunPSK" w:cs="TH SarabunPSK" w:hint="cs"/>
        </w:rPr>
      </w:pPr>
      <w:bookmarkStart w:id="39" w:name="_Toc168573197"/>
      <w:r w:rsidRPr="0048748A">
        <w:rPr>
          <w:rFonts w:ascii="TH SarabunPSK" w:hAnsi="TH SarabunPSK" w:cs="TH SarabunPSK" w:hint="cs"/>
        </w:rPr>
        <w:lastRenderedPageBreak/>
        <w:t xml:space="preserve">Criterion </w:t>
      </w:r>
      <w:r w:rsidRPr="0048748A">
        <w:rPr>
          <w:rFonts w:ascii="TH SarabunPSK" w:hAnsi="TH SarabunPSK" w:cs="TH SarabunPSK" w:hint="cs"/>
          <w:cs/>
        </w:rPr>
        <w:t>5</w:t>
      </w:r>
      <w:r w:rsidRPr="0048748A">
        <w:rPr>
          <w:rFonts w:ascii="TH SarabunPSK" w:hAnsi="TH SarabunPSK" w:cs="TH SarabunPSK" w:hint="cs"/>
        </w:rPr>
        <w:t xml:space="preserve"> : Academic Staff</w:t>
      </w:r>
      <w:bookmarkEnd w:id="39"/>
    </w:p>
    <w:tbl>
      <w:tblPr>
        <w:tblStyle w:val="a5"/>
        <w:tblW w:w="0" w:type="auto"/>
        <w:tblLook w:val="04A0" w:firstRow="1" w:lastRow="0" w:firstColumn="1" w:lastColumn="0" w:noHBand="0" w:noVBand="1"/>
      </w:tblPr>
      <w:tblGrid>
        <w:gridCol w:w="6277"/>
        <w:gridCol w:w="354"/>
        <w:gridCol w:w="354"/>
        <w:gridCol w:w="354"/>
        <w:gridCol w:w="354"/>
        <w:gridCol w:w="354"/>
        <w:gridCol w:w="354"/>
        <w:gridCol w:w="354"/>
      </w:tblGrid>
      <w:tr w:rsidR="00B46B4B" w:rsidRPr="0048748A" w14:paraId="746AE6F6" w14:textId="77777777" w:rsidTr="009C0C66">
        <w:trPr>
          <w:trHeight w:val="437"/>
        </w:trPr>
        <w:tc>
          <w:tcPr>
            <w:tcW w:w="6299" w:type="dxa"/>
          </w:tcPr>
          <w:p w14:paraId="131723C8" w14:textId="77777777" w:rsidR="009F0F1E" w:rsidRPr="0048748A" w:rsidRDefault="009F0F1E" w:rsidP="00F4621F">
            <w:pPr>
              <w:tabs>
                <w:tab w:val="left" w:pos="426"/>
                <w:tab w:val="left" w:pos="851"/>
              </w:tabs>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การประเมินตนเอง</w:t>
            </w:r>
          </w:p>
        </w:tc>
        <w:tc>
          <w:tcPr>
            <w:tcW w:w="354" w:type="dxa"/>
          </w:tcPr>
          <w:p w14:paraId="79C4799B" w14:textId="77777777" w:rsidR="009F0F1E" w:rsidRPr="0048748A" w:rsidRDefault="009F0F1E"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1</w:t>
            </w:r>
          </w:p>
        </w:tc>
        <w:tc>
          <w:tcPr>
            <w:tcW w:w="354" w:type="dxa"/>
          </w:tcPr>
          <w:p w14:paraId="017A3A3B" w14:textId="77777777" w:rsidR="009F0F1E" w:rsidRPr="0048748A" w:rsidRDefault="009F0F1E"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2</w:t>
            </w:r>
          </w:p>
        </w:tc>
        <w:tc>
          <w:tcPr>
            <w:tcW w:w="354" w:type="dxa"/>
          </w:tcPr>
          <w:p w14:paraId="491893EB" w14:textId="77777777" w:rsidR="009F0F1E" w:rsidRPr="0048748A" w:rsidRDefault="009F0F1E"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3</w:t>
            </w:r>
          </w:p>
        </w:tc>
        <w:tc>
          <w:tcPr>
            <w:tcW w:w="354" w:type="dxa"/>
          </w:tcPr>
          <w:p w14:paraId="4EEF77D6" w14:textId="77777777" w:rsidR="009F0F1E" w:rsidRPr="0048748A" w:rsidRDefault="009F0F1E"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4</w:t>
            </w:r>
          </w:p>
        </w:tc>
        <w:tc>
          <w:tcPr>
            <w:tcW w:w="354" w:type="dxa"/>
          </w:tcPr>
          <w:p w14:paraId="53D52D66" w14:textId="77777777" w:rsidR="009F0F1E" w:rsidRPr="0048748A" w:rsidRDefault="009F0F1E"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5</w:t>
            </w:r>
          </w:p>
        </w:tc>
        <w:tc>
          <w:tcPr>
            <w:tcW w:w="354" w:type="dxa"/>
          </w:tcPr>
          <w:p w14:paraId="343B8808" w14:textId="77777777" w:rsidR="009F0F1E" w:rsidRPr="0048748A" w:rsidRDefault="009F0F1E"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6</w:t>
            </w:r>
          </w:p>
        </w:tc>
        <w:tc>
          <w:tcPr>
            <w:tcW w:w="354" w:type="dxa"/>
          </w:tcPr>
          <w:p w14:paraId="6ADE7CE9" w14:textId="77777777" w:rsidR="009F0F1E" w:rsidRPr="0048748A" w:rsidRDefault="009F0F1E"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7</w:t>
            </w:r>
          </w:p>
        </w:tc>
      </w:tr>
      <w:tr w:rsidR="00B46B4B" w:rsidRPr="0048748A" w14:paraId="4202C176" w14:textId="77777777" w:rsidTr="009C0C66">
        <w:trPr>
          <w:trHeight w:val="234"/>
        </w:trPr>
        <w:tc>
          <w:tcPr>
            <w:tcW w:w="6299" w:type="dxa"/>
          </w:tcPr>
          <w:p w14:paraId="442B4FFF"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 xml:space="preserve">.1 : </w:t>
            </w:r>
            <w:r w:rsidRPr="0048748A">
              <w:rPr>
                <w:rFonts w:ascii="TH SarabunPSK" w:hAnsi="TH SarabunPSK" w:cs="TH SarabunPSK" w:hint="cs"/>
                <w:color w:val="000000" w:themeColor="text1"/>
              </w:rPr>
              <w:t>The programme to show that academic staff planning (including succession, promotion, re-deployment, termination, and retirement plans) is carried out to ensure that the quality and quantity of the academic staff fulfil the needs for education, research, and service.</w:t>
            </w:r>
          </w:p>
        </w:tc>
        <w:tc>
          <w:tcPr>
            <w:tcW w:w="354" w:type="dxa"/>
          </w:tcPr>
          <w:p w14:paraId="4CA8C161"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010F749E"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48F984B9" w14:textId="77777777" w:rsidR="009F0F1E" w:rsidRPr="0048748A" w:rsidRDefault="009F0F1E" w:rsidP="00F4621F">
            <w:pPr>
              <w:tabs>
                <w:tab w:val="left" w:pos="426"/>
                <w:tab w:val="left" w:pos="851"/>
              </w:tabs>
              <w:jc w:val="center"/>
              <w:rPr>
                <w:rFonts w:ascii="TH SarabunPSK" w:hAnsi="TH SarabunPSK" w:cs="TH SarabunPSK" w:hint="cs"/>
                <w:color w:val="000000" w:themeColor="text1"/>
                <w:cs/>
              </w:rPr>
            </w:pPr>
          </w:p>
        </w:tc>
        <w:tc>
          <w:tcPr>
            <w:tcW w:w="354" w:type="dxa"/>
          </w:tcPr>
          <w:p w14:paraId="2765974F"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w:t>
            </w:r>
          </w:p>
        </w:tc>
        <w:tc>
          <w:tcPr>
            <w:tcW w:w="354" w:type="dxa"/>
          </w:tcPr>
          <w:p w14:paraId="7F6A786E"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329AFFC9"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7F53842D"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r>
      <w:tr w:rsidR="00B46B4B" w:rsidRPr="0048748A" w14:paraId="124328C7" w14:textId="77777777" w:rsidTr="009C0C66">
        <w:trPr>
          <w:trHeight w:val="234"/>
        </w:trPr>
        <w:tc>
          <w:tcPr>
            <w:tcW w:w="6299" w:type="dxa"/>
          </w:tcPr>
          <w:p w14:paraId="7EC4A34E"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2</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rPr>
              <w:t>The programme to show that staff workload is measured and monitored to</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improve the quality of education, research, and service.</w:t>
            </w:r>
          </w:p>
        </w:tc>
        <w:tc>
          <w:tcPr>
            <w:tcW w:w="354" w:type="dxa"/>
          </w:tcPr>
          <w:p w14:paraId="58B9E690"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6ECF0CA2"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18249964" w14:textId="77777777" w:rsidR="009F0F1E" w:rsidRPr="0048748A" w:rsidRDefault="009F0F1E" w:rsidP="00F4621F">
            <w:pPr>
              <w:tabs>
                <w:tab w:val="left" w:pos="426"/>
                <w:tab w:val="left" w:pos="851"/>
              </w:tabs>
              <w:jc w:val="center"/>
              <w:rPr>
                <w:rFonts w:ascii="TH SarabunPSK" w:hAnsi="TH SarabunPSK" w:cs="TH SarabunPSK" w:hint="cs"/>
                <w:color w:val="000000" w:themeColor="text1"/>
                <w:cs/>
              </w:rPr>
            </w:pPr>
          </w:p>
        </w:tc>
        <w:tc>
          <w:tcPr>
            <w:tcW w:w="354" w:type="dxa"/>
          </w:tcPr>
          <w:p w14:paraId="4F1D5297"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w:t>
            </w:r>
          </w:p>
        </w:tc>
        <w:tc>
          <w:tcPr>
            <w:tcW w:w="354" w:type="dxa"/>
          </w:tcPr>
          <w:p w14:paraId="32F64CB7"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2DE9C480"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7C2428EE"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r>
      <w:tr w:rsidR="00B46B4B" w:rsidRPr="0048748A" w14:paraId="20D878BB" w14:textId="77777777" w:rsidTr="009C0C66">
        <w:trPr>
          <w:trHeight w:val="234"/>
        </w:trPr>
        <w:tc>
          <w:tcPr>
            <w:tcW w:w="6299" w:type="dxa"/>
          </w:tcPr>
          <w:p w14:paraId="35800694"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3</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rPr>
              <w:t>The programme to show that the competences of the academic staff are</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determined, evaluated, and communicated.</w:t>
            </w:r>
          </w:p>
        </w:tc>
        <w:tc>
          <w:tcPr>
            <w:tcW w:w="354" w:type="dxa"/>
          </w:tcPr>
          <w:p w14:paraId="0B891CA8"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261D180C"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453054FB" w14:textId="77777777" w:rsidR="009F0F1E" w:rsidRPr="0048748A" w:rsidRDefault="009F0F1E" w:rsidP="00F4621F">
            <w:pPr>
              <w:tabs>
                <w:tab w:val="left" w:pos="426"/>
                <w:tab w:val="left" w:pos="851"/>
              </w:tabs>
              <w:jc w:val="center"/>
              <w:rPr>
                <w:rFonts w:ascii="TH SarabunPSK" w:hAnsi="TH SarabunPSK" w:cs="TH SarabunPSK" w:hint="cs"/>
                <w:color w:val="000000" w:themeColor="text1"/>
                <w:cs/>
              </w:rPr>
            </w:pPr>
          </w:p>
        </w:tc>
        <w:tc>
          <w:tcPr>
            <w:tcW w:w="354" w:type="dxa"/>
          </w:tcPr>
          <w:p w14:paraId="6A390C1B"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w:t>
            </w:r>
          </w:p>
        </w:tc>
        <w:tc>
          <w:tcPr>
            <w:tcW w:w="354" w:type="dxa"/>
          </w:tcPr>
          <w:p w14:paraId="2992495E"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6C1561A7"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0B5040F4"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r>
      <w:tr w:rsidR="00B46B4B" w:rsidRPr="0048748A" w14:paraId="136C0496" w14:textId="77777777" w:rsidTr="009C0C66">
        <w:trPr>
          <w:trHeight w:val="234"/>
        </w:trPr>
        <w:tc>
          <w:tcPr>
            <w:tcW w:w="6299" w:type="dxa"/>
          </w:tcPr>
          <w:p w14:paraId="2B9C583B"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4</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rPr>
              <w:t>The programme to show that the duties allocated to the academic staff are</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appropriate to qualifications, experience, and aptitude.</w:t>
            </w:r>
          </w:p>
        </w:tc>
        <w:tc>
          <w:tcPr>
            <w:tcW w:w="354" w:type="dxa"/>
          </w:tcPr>
          <w:p w14:paraId="27F18F0D"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7909A15D"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01805D1B" w14:textId="77777777" w:rsidR="009F0F1E" w:rsidRPr="0048748A" w:rsidRDefault="009F0F1E" w:rsidP="00F4621F">
            <w:pPr>
              <w:tabs>
                <w:tab w:val="left" w:pos="426"/>
                <w:tab w:val="left" w:pos="851"/>
              </w:tabs>
              <w:jc w:val="center"/>
              <w:rPr>
                <w:rFonts w:ascii="TH SarabunPSK" w:hAnsi="TH SarabunPSK" w:cs="TH SarabunPSK" w:hint="cs"/>
                <w:color w:val="000000" w:themeColor="text1"/>
                <w:cs/>
              </w:rPr>
            </w:pPr>
          </w:p>
        </w:tc>
        <w:tc>
          <w:tcPr>
            <w:tcW w:w="354" w:type="dxa"/>
          </w:tcPr>
          <w:p w14:paraId="34809313"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w:t>
            </w:r>
          </w:p>
        </w:tc>
        <w:tc>
          <w:tcPr>
            <w:tcW w:w="354" w:type="dxa"/>
          </w:tcPr>
          <w:p w14:paraId="43971792"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16700EF3"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63FA4669"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r>
      <w:tr w:rsidR="00B46B4B" w:rsidRPr="0048748A" w14:paraId="2FEC4A9A" w14:textId="77777777" w:rsidTr="009C0C66">
        <w:trPr>
          <w:trHeight w:val="234"/>
        </w:trPr>
        <w:tc>
          <w:tcPr>
            <w:tcW w:w="6299" w:type="dxa"/>
          </w:tcPr>
          <w:p w14:paraId="31F8AB2F"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rPr>
              <w:t>The programme to show that promotion of the academic staff is based on a</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merit system which accounts for teaching, research, and service.</w:t>
            </w:r>
          </w:p>
        </w:tc>
        <w:tc>
          <w:tcPr>
            <w:tcW w:w="354" w:type="dxa"/>
          </w:tcPr>
          <w:p w14:paraId="2BCC08DC"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4D7CB125"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43A4AE62" w14:textId="77777777" w:rsidR="009F0F1E" w:rsidRPr="0048748A" w:rsidRDefault="009F0F1E" w:rsidP="00F4621F">
            <w:pPr>
              <w:tabs>
                <w:tab w:val="left" w:pos="426"/>
                <w:tab w:val="left" w:pos="851"/>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w:t>
            </w:r>
          </w:p>
        </w:tc>
        <w:tc>
          <w:tcPr>
            <w:tcW w:w="354" w:type="dxa"/>
          </w:tcPr>
          <w:p w14:paraId="1FC2CC8E"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0F2E2D18"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7984AC76"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71D9144A"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r>
      <w:tr w:rsidR="00B46B4B" w:rsidRPr="0048748A" w14:paraId="52870BA0" w14:textId="77777777" w:rsidTr="009C0C66">
        <w:trPr>
          <w:trHeight w:val="234"/>
        </w:trPr>
        <w:tc>
          <w:tcPr>
            <w:tcW w:w="6299" w:type="dxa"/>
          </w:tcPr>
          <w:p w14:paraId="16F6C932"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rPr>
              <w:t>The programme to show that the rights and privileges, benefits, roles and</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relationships, and accountability of the academic staff, taking into account</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professional ethics and their academic freedom, are well defined and</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understood.</w:t>
            </w:r>
          </w:p>
        </w:tc>
        <w:tc>
          <w:tcPr>
            <w:tcW w:w="354" w:type="dxa"/>
          </w:tcPr>
          <w:p w14:paraId="14912F13"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20C7B050"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27C3C0AF" w14:textId="77777777" w:rsidR="009F0F1E" w:rsidRPr="0048748A" w:rsidRDefault="009F0F1E" w:rsidP="00F4621F">
            <w:pPr>
              <w:tabs>
                <w:tab w:val="left" w:pos="426"/>
                <w:tab w:val="left" w:pos="851"/>
              </w:tabs>
              <w:jc w:val="center"/>
              <w:rPr>
                <w:rFonts w:ascii="TH SarabunPSK" w:hAnsi="TH SarabunPSK" w:cs="TH SarabunPSK" w:hint="cs"/>
                <w:color w:val="000000" w:themeColor="text1"/>
                <w:cs/>
              </w:rPr>
            </w:pPr>
          </w:p>
        </w:tc>
        <w:tc>
          <w:tcPr>
            <w:tcW w:w="354" w:type="dxa"/>
          </w:tcPr>
          <w:p w14:paraId="1BC3C854"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w:t>
            </w:r>
          </w:p>
        </w:tc>
        <w:tc>
          <w:tcPr>
            <w:tcW w:w="354" w:type="dxa"/>
          </w:tcPr>
          <w:p w14:paraId="40E8EE52"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430B9548"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2E6ACEAA"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r>
      <w:tr w:rsidR="00B46B4B" w:rsidRPr="0048748A" w14:paraId="40B3FE38" w14:textId="77777777" w:rsidTr="009C0C66">
        <w:trPr>
          <w:trHeight w:val="234"/>
        </w:trPr>
        <w:tc>
          <w:tcPr>
            <w:tcW w:w="6299" w:type="dxa"/>
          </w:tcPr>
          <w:p w14:paraId="21D5D7FD"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rPr>
              <w:t>The programme to show that the training and developmental needs of the</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academic staff are systematically identified, and that appropriate training and</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development activities are implemented to fulfil the identified needs.</w:t>
            </w:r>
          </w:p>
        </w:tc>
        <w:tc>
          <w:tcPr>
            <w:tcW w:w="354" w:type="dxa"/>
          </w:tcPr>
          <w:p w14:paraId="23CBB6BD"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592E427B"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5EB95002" w14:textId="77777777" w:rsidR="009F0F1E" w:rsidRPr="0048748A" w:rsidRDefault="009F0F1E" w:rsidP="00F4621F">
            <w:pPr>
              <w:tabs>
                <w:tab w:val="left" w:pos="426"/>
                <w:tab w:val="left" w:pos="851"/>
              </w:tabs>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w:t>
            </w:r>
          </w:p>
        </w:tc>
        <w:tc>
          <w:tcPr>
            <w:tcW w:w="354" w:type="dxa"/>
          </w:tcPr>
          <w:p w14:paraId="063F4914"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44E32A67"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59DE9CB7"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4C2EF684"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r>
      <w:tr w:rsidR="00B46B4B" w:rsidRPr="0048748A" w14:paraId="3DD3FCF7" w14:textId="77777777" w:rsidTr="009C0C66">
        <w:trPr>
          <w:trHeight w:val="234"/>
        </w:trPr>
        <w:tc>
          <w:tcPr>
            <w:tcW w:w="6299" w:type="dxa"/>
          </w:tcPr>
          <w:p w14:paraId="542C8322"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8</w:t>
            </w:r>
            <w:r w:rsidRPr="0048748A">
              <w:rPr>
                <w:rFonts w:ascii="TH SarabunPSK" w:hAnsi="TH SarabunPSK" w:cs="TH SarabunPSK" w:hint="cs"/>
                <w:b/>
                <w:bCs/>
                <w:color w:val="000000" w:themeColor="text1"/>
              </w:rPr>
              <w:t xml:space="preserve"> : </w:t>
            </w:r>
            <w:r w:rsidRPr="0048748A">
              <w:rPr>
                <w:rFonts w:ascii="TH SarabunPSK" w:hAnsi="TH SarabunPSK" w:cs="TH SarabunPSK" w:hint="cs"/>
                <w:color w:val="000000" w:themeColor="text1"/>
              </w:rPr>
              <w:t>The programme to show that performance management including reward and</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recognition is implemented to assess academic staff teaching and research</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quality.</w:t>
            </w:r>
          </w:p>
        </w:tc>
        <w:tc>
          <w:tcPr>
            <w:tcW w:w="354" w:type="dxa"/>
          </w:tcPr>
          <w:p w14:paraId="4AAF928E"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4C963E4E"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3AE125AE"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w:t>
            </w:r>
          </w:p>
        </w:tc>
        <w:tc>
          <w:tcPr>
            <w:tcW w:w="354" w:type="dxa"/>
          </w:tcPr>
          <w:p w14:paraId="6A6F5AE7"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4CFF2FD3"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74DA9EAC"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4" w:type="dxa"/>
          </w:tcPr>
          <w:p w14:paraId="02061158"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r>
    </w:tbl>
    <w:p w14:paraId="71042BCF"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 xml:space="preserve">.1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programme to show that academic staff planning (including succession, promotion, re-deployment, termination, and retirement plans) is carried out to ensure that the quality and quantity of the academic staff fulfil the needs for education, research, and service.</w:t>
      </w:r>
    </w:p>
    <w:p w14:paraId="4811A167" w14:textId="77777777" w:rsidR="009F0F1E" w:rsidRPr="0048748A" w:rsidRDefault="009F0F1E" w:rsidP="009F0F1E">
      <w:pPr>
        <w:ind w:left="1134" w:hanging="1134"/>
        <w:rPr>
          <w:rFonts w:ascii="TH SarabunPSK" w:hAnsi="TH SarabunPSK" w:cs="TH SarabunPSK" w:hint="cs"/>
          <w:color w:val="000000" w:themeColor="text1"/>
        </w:rPr>
      </w:pPr>
      <w:r w:rsidRPr="0048748A">
        <w:rPr>
          <w:rFonts w:ascii="TH SarabunPSK" w:hAnsi="TH SarabunPSK" w:cs="TH SarabunPSK" w:hint="cs"/>
          <w:b/>
          <w:bCs/>
          <w:color w:val="000000" w:themeColor="text1"/>
          <w:cs/>
        </w:rPr>
        <w:tab/>
      </w:r>
    </w:p>
    <w:p w14:paraId="6769DA56" w14:textId="77777777" w:rsidR="009F0F1E" w:rsidRPr="0048748A" w:rsidRDefault="009F0F1E" w:rsidP="009F0F1E">
      <w:pPr>
        <w:ind w:firstLine="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หลักสูตรวิทยาศาสตรมหาบัณฑิต สาขาสหวิทยาการเกษตร เริ่มเปิดทำการเรียนการสอนมาตั้งแต่ปีการศึกษา </w:t>
      </w:r>
      <w:r w:rsidRPr="0048748A">
        <w:rPr>
          <w:rFonts w:ascii="TH SarabunPSK" w:hAnsi="TH SarabunPSK" w:cs="TH SarabunPSK" w:hint="cs"/>
          <w:color w:val="000000" w:themeColor="text1"/>
        </w:rPr>
        <w:t xml:space="preserve">2557  </w:t>
      </w:r>
      <w:r w:rsidRPr="0048748A">
        <w:rPr>
          <w:rFonts w:ascii="TH SarabunPSK" w:hAnsi="TH SarabunPSK" w:cs="TH SarabunPSK" w:hint="cs"/>
          <w:color w:val="000000" w:themeColor="text1"/>
          <w:cs/>
        </w:rPr>
        <w:t>เป็นต้นมา โดยมีการเปลี่ยนแปลงสังกัดคณะมาแล้ว 2 ครั้ง คือ จากบัณฑิตวิทยาลัย มาสังกัด</w:t>
      </w:r>
      <w:r w:rsidRPr="0048748A">
        <w:rPr>
          <w:rFonts w:ascii="TH SarabunPSK" w:eastAsia="Cordia New" w:hAnsi="TH SarabunPSK" w:cs="TH SarabunPSK" w:hint="cs"/>
          <w:color w:val="000000" w:themeColor="text1"/>
          <w:cs/>
          <w:lang w:eastAsia="zh-CN"/>
        </w:rPr>
        <w:t>วิศวกรรมและอุตสาหกรรมเกษตร  และปัจจุบันสังกัดคณะผลิตกรรมการเกษตร  ซึ่ง</w:t>
      </w:r>
      <w:r w:rsidRPr="0048748A">
        <w:rPr>
          <w:rFonts w:ascii="TH SarabunPSK" w:hAnsi="TH SarabunPSK" w:cs="TH SarabunPSK" w:hint="cs"/>
          <w:color w:val="000000" w:themeColor="text1"/>
          <w:cs/>
        </w:rPr>
        <w:t>หลักสูตรปัจจุบันเป็นปรับปรุง พ.ศ.2565 ที่ได้รับความเห็นชอบ และอนุมัติจากสภามหาวิทยาลัย เมื่อวันที่ 11 มิถุนายน 2565 มีอาจารย์ผู้รับผิดชอบหลักสูตร 3 คน โดยมีอาจารย์จากคณะวิทยาศาสตร์ จำนวน 1 ท่าน และอาจารย์ประจำหลักสูตรจำนวน 13 คน ที่มาจากคณะต่างๆ ที่มีความเกี่ยวข้องกับศาสตร์ของหลักสูตรที่เปิดการเรียนการสอน อาจารย์ประจําหลักสูตรที่ทำหน้าที่ในหลักสูตรปัจจุบัน เป็นอาจารย์ประจําที่ได้รับการแต่งตั้งและมอบหมายให้เป็นหลักในกระบวนการจัดการศึกษาของหลักสูตร โดยทําหน้าที่อาจารย์ผู้สอนหรืออาจารย์ที่ปรึกษาวิทยานิพนธ์ตลอดระยะเวลาที่จัดการศึกษาตามหลักสูตร</w:t>
      </w:r>
      <w:r w:rsidRPr="0048748A">
        <w:rPr>
          <w:rFonts w:ascii="TH SarabunPSK" w:hAnsi="TH SarabunPSK" w:cs="TH SarabunPSK" w:hint="cs"/>
          <w:color w:val="000000" w:themeColor="text1"/>
        </w:rPr>
        <w:t xml:space="preserve"> </w:t>
      </w:r>
    </w:p>
    <w:p w14:paraId="62EA00FD" w14:textId="77777777" w:rsidR="009F0F1E" w:rsidRPr="0048748A" w:rsidRDefault="009F0F1E" w:rsidP="009F0F1E">
      <w:pPr>
        <w:jc w:val="both"/>
        <w:rPr>
          <w:rFonts w:ascii="TH SarabunPSK" w:hAnsi="TH SarabunPSK" w:cs="TH SarabunPSK" w:hint="cs"/>
          <w:color w:val="000000" w:themeColor="text1"/>
          <w:cs/>
        </w:rPr>
      </w:pPr>
    </w:p>
    <w:p w14:paraId="4634CB64" w14:textId="270D43BF" w:rsidR="009F0F1E" w:rsidRPr="0048748A" w:rsidRDefault="009C0C66" w:rsidP="009C0C66">
      <w:pPr>
        <w:pStyle w:val="af0"/>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ตารางที่ </w:t>
      </w:r>
      <w:r w:rsidRPr="0048748A">
        <w:rPr>
          <w:rFonts w:ascii="TH SarabunPSK" w:hAnsi="TH SarabunPSK" w:cs="TH SarabunPSK" w:hint="cs"/>
          <w:color w:val="000000" w:themeColor="text1"/>
        </w:rPr>
        <w:t xml:space="preserve">5.1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ตารางที่</w:instrText>
      </w:r>
      <w:r w:rsidRPr="0048748A">
        <w:rPr>
          <w:rFonts w:ascii="TH SarabunPSK" w:hAnsi="TH SarabunPSK" w:cs="TH SarabunPSK" w:hint="cs"/>
          <w:color w:val="000000" w:themeColor="text1"/>
        </w:rPr>
        <w:instrText xml:space="preserve">_5.1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1</w:t>
      </w:r>
      <w:r w:rsidRPr="0048748A">
        <w:rPr>
          <w:rFonts w:ascii="TH SarabunPSK" w:hAnsi="TH SarabunPSK" w:cs="TH SarabunPSK" w:hint="cs"/>
          <w:color w:val="000000" w:themeColor="text1"/>
        </w:rPr>
        <w:fldChar w:fldCharType="end"/>
      </w:r>
      <w:r w:rsidR="009F0F1E" w:rsidRPr="0048748A">
        <w:rPr>
          <w:rFonts w:ascii="TH SarabunPSK" w:hAnsi="TH SarabunPSK" w:cs="TH SarabunPSK" w:hint="cs"/>
          <w:color w:val="000000" w:themeColor="text1"/>
          <w:cs/>
        </w:rPr>
        <w:t xml:space="preserve">รายชื่ออาจารย์ผู้รับผิดชอบหลักสูตร ประจำปีการศึกษา </w:t>
      </w:r>
      <w:r w:rsidR="009F0F1E" w:rsidRPr="0048748A">
        <w:rPr>
          <w:rFonts w:ascii="TH SarabunPSK" w:hAnsi="TH SarabunPSK" w:cs="TH SarabunPSK" w:hint="cs"/>
          <w:color w:val="000000" w:themeColor="text1"/>
        </w:rPr>
        <w:t>256</w:t>
      </w:r>
      <w:r w:rsidR="009F0F1E" w:rsidRPr="0048748A">
        <w:rPr>
          <w:rFonts w:ascii="TH SarabunPSK" w:hAnsi="TH SarabunPSK" w:cs="TH SarabunPSK" w:hint="cs"/>
          <w:color w:val="000000" w:themeColor="text1"/>
          <w:cs/>
        </w:rPr>
        <w:t>5-</w:t>
      </w:r>
      <w:r w:rsidR="009F0F1E" w:rsidRPr="0048748A">
        <w:rPr>
          <w:rFonts w:ascii="TH SarabunPSK" w:hAnsi="TH SarabunPSK" w:cs="TH SarabunPSK" w:hint="cs"/>
          <w:color w:val="000000" w:themeColor="text1"/>
        </w:rPr>
        <w:t>256</w:t>
      </w:r>
      <w:r w:rsidR="009F0F1E" w:rsidRPr="0048748A">
        <w:rPr>
          <w:rFonts w:ascii="TH SarabunPSK" w:hAnsi="TH SarabunPSK" w:cs="TH SarabunPSK" w:hint="cs"/>
          <w:color w:val="000000" w:themeColor="text1"/>
          <w:cs/>
        </w:rPr>
        <w:t xml:space="preserve">6 </w:t>
      </w:r>
    </w:p>
    <w:tbl>
      <w:tblPr>
        <w:tblStyle w:val="a5"/>
        <w:tblW w:w="8080" w:type="dxa"/>
        <w:tblInd w:w="-5" w:type="dxa"/>
        <w:tblLook w:val="04A0" w:firstRow="1" w:lastRow="0" w:firstColumn="1" w:lastColumn="0" w:noHBand="0" w:noVBand="1"/>
      </w:tblPr>
      <w:tblGrid>
        <w:gridCol w:w="5103"/>
        <w:gridCol w:w="2977"/>
      </w:tblGrid>
      <w:tr w:rsidR="00B46B4B" w:rsidRPr="0048748A" w14:paraId="15CB031C" w14:textId="77777777" w:rsidTr="00F4621F">
        <w:trPr>
          <w:trHeight w:val="510"/>
        </w:trPr>
        <w:tc>
          <w:tcPr>
            <w:tcW w:w="5103" w:type="dxa"/>
            <w:vAlign w:val="center"/>
          </w:tcPr>
          <w:p w14:paraId="726BA13A" w14:textId="77777777" w:rsidR="009F0F1E" w:rsidRPr="0048748A" w:rsidRDefault="009F0F1E" w:rsidP="00F4621F">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อาจารย์ผู้รับผิดชอบหลักสูตร</w:t>
            </w:r>
          </w:p>
        </w:tc>
        <w:tc>
          <w:tcPr>
            <w:tcW w:w="2977" w:type="dxa"/>
            <w:vAlign w:val="center"/>
          </w:tcPr>
          <w:p w14:paraId="26152F79" w14:textId="77777777" w:rsidR="009F0F1E" w:rsidRPr="0048748A" w:rsidRDefault="009F0F1E" w:rsidP="00F4621F">
            <w:pPr>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ตำแหน่ง</w:t>
            </w:r>
          </w:p>
        </w:tc>
      </w:tr>
      <w:tr w:rsidR="00B46B4B" w:rsidRPr="0048748A" w14:paraId="265705F4" w14:textId="77777777" w:rsidTr="00F4621F">
        <w:trPr>
          <w:trHeight w:val="510"/>
        </w:trPr>
        <w:tc>
          <w:tcPr>
            <w:tcW w:w="5103" w:type="dxa"/>
            <w:vAlign w:val="center"/>
          </w:tcPr>
          <w:p w14:paraId="28430DF5" w14:textId="77777777" w:rsidR="009F0F1E" w:rsidRPr="0048748A" w:rsidRDefault="009F0F1E" w:rsidP="00F4621F">
            <w:pPr>
              <w:rPr>
                <w:rFonts w:ascii="TH SarabunPSK" w:hAnsi="TH SarabunPSK" w:cs="TH SarabunPSK" w:hint="cs"/>
                <w:color w:val="000000" w:themeColor="text1"/>
                <w:cs/>
              </w:rPr>
            </w:pP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 ผศ.ดร. ปรีดา           นาเทเวศน์</w:t>
            </w:r>
          </w:p>
        </w:tc>
        <w:tc>
          <w:tcPr>
            <w:tcW w:w="2977" w:type="dxa"/>
            <w:vAlign w:val="center"/>
          </w:tcPr>
          <w:p w14:paraId="2F7B401B"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ประธาน</w:t>
            </w:r>
          </w:p>
        </w:tc>
      </w:tr>
      <w:tr w:rsidR="00B46B4B" w:rsidRPr="0048748A" w14:paraId="0804223A" w14:textId="77777777" w:rsidTr="00F4621F">
        <w:trPr>
          <w:trHeight w:val="510"/>
        </w:trPr>
        <w:tc>
          <w:tcPr>
            <w:tcW w:w="5103" w:type="dxa"/>
            <w:vAlign w:val="center"/>
          </w:tcPr>
          <w:p w14:paraId="738C39AE" w14:textId="77777777" w:rsidR="009F0F1E" w:rsidRPr="0048748A" w:rsidRDefault="009F0F1E" w:rsidP="00F4621F">
            <w:pPr>
              <w:rPr>
                <w:rFonts w:ascii="TH SarabunPSK" w:hAnsi="TH SarabunPSK" w:cs="TH SarabunPSK" w:hint="cs"/>
                <w:color w:val="000000" w:themeColor="text1"/>
                <w:cs/>
              </w:rPr>
            </w:pP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 รศ.ดร. สิริวัฒน์      สาครวาสี</w:t>
            </w:r>
          </w:p>
        </w:tc>
        <w:tc>
          <w:tcPr>
            <w:tcW w:w="2977" w:type="dxa"/>
            <w:vAlign w:val="center"/>
          </w:tcPr>
          <w:p w14:paraId="658DB275"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กรรมการ</w:t>
            </w:r>
          </w:p>
        </w:tc>
      </w:tr>
      <w:tr w:rsidR="00B46B4B" w:rsidRPr="0048748A" w14:paraId="3779B487" w14:textId="77777777" w:rsidTr="00F4621F">
        <w:trPr>
          <w:trHeight w:val="510"/>
        </w:trPr>
        <w:tc>
          <w:tcPr>
            <w:tcW w:w="5103" w:type="dxa"/>
            <w:vAlign w:val="center"/>
          </w:tcPr>
          <w:p w14:paraId="21A1B7E1" w14:textId="77777777" w:rsidR="009F0F1E" w:rsidRPr="0048748A" w:rsidRDefault="009F0F1E" w:rsidP="00F4621F">
            <w:pPr>
              <w:rPr>
                <w:rFonts w:ascii="TH SarabunPSK" w:hAnsi="TH SarabunPSK" w:cs="TH SarabunPSK" w:hint="cs"/>
                <w:color w:val="000000" w:themeColor="text1"/>
                <w:cs/>
              </w:rPr>
            </w:pPr>
            <w:r w:rsidRPr="0048748A">
              <w:rPr>
                <w:rFonts w:ascii="TH SarabunPSK" w:hAnsi="TH SarabunPSK" w:cs="TH SarabunPSK" w:hint="cs"/>
                <w:color w:val="000000" w:themeColor="text1"/>
              </w:rPr>
              <w:t>3</w:t>
            </w:r>
            <w:r w:rsidRPr="0048748A">
              <w:rPr>
                <w:rFonts w:ascii="TH SarabunPSK" w:hAnsi="TH SarabunPSK" w:cs="TH SarabunPSK" w:hint="cs"/>
                <w:color w:val="000000" w:themeColor="text1"/>
                <w:cs/>
              </w:rPr>
              <w:t>. ผศ.ดร. ชุติมา คงจรูญ</w:t>
            </w:r>
          </w:p>
        </w:tc>
        <w:tc>
          <w:tcPr>
            <w:tcW w:w="2977" w:type="dxa"/>
            <w:vAlign w:val="center"/>
          </w:tcPr>
          <w:p w14:paraId="5417FE0A"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กรรมการ</w:t>
            </w:r>
          </w:p>
        </w:tc>
      </w:tr>
    </w:tbl>
    <w:p w14:paraId="530F724A" w14:textId="77777777" w:rsidR="009F0F1E" w:rsidRPr="0048748A" w:rsidRDefault="009F0F1E" w:rsidP="009F0F1E">
      <w:pPr>
        <w:ind w:firstLine="1134"/>
        <w:rPr>
          <w:rFonts w:ascii="TH SarabunPSK" w:hAnsi="TH SarabunPSK" w:cs="TH SarabunPSK" w:hint="cs"/>
          <w:color w:val="000000" w:themeColor="text1"/>
        </w:rPr>
      </w:pPr>
    </w:p>
    <w:p w14:paraId="12A05328" w14:textId="77777777" w:rsidR="009F0F1E" w:rsidRPr="0048748A" w:rsidRDefault="009F0F1E" w:rsidP="009F0F1E">
      <w:pPr>
        <w:rPr>
          <w:rFonts w:ascii="TH SarabunPSK" w:hAnsi="TH SarabunPSK" w:cs="TH SarabunPSK" w:hint="cs"/>
          <w:color w:val="000000" w:themeColor="text1"/>
          <w:cs/>
        </w:rPr>
      </w:pPr>
      <w:r w:rsidRPr="0048748A">
        <w:rPr>
          <w:rFonts w:ascii="TH SarabunPSK" w:hAnsi="TH SarabunPSK" w:cs="TH SarabunPSK" w:hint="cs"/>
          <w:color w:val="000000" w:themeColor="text1"/>
          <w:cs/>
        </w:rPr>
        <w:br w:type="page"/>
      </w:r>
    </w:p>
    <w:p w14:paraId="2BA2E9F1" w14:textId="77777777" w:rsidR="009F0F1E" w:rsidRPr="0048748A" w:rsidRDefault="009F0F1E" w:rsidP="009F0F1E">
      <w:pPr>
        <w:ind w:firstLine="1134"/>
        <w:rPr>
          <w:rFonts w:ascii="TH SarabunPSK" w:hAnsi="TH SarabunPSK" w:cs="TH SarabunPSK" w:hint="cs"/>
          <w:color w:val="000000" w:themeColor="text1"/>
        </w:rPr>
      </w:pPr>
      <w:r w:rsidRPr="0048748A">
        <w:rPr>
          <w:rFonts w:ascii="TH SarabunPSK" w:hAnsi="TH SarabunPSK" w:cs="TH SarabunPSK" w:hint="cs"/>
          <w:color w:val="000000" w:themeColor="text1"/>
          <w:cs/>
        </w:rPr>
        <w:lastRenderedPageBreak/>
        <w:t xml:space="preserve">ในระยะเวลาอีก 5 ปีข้างหน้า หลักสูตรวิทยาศาสตรมหาบัณฑิต สาขาสหวิทยาการเกษตร จะมีอาจารย์ประจำหลักสูตร เกษียณอายุการทำงาน ในปี </w:t>
      </w:r>
      <w:r w:rsidRPr="0048748A">
        <w:rPr>
          <w:rFonts w:ascii="TH SarabunPSK" w:hAnsi="TH SarabunPSK" w:cs="TH SarabunPSK" w:hint="cs"/>
          <w:color w:val="000000" w:themeColor="text1"/>
        </w:rPr>
        <w:t>2568</w:t>
      </w:r>
      <w:r w:rsidRPr="0048748A">
        <w:rPr>
          <w:rFonts w:ascii="TH SarabunPSK" w:hAnsi="TH SarabunPSK" w:cs="TH SarabunPSK" w:hint="cs"/>
          <w:color w:val="000000" w:themeColor="text1"/>
          <w:cs/>
        </w:rPr>
        <w:t xml:space="preserve"> และ 2569</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ปีละ 1 ท่าน และในปี 2571 อีก จำนวน 2 ท่าน </w:t>
      </w:r>
    </w:p>
    <w:p w14:paraId="23F5962C" w14:textId="293EB0E2" w:rsidR="009F0F1E" w:rsidRPr="0048748A" w:rsidRDefault="009C0C66" w:rsidP="009C0C66">
      <w:pPr>
        <w:pStyle w:val="af0"/>
        <w:jc w:val="left"/>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ตารางที่ </w:t>
      </w:r>
      <w:r w:rsidRPr="0048748A">
        <w:rPr>
          <w:rFonts w:ascii="TH SarabunPSK" w:hAnsi="TH SarabunPSK" w:cs="TH SarabunPSK" w:hint="cs"/>
          <w:color w:val="000000" w:themeColor="text1"/>
        </w:rPr>
        <w:t xml:space="preserve">5.1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ตารางที่</w:instrText>
      </w:r>
      <w:r w:rsidRPr="0048748A">
        <w:rPr>
          <w:rFonts w:ascii="TH SarabunPSK" w:hAnsi="TH SarabunPSK" w:cs="TH SarabunPSK" w:hint="cs"/>
          <w:color w:val="000000" w:themeColor="text1"/>
        </w:rPr>
        <w:instrText xml:space="preserve">_5.1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2</w:t>
      </w:r>
      <w:r w:rsidRPr="0048748A">
        <w:rPr>
          <w:rFonts w:ascii="TH SarabunPSK" w:hAnsi="TH SarabunPSK" w:cs="TH SarabunPSK" w:hint="cs"/>
          <w:color w:val="000000" w:themeColor="text1"/>
        </w:rPr>
        <w:fldChar w:fldCharType="end"/>
      </w:r>
      <w:r w:rsidR="009F0F1E" w:rsidRPr="0048748A">
        <w:rPr>
          <w:rFonts w:ascii="TH SarabunPSK" w:hAnsi="TH SarabunPSK" w:cs="TH SarabunPSK" w:hint="cs"/>
          <w:color w:val="000000" w:themeColor="text1"/>
          <w:cs/>
        </w:rPr>
        <w:t xml:space="preserve"> แสดงจำนวนอาจารย์ประจำหลักสูตร ที่จะเกษียณอายุการทำงานในอีก 5 ปี ข้างหน้า</w:t>
      </w:r>
    </w:p>
    <w:tbl>
      <w:tblPr>
        <w:tblpPr w:leftFromText="180" w:rightFromText="180" w:vertAnchor="text" w:horzAnchor="margin" w:tblpY="159"/>
        <w:tblW w:w="9786" w:type="dxa"/>
        <w:tblLook w:val="04A0" w:firstRow="1" w:lastRow="0" w:firstColumn="1" w:lastColumn="0" w:noHBand="0" w:noVBand="1"/>
      </w:tblPr>
      <w:tblGrid>
        <w:gridCol w:w="4245"/>
        <w:gridCol w:w="3876"/>
        <w:gridCol w:w="1665"/>
      </w:tblGrid>
      <w:tr w:rsidR="00B46B4B" w:rsidRPr="0048748A" w14:paraId="461F64B6" w14:textId="77777777" w:rsidTr="00F4621F">
        <w:trPr>
          <w:trHeight w:val="1008"/>
        </w:trPr>
        <w:tc>
          <w:tcPr>
            <w:tcW w:w="4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EE4BC"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ชื่อ</w:t>
            </w:r>
          </w:p>
        </w:tc>
        <w:tc>
          <w:tcPr>
            <w:tcW w:w="3876" w:type="dxa"/>
            <w:tcBorders>
              <w:top w:val="single" w:sz="4" w:space="0" w:color="auto"/>
              <w:left w:val="nil"/>
              <w:bottom w:val="single" w:sz="4" w:space="0" w:color="auto"/>
              <w:right w:val="single" w:sz="4" w:space="0" w:color="auto"/>
            </w:tcBorders>
            <w:shd w:val="clear" w:color="auto" w:fill="auto"/>
            <w:noWrap/>
            <w:vAlign w:val="center"/>
            <w:hideMark/>
          </w:tcPr>
          <w:p w14:paraId="47E9D677"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สังกัดคณะ</w:t>
            </w:r>
          </w:p>
        </w:tc>
        <w:tc>
          <w:tcPr>
            <w:tcW w:w="1665" w:type="dxa"/>
            <w:tcBorders>
              <w:top w:val="single" w:sz="4" w:space="0" w:color="auto"/>
              <w:left w:val="nil"/>
              <w:bottom w:val="single" w:sz="4" w:space="0" w:color="auto"/>
              <w:right w:val="single" w:sz="4" w:space="0" w:color="auto"/>
            </w:tcBorders>
            <w:shd w:val="clear" w:color="auto" w:fill="auto"/>
            <w:vAlign w:val="bottom"/>
            <w:hideMark/>
          </w:tcPr>
          <w:p w14:paraId="70D568B9"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เกษียณอายุราชการปี</w:t>
            </w:r>
            <w:r w:rsidRPr="0048748A">
              <w:rPr>
                <w:rFonts w:ascii="TH SarabunPSK" w:hAnsi="TH SarabunPSK" w:cs="TH SarabunPSK" w:hint="cs"/>
                <w:color w:val="000000" w:themeColor="text1"/>
              </w:rPr>
              <w:t xml:space="preserve"> 2567-2571</w:t>
            </w:r>
          </w:p>
        </w:tc>
      </w:tr>
      <w:tr w:rsidR="00B46B4B" w:rsidRPr="0048748A" w14:paraId="5C1BFE18" w14:textId="77777777" w:rsidTr="00F4621F">
        <w:trPr>
          <w:trHeight w:val="503"/>
        </w:trPr>
        <w:tc>
          <w:tcPr>
            <w:tcW w:w="4245" w:type="dxa"/>
            <w:tcBorders>
              <w:top w:val="nil"/>
              <w:left w:val="single" w:sz="4" w:space="0" w:color="auto"/>
              <w:bottom w:val="single" w:sz="4" w:space="0" w:color="auto"/>
              <w:right w:val="single" w:sz="4" w:space="0" w:color="auto"/>
            </w:tcBorders>
            <w:shd w:val="clear" w:color="auto" w:fill="auto"/>
            <w:vAlign w:val="center"/>
            <w:hideMark/>
          </w:tcPr>
          <w:p w14:paraId="3D677C59" w14:textId="77777777" w:rsidR="009F0F1E" w:rsidRPr="0048748A" w:rsidRDefault="009F0F1E" w:rsidP="00F4621F">
            <w:pPr>
              <w:jc w:val="both"/>
              <w:rPr>
                <w:rFonts w:ascii="TH SarabunPSK" w:hAnsi="TH SarabunPSK" w:cs="TH SarabunPSK" w:hint="cs"/>
                <w:color w:val="000000" w:themeColor="text1"/>
              </w:rPr>
            </w:pPr>
            <w:r w:rsidRPr="0048748A">
              <w:rPr>
                <w:rFonts w:ascii="TH SarabunPSK" w:hAnsi="TH SarabunPSK" w:cs="TH SarabunPSK" w:hint="cs"/>
                <w:color w:val="000000" w:themeColor="text1"/>
                <w:cs/>
              </w:rPr>
              <w:t>1</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รองศาสตราจารย์ ดร.ธีรนุช เจริญกิจ</w:t>
            </w:r>
          </w:p>
        </w:tc>
        <w:tc>
          <w:tcPr>
            <w:tcW w:w="3876" w:type="dxa"/>
            <w:tcBorders>
              <w:top w:val="nil"/>
              <w:left w:val="nil"/>
              <w:bottom w:val="single" w:sz="4" w:space="0" w:color="auto"/>
              <w:right w:val="single" w:sz="4" w:space="0" w:color="auto"/>
            </w:tcBorders>
            <w:shd w:val="clear" w:color="auto" w:fill="auto"/>
            <w:vAlign w:val="center"/>
            <w:hideMark/>
          </w:tcPr>
          <w:p w14:paraId="461A4131"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คณะผลิตกรรมการเกษตร</w:t>
            </w:r>
          </w:p>
        </w:tc>
        <w:tc>
          <w:tcPr>
            <w:tcW w:w="1665" w:type="dxa"/>
            <w:tcBorders>
              <w:top w:val="nil"/>
              <w:left w:val="nil"/>
              <w:bottom w:val="single" w:sz="4" w:space="0" w:color="auto"/>
              <w:right w:val="single" w:sz="4" w:space="0" w:color="auto"/>
            </w:tcBorders>
            <w:shd w:val="clear" w:color="auto" w:fill="auto"/>
            <w:noWrap/>
            <w:vAlign w:val="bottom"/>
            <w:hideMark/>
          </w:tcPr>
          <w:p w14:paraId="7843CCFD"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2568</w:t>
            </w:r>
          </w:p>
        </w:tc>
      </w:tr>
      <w:tr w:rsidR="00B46B4B" w:rsidRPr="0048748A" w14:paraId="5E90F2E4" w14:textId="77777777" w:rsidTr="00F4621F">
        <w:trPr>
          <w:trHeight w:val="503"/>
        </w:trPr>
        <w:tc>
          <w:tcPr>
            <w:tcW w:w="4245" w:type="dxa"/>
            <w:tcBorders>
              <w:top w:val="nil"/>
              <w:left w:val="single" w:sz="4" w:space="0" w:color="auto"/>
              <w:bottom w:val="single" w:sz="4" w:space="0" w:color="auto"/>
              <w:right w:val="single" w:sz="4" w:space="0" w:color="auto"/>
            </w:tcBorders>
            <w:shd w:val="clear" w:color="auto" w:fill="auto"/>
            <w:vAlign w:val="center"/>
            <w:hideMark/>
          </w:tcPr>
          <w:p w14:paraId="38EFC60C" w14:textId="77777777" w:rsidR="009F0F1E" w:rsidRPr="0048748A" w:rsidRDefault="009F0F1E" w:rsidP="00F4621F">
            <w:pPr>
              <w:jc w:val="both"/>
              <w:rPr>
                <w:rFonts w:ascii="TH SarabunPSK" w:hAnsi="TH SarabunPSK" w:cs="TH SarabunPSK" w:hint="cs"/>
                <w:color w:val="000000" w:themeColor="text1"/>
              </w:rPr>
            </w:pPr>
            <w:r w:rsidRPr="0048748A">
              <w:rPr>
                <w:rFonts w:ascii="TH SarabunPSK" w:hAnsi="TH SarabunPSK" w:cs="TH SarabunPSK" w:hint="cs"/>
                <w:color w:val="000000" w:themeColor="text1"/>
                <w:cs/>
              </w:rPr>
              <w:t>2</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ผู้ช่วยศาสตราจารย์ ดร.ชุติมา คงจรูญ</w:t>
            </w:r>
          </w:p>
        </w:tc>
        <w:tc>
          <w:tcPr>
            <w:tcW w:w="3876" w:type="dxa"/>
            <w:tcBorders>
              <w:top w:val="nil"/>
              <w:left w:val="nil"/>
              <w:bottom w:val="single" w:sz="4" w:space="0" w:color="auto"/>
              <w:right w:val="single" w:sz="4" w:space="0" w:color="auto"/>
            </w:tcBorders>
            <w:shd w:val="clear" w:color="auto" w:fill="auto"/>
            <w:vAlign w:val="center"/>
            <w:hideMark/>
          </w:tcPr>
          <w:p w14:paraId="618D8057" w14:textId="77777777" w:rsidR="009F0F1E" w:rsidRPr="0048748A" w:rsidRDefault="009F0F1E" w:rsidP="00F4621F">
            <w:pPr>
              <w:jc w:val="both"/>
              <w:rPr>
                <w:rFonts w:ascii="TH SarabunPSK" w:hAnsi="TH SarabunPSK" w:cs="TH SarabunPSK" w:hint="cs"/>
                <w:color w:val="000000" w:themeColor="text1"/>
              </w:rPr>
            </w:pPr>
            <w:r w:rsidRPr="0048748A">
              <w:rPr>
                <w:rFonts w:ascii="TH SarabunPSK" w:hAnsi="TH SarabunPSK" w:cs="TH SarabunPSK" w:hint="cs"/>
                <w:color w:val="000000" w:themeColor="text1"/>
                <w:cs/>
              </w:rPr>
              <w:t>คณะวิทยาศาสตร์</w:t>
            </w:r>
          </w:p>
        </w:tc>
        <w:tc>
          <w:tcPr>
            <w:tcW w:w="1665" w:type="dxa"/>
            <w:tcBorders>
              <w:top w:val="nil"/>
              <w:left w:val="nil"/>
              <w:bottom w:val="single" w:sz="4" w:space="0" w:color="auto"/>
              <w:right w:val="single" w:sz="4" w:space="0" w:color="auto"/>
            </w:tcBorders>
            <w:shd w:val="clear" w:color="auto" w:fill="auto"/>
            <w:noWrap/>
            <w:vAlign w:val="bottom"/>
            <w:hideMark/>
          </w:tcPr>
          <w:p w14:paraId="0C817C79"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2569</w:t>
            </w:r>
          </w:p>
        </w:tc>
      </w:tr>
      <w:tr w:rsidR="00B46B4B" w:rsidRPr="0048748A" w14:paraId="7519C809" w14:textId="77777777" w:rsidTr="00F4621F">
        <w:trPr>
          <w:trHeight w:val="503"/>
        </w:trPr>
        <w:tc>
          <w:tcPr>
            <w:tcW w:w="4245" w:type="dxa"/>
            <w:tcBorders>
              <w:top w:val="nil"/>
              <w:left w:val="single" w:sz="4" w:space="0" w:color="auto"/>
              <w:bottom w:val="single" w:sz="4" w:space="0" w:color="auto"/>
              <w:right w:val="single" w:sz="4" w:space="0" w:color="auto"/>
            </w:tcBorders>
            <w:shd w:val="clear" w:color="auto" w:fill="auto"/>
            <w:vAlign w:val="center"/>
            <w:hideMark/>
          </w:tcPr>
          <w:p w14:paraId="79C2F2DC" w14:textId="77777777" w:rsidR="009F0F1E" w:rsidRPr="0048748A" w:rsidRDefault="009F0F1E" w:rsidP="00F4621F">
            <w:pPr>
              <w:jc w:val="both"/>
              <w:rPr>
                <w:rFonts w:ascii="TH SarabunPSK" w:hAnsi="TH SarabunPSK" w:cs="TH SarabunPSK" w:hint="cs"/>
                <w:color w:val="000000" w:themeColor="text1"/>
              </w:rPr>
            </w:pPr>
            <w:r w:rsidRPr="0048748A">
              <w:rPr>
                <w:rFonts w:ascii="TH SarabunPSK" w:hAnsi="TH SarabunPSK" w:cs="TH SarabunPSK" w:hint="cs"/>
                <w:color w:val="000000" w:themeColor="text1"/>
                <w:cs/>
              </w:rPr>
              <w:t>3</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รองศาสตราจารย์ ดร.ดวงพร</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อมรเลิศพิศาล</w:t>
            </w:r>
          </w:p>
        </w:tc>
        <w:tc>
          <w:tcPr>
            <w:tcW w:w="3876" w:type="dxa"/>
            <w:tcBorders>
              <w:top w:val="nil"/>
              <w:left w:val="nil"/>
              <w:bottom w:val="single" w:sz="4" w:space="0" w:color="auto"/>
              <w:right w:val="single" w:sz="4" w:space="0" w:color="auto"/>
            </w:tcBorders>
            <w:shd w:val="clear" w:color="auto" w:fill="auto"/>
            <w:vAlign w:val="center"/>
            <w:hideMark/>
          </w:tcPr>
          <w:p w14:paraId="46EBE08D" w14:textId="77777777" w:rsidR="009F0F1E" w:rsidRPr="0048748A" w:rsidRDefault="009F0F1E" w:rsidP="00F4621F">
            <w:pPr>
              <w:jc w:val="both"/>
              <w:rPr>
                <w:rFonts w:ascii="TH SarabunPSK" w:hAnsi="TH SarabunPSK" w:cs="TH SarabunPSK" w:hint="cs"/>
                <w:color w:val="000000" w:themeColor="text1"/>
              </w:rPr>
            </w:pPr>
            <w:r w:rsidRPr="0048748A">
              <w:rPr>
                <w:rFonts w:ascii="TH SarabunPSK" w:hAnsi="TH SarabunPSK" w:cs="TH SarabunPSK" w:hint="cs"/>
                <w:color w:val="000000" w:themeColor="text1"/>
                <w:cs/>
              </w:rPr>
              <w:t>คณะเทคโนโลยีการประมงและทรัพยากรทางน้ำ</w:t>
            </w:r>
          </w:p>
        </w:tc>
        <w:tc>
          <w:tcPr>
            <w:tcW w:w="1665" w:type="dxa"/>
            <w:tcBorders>
              <w:top w:val="nil"/>
              <w:left w:val="nil"/>
              <w:bottom w:val="single" w:sz="4" w:space="0" w:color="auto"/>
              <w:right w:val="single" w:sz="4" w:space="0" w:color="auto"/>
            </w:tcBorders>
            <w:shd w:val="clear" w:color="auto" w:fill="auto"/>
            <w:noWrap/>
            <w:vAlign w:val="bottom"/>
            <w:hideMark/>
          </w:tcPr>
          <w:p w14:paraId="62125A29"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2571</w:t>
            </w:r>
          </w:p>
        </w:tc>
      </w:tr>
      <w:tr w:rsidR="00B46B4B" w:rsidRPr="0048748A" w14:paraId="219829B4" w14:textId="77777777" w:rsidTr="00F4621F">
        <w:trPr>
          <w:trHeight w:val="503"/>
        </w:trPr>
        <w:tc>
          <w:tcPr>
            <w:tcW w:w="4245" w:type="dxa"/>
            <w:tcBorders>
              <w:top w:val="nil"/>
              <w:left w:val="single" w:sz="4" w:space="0" w:color="auto"/>
              <w:bottom w:val="single" w:sz="4" w:space="0" w:color="auto"/>
              <w:right w:val="single" w:sz="4" w:space="0" w:color="auto"/>
            </w:tcBorders>
            <w:shd w:val="clear" w:color="auto" w:fill="auto"/>
            <w:noWrap/>
            <w:vAlign w:val="bottom"/>
            <w:hideMark/>
          </w:tcPr>
          <w:p w14:paraId="791BE5BF"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4</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อาจารย์</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ดร.วาริน สุทนต์</w:t>
            </w:r>
          </w:p>
        </w:tc>
        <w:tc>
          <w:tcPr>
            <w:tcW w:w="3876" w:type="dxa"/>
            <w:tcBorders>
              <w:top w:val="nil"/>
              <w:left w:val="nil"/>
              <w:bottom w:val="single" w:sz="4" w:space="0" w:color="auto"/>
              <w:right w:val="single" w:sz="4" w:space="0" w:color="auto"/>
            </w:tcBorders>
            <w:shd w:val="clear" w:color="auto" w:fill="auto"/>
            <w:vAlign w:val="center"/>
            <w:hideMark/>
          </w:tcPr>
          <w:p w14:paraId="3E49C08E"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คณะผลิตกรรมการเกษตร</w:t>
            </w:r>
          </w:p>
        </w:tc>
        <w:tc>
          <w:tcPr>
            <w:tcW w:w="1665" w:type="dxa"/>
            <w:tcBorders>
              <w:top w:val="nil"/>
              <w:left w:val="nil"/>
              <w:bottom w:val="single" w:sz="4" w:space="0" w:color="auto"/>
              <w:right w:val="single" w:sz="4" w:space="0" w:color="auto"/>
            </w:tcBorders>
            <w:shd w:val="clear" w:color="auto" w:fill="auto"/>
            <w:noWrap/>
            <w:vAlign w:val="bottom"/>
            <w:hideMark/>
          </w:tcPr>
          <w:p w14:paraId="2E6CDE48"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2571</w:t>
            </w:r>
          </w:p>
        </w:tc>
      </w:tr>
    </w:tbl>
    <w:p w14:paraId="6584A50C" w14:textId="77777777" w:rsidR="009F0F1E" w:rsidRPr="0048748A" w:rsidRDefault="009F0F1E" w:rsidP="009F0F1E">
      <w:pPr>
        <w:ind w:firstLine="1134"/>
        <w:rPr>
          <w:rFonts w:ascii="TH SarabunPSK" w:hAnsi="TH SarabunPSK" w:cs="TH SarabunPSK" w:hint="cs"/>
          <w:color w:val="000000" w:themeColor="text1"/>
        </w:rPr>
      </w:pPr>
    </w:p>
    <w:p w14:paraId="2CBCA237" w14:textId="77777777" w:rsidR="009F0F1E" w:rsidRPr="0048748A" w:rsidRDefault="009F0F1E" w:rsidP="009F0F1E">
      <w:pPr>
        <w:ind w:firstLine="1134"/>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และหลักสูตรฯ มีแผนการบริหารอัตรากำลังอาจารย์ประจำหลักสูตร เป็นไปตามนโยบายและของ มหาวิทยาลัยและคณะผลิตกรรมการเกษตร โดยอาจารย์มีคุณสมบัติทั้งเชิงปริมาณและเชิงคุณภาพ เป็นไปตามเกณฑ์มาตรฐานหลักสูตรที่กำหนดโดยสำนักงานคณะกรรมการการอุดมศึกษา สกอ. และมีความหลากหลายสาขาวิชาที่ครอบคลุมในสหวิทยาการเกษตร โดยการขอแต่งตั้งอาจารย์จากคณะต่างๆ ที่เกี่ยวข้องด้านการเกษตร วิศวกรรม วิทยาศาสตร์ บริหารธุรกิจและสังคมศาสตร์ และมีคุณสมบัติในการเป็นอาจารย์ประจำหลักสูตร เพื่อเป็นอาจารย์ผู้สอนและอาจารย์ที่ปรึกษาวิทยานิพนธ์ โดยการแต่งตั้งเพิ่มเติม ตามหัวข้อวิทยานิพนธ์/ดุษฎีนิพนธ์ ของนักศึกษาที่อยู่ในสังกัดหลักสูตร เนื่องจากอาจารย์ผู้รับผิดชอบหลักสูตรและอาจารย์ประจำหลักสูตร มีสังกัดที่ชัดเจนอยู่แล้ว ดังนั้นการกำหนดกรอบอัตรากำลังในหลักสูตรจึงไม่สามารถดำเนินการได้ อย่างไรก็ตามตามนโยบายของมหาวิทยาลัยแม่โจ้ ที่มุ่งเน้นในการใช้ทรัพยากรบุคคลสายวิชาการร่วมกันให้เกิดประโยชน์สูงสุดก่อน เพื่อให้การบริหารจัดการหลักสูตรดำเนินการได้อย่างต่อเนื่องและมีประสิทธิภาพ  หลักสูตรจึงมีความจำเป็นการวางแผนและดำเนินการสรรหาอาจารย์ผู้รับผิดชอบหลักสูตรให้สอดคล้องกับการเปลี่ยนแปลงในอนาคต  โดยให้บุคลากรของคณะผลิตฯ หรืออาจารย์ประจำที่สังกัดคณะอื่นที่มีคุณสมบัติในด้านระยะเวลาในการทำงานคงเหลืออายุงานอย่างน้อย </w:t>
      </w:r>
      <w:r w:rsidRPr="0048748A">
        <w:rPr>
          <w:rFonts w:ascii="TH SarabunPSK" w:hAnsi="TH SarabunPSK" w:cs="TH SarabunPSK" w:hint="cs"/>
          <w:color w:val="000000" w:themeColor="text1"/>
        </w:rPr>
        <w:t xml:space="preserve">10 </w:t>
      </w:r>
      <w:r w:rsidRPr="0048748A">
        <w:rPr>
          <w:rFonts w:ascii="TH SarabunPSK" w:hAnsi="TH SarabunPSK" w:cs="TH SarabunPSK" w:hint="cs"/>
          <w:color w:val="000000" w:themeColor="text1"/>
          <w:cs/>
        </w:rPr>
        <w:t xml:space="preserve">ปีขึ้นไป เข้ามาเป็นอาจารย์ผู้รับผิดชอบหลักสูตร เพื่อลดปัญหาความไม่ต่อเนื่องของอาจารย์ผู้รับผิดชอบหลักสูตร และกรอบอัตรากำลังที่มีจำกัด </w:t>
      </w:r>
    </w:p>
    <w:p w14:paraId="5BA7DE30" w14:textId="77777777" w:rsidR="009F0F1E" w:rsidRPr="0048748A" w:rsidRDefault="009F0F1E" w:rsidP="009F0F1E">
      <w:pPr>
        <w:ind w:firstLine="1134"/>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ในอนคตเพื่อลดปัญหาข้อจำกัดในการเพิ่มอัตรากำลังของหลักสูตร คณะอาจารย์ผู้รับผิดชอบหลักสูตรจึงได้เล็งเห็นว่าหลักสูตรสหวิทยาการในระดับปริญญาโท ควรเข้าสู่กระบวนการควบรวมลักสูตร </w:t>
      </w:r>
      <w:r w:rsidRPr="0048748A">
        <w:rPr>
          <w:rFonts w:ascii="TH SarabunPSK" w:hAnsi="TH SarabunPSK" w:cs="TH SarabunPSK" w:hint="cs"/>
          <w:color w:val="000000" w:themeColor="text1"/>
          <w:cs/>
        </w:rPr>
        <w:lastRenderedPageBreak/>
        <w:t>ตามนโยบายของคณะผลิตกรรมการเกษตรที่ให้มีการศึกษาและพัฒนาหลักสูตรควบรวมในระดับบัณฑิตศึกษา อย่างไรก็ตามในระหว่างที่การควบรวมยังไม่แล้วเสร็จหลักสูตรมีแนวทางการบริหารจัด ดังนี้</w:t>
      </w:r>
    </w:p>
    <w:p w14:paraId="5203B8D8" w14:textId="77777777" w:rsidR="009F0F1E" w:rsidRPr="0048748A" w:rsidRDefault="009F0F1E" w:rsidP="009F0F1E">
      <w:pPr>
        <w:pStyle w:val="ae"/>
        <w:jc w:val="thaiDistribute"/>
        <w:rPr>
          <w:rFonts w:ascii="TH SarabunPSK" w:hAnsi="TH SarabunPSK" w:cs="TH SarabunPSK" w:hint="cs"/>
          <w:color w:val="000000" w:themeColor="text1"/>
          <w:sz w:val="32"/>
          <w:szCs w:val="32"/>
        </w:rPr>
      </w:pPr>
    </w:p>
    <w:p w14:paraId="73D71566" w14:textId="77777777" w:rsidR="009F0F1E" w:rsidRPr="0048748A" w:rsidRDefault="009F0F1E" w:rsidP="002F5E59">
      <w:pPr>
        <w:numPr>
          <w:ilvl w:val="0"/>
          <w:numId w:val="38"/>
        </w:numPr>
        <w:tabs>
          <w:tab w:val="left" w:pos="720"/>
        </w:tabs>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กำหนดภาระงานสอน จากรายวิชาที่เปิดสอน</w:t>
      </w:r>
    </w:p>
    <w:p w14:paraId="1D5CEF94" w14:textId="77777777" w:rsidR="009F0F1E" w:rsidRPr="0048748A" w:rsidRDefault="009F0F1E" w:rsidP="002F5E59">
      <w:pPr>
        <w:numPr>
          <w:ilvl w:val="0"/>
          <w:numId w:val="38"/>
        </w:numPr>
        <w:tabs>
          <w:tab w:val="left" w:pos="720"/>
        </w:tabs>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ส่งเสริมการทำงานวิจัยของอาจารย์</w:t>
      </w:r>
    </w:p>
    <w:p w14:paraId="115FCE9F" w14:textId="77777777" w:rsidR="009F0F1E" w:rsidRPr="0048748A" w:rsidRDefault="009F0F1E" w:rsidP="002F5E59">
      <w:pPr>
        <w:numPr>
          <w:ilvl w:val="0"/>
          <w:numId w:val="38"/>
        </w:numPr>
        <w:tabs>
          <w:tab w:val="left" w:pos="720"/>
        </w:tabs>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ส่งเสริมและสนับสนุนการเข้าสู่ตำแหน่งทางวิชาการ</w:t>
      </w:r>
    </w:p>
    <w:p w14:paraId="238652AD" w14:textId="77777777" w:rsidR="009F0F1E" w:rsidRPr="0048748A" w:rsidRDefault="009F0F1E" w:rsidP="002F5E59">
      <w:pPr>
        <w:numPr>
          <w:ilvl w:val="0"/>
          <w:numId w:val="38"/>
        </w:numPr>
        <w:tabs>
          <w:tab w:val="left" w:pos="720"/>
        </w:tabs>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ยกย่อง ชมเชย เชิดชูเกียรติ</w:t>
      </w:r>
    </w:p>
    <w:p w14:paraId="731E7110" w14:textId="77777777" w:rsidR="009F0F1E" w:rsidRPr="0048748A" w:rsidRDefault="009F0F1E" w:rsidP="009F0F1E">
      <w:pPr>
        <w:ind w:firstLine="1134"/>
        <w:rPr>
          <w:rFonts w:ascii="TH SarabunPSK" w:hAnsi="TH SarabunPSK" w:cs="TH SarabunPSK" w:hint="cs"/>
          <w:color w:val="000000" w:themeColor="text1"/>
        </w:rPr>
      </w:pPr>
    </w:p>
    <w:p w14:paraId="71E4782F" w14:textId="77777777" w:rsidR="009F0F1E" w:rsidRPr="0048748A" w:rsidRDefault="009F0F1E" w:rsidP="009F0F1E">
      <w:pPr>
        <w:shd w:val="clear" w:color="auto" w:fill="FFFFFF" w:themeFill="background1"/>
        <w:ind w:firstLine="720"/>
        <w:rPr>
          <w:rFonts w:ascii="TH SarabunPSK" w:hAnsi="TH SarabunPSK" w:cs="TH SarabunPSK" w:hint="cs"/>
          <w:color w:val="000000" w:themeColor="text1"/>
        </w:rPr>
      </w:pPr>
      <w:r w:rsidRPr="0048748A">
        <w:rPr>
          <w:rFonts w:ascii="TH SarabunPSK" w:eastAsia="Calibri" w:hAnsi="TH SarabunPSK" w:cs="TH SarabunPSK" w:hint="cs"/>
          <w:color w:val="000000" w:themeColor="text1"/>
          <w:cs/>
        </w:rPr>
        <w:t>อาจารย์ผู้รับผิดชอบ</w:t>
      </w:r>
      <w:r w:rsidRPr="0048748A">
        <w:rPr>
          <w:rFonts w:ascii="TH SarabunPSK" w:hAnsi="TH SarabunPSK" w:cs="TH SarabunPSK" w:hint="cs"/>
          <w:color w:val="000000" w:themeColor="text1"/>
          <w:cs/>
        </w:rPr>
        <w:t>หลักสูตรวิทยาศาสตรมหาบัณฑิต สาขาสหวิทยาการเกษตร  คณะผลิตกรรมการเกษตร มีคุณวุฒิระดับปริญญาเอก จำนวน</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3</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คน มีตำแหน่งทางวิชาการระดับผู้ช่วยศาสตราจารย์ จำนวน</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2</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คน ระดับรองศาสตราจารย์ จำนวน 1 คน โดยอาจารย์ผู้รับผิดชอบหลักสูตร ทั้ง</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3</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คน มี</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คุณวุฒิการศึกษาตรงหรือสัมพันธ์กับสาขาวิชาสหวิทยาการเกษตรซึ่งตรงกับสาขาวิชาที่เปิดสอน และมีผลงานทางวิชาการ</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ในรอบ</w:t>
      </w:r>
      <w:r w:rsidRPr="0048748A">
        <w:rPr>
          <w:rFonts w:ascii="TH SarabunPSK" w:hAnsi="TH SarabunPSK" w:cs="TH SarabunPSK" w:hint="cs"/>
          <w:color w:val="000000" w:themeColor="text1"/>
        </w:rPr>
        <w:t xml:space="preserve"> 5 </w:t>
      </w:r>
      <w:r w:rsidRPr="0048748A">
        <w:rPr>
          <w:rFonts w:ascii="TH SarabunPSK" w:hAnsi="TH SarabunPSK" w:cs="TH SarabunPSK" w:hint="cs"/>
          <w:color w:val="000000" w:themeColor="text1"/>
          <w:cs/>
        </w:rPr>
        <w:t>ปี</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พ</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ศ</w:t>
      </w:r>
      <w:r w:rsidRPr="0048748A">
        <w:rPr>
          <w:rFonts w:ascii="TH SarabunPSK" w:hAnsi="TH SarabunPSK" w:cs="TH SarabunPSK" w:hint="cs"/>
          <w:color w:val="000000" w:themeColor="text1"/>
        </w:rPr>
        <w:t>. 25</w:t>
      </w:r>
      <w:r w:rsidRPr="0048748A">
        <w:rPr>
          <w:rFonts w:ascii="TH SarabunPSK" w:hAnsi="TH SarabunPSK" w:cs="TH SarabunPSK" w:hint="cs"/>
          <w:color w:val="000000" w:themeColor="text1"/>
          <w:cs/>
        </w:rPr>
        <w:t>62</w:t>
      </w:r>
      <w:r w:rsidRPr="0048748A">
        <w:rPr>
          <w:rFonts w:ascii="TH SarabunPSK" w:hAnsi="TH SarabunPSK" w:cs="TH SarabunPSK" w:hint="cs"/>
          <w:color w:val="000000" w:themeColor="text1"/>
        </w:rPr>
        <w:t>-256</w:t>
      </w:r>
      <w:r w:rsidRPr="0048748A">
        <w:rPr>
          <w:rFonts w:ascii="TH SarabunPSK" w:hAnsi="TH SarabunPSK" w:cs="TH SarabunPSK" w:hint="cs"/>
          <w:color w:val="000000" w:themeColor="text1"/>
          <w:cs/>
        </w:rPr>
        <w:t>6</w:t>
      </w:r>
      <w:r w:rsidRPr="0048748A">
        <w:rPr>
          <w:rFonts w:ascii="TH SarabunPSK" w:hAnsi="TH SarabunPSK" w:cs="TH SarabunPSK" w:hint="cs"/>
          <w:color w:val="000000" w:themeColor="text1"/>
        </w:rPr>
        <w:t xml:space="preserve">) </w:t>
      </w:r>
    </w:p>
    <w:p w14:paraId="64E38933" w14:textId="77777777" w:rsidR="009F0F1E" w:rsidRPr="0048748A" w:rsidRDefault="009F0F1E" w:rsidP="009F0F1E">
      <w:pPr>
        <w:spacing w:before="100" w:beforeAutospacing="1" w:after="100" w:afterAutospacing="1"/>
        <w:ind w:firstLine="720"/>
        <w:rPr>
          <w:rFonts w:ascii="TH SarabunPSK" w:hAnsi="TH SarabunPSK" w:cs="TH SarabunPSK" w:hint="cs"/>
          <w:color w:val="000000" w:themeColor="text1"/>
        </w:rPr>
      </w:pPr>
      <w:r w:rsidRPr="0048748A">
        <w:rPr>
          <w:rFonts w:ascii="TH SarabunPSK" w:hAnsi="TH SarabunPSK" w:cs="TH SarabunPSK" w:hint="cs"/>
          <w:color w:val="000000" w:themeColor="text1"/>
          <w:cs/>
        </w:rPr>
        <w:t>การพัฒนาศักยภาพของบุคลากรสายวิชาการ สถาบันฯ ได้จัดสรรงบประมาณเงินรายได้เพื่อสนับสนุนให้อาจารย์</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ได้พัฒนาตนเอง มีการประชาสัมพันธ์โครงการ</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กิจกรรม การฝึกอบรม ประชุมสัมมนาให้อาจารย์ทราบอย่างทั่วถึง</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สม่ำเสมอ</w:t>
      </w:r>
      <w:r w:rsidRPr="0048748A">
        <w:rPr>
          <w:rFonts w:ascii="TH SarabunPSK" w:hAnsi="TH SarabunPSK" w:cs="TH SarabunPSK" w:hint="cs"/>
          <w:color w:val="000000" w:themeColor="text1"/>
        </w:rPr>
        <w:t xml:space="preserve"> </w:t>
      </w:r>
    </w:p>
    <w:p w14:paraId="0813598D" w14:textId="4B9D0AA9" w:rsidR="009C0C66" w:rsidRPr="0048748A" w:rsidRDefault="009C0C66">
      <w:pPr>
        <w:rPr>
          <w:rFonts w:ascii="TH SarabunPSK" w:hAnsi="TH SarabunPSK" w:cs="TH SarabunPSK" w:hint="cs"/>
          <w:color w:val="000000" w:themeColor="text1"/>
        </w:rPr>
      </w:pPr>
      <w:r w:rsidRPr="0048748A">
        <w:rPr>
          <w:rFonts w:ascii="TH SarabunPSK" w:hAnsi="TH SarabunPSK" w:cs="TH SarabunPSK" w:hint="cs"/>
          <w:color w:val="000000" w:themeColor="text1"/>
        </w:rPr>
        <w:br w:type="page"/>
      </w:r>
    </w:p>
    <w:p w14:paraId="695F188A" w14:textId="7FE229FF" w:rsidR="009F0F1E" w:rsidRPr="0048748A" w:rsidRDefault="009C0C66" w:rsidP="009C0C66">
      <w:pPr>
        <w:pStyle w:val="af0"/>
        <w:rPr>
          <w:rFonts w:ascii="TH SarabunPSK" w:eastAsia="Calibri" w:hAnsi="TH SarabunPSK" w:cs="TH SarabunPSK" w:hint="cs"/>
          <w:color w:val="000000" w:themeColor="text1"/>
        </w:rPr>
      </w:pPr>
      <w:r w:rsidRPr="0048748A">
        <w:rPr>
          <w:rFonts w:ascii="TH SarabunPSK" w:hAnsi="TH SarabunPSK" w:cs="TH SarabunPSK" w:hint="cs"/>
          <w:color w:val="000000" w:themeColor="text1"/>
          <w:cs/>
        </w:rPr>
        <w:lastRenderedPageBreak/>
        <w:t xml:space="preserve">ตารางที่ </w:t>
      </w:r>
      <w:r w:rsidRPr="0048748A">
        <w:rPr>
          <w:rFonts w:ascii="TH SarabunPSK" w:hAnsi="TH SarabunPSK" w:cs="TH SarabunPSK" w:hint="cs"/>
          <w:color w:val="000000" w:themeColor="text1"/>
        </w:rPr>
        <w:t xml:space="preserve">5.1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ตารางที่</w:instrText>
      </w:r>
      <w:r w:rsidRPr="0048748A">
        <w:rPr>
          <w:rFonts w:ascii="TH SarabunPSK" w:hAnsi="TH SarabunPSK" w:cs="TH SarabunPSK" w:hint="cs"/>
          <w:color w:val="000000" w:themeColor="text1"/>
        </w:rPr>
        <w:instrText xml:space="preserve">_5.1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3</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rPr>
        <w:t xml:space="preserve"> </w:t>
      </w:r>
      <w:r w:rsidR="009F0F1E" w:rsidRPr="0048748A">
        <w:rPr>
          <w:rFonts w:ascii="TH SarabunPSK" w:eastAsia="Calibri" w:hAnsi="TH SarabunPSK" w:cs="TH SarabunPSK" w:hint="cs"/>
          <w:color w:val="000000" w:themeColor="text1"/>
          <w:cs/>
        </w:rPr>
        <w:t>แสดงข้อมูล</w:t>
      </w:r>
      <w:r w:rsidR="009F0F1E" w:rsidRPr="0048748A">
        <w:rPr>
          <w:rFonts w:ascii="TH SarabunPSK" w:hAnsi="TH SarabunPSK" w:cs="TH SarabunPSK" w:hint="cs"/>
          <w:color w:val="000000" w:themeColor="text1"/>
          <w:cs/>
        </w:rPr>
        <w:t>อาจารย์ผู้รับผิดชอบหลักสูตร</w:t>
      </w:r>
      <w:r w:rsidR="009F0F1E" w:rsidRPr="0048748A">
        <w:rPr>
          <w:rFonts w:ascii="TH SarabunPSK" w:eastAsia="Calibri" w:hAnsi="TH SarabunPSK" w:cs="TH SarabunPSK" w:hint="cs"/>
          <w:color w:val="000000" w:themeColor="text1"/>
          <w:cs/>
        </w:rPr>
        <w:t xml:space="preserve"> (ปีการศึกษา 2566)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4"/>
        <w:gridCol w:w="699"/>
        <w:gridCol w:w="693"/>
        <w:gridCol w:w="811"/>
        <w:gridCol w:w="1068"/>
        <w:gridCol w:w="2841"/>
      </w:tblGrid>
      <w:tr w:rsidR="00B46B4B" w:rsidRPr="0048748A" w14:paraId="313E125D" w14:textId="77777777" w:rsidTr="00F4621F">
        <w:tc>
          <w:tcPr>
            <w:tcW w:w="2455" w:type="dxa"/>
            <w:vMerge w:val="restart"/>
            <w:vAlign w:val="center"/>
          </w:tcPr>
          <w:p w14:paraId="003D4752"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ประเภท</w:t>
            </w:r>
          </w:p>
        </w:tc>
        <w:tc>
          <w:tcPr>
            <w:tcW w:w="711" w:type="dxa"/>
            <w:vMerge w:val="restart"/>
            <w:vAlign w:val="center"/>
          </w:tcPr>
          <w:p w14:paraId="49E5B874"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ชาย</w:t>
            </w:r>
          </w:p>
        </w:tc>
        <w:tc>
          <w:tcPr>
            <w:tcW w:w="700" w:type="dxa"/>
            <w:vMerge w:val="restart"/>
            <w:vAlign w:val="center"/>
          </w:tcPr>
          <w:p w14:paraId="0CE225AB"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หญิง</w:t>
            </w:r>
          </w:p>
        </w:tc>
        <w:tc>
          <w:tcPr>
            <w:tcW w:w="1909" w:type="dxa"/>
            <w:gridSpan w:val="2"/>
            <w:vAlign w:val="center"/>
          </w:tcPr>
          <w:p w14:paraId="5ACBC5B8"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รวม</w:t>
            </w:r>
          </w:p>
        </w:tc>
        <w:tc>
          <w:tcPr>
            <w:tcW w:w="3013" w:type="dxa"/>
            <w:vMerge w:val="restart"/>
            <w:vAlign w:val="center"/>
          </w:tcPr>
          <w:p w14:paraId="566D1150" w14:textId="77777777" w:rsidR="009F0F1E" w:rsidRPr="0048748A" w:rsidRDefault="009F0F1E" w:rsidP="00F4621F">
            <w:pPr>
              <w:tabs>
                <w:tab w:val="left" w:pos="0"/>
              </w:tabs>
              <w:jc w:val="center"/>
              <w:rPr>
                <w:rFonts w:ascii="TH SarabunPSK" w:eastAsia="Calibri" w:hAnsi="TH SarabunPSK" w:cs="TH SarabunPSK" w:hint="cs"/>
                <w:color w:val="000000" w:themeColor="text1"/>
                <w:cs/>
              </w:rPr>
            </w:pPr>
            <w:r w:rsidRPr="0048748A">
              <w:rPr>
                <w:rFonts w:ascii="TH SarabunPSK" w:eastAsia="Calibri" w:hAnsi="TH SarabunPSK" w:cs="TH SarabunPSK" w:hint="cs"/>
                <w:color w:val="000000" w:themeColor="text1"/>
                <w:cs/>
              </w:rPr>
              <w:t>จำนวนอาจารย์ที่มีวุฒิปริญญาเอก</w:t>
            </w:r>
          </w:p>
        </w:tc>
      </w:tr>
      <w:tr w:rsidR="00B46B4B" w:rsidRPr="0048748A" w14:paraId="108C2684" w14:textId="77777777" w:rsidTr="00F4621F">
        <w:tc>
          <w:tcPr>
            <w:tcW w:w="2455" w:type="dxa"/>
            <w:vMerge/>
          </w:tcPr>
          <w:p w14:paraId="35534DA2" w14:textId="77777777" w:rsidR="009F0F1E" w:rsidRPr="0048748A" w:rsidRDefault="009F0F1E" w:rsidP="00F4621F">
            <w:pPr>
              <w:tabs>
                <w:tab w:val="left" w:pos="0"/>
              </w:tabs>
              <w:jc w:val="both"/>
              <w:rPr>
                <w:rFonts w:ascii="TH SarabunPSK" w:eastAsia="Calibri" w:hAnsi="TH SarabunPSK" w:cs="TH SarabunPSK" w:hint="cs"/>
                <w:color w:val="000000" w:themeColor="text1"/>
              </w:rPr>
            </w:pPr>
          </w:p>
        </w:tc>
        <w:tc>
          <w:tcPr>
            <w:tcW w:w="711" w:type="dxa"/>
            <w:vMerge/>
          </w:tcPr>
          <w:p w14:paraId="57D5FD24" w14:textId="77777777" w:rsidR="009F0F1E" w:rsidRPr="0048748A" w:rsidRDefault="009F0F1E" w:rsidP="00F4621F">
            <w:pPr>
              <w:tabs>
                <w:tab w:val="left" w:pos="0"/>
              </w:tabs>
              <w:jc w:val="both"/>
              <w:rPr>
                <w:rFonts w:ascii="TH SarabunPSK" w:eastAsia="Calibri" w:hAnsi="TH SarabunPSK" w:cs="TH SarabunPSK" w:hint="cs"/>
                <w:color w:val="000000" w:themeColor="text1"/>
              </w:rPr>
            </w:pPr>
          </w:p>
        </w:tc>
        <w:tc>
          <w:tcPr>
            <w:tcW w:w="700" w:type="dxa"/>
            <w:vMerge/>
          </w:tcPr>
          <w:p w14:paraId="475D3E3F" w14:textId="77777777" w:rsidR="009F0F1E" w:rsidRPr="0048748A" w:rsidRDefault="009F0F1E" w:rsidP="00F4621F">
            <w:pPr>
              <w:tabs>
                <w:tab w:val="left" w:pos="0"/>
              </w:tabs>
              <w:jc w:val="both"/>
              <w:rPr>
                <w:rFonts w:ascii="TH SarabunPSK" w:eastAsia="Calibri" w:hAnsi="TH SarabunPSK" w:cs="TH SarabunPSK" w:hint="cs"/>
                <w:color w:val="000000" w:themeColor="text1"/>
              </w:rPr>
            </w:pPr>
          </w:p>
        </w:tc>
        <w:tc>
          <w:tcPr>
            <w:tcW w:w="811" w:type="dxa"/>
            <w:vAlign w:val="center"/>
          </w:tcPr>
          <w:p w14:paraId="5F29CD81"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จำนวน(ราย)</w:t>
            </w:r>
          </w:p>
        </w:tc>
        <w:tc>
          <w:tcPr>
            <w:tcW w:w="1098" w:type="dxa"/>
            <w:vAlign w:val="center"/>
          </w:tcPr>
          <w:p w14:paraId="61BDA6CD"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rPr>
              <w:t>FTEs</w:t>
            </w:r>
          </w:p>
        </w:tc>
        <w:tc>
          <w:tcPr>
            <w:tcW w:w="3013" w:type="dxa"/>
            <w:vMerge/>
          </w:tcPr>
          <w:p w14:paraId="43B4F79D"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p>
        </w:tc>
      </w:tr>
      <w:tr w:rsidR="00B46B4B" w:rsidRPr="0048748A" w14:paraId="47E82D29" w14:textId="77777777" w:rsidTr="00F4621F">
        <w:tc>
          <w:tcPr>
            <w:tcW w:w="2455" w:type="dxa"/>
          </w:tcPr>
          <w:p w14:paraId="6BAE5FAE" w14:textId="77777777" w:rsidR="009F0F1E" w:rsidRPr="0048748A" w:rsidRDefault="009F0F1E" w:rsidP="00F4621F">
            <w:pPr>
              <w:tabs>
                <w:tab w:val="left" w:pos="0"/>
              </w:tabs>
              <w:jc w:val="both"/>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ศาสตราจารย์</w:t>
            </w:r>
          </w:p>
        </w:tc>
        <w:tc>
          <w:tcPr>
            <w:tcW w:w="711" w:type="dxa"/>
          </w:tcPr>
          <w:p w14:paraId="1B998C3A" w14:textId="77777777" w:rsidR="009F0F1E" w:rsidRPr="0048748A" w:rsidRDefault="009F0F1E" w:rsidP="00F4621F">
            <w:pPr>
              <w:tabs>
                <w:tab w:val="left" w:pos="0"/>
              </w:tabs>
              <w:jc w:val="both"/>
              <w:rPr>
                <w:rFonts w:ascii="TH SarabunPSK" w:eastAsia="Calibri" w:hAnsi="TH SarabunPSK" w:cs="TH SarabunPSK" w:hint="cs"/>
                <w:color w:val="000000" w:themeColor="text1"/>
              </w:rPr>
            </w:pPr>
          </w:p>
        </w:tc>
        <w:tc>
          <w:tcPr>
            <w:tcW w:w="700" w:type="dxa"/>
          </w:tcPr>
          <w:p w14:paraId="6CA543D7" w14:textId="77777777" w:rsidR="009F0F1E" w:rsidRPr="0048748A" w:rsidRDefault="009F0F1E" w:rsidP="00F4621F">
            <w:pPr>
              <w:tabs>
                <w:tab w:val="left" w:pos="0"/>
              </w:tabs>
              <w:jc w:val="both"/>
              <w:rPr>
                <w:rFonts w:ascii="TH SarabunPSK" w:eastAsia="Calibri" w:hAnsi="TH SarabunPSK" w:cs="TH SarabunPSK" w:hint="cs"/>
                <w:color w:val="000000" w:themeColor="text1"/>
              </w:rPr>
            </w:pPr>
          </w:p>
        </w:tc>
        <w:tc>
          <w:tcPr>
            <w:tcW w:w="811" w:type="dxa"/>
          </w:tcPr>
          <w:p w14:paraId="1B2886D8"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p>
        </w:tc>
        <w:tc>
          <w:tcPr>
            <w:tcW w:w="1098" w:type="dxa"/>
          </w:tcPr>
          <w:p w14:paraId="7CC9CA22"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p>
        </w:tc>
        <w:tc>
          <w:tcPr>
            <w:tcW w:w="3013" w:type="dxa"/>
          </w:tcPr>
          <w:p w14:paraId="645C66FF"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p>
        </w:tc>
      </w:tr>
      <w:tr w:rsidR="00B46B4B" w:rsidRPr="0048748A" w14:paraId="0EA9223C" w14:textId="77777777" w:rsidTr="00F4621F">
        <w:tc>
          <w:tcPr>
            <w:tcW w:w="2455" w:type="dxa"/>
          </w:tcPr>
          <w:p w14:paraId="311966A5" w14:textId="77777777" w:rsidR="009F0F1E" w:rsidRPr="0048748A" w:rsidRDefault="009F0F1E" w:rsidP="00F4621F">
            <w:pPr>
              <w:tabs>
                <w:tab w:val="left" w:pos="0"/>
              </w:tabs>
              <w:jc w:val="both"/>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รองศาสตราจารย์</w:t>
            </w:r>
          </w:p>
        </w:tc>
        <w:tc>
          <w:tcPr>
            <w:tcW w:w="711" w:type="dxa"/>
          </w:tcPr>
          <w:p w14:paraId="36839F3C" w14:textId="77777777" w:rsidR="009F0F1E" w:rsidRPr="0048748A" w:rsidRDefault="009F0F1E" w:rsidP="00F4621F">
            <w:pPr>
              <w:tabs>
                <w:tab w:val="left" w:pos="0"/>
              </w:tabs>
              <w:jc w:val="both"/>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1</w:t>
            </w:r>
          </w:p>
        </w:tc>
        <w:tc>
          <w:tcPr>
            <w:tcW w:w="700" w:type="dxa"/>
          </w:tcPr>
          <w:p w14:paraId="72808BB9" w14:textId="77777777" w:rsidR="009F0F1E" w:rsidRPr="0048748A" w:rsidRDefault="009F0F1E" w:rsidP="00F4621F">
            <w:pPr>
              <w:tabs>
                <w:tab w:val="left" w:pos="0"/>
              </w:tabs>
              <w:jc w:val="both"/>
              <w:rPr>
                <w:rFonts w:ascii="TH SarabunPSK" w:eastAsia="Calibri" w:hAnsi="TH SarabunPSK" w:cs="TH SarabunPSK" w:hint="cs"/>
                <w:color w:val="000000" w:themeColor="text1"/>
              </w:rPr>
            </w:pPr>
          </w:p>
        </w:tc>
        <w:tc>
          <w:tcPr>
            <w:tcW w:w="811" w:type="dxa"/>
          </w:tcPr>
          <w:p w14:paraId="487D2A9F"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1</w:t>
            </w:r>
          </w:p>
        </w:tc>
        <w:tc>
          <w:tcPr>
            <w:tcW w:w="1098" w:type="dxa"/>
          </w:tcPr>
          <w:p w14:paraId="04D8FDB1"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2.043</w:t>
            </w:r>
          </w:p>
        </w:tc>
        <w:tc>
          <w:tcPr>
            <w:tcW w:w="3013" w:type="dxa"/>
          </w:tcPr>
          <w:p w14:paraId="1389204F"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1</w:t>
            </w:r>
          </w:p>
        </w:tc>
      </w:tr>
      <w:tr w:rsidR="00B46B4B" w:rsidRPr="0048748A" w14:paraId="7F754C64" w14:textId="77777777" w:rsidTr="00F4621F">
        <w:tc>
          <w:tcPr>
            <w:tcW w:w="2455" w:type="dxa"/>
          </w:tcPr>
          <w:p w14:paraId="09931FBB" w14:textId="77777777" w:rsidR="009F0F1E" w:rsidRPr="0048748A" w:rsidRDefault="009F0F1E" w:rsidP="00F4621F">
            <w:pPr>
              <w:tabs>
                <w:tab w:val="left" w:pos="0"/>
              </w:tabs>
              <w:jc w:val="both"/>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ผู้ช่วยศาสตราจารย์</w:t>
            </w:r>
          </w:p>
        </w:tc>
        <w:tc>
          <w:tcPr>
            <w:tcW w:w="711" w:type="dxa"/>
          </w:tcPr>
          <w:p w14:paraId="6C350ACB" w14:textId="77777777" w:rsidR="009F0F1E" w:rsidRPr="0048748A" w:rsidRDefault="009F0F1E" w:rsidP="00F4621F">
            <w:pPr>
              <w:tabs>
                <w:tab w:val="left" w:pos="0"/>
              </w:tabs>
              <w:jc w:val="both"/>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1</w:t>
            </w:r>
          </w:p>
        </w:tc>
        <w:tc>
          <w:tcPr>
            <w:tcW w:w="700" w:type="dxa"/>
          </w:tcPr>
          <w:p w14:paraId="49EC00FC" w14:textId="77777777" w:rsidR="009F0F1E" w:rsidRPr="0048748A" w:rsidRDefault="009F0F1E" w:rsidP="00F4621F">
            <w:pPr>
              <w:tabs>
                <w:tab w:val="left" w:pos="0"/>
              </w:tabs>
              <w:jc w:val="both"/>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1</w:t>
            </w:r>
          </w:p>
        </w:tc>
        <w:tc>
          <w:tcPr>
            <w:tcW w:w="811" w:type="dxa"/>
          </w:tcPr>
          <w:p w14:paraId="7DEEAB78"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2</w:t>
            </w:r>
          </w:p>
        </w:tc>
        <w:tc>
          <w:tcPr>
            <w:tcW w:w="1098" w:type="dxa"/>
          </w:tcPr>
          <w:p w14:paraId="48351853"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2.095</w:t>
            </w:r>
          </w:p>
        </w:tc>
        <w:tc>
          <w:tcPr>
            <w:tcW w:w="3013" w:type="dxa"/>
          </w:tcPr>
          <w:p w14:paraId="37F2FA33" w14:textId="77777777" w:rsidR="009F0F1E" w:rsidRPr="0048748A" w:rsidRDefault="009F0F1E" w:rsidP="00F4621F">
            <w:pPr>
              <w:tabs>
                <w:tab w:val="left" w:pos="0"/>
              </w:tabs>
              <w:jc w:val="center"/>
              <w:rPr>
                <w:rFonts w:ascii="TH SarabunPSK" w:eastAsia="Calibri" w:hAnsi="TH SarabunPSK" w:cs="TH SarabunPSK" w:hint="cs"/>
                <w:color w:val="000000" w:themeColor="text1"/>
                <w:cs/>
              </w:rPr>
            </w:pPr>
            <w:r w:rsidRPr="0048748A">
              <w:rPr>
                <w:rFonts w:ascii="TH SarabunPSK" w:eastAsia="Calibri" w:hAnsi="TH SarabunPSK" w:cs="TH SarabunPSK" w:hint="cs"/>
                <w:color w:val="000000" w:themeColor="text1"/>
                <w:cs/>
              </w:rPr>
              <w:t>2</w:t>
            </w:r>
          </w:p>
        </w:tc>
      </w:tr>
      <w:tr w:rsidR="00B46B4B" w:rsidRPr="0048748A" w14:paraId="6BCD86DC" w14:textId="77777777" w:rsidTr="00F4621F">
        <w:tc>
          <w:tcPr>
            <w:tcW w:w="2455" w:type="dxa"/>
          </w:tcPr>
          <w:p w14:paraId="52009EAC" w14:textId="77777777" w:rsidR="009F0F1E" w:rsidRPr="0048748A" w:rsidRDefault="009F0F1E" w:rsidP="00F4621F">
            <w:pPr>
              <w:tabs>
                <w:tab w:val="left" w:pos="0"/>
              </w:tabs>
              <w:jc w:val="both"/>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อาจารย์</w:t>
            </w:r>
          </w:p>
        </w:tc>
        <w:tc>
          <w:tcPr>
            <w:tcW w:w="711" w:type="dxa"/>
          </w:tcPr>
          <w:p w14:paraId="7CD4208B" w14:textId="77777777" w:rsidR="009F0F1E" w:rsidRPr="0048748A" w:rsidRDefault="009F0F1E" w:rsidP="00F4621F">
            <w:pPr>
              <w:tabs>
                <w:tab w:val="left" w:pos="0"/>
              </w:tabs>
              <w:jc w:val="both"/>
              <w:rPr>
                <w:rFonts w:ascii="TH SarabunPSK" w:eastAsia="Calibri" w:hAnsi="TH SarabunPSK" w:cs="TH SarabunPSK" w:hint="cs"/>
                <w:color w:val="000000" w:themeColor="text1"/>
              </w:rPr>
            </w:pPr>
          </w:p>
        </w:tc>
        <w:tc>
          <w:tcPr>
            <w:tcW w:w="700" w:type="dxa"/>
          </w:tcPr>
          <w:p w14:paraId="70F1828F" w14:textId="77777777" w:rsidR="009F0F1E" w:rsidRPr="0048748A" w:rsidRDefault="009F0F1E" w:rsidP="00F4621F">
            <w:pPr>
              <w:tabs>
                <w:tab w:val="left" w:pos="0"/>
              </w:tabs>
              <w:jc w:val="both"/>
              <w:rPr>
                <w:rFonts w:ascii="TH SarabunPSK" w:eastAsia="Calibri" w:hAnsi="TH SarabunPSK" w:cs="TH SarabunPSK" w:hint="cs"/>
                <w:color w:val="000000" w:themeColor="text1"/>
              </w:rPr>
            </w:pPr>
          </w:p>
        </w:tc>
        <w:tc>
          <w:tcPr>
            <w:tcW w:w="811" w:type="dxa"/>
          </w:tcPr>
          <w:p w14:paraId="7C2A90C5"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p>
        </w:tc>
        <w:tc>
          <w:tcPr>
            <w:tcW w:w="1098" w:type="dxa"/>
          </w:tcPr>
          <w:p w14:paraId="0800DA45" w14:textId="77777777" w:rsidR="009F0F1E" w:rsidRPr="0048748A" w:rsidRDefault="009F0F1E" w:rsidP="00F4621F">
            <w:pPr>
              <w:tabs>
                <w:tab w:val="left" w:pos="0"/>
              </w:tabs>
              <w:jc w:val="center"/>
              <w:rPr>
                <w:rFonts w:ascii="TH SarabunPSK" w:eastAsia="Calibri" w:hAnsi="TH SarabunPSK" w:cs="TH SarabunPSK" w:hint="cs"/>
                <w:color w:val="000000" w:themeColor="text1"/>
                <w:cs/>
              </w:rPr>
            </w:pPr>
          </w:p>
        </w:tc>
        <w:tc>
          <w:tcPr>
            <w:tcW w:w="3013" w:type="dxa"/>
          </w:tcPr>
          <w:p w14:paraId="23C2308E"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p>
        </w:tc>
      </w:tr>
      <w:tr w:rsidR="00B46B4B" w:rsidRPr="0048748A" w14:paraId="3DF1C319" w14:textId="77777777" w:rsidTr="00F4621F">
        <w:tc>
          <w:tcPr>
            <w:tcW w:w="2455" w:type="dxa"/>
          </w:tcPr>
          <w:p w14:paraId="46BB8681" w14:textId="77777777" w:rsidR="009F0F1E" w:rsidRPr="0048748A" w:rsidRDefault="009F0F1E" w:rsidP="00F4621F">
            <w:pPr>
              <w:tabs>
                <w:tab w:val="left" w:pos="0"/>
              </w:tabs>
              <w:jc w:val="both"/>
              <w:rPr>
                <w:rFonts w:ascii="TH SarabunPSK" w:eastAsia="Calibri" w:hAnsi="TH SarabunPSK" w:cs="TH SarabunPSK" w:hint="cs"/>
                <w:color w:val="000000" w:themeColor="text1"/>
              </w:rPr>
            </w:pPr>
            <w:r w:rsidRPr="0048748A">
              <w:rPr>
                <w:rFonts w:ascii="TH SarabunPSK" w:eastAsia="Calibri" w:hAnsi="TH SarabunPSK" w:cs="TH SarabunPSK" w:hint="cs"/>
                <w:b/>
                <w:bCs/>
                <w:color w:val="000000" w:themeColor="text1"/>
                <w:cs/>
              </w:rPr>
              <w:t>รวม (คน)</w:t>
            </w:r>
          </w:p>
        </w:tc>
        <w:tc>
          <w:tcPr>
            <w:tcW w:w="711" w:type="dxa"/>
          </w:tcPr>
          <w:p w14:paraId="2323E1F3" w14:textId="77777777" w:rsidR="009F0F1E" w:rsidRPr="0048748A" w:rsidRDefault="009F0F1E" w:rsidP="00F4621F">
            <w:pPr>
              <w:tabs>
                <w:tab w:val="left" w:pos="0"/>
              </w:tabs>
              <w:jc w:val="both"/>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2</w:t>
            </w:r>
          </w:p>
        </w:tc>
        <w:tc>
          <w:tcPr>
            <w:tcW w:w="700" w:type="dxa"/>
          </w:tcPr>
          <w:p w14:paraId="329FEE03" w14:textId="77777777" w:rsidR="009F0F1E" w:rsidRPr="0048748A" w:rsidRDefault="009F0F1E" w:rsidP="00F4621F">
            <w:pPr>
              <w:tabs>
                <w:tab w:val="left" w:pos="0"/>
              </w:tabs>
              <w:jc w:val="both"/>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1</w:t>
            </w:r>
          </w:p>
        </w:tc>
        <w:tc>
          <w:tcPr>
            <w:tcW w:w="811" w:type="dxa"/>
          </w:tcPr>
          <w:p w14:paraId="3C7AAE8D"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r w:rsidRPr="0048748A">
              <w:rPr>
                <w:rFonts w:ascii="TH SarabunPSK" w:eastAsia="Calibri" w:hAnsi="TH SarabunPSK" w:cs="TH SarabunPSK" w:hint="cs"/>
                <w:b/>
                <w:bCs/>
                <w:color w:val="000000" w:themeColor="text1"/>
              </w:rPr>
              <w:t>3</w:t>
            </w:r>
          </w:p>
        </w:tc>
        <w:tc>
          <w:tcPr>
            <w:tcW w:w="1098" w:type="dxa"/>
          </w:tcPr>
          <w:p w14:paraId="4987194F"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r w:rsidRPr="0048748A">
              <w:rPr>
                <w:rFonts w:ascii="TH SarabunPSK" w:eastAsia="Calibri" w:hAnsi="TH SarabunPSK" w:cs="TH SarabunPSK" w:hint="cs"/>
                <w:color w:val="000000" w:themeColor="text1"/>
                <w:cs/>
              </w:rPr>
              <w:t>4.138</w:t>
            </w:r>
          </w:p>
        </w:tc>
        <w:tc>
          <w:tcPr>
            <w:tcW w:w="3013" w:type="dxa"/>
          </w:tcPr>
          <w:p w14:paraId="5EE2CD7B" w14:textId="77777777" w:rsidR="009F0F1E" w:rsidRPr="0048748A" w:rsidRDefault="009F0F1E" w:rsidP="00F4621F">
            <w:pPr>
              <w:tabs>
                <w:tab w:val="left" w:pos="0"/>
              </w:tabs>
              <w:jc w:val="center"/>
              <w:rPr>
                <w:rFonts w:ascii="TH SarabunPSK" w:eastAsia="Calibri" w:hAnsi="TH SarabunPSK" w:cs="TH SarabunPSK" w:hint="cs"/>
                <w:color w:val="000000" w:themeColor="text1"/>
              </w:rPr>
            </w:pPr>
            <w:r w:rsidRPr="0048748A">
              <w:rPr>
                <w:rFonts w:ascii="TH SarabunPSK" w:eastAsia="Calibri" w:hAnsi="TH SarabunPSK" w:cs="TH SarabunPSK" w:hint="cs"/>
                <w:b/>
                <w:bCs/>
                <w:color w:val="000000" w:themeColor="text1"/>
              </w:rPr>
              <w:t>3</w:t>
            </w:r>
            <w:r w:rsidRPr="0048748A">
              <w:rPr>
                <w:rFonts w:ascii="TH SarabunPSK" w:eastAsia="Calibri" w:hAnsi="TH SarabunPSK" w:cs="TH SarabunPSK" w:hint="cs"/>
                <w:b/>
                <w:bCs/>
                <w:color w:val="000000" w:themeColor="text1"/>
                <w:cs/>
              </w:rPr>
              <w:t xml:space="preserve"> (ร้อยละ</w:t>
            </w:r>
            <w:r w:rsidRPr="0048748A">
              <w:rPr>
                <w:rFonts w:ascii="TH SarabunPSK" w:eastAsia="Calibri" w:hAnsi="TH SarabunPSK" w:cs="TH SarabunPSK" w:hint="cs"/>
                <w:b/>
                <w:bCs/>
                <w:color w:val="000000" w:themeColor="text1"/>
              </w:rPr>
              <w:t>100</w:t>
            </w:r>
            <w:r w:rsidRPr="0048748A">
              <w:rPr>
                <w:rFonts w:ascii="TH SarabunPSK" w:eastAsia="Calibri" w:hAnsi="TH SarabunPSK" w:cs="TH SarabunPSK" w:hint="cs"/>
                <w:b/>
                <w:bCs/>
                <w:color w:val="000000" w:themeColor="text1"/>
                <w:cs/>
              </w:rPr>
              <w:t>)</w:t>
            </w:r>
          </w:p>
        </w:tc>
      </w:tr>
    </w:tbl>
    <w:p w14:paraId="7ED660A2" w14:textId="77777777" w:rsidR="009F0F1E" w:rsidRPr="0048748A" w:rsidRDefault="009F0F1E" w:rsidP="009F0F1E">
      <w:pPr>
        <w:tabs>
          <w:tab w:val="left" w:pos="0"/>
        </w:tabs>
        <w:jc w:val="both"/>
        <w:rPr>
          <w:rFonts w:ascii="TH SarabunPSK" w:eastAsia="Calibri" w:hAnsi="TH SarabunPSK" w:cs="TH SarabunPSK" w:hint="cs"/>
          <w:b/>
          <w:bCs/>
          <w:color w:val="000000" w:themeColor="text1"/>
        </w:rPr>
      </w:pPr>
    </w:p>
    <w:p w14:paraId="1950DE11" w14:textId="5EF448CA" w:rsidR="009F0F1E" w:rsidRPr="0048748A" w:rsidRDefault="009C0C66" w:rsidP="009C0C66">
      <w:pPr>
        <w:pStyle w:val="af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ตารางที่ </w:t>
      </w:r>
      <w:r w:rsidRPr="0048748A">
        <w:rPr>
          <w:rFonts w:ascii="TH SarabunPSK" w:hAnsi="TH SarabunPSK" w:cs="TH SarabunPSK" w:hint="cs"/>
          <w:color w:val="000000" w:themeColor="text1"/>
        </w:rPr>
        <w:t xml:space="preserve">5.1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ตารางที่</w:instrText>
      </w:r>
      <w:r w:rsidRPr="0048748A">
        <w:rPr>
          <w:rFonts w:ascii="TH SarabunPSK" w:hAnsi="TH SarabunPSK" w:cs="TH SarabunPSK" w:hint="cs"/>
          <w:color w:val="000000" w:themeColor="text1"/>
        </w:rPr>
        <w:instrText xml:space="preserve">_5.1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4</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rPr>
        <w:t xml:space="preserve"> </w:t>
      </w:r>
      <w:r w:rsidR="009F0F1E" w:rsidRPr="0048748A">
        <w:rPr>
          <w:rFonts w:ascii="TH SarabunPSK" w:hAnsi="TH SarabunPSK" w:cs="TH SarabunPSK" w:hint="cs"/>
          <w:color w:val="000000" w:themeColor="text1"/>
          <w:cs/>
        </w:rPr>
        <w:t xml:space="preserve">แผนดำเนินการให้อาจารย์เข้าสู่ตำแหน่งทางวิชาการ  </w:t>
      </w:r>
    </w:p>
    <w:tbl>
      <w:tblPr>
        <w:tblpPr w:leftFromText="180" w:rightFromText="180" w:vertAnchor="text" w:horzAnchor="margin" w:tblpY="159"/>
        <w:tblW w:w="9493" w:type="dxa"/>
        <w:tblLook w:val="04A0" w:firstRow="1" w:lastRow="0" w:firstColumn="1" w:lastColumn="0" w:noHBand="0" w:noVBand="1"/>
      </w:tblPr>
      <w:tblGrid>
        <w:gridCol w:w="3724"/>
        <w:gridCol w:w="3642"/>
        <w:gridCol w:w="2127"/>
      </w:tblGrid>
      <w:tr w:rsidR="00B46B4B" w:rsidRPr="0048748A" w14:paraId="4BE7C370" w14:textId="77777777" w:rsidTr="00F4621F">
        <w:trPr>
          <w:trHeight w:val="565"/>
        </w:trPr>
        <w:tc>
          <w:tcPr>
            <w:tcW w:w="3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3F8AF" w14:textId="77777777" w:rsidR="009F0F1E" w:rsidRPr="0048748A" w:rsidRDefault="009F0F1E" w:rsidP="00F4621F">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ชื่อ-สกุล</w:t>
            </w:r>
          </w:p>
        </w:tc>
        <w:tc>
          <w:tcPr>
            <w:tcW w:w="3642" w:type="dxa"/>
            <w:tcBorders>
              <w:top w:val="single" w:sz="4" w:space="0" w:color="auto"/>
              <w:left w:val="nil"/>
              <w:bottom w:val="single" w:sz="4" w:space="0" w:color="auto"/>
              <w:right w:val="single" w:sz="4" w:space="0" w:color="auto"/>
            </w:tcBorders>
            <w:shd w:val="clear" w:color="auto" w:fill="auto"/>
            <w:noWrap/>
            <w:vAlign w:val="center"/>
            <w:hideMark/>
          </w:tcPr>
          <w:p w14:paraId="6C48287D" w14:textId="77777777" w:rsidR="009F0F1E" w:rsidRPr="0048748A" w:rsidRDefault="009F0F1E" w:rsidP="00F4621F">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ปีที่ต้องยื่นขอตำแหน่งทางวิชาการ (พ.ศ.)</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746383A" w14:textId="77777777" w:rsidR="009F0F1E" w:rsidRPr="0048748A" w:rsidRDefault="009F0F1E" w:rsidP="00F4621F">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การดำเนินการ</w:t>
            </w:r>
          </w:p>
        </w:tc>
      </w:tr>
      <w:tr w:rsidR="00B46B4B" w:rsidRPr="0048748A" w14:paraId="2EAEF6F2" w14:textId="77777777" w:rsidTr="00F4621F">
        <w:trPr>
          <w:trHeight w:val="503"/>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15418CA3" w14:textId="77777777" w:rsidR="009F0F1E" w:rsidRPr="0048748A" w:rsidRDefault="009F0F1E" w:rsidP="00F4621F">
            <w:pPr>
              <w:jc w:val="both"/>
              <w:rPr>
                <w:rFonts w:ascii="TH SarabunPSK" w:hAnsi="TH SarabunPSK" w:cs="TH SarabunPSK" w:hint="cs"/>
                <w:color w:val="000000" w:themeColor="text1"/>
              </w:rPr>
            </w:pPr>
            <w:r w:rsidRPr="0048748A">
              <w:rPr>
                <w:rFonts w:ascii="TH SarabunPSK" w:hAnsi="TH SarabunPSK" w:cs="TH SarabunPSK" w:hint="cs"/>
                <w:color w:val="000000" w:themeColor="text1"/>
                <w:cs/>
              </w:rPr>
              <w:t>1.รองศาสตราจารย์ ดร.สิริวัฒน์ สาครวาสี</w:t>
            </w:r>
          </w:p>
        </w:tc>
        <w:tc>
          <w:tcPr>
            <w:tcW w:w="3642" w:type="dxa"/>
            <w:tcBorders>
              <w:top w:val="nil"/>
              <w:left w:val="nil"/>
              <w:bottom w:val="single" w:sz="4" w:space="0" w:color="auto"/>
              <w:right w:val="single" w:sz="4" w:space="0" w:color="auto"/>
            </w:tcBorders>
            <w:shd w:val="clear" w:color="auto" w:fill="auto"/>
            <w:vAlign w:val="center"/>
            <w:hideMark/>
          </w:tcPr>
          <w:p w14:paraId="0EBD00BD"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ศาสตราจารย์ (2575)</w:t>
            </w:r>
          </w:p>
        </w:tc>
        <w:tc>
          <w:tcPr>
            <w:tcW w:w="2127" w:type="dxa"/>
            <w:tcBorders>
              <w:top w:val="nil"/>
              <w:left w:val="nil"/>
              <w:bottom w:val="single" w:sz="4" w:space="0" w:color="auto"/>
              <w:right w:val="single" w:sz="4" w:space="0" w:color="auto"/>
            </w:tcBorders>
            <w:shd w:val="clear" w:color="auto" w:fill="auto"/>
            <w:noWrap/>
            <w:vAlign w:val="bottom"/>
            <w:hideMark/>
          </w:tcPr>
          <w:p w14:paraId="03D21CFE"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เตรียมเอกสารประกอบคำสอนและตำรา</w:t>
            </w:r>
          </w:p>
        </w:tc>
      </w:tr>
      <w:tr w:rsidR="00B46B4B" w:rsidRPr="0048748A" w14:paraId="73ED0DDE" w14:textId="77777777" w:rsidTr="00F4621F">
        <w:trPr>
          <w:trHeight w:val="503"/>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09445E03" w14:textId="77777777" w:rsidR="009F0F1E" w:rsidRPr="0048748A" w:rsidRDefault="009F0F1E" w:rsidP="00F4621F">
            <w:pPr>
              <w:jc w:val="both"/>
              <w:rPr>
                <w:rFonts w:ascii="TH SarabunPSK" w:hAnsi="TH SarabunPSK" w:cs="TH SarabunPSK" w:hint="cs"/>
                <w:color w:val="000000" w:themeColor="text1"/>
              </w:rPr>
            </w:pPr>
            <w:r w:rsidRPr="0048748A">
              <w:rPr>
                <w:rFonts w:ascii="TH SarabunPSK" w:hAnsi="TH SarabunPSK" w:cs="TH SarabunPSK" w:hint="cs"/>
                <w:color w:val="000000" w:themeColor="text1"/>
                <w:cs/>
              </w:rPr>
              <w:t>2.ผู้ช่วยศาสตราจารย์ ดร.ปรีดา นาเทเวศน์</w:t>
            </w:r>
          </w:p>
        </w:tc>
        <w:tc>
          <w:tcPr>
            <w:tcW w:w="3642" w:type="dxa"/>
            <w:tcBorders>
              <w:top w:val="nil"/>
              <w:left w:val="nil"/>
              <w:bottom w:val="single" w:sz="4" w:space="0" w:color="auto"/>
              <w:right w:val="single" w:sz="4" w:space="0" w:color="auto"/>
            </w:tcBorders>
            <w:shd w:val="clear" w:color="auto" w:fill="auto"/>
            <w:vAlign w:val="center"/>
            <w:hideMark/>
          </w:tcPr>
          <w:p w14:paraId="1ED74021" w14:textId="77777777" w:rsidR="009F0F1E" w:rsidRPr="0048748A" w:rsidRDefault="009F0F1E" w:rsidP="00F4621F">
            <w:pPr>
              <w:jc w:val="both"/>
              <w:rPr>
                <w:rFonts w:ascii="TH SarabunPSK" w:hAnsi="TH SarabunPSK" w:cs="TH SarabunPSK" w:hint="cs"/>
                <w:color w:val="000000" w:themeColor="text1"/>
              </w:rPr>
            </w:pPr>
            <w:r w:rsidRPr="0048748A">
              <w:rPr>
                <w:rFonts w:ascii="TH SarabunPSK" w:hAnsi="TH SarabunPSK" w:cs="TH SarabunPSK" w:hint="cs"/>
                <w:color w:val="000000" w:themeColor="text1"/>
                <w:cs/>
              </w:rPr>
              <w:t>รองศาสตราจารย์ (2567)</w:t>
            </w:r>
          </w:p>
        </w:tc>
        <w:tc>
          <w:tcPr>
            <w:tcW w:w="2127" w:type="dxa"/>
            <w:tcBorders>
              <w:top w:val="nil"/>
              <w:left w:val="nil"/>
              <w:bottom w:val="single" w:sz="4" w:space="0" w:color="auto"/>
              <w:right w:val="single" w:sz="4" w:space="0" w:color="auto"/>
            </w:tcBorders>
            <w:shd w:val="clear" w:color="auto" w:fill="auto"/>
            <w:noWrap/>
            <w:vAlign w:val="bottom"/>
            <w:hideMark/>
          </w:tcPr>
          <w:p w14:paraId="42C3FDD1"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เตรียมเอกสารบทความวิจัยและตำรา</w:t>
            </w:r>
          </w:p>
        </w:tc>
      </w:tr>
      <w:tr w:rsidR="00B46B4B" w:rsidRPr="0048748A" w14:paraId="7D7C8C8B" w14:textId="77777777" w:rsidTr="00F4621F">
        <w:trPr>
          <w:trHeight w:val="503"/>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683A00C5" w14:textId="77777777" w:rsidR="009F0F1E" w:rsidRPr="0048748A" w:rsidRDefault="009F0F1E" w:rsidP="00F4621F">
            <w:pPr>
              <w:jc w:val="both"/>
              <w:rPr>
                <w:rFonts w:ascii="TH SarabunPSK" w:hAnsi="TH SarabunPSK" w:cs="TH SarabunPSK" w:hint="cs"/>
                <w:color w:val="000000" w:themeColor="text1"/>
              </w:rPr>
            </w:pPr>
            <w:r w:rsidRPr="0048748A">
              <w:rPr>
                <w:rFonts w:ascii="TH SarabunPSK" w:hAnsi="TH SarabunPSK" w:cs="TH SarabunPSK" w:hint="cs"/>
                <w:color w:val="000000" w:themeColor="text1"/>
                <w:cs/>
              </w:rPr>
              <w:t>ผู้ช่วยศาสตราจารย์ ดร.ชุติมา คงจรูญ</w:t>
            </w:r>
          </w:p>
        </w:tc>
        <w:tc>
          <w:tcPr>
            <w:tcW w:w="3642" w:type="dxa"/>
            <w:tcBorders>
              <w:top w:val="nil"/>
              <w:left w:val="nil"/>
              <w:bottom w:val="single" w:sz="4" w:space="0" w:color="auto"/>
              <w:right w:val="single" w:sz="4" w:space="0" w:color="auto"/>
            </w:tcBorders>
            <w:shd w:val="clear" w:color="auto" w:fill="auto"/>
            <w:vAlign w:val="center"/>
            <w:hideMark/>
          </w:tcPr>
          <w:p w14:paraId="143C80FA" w14:textId="77777777" w:rsidR="009F0F1E" w:rsidRPr="0048748A" w:rsidRDefault="009F0F1E" w:rsidP="00F4621F">
            <w:pPr>
              <w:jc w:val="both"/>
              <w:rPr>
                <w:rFonts w:ascii="TH SarabunPSK" w:hAnsi="TH SarabunPSK" w:cs="TH SarabunPSK" w:hint="cs"/>
                <w:color w:val="000000" w:themeColor="text1"/>
              </w:rPr>
            </w:pPr>
            <w:r w:rsidRPr="0048748A">
              <w:rPr>
                <w:rFonts w:ascii="TH SarabunPSK" w:hAnsi="TH SarabunPSK" w:cs="TH SarabunPSK" w:hint="cs"/>
                <w:color w:val="000000" w:themeColor="text1"/>
                <w:cs/>
              </w:rPr>
              <w:t>รองศาสตราจารย์ (2567)</w:t>
            </w:r>
          </w:p>
        </w:tc>
        <w:tc>
          <w:tcPr>
            <w:tcW w:w="2127" w:type="dxa"/>
            <w:tcBorders>
              <w:top w:val="nil"/>
              <w:left w:val="nil"/>
              <w:bottom w:val="single" w:sz="4" w:space="0" w:color="auto"/>
              <w:right w:val="single" w:sz="4" w:space="0" w:color="auto"/>
            </w:tcBorders>
            <w:shd w:val="clear" w:color="auto" w:fill="auto"/>
            <w:noWrap/>
            <w:vAlign w:val="bottom"/>
            <w:hideMark/>
          </w:tcPr>
          <w:p w14:paraId="702CB083"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เตรียมเอกสารประกอบคำสอนและตำรา</w:t>
            </w:r>
          </w:p>
        </w:tc>
      </w:tr>
    </w:tbl>
    <w:p w14:paraId="2E28B38C" w14:textId="77777777" w:rsidR="009F0F1E" w:rsidRPr="0048748A" w:rsidRDefault="009F0F1E" w:rsidP="009F0F1E">
      <w:pPr>
        <w:ind w:firstLine="1134"/>
        <w:rPr>
          <w:rFonts w:ascii="TH SarabunPSK" w:hAnsi="TH SarabunPSK" w:cs="TH SarabunPSK" w:hint="cs"/>
          <w:color w:val="000000" w:themeColor="text1"/>
        </w:rPr>
      </w:pPr>
    </w:p>
    <w:p w14:paraId="6A7CCFDC" w14:textId="77777777" w:rsidR="009F0F1E" w:rsidRPr="0048748A" w:rsidRDefault="009F0F1E" w:rsidP="009F0F1E">
      <w:pPr>
        <w:ind w:firstLine="1134"/>
        <w:rPr>
          <w:rFonts w:ascii="TH SarabunPSK" w:hAnsi="TH SarabunPSK" w:cs="TH SarabunPSK" w:hint="cs"/>
          <w:color w:val="000000" w:themeColor="text1"/>
        </w:rPr>
      </w:pPr>
    </w:p>
    <w:p w14:paraId="5D9C9B4F" w14:textId="77777777" w:rsidR="009C0C66" w:rsidRPr="0048748A" w:rsidRDefault="009C0C66" w:rsidP="009F0F1E">
      <w:pPr>
        <w:ind w:firstLine="1134"/>
        <w:rPr>
          <w:rFonts w:ascii="TH SarabunPSK" w:hAnsi="TH SarabunPSK" w:cs="TH SarabunPSK" w:hint="cs"/>
          <w:color w:val="000000" w:themeColor="text1"/>
        </w:rPr>
      </w:pPr>
    </w:p>
    <w:p w14:paraId="6AD6EA27" w14:textId="77777777" w:rsidR="002347BD" w:rsidRPr="0048748A" w:rsidRDefault="002347BD" w:rsidP="009F0F1E">
      <w:pPr>
        <w:ind w:firstLine="1134"/>
        <w:rPr>
          <w:rFonts w:ascii="TH SarabunPSK" w:hAnsi="TH SarabunPSK" w:cs="TH SarabunPSK" w:hint="cs"/>
          <w:color w:val="000000" w:themeColor="text1"/>
        </w:rPr>
      </w:pPr>
    </w:p>
    <w:p w14:paraId="60D3BCA3" w14:textId="77777777" w:rsidR="002347BD" w:rsidRPr="0048748A" w:rsidRDefault="002347BD" w:rsidP="009F0F1E">
      <w:pPr>
        <w:ind w:firstLine="1134"/>
        <w:rPr>
          <w:rFonts w:ascii="TH SarabunPSK" w:hAnsi="TH SarabunPSK" w:cs="TH SarabunPSK" w:hint="cs"/>
          <w:color w:val="000000" w:themeColor="text1"/>
        </w:rPr>
      </w:pPr>
    </w:p>
    <w:p w14:paraId="1D1CE707" w14:textId="77777777" w:rsidR="002347BD" w:rsidRPr="0048748A" w:rsidRDefault="002347BD" w:rsidP="009F0F1E">
      <w:pPr>
        <w:ind w:firstLine="1134"/>
        <w:rPr>
          <w:rFonts w:ascii="TH SarabunPSK" w:hAnsi="TH SarabunPSK" w:cs="TH SarabunPSK" w:hint="cs"/>
          <w:color w:val="000000" w:themeColor="text1"/>
        </w:rPr>
      </w:pPr>
    </w:p>
    <w:p w14:paraId="05330BB5" w14:textId="77777777" w:rsidR="002347BD" w:rsidRPr="0048748A" w:rsidRDefault="002347BD" w:rsidP="009F0F1E">
      <w:pPr>
        <w:ind w:firstLine="1134"/>
        <w:rPr>
          <w:rFonts w:ascii="TH SarabunPSK" w:hAnsi="TH SarabunPSK" w:cs="TH SarabunPSK" w:hint="cs"/>
          <w:color w:val="000000" w:themeColor="text1"/>
        </w:rPr>
      </w:pPr>
    </w:p>
    <w:p w14:paraId="5B28F212" w14:textId="77777777" w:rsidR="002347BD" w:rsidRPr="0048748A" w:rsidRDefault="002347BD" w:rsidP="009F0F1E">
      <w:pPr>
        <w:ind w:firstLine="1134"/>
        <w:rPr>
          <w:rFonts w:ascii="TH SarabunPSK" w:hAnsi="TH SarabunPSK" w:cs="TH SarabunPSK" w:hint="cs"/>
          <w:color w:val="000000" w:themeColor="text1"/>
        </w:rPr>
      </w:pPr>
    </w:p>
    <w:p w14:paraId="1B16F061" w14:textId="77777777" w:rsidR="002347BD" w:rsidRPr="0048748A" w:rsidRDefault="002347BD" w:rsidP="009F0F1E">
      <w:pPr>
        <w:ind w:firstLine="1134"/>
        <w:rPr>
          <w:rFonts w:ascii="TH SarabunPSK" w:hAnsi="TH SarabunPSK" w:cs="TH SarabunPSK" w:hint="cs"/>
          <w:color w:val="000000" w:themeColor="text1"/>
        </w:rPr>
      </w:pPr>
    </w:p>
    <w:p w14:paraId="513F0822" w14:textId="2419CC45" w:rsidR="009F0F1E" w:rsidRPr="0048748A" w:rsidRDefault="009C0C66" w:rsidP="009C0C66">
      <w:pPr>
        <w:pStyle w:val="af0"/>
        <w:rPr>
          <w:rFonts w:ascii="TH SarabunPSK" w:hAnsi="TH SarabunPSK" w:cs="TH SarabunPSK" w:hint="cs"/>
          <w:color w:val="000000" w:themeColor="text1"/>
        </w:rPr>
      </w:pPr>
      <w:r w:rsidRPr="0048748A">
        <w:rPr>
          <w:rFonts w:ascii="TH SarabunPSK" w:hAnsi="TH SarabunPSK" w:cs="TH SarabunPSK" w:hint="cs"/>
          <w:color w:val="000000" w:themeColor="text1"/>
          <w:cs/>
        </w:rPr>
        <w:lastRenderedPageBreak/>
        <w:t xml:space="preserve">ตารางที่ </w:t>
      </w:r>
      <w:r w:rsidRPr="0048748A">
        <w:rPr>
          <w:rFonts w:ascii="TH SarabunPSK" w:hAnsi="TH SarabunPSK" w:cs="TH SarabunPSK" w:hint="cs"/>
          <w:color w:val="000000" w:themeColor="text1"/>
        </w:rPr>
        <w:t xml:space="preserve">5.1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ตารางที่</w:instrText>
      </w:r>
      <w:r w:rsidRPr="0048748A">
        <w:rPr>
          <w:rFonts w:ascii="TH SarabunPSK" w:hAnsi="TH SarabunPSK" w:cs="TH SarabunPSK" w:hint="cs"/>
          <w:color w:val="000000" w:themeColor="text1"/>
        </w:rPr>
        <w:instrText xml:space="preserve">_5.1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5</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rPr>
        <w:t xml:space="preserve"> </w:t>
      </w:r>
      <w:r w:rsidR="009F0F1E" w:rsidRPr="0048748A">
        <w:rPr>
          <w:rFonts w:ascii="TH SarabunPSK" w:hAnsi="TH SarabunPSK" w:cs="TH SarabunPSK" w:hint="cs"/>
          <w:color w:val="000000" w:themeColor="text1"/>
          <w:cs/>
        </w:rPr>
        <w:t xml:space="preserve">จำนวนคุณวุฒิการศึกษาและตำแหน่งทางวิชาการของบุคลากรสายวิชาการของหลักสูตร </w:t>
      </w:r>
    </w:p>
    <w:tbl>
      <w:tblPr>
        <w:tblStyle w:val="a5"/>
        <w:tblW w:w="9682" w:type="dxa"/>
        <w:tblInd w:w="-147" w:type="dxa"/>
        <w:tblLayout w:type="fixed"/>
        <w:tblLook w:val="04A0" w:firstRow="1" w:lastRow="0" w:firstColumn="1" w:lastColumn="0" w:noHBand="0" w:noVBand="1"/>
      </w:tblPr>
      <w:tblGrid>
        <w:gridCol w:w="1583"/>
        <w:gridCol w:w="378"/>
        <w:gridCol w:w="591"/>
        <w:gridCol w:w="476"/>
        <w:gridCol w:w="377"/>
        <w:gridCol w:w="680"/>
        <w:gridCol w:w="380"/>
        <w:gridCol w:w="490"/>
        <w:gridCol w:w="477"/>
        <w:gridCol w:w="379"/>
        <w:gridCol w:w="542"/>
        <w:gridCol w:w="456"/>
        <w:gridCol w:w="544"/>
        <w:gridCol w:w="487"/>
        <w:gridCol w:w="474"/>
        <w:gridCol w:w="558"/>
        <w:gridCol w:w="810"/>
      </w:tblGrid>
      <w:tr w:rsidR="00B46B4B" w:rsidRPr="0048748A" w14:paraId="3243281B" w14:textId="77777777" w:rsidTr="00F4621F">
        <w:trPr>
          <w:trHeight w:val="746"/>
        </w:trPr>
        <w:tc>
          <w:tcPr>
            <w:tcW w:w="1583" w:type="dxa"/>
            <w:vMerge w:val="restart"/>
            <w:vAlign w:val="center"/>
          </w:tcPr>
          <w:p w14:paraId="7A27D8B0"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สถานะ</w:t>
            </w:r>
          </w:p>
        </w:tc>
        <w:tc>
          <w:tcPr>
            <w:tcW w:w="7289" w:type="dxa"/>
            <w:gridSpan w:val="15"/>
            <w:vAlign w:val="center"/>
          </w:tcPr>
          <w:p w14:paraId="65B0DE0F"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อาจารย์ผู้สอน</w:t>
            </w:r>
          </w:p>
        </w:tc>
        <w:tc>
          <w:tcPr>
            <w:tcW w:w="810" w:type="dxa"/>
            <w:vMerge w:val="restart"/>
            <w:vAlign w:val="center"/>
          </w:tcPr>
          <w:p w14:paraId="4D43C4AF"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รวม</w:t>
            </w:r>
          </w:p>
          <w:p w14:paraId="3BDD423E"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ทั้งหมด</w:t>
            </w:r>
          </w:p>
        </w:tc>
      </w:tr>
      <w:tr w:rsidR="00B46B4B" w:rsidRPr="0048748A" w14:paraId="33EF56F1" w14:textId="77777777" w:rsidTr="00F4621F">
        <w:tc>
          <w:tcPr>
            <w:tcW w:w="1583" w:type="dxa"/>
            <w:vMerge/>
            <w:vAlign w:val="center"/>
          </w:tcPr>
          <w:p w14:paraId="556656A5" w14:textId="77777777" w:rsidR="009F0F1E" w:rsidRPr="0048748A" w:rsidRDefault="009F0F1E" w:rsidP="00F4621F">
            <w:pPr>
              <w:jc w:val="center"/>
              <w:rPr>
                <w:rFonts w:ascii="TH SarabunPSK" w:hAnsi="TH SarabunPSK" w:cs="TH SarabunPSK" w:hint="cs"/>
                <w:color w:val="000000" w:themeColor="text1"/>
                <w:sz w:val="28"/>
              </w:rPr>
            </w:pPr>
          </w:p>
        </w:tc>
        <w:tc>
          <w:tcPr>
            <w:tcW w:w="4770" w:type="dxa"/>
            <w:gridSpan w:val="10"/>
            <w:vAlign w:val="center"/>
          </w:tcPr>
          <w:p w14:paraId="5216D2AE"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อาจารย์ผู้สอนในคณะ</w:t>
            </w:r>
          </w:p>
        </w:tc>
        <w:tc>
          <w:tcPr>
            <w:tcW w:w="2519" w:type="dxa"/>
            <w:gridSpan w:val="5"/>
            <w:vMerge w:val="restart"/>
            <w:vAlign w:val="center"/>
          </w:tcPr>
          <w:p w14:paraId="509D35C7"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อาจารย์ผู้สอนนอกคณะ</w:t>
            </w:r>
          </w:p>
        </w:tc>
        <w:tc>
          <w:tcPr>
            <w:tcW w:w="810" w:type="dxa"/>
            <w:vMerge/>
            <w:vAlign w:val="center"/>
          </w:tcPr>
          <w:p w14:paraId="3A24E198" w14:textId="77777777" w:rsidR="009F0F1E" w:rsidRPr="0048748A" w:rsidRDefault="009F0F1E" w:rsidP="00F4621F">
            <w:pPr>
              <w:jc w:val="center"/>
              <w:rPr>
                <w:rFonts w:ascii="TH SarabunPSK" w:hAnsi="TH SarabunPSK" w:cs="TH SarabunPSK" w:hint="cs"/>
                <w:color w:val="000000" w:themeColor="text1"/>
                <w:sz w:val="28"/>
                <w:cs/>
              </w:rPr>
            </w:pPr>
          </w:p>
        </w:tc>
      </w:tr>
      <w:tr w:rsidR="00B46B4B" w:rsidRPr="0048748A" w14:paraId="664FB971" w14:textId="77777777" w:rsidTr="00F4621F">
        <w:tc>
          <w:tcPr>
            <w:tcW w:w="1583" w:type="dxa"/>
            <w:vMerge/>
            <w:vAlign w:val="center"/>
          </w:tcPr>
          <w:p w14:paraId="7FE72367" w14:textId="77777777" w:rsidR="009F0F1E" w:rsidRPr="0048748A" w:rsidRDefault="009F0F1E" w:rsidP="00F4621F">
            <w:pPr>
              <w:jc w:val="center"/>
              <w:rPr>
                <w:rFonts w:ascii="TH SarabunPSK" w:hAnsi="TH SarabunPSK" w:cs="TH SarabunPSK" w:hint="cs"/>
                <w:color w:val="000000" w:themeColor="text1"/>
                <w:sz w:val="28"/>
                <w:cs/>
              </w:rPr>
            </w:pPr>
          </w:p>
        </w:tc>
        <w:tc>
          <w:tcPr>
            <w:tcW w:w="2502" w:type="dxa"/>
            <w:gridSpan w:val="5"/>
            <w:vAlign w:val="center"/>
          </w:tcPr>
          <w:p w14:paraId="61462E09"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สังกัดในหลักสูตร</w:t>
            </w:r>
          </w:p>
        </w:tc>
        <w:tc>
          <w:tcPr>
            <w:tcW w:w="2268" w:type="dxa"/>
            <w:gridSpan w:val="5"/>
            <w:vAlign w:val="center"/>
          </w:tcPr>
          <w:p w14:paraId="5C6106C7"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สังกัดนอกหลักสูตร</w:t>
            </w:r>
          </w:p>
        </w:tc>
        <w:tc>
          <w:tcPr>
            <w:tcW w:w="2519" w:type="dxa"/>
            <w:gridSpan w:val="5"/>
            <w:vMerge/>
            <w:vAlign w:val="center"/>
          </w:tcPr>
          <w:p w14:paraId="114DF5A2" w14:textId="77777777" w:rsidR="009F0F1E" w:rsidRPr="0048748A" w:rsidRDefault="009F0F1E" w:rsidP="00F4621F">
            <w:pPr>
              <w:jc w:val="center"/>
              <w:rPr>
                <w:rFonts w:ascii="TH SarabunPSK" w:hAnsi="TH SarabunPSK" w:cs="TH SarabunPSK" w:hint="cs"/>
                <w:color w:val="000000" w:themeColor="text1"/>
                <w:sz w:val="28"/>
                <w:cs/>
              </w:rPr>
            </w:pPr>
          </w:p>
        </w:tc>
        <w:tc>
          <w:tcPr>
            <w:tcW w:w="810" w:type="dxa"/>
            <w:vMerge/>
            <w:vAlign w:val="center"/>
          </w:tcPr>
          <w:p w14:paraId="76D50C8F" w14:textId="77777777" w:rsidR="009F0F1E" w:rsidRPr="0048748A" w:rsidRDefault="009F0F1E" w:rsidP="00F4621F">
            <w:pPr>
              <w:jc w:val="center"/>
              <w:rPr>
                <w:rFonts w:ascii="TH SarabunPSK" w:hAnsi="TH SarabunPSK" w:cs="TH SarabunPSK" w:hint="cs"/>
                <w:color w:val="000000" w:themeColor="text1"/>
                <w:sz w:val="28"/>
                <w:cs/>
              </w:rPr>
            </w:pPr>
          </w:p>
        </w:tc>
      </w:tr>
      <w:tr w:rsidR="00B46B4B" w:rsidRPr="0048748A" w14:paraId="638C7E13" w14:textId="77777777" w:rsidTr="00F4621F">
        <w:tc>
          <w:tcPr>
            <w:tcW w:w="1583" w:type="dxa"/>
          </w:tcPr>
          <w:p w14:paraId="1B8A08AF" w14:textId="77777777" w:rsidR="009F0F1E" w:rsidRPr="0048748A" w:rsidRDefault="009F0F1E" w:rsidP="00F4621F">
            <w:pPr>
              <w:jc w:val="both"/>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วุฒิการศึกษา/ตำแหน่งวิชาการ</w:t>
            </w:r>
          </w:p>
        </w:tc>
        <w:tc>
          <w:tcPr>
            <w:tcW w:w="378" w:type="dxa"/>
            <w:vAlign w:val="center"/>
          </w:tcPr>
          <w:p w14:paraId="197BD2E1"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อ.</w:t>
            </w:r>
          </w:p>
        </w:tc>
        <w:tc>
          <w:tcPr>
            <w:tcW w:w="591" w:type="dxa"/>
            <w:vAlign w:val="center"/>
          </w:tcPr>
          <w:p w14:paraId="3E55C925"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ผศ.</w:t>
            </w:r>
          </w:p>
        </w:tc>
        <w:tc>
          <w:tcPr>
            <w:tcW w:w="476" w:type="dxa"/>
            <w:vAlign w:val="center"/>
          </w:tcPr>
          <w:p w14:paraId="7C126E40"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รศ.</w:t>
            </w:r>
          </w:p>
        </w:tc>
        <w:tc>
          <w:tcPr>
            <w:tcW w:w="377" w:type="dxa"/>
            <w:vAlign w:val="center"/>
          </w:tcPr>
          <w:p w14:paraId="6A1C76F9"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ศ.</w:t>
            </w:r>
          </w:p>
        </w:tc>
        <w:tc>
          <w:tcPr>
            <w:tcW w:w="680" w:type="dxa"/>
            <w:vAlign w:val="center"/>
          </w:tcPr>
          <w:p w14:paraId="610D13AF"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รวม</w:t>
            </w:r>
          </w:p>
        </w:tc>
        <w:tc>
          <w:tcPr>
            <w:tcW w:w="380" w:type="dxa"/>
            <w:vAlign w:val="center"/>
          </w:tcPr>
          <w:p w14:paraId="4DB909A0"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อ.</w:t>
            </w:r>
          </w:p>
        </w:tc>
        <w:tc>
          <w:tcPr>
            <w:tcW w:w="490" w:type="dxa"/>
            <w:vAlign w:val="center"/>
          </w:tcPr>
          <w:p w14:paraId="4EB30BED"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ผศ.</w:t>
            </w:r>
          </w:p>
        </w:tc>
        <w:tc>
          <w:tcPr>
            <w:tcW w:w="477" w:type="dxa"/>
            <w:vAlign w:val="center"/>
          </w:tcPr>
          <w:p w14:paraId="45DD63E8"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รศ.</w:t>
            </w:r>
          </w:p>
        </w:tc>
        <w:tc>
          <w:tcPr>
            <w:tcW w:w="379" w:type="dxa"/>
            <w:vAlign w:val="center"/>
          </w:tcPr>
          <w:p w14:paraId="594E88D5"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ศ.</w:t>
            </w:r>
          </w:p>
        </w:tc>
        <w:tc>
          <w:tcPr>
            <w:tcW w:w="542" w:type="dxa"/>
            <w:vAlign w:val="center"/>
          </w:tcPr>
          <w:p w14:paraId="34E42D25"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รวม</w:t>
            </w:r>
          </w:p>
        </w:tc>
        <w:tc>
          <w:tcPr>
            <w:tcW w:w="456" w:type="dxa"/>
            <w:vAlign w:val="center"/>
          </w:tcPr>
          <w:p w14:paraId="30A4AF25"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อ.</w:t>
            </w:r>
          </w:p>
        </w:tc>
        <w:tc>
          <w:tcPr>
            <w:tcW w:w="544" w:type="dxa"/>
            <w:vAlign w:val="center"/>
          </w:tcPr>
          <w:p w14:paraId="38DFFBF4"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ผศ.</w:t>
            </w:r>
          </w:p>
        </w:tc>
        <w:tc>
          <w:tcPr>
            <w:tcW w:w="487" w:type="dxa"/>
            <w:vAlign w:val="center"/>
          </w:tcPr>
          <w:p w14:paraId="03D18D7F"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รศ.</w:t>
            </w:r>
          </w:p>
        </w:tc>
        <w:tc>
          <w:tcPr>
            <w:tcW w:w="474" w:type="dxa"/>
            <w:vAlign w:val="center"/>
          </w:tcPr>
          <w:p w14:paraId="192DEA0D"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ศ.</w:t>
            </w:r>
          </w:p>
        </w:tc>
        <w:tc>
          <w:tcPr>
            <w:tcW w:w="558" w:type="dxa"/>
            <w:vAlign w:val="center"/>
          </w:tcPr>
          <w:p w14:paraId="1178AEF2"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รวม</w:t>
            </w:r>
          </w:p>
        </w:tc>
        <w:tc>
          <w:tcPr>
            <w:tcW w:w="810" w:type="dxa"/>
            <w:vAlign w:val="center"/>
          </w:tcPr>
          <w:p w14:paraId="5DDC328F" w14:textId="77777777" w:rsidR="009F0F1E" w:rsidRPr="0048748A" w:rsidRDefault="009F0F1E" w:rsidP="00F4621F">
            <w:pPr>
              <w:jc w:val="center"/>
              <w:rPr>
                <w:rFonts w:ascii="TH SarabunPSK" w:hAnsi="TH SarabunPSK" w:cs="TH SarabunPSK" w:hint="cs"/>
                <w:color w:val="000000" w:themeColor="text1"/>
                <w:sz w:val="28"/>
                <w:cs/>
              </w:rPr>
            </w:pPr>
          </w:p>
        </w:tc>
      </w:tr>
      <w:tr w:rsidR="00B46B4B" w:rsidRPr="0048748A" w14:paraId="3393C501" w14:textId="77777777" w:rsidTr="00F4621F">
        <w:tc>
          <w:tcPr>
            <w:tcW w:w="1583" w:type="dxa"/>
          </w:tcPr>
          <w:p w14:paraId="1FCD8ED9" w14:textId="77777777" w:rsidR="009F0F1E" w:rsidRPr="0048748A" w:rsidRDefault="009F0F1E" w:rsidP="00F4621F">
            <w:pPr>
              <w:jc w:val="both"/>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ปริญญาตรี</w:t>
            </w:r>
          </w:p>
        </w:tc>
        <w:tc>
          <w:tcPr>
            <w:tcW w:w="378" w:type="dxa"/>
            <w:vAlign w:val="center"/>
          </w:tcPr>
          <w:p w14:paraId="2BEDDC8C" w14:textId="77777777" w:rsidR="009F0F1E" w:rsidRPr="0048748A" w:rsidRDefault="009F0F1E" w:rsidP="00F4621F">
            <w:pPr>
              <w:jc w:val="center"/>
              <w:rPr>
                <w:rFonts w:ascii="TH SarabunPSK" w:hAnsi="TH SarabunPSK" w:cs="TH SarabunPSK" w:hint="cs"/>
                <w:color w:val="000000" w:themeColor="text1"/>
                <w:sz w:val="28"/>
              </w:rPr>
            </w:pPr>
          </w:p>
        </w:tc>
        <w:tc>
          <w:tcPr>
            <w:tcW w:w="591" w:type="dxa"/>
            <w:vAlign w:val="center"/>
          </w:tcPr>
          <w:p w14:paraId="5F32A5CC" w14:textId="77777777" w:rsidR="009F0F1E" w:rsidRPr="0048748A" w:rsidRDefault="009F0F1E" w:rsidP="00F4621F">
            <w:pPr>
              <w:jc w:val="center"/>
              <w:rPr>
                <w:rFonts w:ascii="TH SarabunPSK" w:hAnsi="TH SarabunPSK" w:cs="TH SarabunPSK" w:hint="cs"/>
                <w:color w:val="000000" w:themeColor="text1"/>
                <w:sz w:val="28"/>
              </w:rPr>
            </w:pPr>
          </w:p>
        </w:tc>
        <w:tc>
          <w:tcPr>
            <w:tcW w:w="476" w:type="dxa"/>
            <w:vAlign w:val="center"/>
          </w:tcPr>
          <w:p w14:paraId="350F7321" w14:textId="77777777" w:rsidR="009F0F1E" w:rsidRPr="0048748A" w:rsidRDefault="009F0F1E" w:rsidP="00F4621F">
            <w:pPr>
              <w:jc w:val="center"/>
              <w:rPr>
                <w:rFonts w:ascii="TH SarabunPSK" w:hAnsi="TH SarabunPSK" w:cs="TH SarabunPSK" w:hint="cs"/>
                <w:color w:val="000000" w:themeColor="text1"/>
                <w:sz w:val="28"/>
              </w:rPr>
            </w:pPr>
          </w:p>
        </w:tc>
        <w:tc>
          <w:tcPr>
            <w:tcW w:w="377" w:type="dxa"/>
            <w:vAlign w:val="center"/>
          </w:tcPr>
          <w:p w14:paraId="2CC081AC" w14:textId="77777777" w:rsidR="009F0F1E" w:rsidRPr="0048748A" w:rsidRDefault="009F0F1E" w:rsidP="00F4621F">
            <w:pPr>
              <w:jc w:val="center"/>
              <w:rPr>
                <w:rFonts w:ascii="TH SarabunPSK" w:hAnsi="TH SarabunPSK" w:cs="TH SarabunPSK" w:hint="cs"/>
                <w:color w:val="000000" w:themeColor="text1"/>
                <w:sz w:val="28"/>
              </w:rPr>
            </w:pPr>
          </w:p>
        </w:tc>
        <w:tc>
          <w:tcPr>
            <w:tcW w:w="680" w:type="dxa"/>
            <w:vAlign w:val="center"/>
          </w:tcPr>
          <w:p w14:paraId="703B5E4D" w14:textId="77777777" w:rsidR="009F0F1E" w:rsidRPr="0048748A" w:rsidRDefault="009F0F1E" w:rsidP="00F4621F">
            <w:pPr>
              <w:jc w:val="center"/>
              <w:rPr>
                <w:rFonts w:ascii="TH SarabunPSK" w:hAnsi="TH SarabunPSK" w:cs="TH SarabunPSK" w:hint="cs"/>
                <w:color w:val="000000" w:themeColor="text1"/>
                <w:sz w:val="28"/>
              </w:rPr>
            </w:pPr>
          </w:p>
        </w:tc>
        <w:tc>
          <w:tcPr>
            <w:tcW w:w="380" w:type="dxa"/>
            <w:vAlign w:val="center"/>
          </w:tcPr>
          <w:p w14:paraId="309DA05E" w14:textId="77777777" w:rsidR="009F0F1E" w:rsidRPr="0048748A" w:rsidRDefault="009F0F1E" w:rsidP="00F4621F">
            <w:pPr>
              <w:jc w:val="center"/>
              <w:rPr>
                <w:rFonts w:ascii="TH SarabunPSK" w:hAnsi="TH SarabunPSK" w:cs="TH SarabunPSK" w:hint="cs"/>
                <w:color w:val="000000" w:themeColor="text1"/>
                <w:sz w:val="28"/>
              </w:rPr>
            </w:pPr>
          </w:p>
        </w:tc>
        <w:tc>
          <w:tcPr>
            <w:tcW w:w="490" w:type="dxa"/>
            <w:vAlign w:val="center"/>
          </w:tcPr>
          <w:p w14:paraId="2A1DFB4F" w14:textId="77777777" w:rsidR="009F0F1E" w:rsidRPr="0048748A" w:rsidRDefault="009F0F1E" w:rsidP="00F4621F">
            <w:pPr>
              <w:jc w:val="center"/>
              <w:rPr>
                <w:rFonts w:ascii="TH SarabunPSK" w:hAnsi="TH SarabunPSK" w:cs="TH SarabunPSK" w:hint="cs"/>
                <w:color w:val="000000" w:themeColor="text1"/>
                <w:sz w:val="28"/>
              </w:rPr>
            </w:pPr>
          </w:p>
        </w:tc>
        <w:tc>
          <w:tcPr>
            <w:tcW w:w="477" w:type="dxa"/>
            <w:vAlign w:val="center"/>
          </w:tcPr>
          <w:p w14:paraId="5B3ED246" w14:textId="77777777" w:rsidR="009F0F1E" w:rsidRPr="0048748A" w:rsidRDefault="009F0F1E" w:rsidP="00F4621F">
            <w:pPr>
              <w:jc w:val="center"/>
              <w:rPr>
                <w:rFonts w:ascii="TH SarabunPSK" w:hAnsi="TH SarabunPSK" w:cs="TH SarabunPSK" w:hint="cs"/>
                <w:color w:val="000000" w:themeColor="text1"/>
                <w:sz w:val="28"/>
              </w:rPr>
            </w:pPr>
          </w:p>
        </w:tc>
        <w:tc>
          <w:tcPr>
            <w:tcW w:w="379" w:type="dxa"/>
            <w:vAlign w:val="center"/>
          </w:tcPr>
          <w:p w14:paraId="1415B9B3" w14:textId="77777777" w:rsidR="009F0F1E" w:rsidRPr="0048748A" w:rsidRDefault="009F0F1E" w:rsidP="00F4621F">
            <w:pPr>
              <w:jc w:val="center"/>
              <w:rPr>
                <w:rFonts w:ascii="TH SarabunPSK" w:hAnsi="TH SarabunPSK" w:cs="TH SarabunPSK" w:hint="cs"/>
                <w:color w:val="000000" w:themeColor="text1"/>
                <w:sz w:val="28"/>
              </w:rPr>
            </w:pPr>
          </w:p>
        </w:tc>
        <w:tc>
          <w:tcPr>
            <w:tcW w:w="542" w:type="dxa"/>
            <w:vAlign w:val="center"/>
          </w:tcPr>
          <w:p w14:paraId="2081BB95" w14:textId="77777777" w:rsidR="009F0F1E" w:rsidRPr="0048748A" w:rsidRDefault="009F0F1E" w:rsidP="00F4621F">
            <w:pPr>
              <w:jc w:val="center"/>
              <w:rPr>
                <w:rFonts w:ascii="TH SarabunPSK" w:hAnsi="TH SarabunPSK" w:cs="TH SarabunPSK" w:hint="cs"/>
                <w:color w:val="000000" w:themeColor="text1"/>
                <w:sz w:val="28"/>
              </w:rPr>
            </w:pPr>
          </w:p>
        </w:tc>
        <w:tc>
          <w:tcPr>
            <w:tcW w:w="456" w:type="dxa"/>
            <w:vAlign w:val="center"/>
          </w:tcPr>
          <w:p w14:paraId="2C05F568" w14:textId="77777777" w:rsidR="009F0F1E" w:rsidRPr="0048748A" w:rsidRDefault="009F0F1E" w:rsidP="00F4621F">
            <w:pPr>
              <w:jc w:val="center"/>
              <w:rPr>
                <w:rFonts w:ascii="TH SarabunPSK" w:hAnsi="TH SarabunPSK" w:cs="TH SarabunPSK" w:hint="cs"/>
                <w:color w:val="000000" w:themeColor="text1"/>
                <w:sz w:val="28"/>
              </w:rPr>
            </w:pPr>
          </w:p>
        </w:tc>
        <w:tc>
          <w:tcPr>
            <w:tcW w:w="544" w:type="dxa"/>
            <w:vAlign w:val="center"/>
          </w:tcPr>
          <w:p w14:paraId="7BA46C0C" w14:textId="77777777" w:rsidR="009F0F1E" w:rsidRPr="0048748A" w:rsidRDefault="009F0F1E" w:rsidP="00F4621F">
            <w:pPr>
              <w:jc w:val="center"/>
              <w:rPr>
                <w:rFonts w:ascii="TH SarabunPSK" w:hAnsi="TH SarabunPSK" w:cs="TH SarabunPSK" w:hint="cs"/>
                <w:color w:val="000000" w:themeColor="text1"/>
                <w:sz w:val="28"/>
              </w:rPr>
            </w:pPr>
          </w:p>
        </w:tc>
        <w:tc>
          <w:tcPr>
            <w:tcW w:w="487" w:type="dxa"/>
            <w:vAlign w:val="center"/>
          </w:tcPr>
          <w:p w14:paraId="6DD1FD52" w14:textId="77777777" w:rsidR="009F0F1E" w:rsidRPr="0048748A" w:rsidRDefault="009F0F1E" w:rsidP="00F4621F">
            <w:pPr>
              <w:jc w:val="center"/>
              <w:rPr>
                <w:rFonts w:ascii="TH SarabunPSK" w:hAnsi="TH SarabunPSK" w:cs="TH SarabunPSK" w:hint="cs"/>
                <w:color w:val="000000" w:themeColor="text1"/>
                <w:sz w:val="28"/>
              </w:rPr>
            </w:pPr>
          </w:p>
        </w:tc>
        <w:tc>
          <w:tcPr>
            <w:tcW w:w="474" w:type="dxa"/>
            <w:vAlign w:val="center"/>
          </w:tcPr>
          <w:p w14:paraId="2BF02176" w14:textId="77777777" w:rsidR="009F0F1E" w:rsidRPr="0048748A" w:rsidRDefault="009F0F1E" w:rsidP="00F4621F">
            <w:pPr>
              <w:jc w:val="center"/>
              <w:rPr>
                <w:rFonts w:ascii="TH SarabunPSK" w:hAnsi="TH SarabunPSK" w:cs="TH SarabunPSK" w:hint="cs"/>
                <w:color w:val="000000" w:themeColor="text1"/>
                <w:sz w:val="28"/>
              </w:rPr>
            </w:pPr>
          </w:p>
        </w:tc>
        <w:tc>
          <w:tcPr>
            <w:tcW w:w="558" w:type="dxa"/>
            <w:vAlign w:val="center"/>
          </w:tcPr>
          <w:p w14:paraId="36406A49" w14:textId="77777777" w:rsidR="009F0F1E" w:rsidRPr="0048748A" w:rsidRDefault="009F0F1E" w:rsidP="00F4621F">
            <w:pPr>
              <w:jc w:val="center"/>
              <w:rPr>
                <w:rFonts w:ascii="TH SarabunPSK" w:hAnsi="TH SarabunPSK" w:cs="TH SarabunPSK" w:hint="cs"/>
                <w:color w:val="000000" w:themeColor="text1"/>
                <w:sz w:val="28"/>
              </w:rPr>
            </w:pPr>
          </w:p>
        </w:tc>
        <w:tc>
          <w:tcPr>
            <w:tcW w:w="810" w:type="dxa"/>
            <w:vAlign w:val="center"/>
          </w:tcPr>
          <w:p w14:paraId="603A31C2" w14:textId="77777777" w:rsidR="009F0F1E" w:rsidRPr="0048748A" w:rsidRDefault="009F0F1E" w:rsidP="00F4621F">
            <w:pPr>
              <w:jc w:val="center"/>
              <w:rPr>
                <w:rFonts w:ascii="TH SarabunPSK" w:hAnsi="TH SarabunPSK" w:cs="TH SarabunPSK" w:hint="cs"/>
                <w:color w:val="000000" w:themeColor="text1"/>
                <w:sz w:val="28"/>
              </w:rPr>
            </w:pPr>
          </w:p>
        </w:tc>
      </w:tr>
      <w:tr w:rsidR="00B46B4B" w:rsidRPr="0048748A" w14:paraId="64A8E8DF" w14:textId="77777777" w:rsidTr="00F4621F">
        <w:tc>
          <w:tcPr>
            <w:tcW w:w="1583" w:type="dxa"/>
          </w:tcPr>
          <w:p w14:paraId="46F995EC" w14:textId="77777777" w:rsidR="009F0F1E" w:rsidRPr="0048748A" w:rsidRDefault="009F0F1E" w:rsidP="00F4621F">
            <w:pPr>
              <w:jc w:val="both"/>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ปริญญาโท</w:t>
            </w:r>
          </w:p>
        </w:tc>
        <w:tc>
          <w:tcPr>
            <w:tcW w:w="378" w:type="dxa"/>
            <w:vAlign w:val="center"/>
          </w:tcPr>
          <w:p w14:paraId="6FF9616A" w14:textId="77777777" w:rsidR="009F0F1E" w:rsidRPr="0048748A" w:rsidRDefault="009F0F1E" w:rsidP="00F4621F">
            <w:pPr>
              <w:jc w:val="center"/>
              <w:rPr>
                <w:rFonts w:ascii="TH SarabunPSK" w:hAnsi="TH SarabunPSK" w:cs="TH SarabunPSK" w:hint="cs"/>
                <w:color w:val="000000" w:themeColor="text1"/>
                <w:sz w:val="28"/>
              </w:rPr>
            </w:pPr>
          </w:p>
        </w:tc>
        <w:tc>
          <w:tcPr>
            <w:tcW w:w="591" w:type="dxa"/>
            <w:vAlign w:val="center"/>
          </w:tcPr>
          <w:p w14:paraId="4D1B01D0" w14:textId="77777777" w:rsidR="009F0F1E" w:rsidRPr="0048748A" w:rsidRDefault="009F0F1E" w:rsidP="00F4621F">
            <w:pPr>
              <w:jc w:val="center"/>
              <w:rPr>
                <w:rFonts w:ascii="TH SarabunPSK" w:hAnsi="TH SarabunPSK" w:cs="TH SarabunPSK" w:hint="cs"/>
                <w:color w:val="000000" w:themeColor="text1"/>
                <w:sz w:val="28"/>
              </w:rPr>
            </w:pPr>
          </w:p>
        </w:tc>
        <w:tc>
          <w:tcPr>
            <w:tcW w:w="476" w:type="dxa"/>
            <w:vAlign w:val="center"/>
          </w:tcPr>
          <w:p w14:paraId="20216E64" w14:textId="77777777" w:rsidR="009F0F1E" w:rsidRPr="0048748A" w:rsidRDefault="009F0F1E" w:rsidP="00F4621F">
            <w:pPr>
              <w:jc w:val="center"/>
              <w:rPr>
                <w:rFonts w:ascii="TH SarabunPSK" w:hAnsi="TH SarabunPSK" w:cs="TH SarabunPSK" w:hint="cs"/>
                <w:color w:val="000000" w:themeColor="text1"/>
                <w:sz w:val="28"/>
              </w:rPr>
            </w:pPr>
          </w:p>
        </w:tc>
        <w:tc>
          <w:tcPr>
            <w:tcW w:w="377" w:type="dxa"/>
            <w:vAlign w:val="center"/>
          </w:tcPr>
          <w:p w14:paraId="3D94C666" w14:textId="77777777" w:rsidR="009F0F1E" w:rsidRPr="0048748A" w:rsidRDefault="009F0F1E" w:rsidP="00F4621F">
            <w:pPr>
              <w:jc w:val="center"/>
              <w:rPr>
                <w:rFonts w:ascii="TH SarabunPSK" w:hAnsi="TH SarabunPSK" w:cs="TH SarabunPSK" w:hint="cs"/>
                <w:color w:val="000000" w:themeColor="text1"/>
                <w:sz w:val="28"/>
              </w:rPr>
            </w:pPr>
          </w:p>
        </w:tc>
        <w:tc>
          <w:tcPr>
            <w:tcW w:w="680" w:type="dxa"/>
            <w:vAlign w:val="center"/>
          </w:tcPr>
          <w:p w14:paraId="0F8C0941" w14:textId="77777777" w:rsidR="009F0F1E" w:rsidRPr="0048748A" w:rsidRDefault="009F0F1E" w:rsidP="00F4621F">
            <w:pPr>
              <w:jc w:val="center"/>
              <w:rPr>
                <w:rFonts w:ascii="TH SarabunPSK" w:hAnsi="TH SarabunPSK" w:cs="TH SarabunPSK" w:hint="cs"/>
                <w:color w:val="000000" w:themeColor="text1"/>
                <w:sz w:val="28"/>
              </w:rPr>
            </w:pPr>
          </w:p>
        </w:tc>
        <w:tc>
          <w:tcPr>
            <w:tcW w:w="380" w:type="dxa"/>
            <w:vAlign w:val="center"/>
          </w:tcPr>
          <w:p w14:paraId="0A4BC00F" w14:textId="77777777" w:rsidR="009F0F1E" w:rsidRPr="0048748A" w:rsidRDefault="009F0F1E" w:rsidP="00F4621F">
            <w:pPr>
              <w:jc w:val="center"/>
              <w:rPr>
                <w:rFonts w:ascii="TH SarabunPSK" w:hAnsi="TH SarabunPSK" w:cs="TH SarabunPSK" w:hint="cs"/>
                <w:color w:val="000000" w:themeColor="text1"/>
                <w:sz w:val="28"/>
              </w:rPr>
            </w:pPr>
          </w:p>
        </w:tc>
        <w:tc>
          <w:tcPr>
            <w:tcW w:w="490" w:type="dxa"/>
            <w:vAlign w:val="center"/>
          </w:tcPr>
          <w:p w14:paraId="1713B0D4" w14:textId="77777777" w:rsidR="009F0F1E" w:rsidRPr="0048748A" w:rsidRDefault="009F0F1E" w:rsidP="00F4621F">
            <w:pPr>
              <w:jc w:val="center"/>
              <w:rPr>
                <w:rFonts w:ascii="TH SarabunPSK" w:hAnsi="TH SarabunPSK" w:cs="TH SarabunPSK" w:hint="cs"/>
                <w:color w:val="000000" w:themeColor="text1"/>
                <w:sz w:val="28"/>
              </w:rPr>
            </w:pPr>
          </w:p>
        </w:tc>
        <w:tc>
          <w:tcPr>
            <w:tcW w:w="477" w:type="dxa"/>
            <w:vAlign w:val="center"/>
          </w:tcPr>
          <w:p w14:paraId="69738363" w14:textId="77777777" w:rsidR="009F0F1E" w:rsidRPr="0048748A" w:rsidRDefault="009F0F1E" w:rsidP="00F4621F">
            <w:pPr>
              <w:jc w:val="center"/>
              <w:rPr>
                <w:rFonts w:ascii="TH SarabunPSK" w:hAnsi="TH SarabunPSK" w:cs="TH SarabunPSK" w:hint="cs"/>
                <w:color w:val="000000" w:themeColor="text1"/>
                <w:sz w:val="28"/>
              </w:rPr>
            </w:pPr>
          </w:p>
        </w:tc>
        <w:tc>
          <w:tcPr>
            <w:tcW w:w="379" w:type="dxa"/>
            <w:vAlign w:val="center"/>
          </w:tcPr>
          <w:p w14:paraId="0F846D05" w14:textId="77777777" w:rsidR="009F0F1E" w:rsidRPr="0048748A" w:rsidRDefault="009F0F1E" w:rsidP="00F4621F">
            <w:pPr>
              <w:jc w:val="center"/>
              <w:rPr>
                <w:rFonts w:ascii="TH SarabunPSK" w:hAnsi="TH SarabunPSK" w:cs="TH SarabunPSK" w:hint="cs"/>
                <w:color w:val="000000" w:themeColor="text1"/>
                <w:sz w:val="28"/>
              </w:rPr>
            </w:pPr>
          </w:p>
        </w:tc>
        <w:tc>
          <w:tcPr>
            <w:tcW w:w="542" w:type="dxa"/>
            <w:vAlign w:val="center"/>
          </w:tcPr>
          <w:p w14:paraId="66571C8D" w14:textId="77777777" w:rsidR="009F0F1E" w:rsidRPr="0048748A" w:rsidRDefault="009F0F1E" w:rsidP="00F4621F">
            <w:pPr>
              <w:jc w:val="center"/>
              <w:rPr>
                <w:rFonts w:ascii="TH SarabunPSK" w:hAnsi="TH SarabunPSK" w:cs="TH SarabunPSK" w:hint="cs"/>
                <w:color w:val="000000" w:themeColor="text1"/>
                <w:sz w:val="28"/>
              </w:rPr>
            </w:pPr>
          </w:p>
        </w:tc>
        <w:tc>
          <w:tcPr>
            <w:tcW w:w="456" w:type="dxa"/>
            <w:vAlign w:val="center"/>
          </w:tcPr>
          <w:p w14:paraId="36EF2EDB" w14:textId="77777777" w:rsidR="009F0F1E" w:rsidRPr="0048748A" w:rsidRDefault="009F0F1E" w:rsidP="00F4621F">
            <w:pPr>
              <w:jc w:val="center"/>
              <w:rPr>
                <w:rFonts w:ascii="TH SarabunPSK" w:hAnsi="TH SarabunPSK" w:cs="TH SarabunPSK" w:hint="cs"/>
                <w:color w:val="000000" w:themeColor="text1"/>
                <w:sz w:val="28"/>
              </w:rPr>
            </w:pPr>
          </w:p>
        </w:tc>
        <w:tc>
          <w:tcPr>
            <w:tcW w:w="544" w:type="dxa"/>
            <w:vAlign w:val="center"/>
          </w:tcPr>
          <w:p w14:paraId="10E5550A" w14:textId="77777777" w:rsidR="009F0F1E" w:rsidRPr="0048748A" w:rsidRDefault="009F0F1E" w:rsidP="00F4621F">
            <w:pPr>
              <w:jc w:val="center"/>
              <w:rPr>
                <w:rFonts w:ascii="TH SarabunPSK" w:hAnsi="TH SarabunPSK" w:cs="TH SarabunPSK" w:hint="cs"/>
                <w:color w:val="000000" w:themeColor="text1"/>
                <w:sz w:val="28"/>
              </w:rPr>
            </w:pPr>
          </w:p>
        </w:tc>
        <w:tc>
          <w:tcPr>
            <w:tcW w:w="487" w:type="dxa"/>
            <w:vAlign w:val="center"/>
          </w:tcPr>
          <w:p w14:paraId="48FC0D11" w14:textId="77777777" w:rsidR="009F0F1E" w:rsidRPr="0048748A" w:rsidRDefault="009F0F1E" w:rsidP="00F4621F">
            <w:pPr>
              <w:jc w:val="center"/>
              <w:rPr>
                <w:rFonts w:ascii="TH SarabunPSK" w:hAnsi="TH SarabunPSK" w:cs="TH SarabunPSK" w:hint="cs"/>
                <w:color w:val="000000" w:themeColor="text1"/>
                <w:sz w:val="28"/>
              </w:rPr>
            </w:pPr>
          </w:p>
        </w:tc>
        <w:tc>
          <w:tcPr>
            <w:tcW w:w="474" w:type="dxa"/>
            <w:vAlign w:val="center"/>
          </w:tcPr>
          <w:p w14:paraId="088E1401" w14:textId="77777777" w:rsidR="009F0F1E" w:rsidRPr="0048748A" w:rsidRDefault="009F0F1E" w:rsidP="00F4621F">
            <w:pPr>
              <w:jc w:val="center"/>
              <w:rPr>
                <w:rFonts w:ascii="TH SarabunPSK" w:hAnsi="TH SarabunPSK" w:cs="TH SarabunPSK" w:hint="cs"/>
                <w:color w:val="000000" w:themeColor="text1"/>
                <w:sz w:val="28"/>
              </w:rPr>
            </w:pPr>
          </w:p>
        </w:tc>
        <w:tc>
          <w:tcPr>
            <w:tcW w:w="558" w:type="dxa"/>
            <w:vAlign w:val="center"/>
          </w:tcPr>
          <w:p w14:paraId="4DA22123" w14:textId="77777777" w:rsidR="009F0F1E" w:rsidRPr="0048748A" w:rsidRDefault="009F0F1E" w:rsidP="00F4621F">
            <w:pPr>
              <w:jc w:val="center"/>
              <w:rPr>
                <w:rFonts w:ascii="TH SarabunPSK" w:hAnsi="TH SarabunPSK" w:cs="TH SarabunPSK" w:hint="cs"/>
                <w:color w:val="000000" w:themeColor="text1"/>
                <w:sz w:val="28"/>
              </w:rPr>
            </w:pPr>
          </w:p>
        </w:tc>
        <w:tc>
          <w:tcPr>
            <w:tcW w:w="810" w:type="dxa"/>
            <w:vAlign w:val="center"/>
          </w:tcPr>
          <w:p w14:paraId="5FDE0D16" w14:textId="77777777" w:rsidR="009F0F1E" w:rsidRPr="0048748A" w:rsidRDefault="009F0F1E" w:rsidP="00F4621F">
            <w:pPr>
              <w:jc w:val="center"/>
              <w:rPr>
                <w:rFonts w:ascii="TH SarabunPSK" w:hAnsi="TH SarabunPSK" w:cs="TH SarabunPSK" w:hint="cs"/>
                <w:color w:val="000000" w:themeColor="text1"/>
                <w:sz w:val="28"/>
              </w:rPr>
            </w:pPr>
          </w:p>
        </w:tc>
      </w:tr>
      <w:tr w:rsidR="00B46B4B" w:rsidRPr="0048748A" w14:paraId="7C36AFF8" w14:textId="77777777" w:rsidTr="00F4621F">
        <w:tc>
          <w:tcPr>
            <w:tcW w:w="1583" w:type="dxa"/>
          </w:tcPr>
          <w:p w14:paraId="3EFA91B9" w14:textId="77777777" w:rsidR="009F0F1E" w:rsidRPr="0048748A" w:rsidRDefault="009F0F1E" w:rsidP="00F4621F">
            <w:pPr>
              <w:jc w:val="both"/>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ปริญญาเอก</w:t>
            </w:r>
          </w:p>
        </w:tc>
        <w:tc>
          <w:tcPr>
            <w:tcW w:w="378" w:type="dxa"/>
            <w:vAlign w:val="center"/>
          </w:tcPr>
          <w:p w14:paraId="2DB53076" w14:textId="77777777" w:rsidR="009F0F1E" w:rsidRPr="0048748A" w:rsidRDefault="009F0F1E" w:rsidP="00F4621F">
            <w:pPr>
              <w:jc w:val="center"/>
              <w:rPr>
                <w:rFonts w:ascii="TH SarabunPSK" w:hAnsi="TH SarabunPSK" w:cs="TH SarabunPSK" w:hint="cs"/>
                <w:color w:val="000000" w:themeColor="text1"/>
                <w:sz w:val="28"/>
              </w:rPr>
            </w:pPr>
          </w:p>
        </w:tc>
        <w:tc>
          <w:tcPr>
            <w:tcW w:w="591" w:type="dxa"/>
            <w:vAlign w:val="center"/>
          </w:tcPr>
          <w:p w14:paraId="1B10F8EF"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1</w:t>
            </w:r>
          </w:p>
        </w:tc>
        <w:tc>
          <w:tcPr>
            <w:tcW w:w="476" w:type="dxa"/>
            <w:vAlign w:val="center"/>
          </w:tcPr>
          <w:p w14:paraId="752AA909"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1</w:t>
            </w:r>
          </w:p>
        </w:tc>
        <w:tc>
          <w:tcPr>
            <w:tcW w:w="377" w:type="dxa"/>
            <w:vAlign w:val="center"/>
          </w:tcPr>
          <w:p w14:paraId="00A3B1AA" w14:textId="77777777" w:rsidR="009F0F1E" w:rsidRPr="0048748A" w:rsidRDefault="009F0F1E" w:rsidP="00F4621F">
            <w:pPr>
              <w:jc w:val="center"/>
              <w:rPr>
                <w:rFonts w:ascii="TH SarabunPSK" w:hAnsi="TH SarabunPSK" w:cs="TH SarabunPSK" w:hint="cs"/>
                <w:color w:val="000000" w:themeColor="text1"/>
                <w:sz w:val="28"/>
              </w:rPr>
            </w:pPr>
          </w:p>
        </w:tc>
        <w:tc>
          <w:tcPr>
            <w:tcW w:w="680" w:type="dxa"/>
            <w:vAlign w:val="center"/>
          </w:tcPr>
          <w:p w14:paraId="22E36FBF"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2</w:t>
            </w:r>
          </w:p>
        </w:tc>
        <w:tc>
          <w:tcPr>
            <w:tcW w:w="380" w:type="dxa"/>
            <w:vAlign w:val="center"/>
          </w:tcPr>
          <w:p w14:paraId="0A42B394" w14:textId="77777777" w:rsidR="009F0F1E" w:rsidRPr="0048748A" w:rsidRDefault="009F0F1E" w:rsidP="00F4621F">
            <w:pPr>
              <w:jc w:val="center"/>
              <w:rPr>
                <w:rFonts w:ascii="TH SarabunPSK" w:hAnsi="TH SarabunPSK" w:cs="TH SarabunPSK" w:hint="cs"/>
                <w:color w:val="000000" w:themeColor="text1"/>
                <w:sz w:val="28"/>
              </w:rPr>
            </w:pPr>
          </w:p>
        </w:tc>
        <w:tc>
          <w:tcPr>
            <w:tcW w:w="490" w:type="dxa"/>
            <w:vAlign w:val="center"/>
          </w:tcPr>
          <w:p w14:paraId="3BEFF4CB" w14:textId="77777777" w:rsidR="009F0F1E" w:rsidRPr="0048748A" w:rsidRDefault="009F0F1E" w:rsidP="00F4621F">
            <w:pPr>
              <w:jc w:val="center"/>
              <w:rPr>
                <w:rFonts w:ascii="TH SarabunPSK" w:hAnsi="TH SarabunPSK" w:cs="TH SarabunPSK" w:hint="cs"/>
                <w:color w:val="000000" w:themeColor="text1"/>
                <w:sz w:val="28"/>
              </w:rPr>
            </w:pPr>
          </w:p>
        </w:tc>
        <w:tc>
          <w:tcPr>
            <w:tcW w:w="477" w:type="dxa"/>
            <w:vAlign w:val="center"/>
          </w:tcPr>
          <w:p w14:paraId="7F8EDE88" w14:textId="77777777" w:rsidR="009F0F1E" w:rsidRPr="0048748A" w:rsidRDefault="009F0F1E" w:rsidP="00F4621F">
            <w:pPr>
              <w:jc w:val="center"/>
              <w:rPr>
                <w:rFonts w:ascii="TH SarabunPSK" w:hAnsi="TH SarabunPSK" w:cs="TH SarabunPSK" w:hint="cs"/>
                <w:color w:val="000000" w:themeColor="text1"/>
                <w:sz w:val="28"/>
              </w:rPr>
            </w:pPr>
          </w:p>
        </w:tc>
        <w:tc>
          <w:tcPr>
            <w:tcW w:w="379" w:type="dxa"/>
            <w:vAlign w:val="center"/>
          </w:tcPr>
          <w:p w14:paraId="26FBF434" w14:textId="77777777" w:rsidR="009F0F1E" w:rsidRPr="0048748A" w:rsidRDefault="009F0F1E" w:rsidP="00F4621F">
            <w:pPr>
              <w:jc w:val="center"/>
              <w:rPr>
                <w:rFonts w:ascii="TH SarabunPSK" w:hAnsi="TH SarabunPSK" w:cs="TH SarabunPSK" w:hint="cs"/>
                <w:color w:val="000000" w:themeColor="text1"/>
                <w:sz w:val="28"/>
              </w:rPr>
            </w:pPr>
          </w:p>
        </w:tc>
        <w:tc>
          <w:tcPr>
            <w:tcW w:w="542" w:type="dxa"/>
            <w:vAlign w:val="center"/>
          </w:tcPr>
          <w:p w14:paraId="2AD43ED7" w14:textId="77777777" w:rsidR="009F0F1E" w:rsidRPr="0048748A" w:rsidRDefault="009F0F1E" w:rsidP="00F4621F">
            <w:pPr>
              <w:jc w:val="center"/>
              <w:rPr>
                <w:rFonts w:ascii="TH SarabunPSK" w:hAnsi="TH SarabunPSK" w:cs="TH SarabunPSK" w:hint="cs"/>
                <w:color w:val="000000" w:themeColor="text1"/>
                <w:sz w:val="28"/>
              </w:rPr>
            </w:pPr>
          </w:p>
        </w:tc>
        <w:tc>
          <w:tcPr>
            <w:tcW w:w="456" w:type="dxa"/>
            <w:vAlign w:val="center"/>
          </w:tcPr>
          <w:p w14:paraId="2B7B90AE"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2</w:t>
            </w:r>
          </w:p>
        </w:tc>
        <w:tc>
          <w:tcPr>
            <w:tcW w:w="544" w:type="dxa"/>
            <w:vAlign w:val="center"/>
          </w:tcPr>
          <w:p w14:paraId="3E6A1D22"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4</w:t>
            </w:r>
          </w:p>
        </w:tc>
        <w:tc>
          <w:tcPr>
            <w:tcW w:w="487" w:type="dxa"/>
            <w:vAlign w:val="center"/>
          </w:tcPr>
          <w:p w14:paraId="07EC647E"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5</w:t>
            </w:r>
          </w:p>
        </w:tc>
        <w:tc>
          <w:tcPr>
            <w:tcW w:w="474" w:type="dxa"/>
            <w:vAlign w:val="center"/>
          </w:tcPr>
          <w:p w14:paraId="12D7DFA9" w14:textId="77777777" w:rsidR="009F0F1E" w:rsidRPr="0048748A" w:rsidRDefault="009F0F1E" w:rsidP="00F4621F">
            <w:pPr>
              <w:jc w:val="center"/>
              <w:rPr>
                <w:rFonts w:ascii="TH SarabunPSK" w:hAnsi="TH SarabunPSK" w:cs="TH SarabunPSK" w:hint="cs"/>
                <w:color w:val="000000" w:themeColor="text1"/>
                <w:sz w:val="28"/>
              </w:rPr>
            </w:pPr>
          </w:p>
        </w:tc>
        <w:tc>
          <w:tcPr>
            <w:tcW w:w="558" w:type="dxa"/>
            <w:vAlign w:val="center"/>
          </w:tcPr>
          <w:p w14:paraId="7EAC1E79"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1</w:t>
            </w:r>
            <w:r w:rsidRPr="0048748A">
              <w:rPr>
                <w:rFonts w:ascii="TH SarabunPSK" w:hAnsi="TH SarabunPSK" w:cs="TH SarabunPSK" w:hint="cs"/>
                <w:color w:val="000000" w:themeColor="text1"/>
                <w:sz w:val="28"/>
                <w:cs/>
              </w:rPr>
              <w:t>2</w:t>
            </w:r>
          </w:p>
        </w:tc>
        <w:tc>
          <w:tcPr>
            <w:tcW w:w="810" w:type="dxa"/>
            <w:vAlign w:val="center"/>
          </w:tcPr>
          <w:p w14:paraId="2C19FE1F"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1</w:t>
            </w:r>
            <w:r w:rsidRPr="0048748A">
              <w:rPr>
                <w:rFonts w:ascii="TH SarabunPSK" w:hAnsi="TH SarabunPSK" w:cs="TH SarabunPSK" w:hint="cs"/>
                <w:color w:val="000000" w:themeColor="text1"/>
                <w:sz w:val="28"/>
                <w:cs/>
              </w:rPr>
              <w:t>2</w:t>
            </w:r>
          </w:p>
        </w:tc>
      </w:tr>
      <w:tr w:rsidR="00B46B4B" w:rsidRPr="0048748A" w14:paraId="1A554858" w14:textId="77777777" w:rsidTr="00F4621F">
        <w:tc>
          <w:tcPr>
            <w:tcW w:w="1583" w:type="dxa"/>
          </w:tcPr>
          <w:p w14:paraId="5909AC96" w14:textId="77777777" w:rsidR="009F0F1E" w:rsidRPr="0048748A" w:rsidRDefault="009F0F1E" w:rsidP="00F4621F">
            <w:pPr>
              <w:jc w:val="both"/>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สูงกว่าปริญญาเอก</w:t>
            </w:r>
          </w:p>
        </w:tc>
        <w:tc>
          <w:tcPr>
            <w:tcW w:w="378" w:type="dxa"/>
            <w:vAlign w:val="center"/>
          </w:tcPr>
          <w:p w14:paraId="632EDB1E" w14:textId="77777777" w:rsidR="009F0F1E" w:rsidRPr="0048748A" w:rsidRDefault="009F0F1E" w:rsidP="00F4621F">
            <w:pPr>
              <w:jc w:val="center"/>
              <w:rPr>
                <w:rFonts w:ascii="TH SarabunPSK" w:hAnsi="TH SarabunPSK" w:cs="TH SarabunPSK" w:hint="cs"/>
                <w:color w:val="000000" w:themeColor="text1"/>
                <w:sz w:val="28"/>
              </w:rPr>
            </w:pPr>
          </w:p>
        </w:tc>
        <w:tc>
          <w:tcPr>
            <w:tcW w:w="591" w:type="dxa"/>
            <w:vAlign w:val="center"/>
          </w:tcPr>
          <w:p w14:paraId="17990BEE" w14:textId="77777777" w:rsidR="009F0F1E" w:rsidRPr="0048748A" w:rsidRDefault="009F0F1E" w:rsidP="00F4621F">
            <w:pPr>
              <w:jc w:val="center"/>
              <w:rPr>
                <w:rFonts w:ascii="TH SarabunPSK" w:hAnsi="TH SarabunPSK" w:cs="TH SarabunPSK" w:hint="cs"/>
                <w:color w:val="000000" w:themeColor="text1"/>
                <w:sz w:val="28"/>
              </w:rPr>
            </w:pPr>
          </w:p>
        </w:tc>
        <w:tc>
          <w:tcPr>
            <w:tcW w:w="476" w:type="dxa"/>
            <w:vAlign w:val="center"/>
          </w:tcPr>
          <w:p w14:paraId="656B70DE" w14:textId="77777777" w:rsidR="009F0F1E" w:rsidRPr="0048748A" w:rsidRDefault="009F0F1E" w:rsidP="00F4621F">
            <w:pPr>
              <w:jc w:val="center"/>
              <w:rPr>
                <w:rFonts w:ascii="TH SarabunPSK" w:hAnsi="TH SarabunPSK" w:cs="TH SarabunPSK" w:hint="cs"/>
                <w:color w:val="000000" w:themeColor="text1"/>
                <w:sz w:val="28"/>
              </w:rPr>
            </w:pPr>
          </w:p>
        </w:tc>
        <w:tc>
          <w:tcPr>
            <w:tcW w:w="377" w:type="dxa"/>
            <w:vAlign w:val="center"/>
          </w:tcPr>
          <w:p w14:paraId="65D5D275" w14:textId="77777777" w:rsidR="009F0F1E" w:rsidRPr="0048748A" w:rsidRDefault="009F0F1E" w:rsidP="00F4621F">
            <w:pPr>
              <w:jc w:val="center"/>
              <w:rPr>
                <w:rFonts w:ascii="TH SarabunPSK" w:hAnsi="TH SarabunPSK" w:cs="TH SarabunPSK" w:hint="cs"/>
                <w:color w:val="000000" w:themeColor="text1"/>
                <w:sz w:val="28"/>
              </w:rPr>
            </w:pPr>
          </w:p>
        </w:tc>
        <w:tc>
          <w:tcPr>
            <w:tcW w:w="680" w:type="dxa"/>
            <w:vAlign w:val="center"/>
          </w:tcPr>
          <w:p w14:paraId="56F7BC3A" w14:textId="77777777" w:rsidR="009F0F1E" w:rsidRPr="0048748A" w:rsidRDefault="009F0F1E" w:rsidP="00F4621F">
            <w:pPr>
              <w:jc w:val="center"/>
              <w:rPr>
                <w:rFonts w:ascii="TH SarabunPSK" w:hAnsi="TH SarabunPSK" w:cs="TH SarabunPSK" w:hint="cs"/>
                <w:color w:val="000000" w:themeColor="text1"/>
                <w:sz w:val="28"/>
              </w:rPr>
            </w:pPr>
          </w:p>
        </w:tc>
        <w:tc>
          <w:tcPr>
            <w:tcW w:w="380" w:type="dxa"/>
            <w:vAlign w:val="center"/>
          </w:tcPr>
          <w:p w14:paraId="78FCE238" w14:textId="77777777" w:rsidR="009F0F1E" w:rsidRPr="0048748A" w:rsidRDefault="009F0F1E" w:rsidP="00F4621F">
            <w:pPr>
              <w:jc w:val="center"/>
              <w:rPr>
                <w:rFonts w:ascii="TH SarabunPSK" w:hAnsi="TH SarabunPSK" w:cs="TH SarabunPSK" w:hint="cs"/>
                <w:color w:val="000000" w:themeColor="text1"/>
                <w:sz w:val="28"/>
              </w:rPr>
            </w:pPr>
          </w:p>
        </w:tc>
        <w:tc>
          <w:tcPr>
            <w:tcW w:w="490" w:type="dxa"/>
            <w:vAlign w:val="center"/>
          </w:tcPr>
          <w:p w14:paraId="187F86CA" w14:textId="77777777" w:rsidR="009F0F1E" w:rsidRPr="0048748A" w:rsidRDefault="009F0F1E" w:rsidP="00F4621F">
            <w:pPr>
              <w:jc w:val="center"/>
              <w:rPr>
                <w:rFonts w:ascii="TH SarabunPSK" w:hAnsi="TH SarabunPSK" w:cs="TH SarabunPSK" w:hint="cs"/>
                <w:color w:val="000000" w:themeColor="text1"/>
                <w:sz w:val="28"/>
              </w:rPr>
            </w:pPr>
          </w:p>
        </w:tc>
        <w:tc>
          <w:tcPr>
            <w:tcW w:w="477" w:type="dxa"/>
            <w:vAlign w:val="center"/>
          </w:tcPr>
          <w:p w14:paraId="6F62C461" w14:textId="77777777" w:rsidR="009F0F1E" w:rsidRPr="0048748A" w:rsidRDefault="009F0F1E" w:rsidP="00F4621F">
            <w:pPr>
              <w:jc w:val="center"/>
              <w:rPr>
                <w:rFonts w:ascii="TH SarabunPSK" w:hAnsi="TH SarabunPSK" w:cs="TH SarabunPSK" w:hint="cs"/>
                <w:color w:val="000000" w:themeColor="text1"/>
                <w:sz w:val="28"/>
              </w:rPr>
            </w:pPr>
          </w:p>
        </w:tc>
        <w:tc>
          <w:tcPr>
            <w:tcW w:w="379" w:type="dxa"/>
            <w:vAlign w:val="center"/>
          </w:tcPr>
          <w:p w14:paraId="3B14A4A4" w14:textId="77777777" w:rsidR="009F0F1E" w:rsidRPr="0048748A" w:rsidRDefault="009F0F1E" w:rsidP="00F4621F">
            <w:pPr>
              <w:jc w:val="center"/>
              <w:rPr>
                <w:rFonts w:ascii="TH SarabunPSK" w:hAnsi="TH SarabunPSK" w:cs="TH SarabunPSK" w:hint="cs"/>
                <w:color w:val="000000" w:themeColor="text1"/>
                <w:sz w:val="28"/>
              </w:rPr>
            </w:pPr>
          </w:p>
        </w:tc>
        <w:tc>
          <w:tcPr>
            <w:tcW w:w="542" w:type="dxa"/>
            <w:vAlign w:val="center"/>
          </w:tcPr>
          <w:p w14:paraId="21FCF488" w14:textId="77777777" w:rsidR="009F0F1E" w:rsidRPr="0048748A" w:rsidRDefault="009F0F1E" w:rsidP="00F4621F">
            <w:pPr>
              <w:jc w:val="center"/>
              <w:rPr>
                <w:rFonts w:ascii="TH SarabunPSK" w:hAnsi="TH SarabunPSK" w:cs="TH SarabunPSK" w:hint="cs"/>
                <w:color w:val="000000" w:themeColor="text1"/>
                <w:sz w:val="28"/>
              </w:rPr>
            </w:pPr>
          </w:p>
        </w:tc>
        <w:tc>
          <w:tcPr>
            <w:tcW w:w="456" w:type="dxa"/>
            <w:vAlign w:val="center"/>
          </w:tcPr>
          <w:p w14:paraId="003DCDCB" w14:textId="77777777" w:rsidR="009F0F1E" w:rsidRPr="0048748A" w:rsidRDefault="009F0F1E" w:rsidP="00F4621F">
            <w:pPr>
              <w:jc w:val="center"/>
              <w:rPr>
                <w:rFonts w:ascii="TH SarabunPSK" w:hAnsi="TH SarabunPSK" w:cs="TH SarabunPSK" w:hint="cs"/>
                <w:color w:val="000000" w:themeColor="text1"/>
                <w:sz w:val="28"/>
              </w:rPr>
            </w:pPr>
          </w:p>
        </w:tc>
        <w:tc>
          <w:tcPr>
            <w:tcW w:w="544" w:type="dxa"/>
            <w:vAlign w:val="center"/>
          </w:tcPr>
          <w:p w14:paraId="5E0C83B1" w14:textId="77777777" w:rsidR="009F0F1E" w:rsidRPr="0048748A" w:rsidRDefault="009F0F1E" w:rsidP="00F4621F">
            <w:pPr>
              <w:jc w:val="center"/>
              <w:rPr>
                <w:rFonts w:ascii="TH SarabunPSK" w:hAnsi="TH SarabunPSK" w:cs="TH SarabunPSK" w:hint="cs"/>
                <w:color w:val="000000" w:themeColor="text1"/>
                <w:sz w:val="28"/>
              </w:rPr>
            </w:pPr>
          </w:p>
        </w:tc>
        <w:tc>
          <w:tcPr>
            <w:tcW w:w="487" w:type="dxa"/>
            <w:vAlign w:val="center"/>
          </w:tcPr>
          <w:p w14:paraId="2124F7D1" w14:textId="77777777" w:rsidR="009F0F1E" w:rsidRPr="0048748A" w:rsidRDefault="009F0F1E" w:rsidP="00F4621F">
            <w:pPr>
              <w:jc w:val="center"/>
              <w:rPr>
                <w:rFonts w:ascii="TH SarabunPSK" w:hAnsi="TH SarabunPSK" w:cs="TH SarabunPSK" w:hint="cs"/>
                <w:color w:val="000000" w:themeColor="text1"/>
                <w:sz w:val="28"/>
              </w:rPr>
            </w:pPr>
          </w:p>
        </w:tc>
        <w:tc>
          <w:tcPr>
            <w:tcW w:w="474" w:type="dxa"/>
            <w:vAlign w:val="center"/>
          </w:tcPr>
          <w:p w14:paraId="2243DEF9" w14:textId="77777777" w:rsidR="009F0F1E" w:rsidRPr="0048748A" w:rsidRDefault="009F0F1E" w:rsidP="00F4621F">
            <w:pPr>
              <w:jc w:val="center"/>
              <w:rPr>
                <w:rFonts w:ascii="TH SarabunPSK" w:hAnsi="TH SarabunPSK" w:cs="TH SarabunPSK" w:hint="cs"/>
                <w:color w:val="000000" w:themeColor="text1"/>
                <w:sz w:val="28"/>
              </w:rPr>
            </w:pPr>
          </w:p>
        </w:tc>
        <w:tc>
          <w:tcPr>
            <w:tcW w:w="558" w:type="dxa"/>
            <w:vAlign w:val="center"/>
          </w:tcPr>
          <w:p w14:paraId="20CDCC54" w14:textId="77777777" w:rsidR="009F0F1E" w:rsidRPr="0048748A" w:rsidRDefault="009F0F1E" w:rsidP="00F4621F">
            <w:pPr>
              <w:jc w:val="center"/>
              <w:rPr>
                <w:rFonts w:ascii="TH SarabunPSK" w:hAnsi="TH SarabunPSK" w:cs="TH SarabunPSK" w:hint="cs"/>
                <w:color w:val="000000" w:themeColor="text1"/>
                <w:sz w:val="28"/>
              </w:rPr>
            </w:pPr>
          </w:p>
        </w:tc>
        <w:tc>
          <w:tcPr>
            <w:tcW w:w="810" w:type="dxa"/>
            <w:vAlign w:val="center"/>
          </w:tcPr>
          <w:p w14:paraId="12246C23" w14:textId="77777777" w:rsidR="009F0F1E" w:rsidRPr="0048748A" w:rsidRDefault="009F0F1E" w:rsidP="00F4621F">
            <w:pPr>
              <w:jc w:val="center"/>
              <w:rPr>
                <w:rFonts w:ascii="TH SarabunPSK" w:hAnsi="TH SarabunPSK" w:cs="TH SarabunPSK" w:hint="cs"/>
                <w:color w:val="000000" w:themeColor="text1"/>
                <w:sz w:val="28"/>
              </w:rPr>
            </w:pPr>
          </w:p>
        </w:tc>
      </w:tr>
      <w:tr w:rsidR="00B46B4B" w:rsidRPr="0048748A" w14:paraId="4B2C33B2" w14:textId="77777777" w:rsidTr="00F4621F">
        <w:tc>
          <w:tcPr>
            <w:tcW w:w="1583" w:type="dxa"/>
          </w:tcPr>
          <w:p w14:paraId="54C51256" w14:textId="77777777" w:rsidR="009F0F1E" w:rsidRPr="0048748A" w:rsidRDefault="009F0F1E" w:rsidP="00F4621F">
            <w:pPr>
              <w:jc w:val="both"/>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รวม</w:t>
            </w:r>
          </w:p>
        </w:tc>
        <w:tc>
          <w:tcPr>
            <w:tcW w:w="378" w:type="dxa"/>
            <w:vAlign w:val="center"/>
          </w:tcPr>
          <w:p w14:paraId="275D5A31" w14:textId="77777777" w:rsidR="009F0F1E" w:rsidRPr="0048748A" w:rsidRDefault="009F0F1E" w:rsidP="00F4621F">
            <w:pPr>
              <w:jc w:val="center"/>
              <w:rPr>
                <w:rFonts w:ascii="TH SarabunPSK" w:hAnsi="TH SarabunPSK" w:cs="TH SarabunPSK" w:hint="cs"/>
                <w:color w:val="000000" w:themeColor="text1"/>
                <w:sz w:val="28"/>
              </w:rPr>
            </w:pPr>
          </w:p>
        </w:tc>
        <w:tc>
          <w:tcPr>
            <w:tcW w:w="591" w:type="dxa"/>
            <w:vAlign w:val="center"/>
          </w:tcPr>
          <w:p w14:paraId="4359C153"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1</w:t>
            </w:r>
          </w:p>
        </w:tc>
        <w:tc>
          <w:tcPr>
            <w:tcW w:w="476" w:type="dxa"/>
            <w:vAlign w:val="center"/>
          </w:tcPr>
          <w:p w14:paraId="655A577B"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1</w:t>
            </w:r>
          </w:p>
        </w:tc>
        <w:tc>
          <w:tcPr>
            <w:tcW w:w="377" w:type="dxa"/>
            <w:vAlign w:val="center"/>
          </w:tcPr>
          <w:p w14:paraId="55DAEAB7" w14:textId="77777777" w:rsidR="009F0F1E" w:rsidRPr="0048748A" w:rsidRDefault="009F0F1E" w:rsidP="00F4621F">
            <w:pPr>
              <w:jc w:val="center"/>
              <w:rPr>
                <w:rFonts w:ascii="TH SarabunPSK" w:hAnsi="TH SarabunPSK" w:cs="TH SarabunPSK" w:hint="cs"/>
                <w:color w:val="000000" w:themeColor="text1"/>
                <w:sz w:val="28"/>
              </w:rPr>
            </w:pPr>
          </w:p>
        </w:tc>
        <w:tc>
          <w:tcPr>
            <w:tcW w:w="680" w:type="dxa"/>
            <w:vAlign w:val="center"/>
          </w:tcPr>
          <w:p w14:paraId="4A6B50F0"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2</w:t>
            </w:r>
          </w:p>
        </w:tc>
        <w:tc>
          <w:tcPr>
            <w:tcW w:w="380" w:type="dxa"/>
            <w:vAlign w:val="center"/>
          </w:tcPr>
          <w:p w14:paraId="120CD497" w14:textId="77777777" w:rsidR="009F0F1E" w:rsidRPr="0048748A" w:rsidRDefault="009F0F1E" w:rsidP="00F4621F">
            <w:pPr>
              <w:jc w:val="center"/>
              <w:rPr>
                <w:rFonts w:ascii="TH SarabunPSK" w:hAnsi="TH SarabunPSK" w:cs="TH SarabunPSK" w:hint="cs"/>
                <w:color w:val="000000" w:themeColor="text1"/>
                <w:sz w:val="28"/>
              </w:rPr>
            </w:pPr>
          </w:p>
        </w:tc>
        <w:tc>
          <w:tcPr>
            <w:tcW w:w="490" w:type="dxa"/>
            <w:vAlign w:val="center"/>
          </w:tcPr>
          <w:p w14:paraId="114470B0" w14:textId="77777777" w:rsidR="009F0F1E" w:rsidRPr="0048748A" w:rsidRDefault="009F0F1E" w:rsidP="00F4621F">
            <w:pPr>
              <w:jc w:val="center"/>
              <w:rPr>
                <w:rFonts w:ascii="TH SarabunPSK" w:hAnsi="TH SarabunPSK" w:cs="TH SarabunPSK" w:hint="cs"/>
                <w:color w:val="000000" w:themeColor="text1"/>
                <w:sz w:val="28"/>
              </w:rPr>
            </w:pPr>
          </w:p>
        </w:tc>
        <w:tc>
          <w:tcPr>
            <w:tcW w:w="477" w:type="dxa"/>
            <w:vAlign w:val="center"/>
          </w:tcPr>
          <w:p w14:paraId="09A3BC86" w14:textId="77777777" w:rsidR="009F0F1E" w:rsidRPr="0048748A" w:rsidRDefault="009F0F1E" w:rsidP="00F4621F">
            <w:pPr>
              <w:jc w:val="center"/>
              <w:rPr>
                <w:rFonts w:ascii="TH SarabunPSK" w:hAnsi="TH SarabunPSK" w:cs="TH SarabunPSK" w:hint="cs"/>
                <w:color w:val="000000" w:themeColor="text1"/>
                <w:sz w:val="28"/>
              </w:rPr>
            </w:pPr>
          </w:p>
        </w:tc>
        <w:tc>
          <w:tcPr>
            <w:tcW w:w="379" w:type="dxa"/>
            <w:vAlign w:val="center"/>
          </w:tcPr>
          <w:p w14:paraId="69841713" w14:textId="77777777" w:rsidR="009F0F1E" w:rsidRPr="0048748A" w:rsidRDefault="009F0F1E" w:rsidP="00F4621F">
            <w:pPr>
              <w:jc w:val="center"/>
              <w:rPr>
                <w:rFonts w:ascii="TH SarabunPSK" w:hAnsi="TH SarabunPSK" w:cs="TH SarabunPSK" w:hint="cs"/>
                <w:color w:val="000000" w:themeColor="text1"/>
                <w:sz w:val="28"/>
              </w:rPr>
            </w:pPr>
          </w:p>
        </w:tc>
        <w:tc>
          <w:tcPr>
            <w:tcW w:w="542" w:type="dxa"/>
            <w:vAlign w:val="center"/>
          </w:tcPr>
          <w:p w14:paraId="0B762F2A" w14:textId="77777777" w:rsidR="009F0F1E" w:rsidRPr="0048748A" w:rsidRDefault="009F0F1E" w:rsidP="00F4621F">
            <w:pPr>
              <w:jc w:val="center"/>
              <w:rPr>
                <w:rFonts w:ascii="TH SarabunPSK" w:hAnsi="TH SarabunPSK" w:cs="TH SarabunPSK" w:hint="cs"/>
                <w:color w:val="000000" w:themeColor="text1"/>
                <w:sz w:val="28"/>
              </w:rPr>
            </w:pPr>
          </w:p>
        </w:tc>
        <w:tc>
          <w:tcPr>
            <w:tcW w:w="456" w:type="dxa"/>
            <w:vAlign w:val="center"/>
          </w:tcPr>
          <w:p w14:paraId="4FFC0A04"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2</w:t>
            </w:r>
          </w:p>
        </w:tc>
        <w:tc>
          <w:tcPr>
            <w:tcW w:w="544" w:type="dxa"/>
            <w:vAlign w:val="center"/>
          </w:tcPr>
          <w:p w14:paraId="1319184B" w14:textId="77777777" w:rsidR="009F0F1E" w:rsidRPr="0048748A" w:rsidRDefault="009F0F1E" w:rsidP="00F4621F">
            <w:pPr>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4</w:t>
            </w:r>
          </w:p>
        </w:tc>
        <w:tc>
          <w:tcPr>
            <w:tcW w:w="487" w:type="dxa"/>
            <w:vAlign w:val="center"/>
          </w:tcPr>
          <w:p w14:paraId="44C5AABF"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5</w:t>
            </w:r>
          </w:p>
        </w:tc>
        <w:tc>
          <w:tcPr>
            <w:tcW w:w="474" w:type="dxa"/>
            <w:vAlign w:val="center"/>
          </w:tcPr>
          <w:p w14:paraId="6E342F62" w14:textId="77777777" w:rsidR="009F0F1E" w:rsidRPr="0048748A" w:rsidRDefault="009F0F1E" w:rsidP="00F4621F">
            <w:pPr>
              <w:jc w:val="center"/>
              <w:rPr>
                <w:rFonts w:ascii="TH SarabunPSK" w:hAnsi="TH SarabunPSK" w:cs="TH SarabunPSK" w:hint="cs"/>
                <w:color w:val="000000" w:themeColor="text1"/>
                <w:sz w:val="28"/>
              </w:rPr>
            </w:pPr>
          </w:p>
        </w:tc>
        <w:tc>
          <w:tcPr>
            <w:tcW w:w="558" w:type="dxa"/>
            <w:vAlign w:val="center"/>
          </w:tcPr>
          <w:p w14:paraId="630AC62C"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1</w:t>
            </w:r>
            <w:r w:rsidRPr="0048748A">
              <w:rPr>
                <w:rFonts w:ascii="TH SarabunPSK" w:hAnsi="TH SarabunPSK" w:cs="TH SarabunPSK" w:hint="cs"/>
                <w:color w:val="000000" w:themeColor="text1"/>
                <w:sz w:val="28"/>
                <w:cs/>
              </w:rPr>
              <w:t>2</w:t>
            </w:r>
          </w:p>
        </w:tc>
        <w:tc>
          <w:tcPr>
            <w:tcW w:w="810" w:type="dxa"/>
            <w:vAlign w:val="center"/>
          </w:tcPr>
          <w:p w14:paraId="2F6184B0"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12</w:t>
            </w:r>
          </w:p>
        </w:tc>
      </w:tr>
      <w:tr w:rsidR="00B46B4B" w:rsidRPr="0048748A" w14:paraId="15D33551" w14:textId="77777777" w:rsidTr="00F4621F">
        <w:tc>
          <w:tcPr>
            <w:tcW w:w="1583" w:type="dxa"/>
          </w:tcPr>
          <w:p w14:paraId="79C812BF" w14:textId="77777777" w:rsidR="009F0F1E" w:rsidRPr="0048748A" w:rsidRDefault="009F0F1E" w:rsidP="00F4621F">
            <w:pPr>
              <w:jc w:val="both"/>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อายุคนเฉลี่ย</w:t>
            </w:r>
          </w:p>
        </w:tc>
        <w:tc>
          <w:tcPr>
            <w:tcW w:w="378" w:type="dxa"/>
            <w:vAlign w:val="center"/>
          </w:tcPr>
          <w:p w14:paraId="0B84167C" w14:textId="77777777" w:rsidR="009F0F1E" w:rsidRPr="0048748A" w:rsidRDefault="009F0F1E" w:rsidP="00F4621F">
            <w:pPr>
              <w:jc w:val="center"/>
              <w:rPr>
                <w:rFonts w:ascii="TH SarabunPSK" w:hAnsi="TH SarabunPSK" w:cs="TH SarabunPSK" w:hint="cs"/>
                <w:color w:val="000000" w:themeColor="text1"/>
                <w:sz w:val="28"/>
              </w:rPr>
            </w:pPr>
          </w:p>
        </w:tc>
        <w:tc>
          <w:tcPr>
            <w:tcW w:w="7721" w:type="dxa"/>
            <w:gridSpan w:val="15"/>
            <w:vAlign w:val="center"/>
          </w:tcPr>
          <w:p w14:paraId="655F5881"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4</w:t>
            </w:r>
            <w:r w:rsidRPr="0048748A">
              <w:rPr>
                <w:rFonts w:ascii="TH SarabunPSK" w:hAnsi="TH SarabunPSK" w:cs="TH SarabunPSK" w:hint="cs"/>
                <w:color w:val="000000" w:themeColor="text1"/>
                <w:sz w:val="28"/>
                <w:cs/>
              </w:rPr>
              <w:t>4</w:t>
            </w:r>
          </w:p>
        </w:tc>
      </w:tr>
      <w:tr w:rsidR="00B46B4B" w:rsidRPr="0048748A" w14:paraId="034D609C" w14:textId="77777777" w:rsidTr="00F4621F">
        <w:tc>
          <w:tcPr>
            <w:tcW w:w="1583" w:type="dxa"/>
          </w:tcPr>
          <w:p w14:paraId="62B11FD8" w14:textId="77777777" w:rsidR="009F0F1E" w:rsidRPr="0048748A" w:rsidRDefault="009F0F1E" w:rsidP="00F4621F">
            <w:pPr>
              <w:jc w:val="both"/>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อายุงานเฉลี่ย</w:t>
            </w:r>
          </w:p>
        </w:tc>
        <w:tc>
          <w:tcPr>
            <w:tcW w:w="378" w:type="dxa"/>
            <w:vAlign w:val="center"/>
          </w:tcPr>
          <w:p w14:paraId="401F7CE2" w14:textId="77777777" w:rsidR="009F0F1E" w:rsidRPr="0048748A" w:rsidRDefault="009F0F1E" w:rsidP="00F4621F">
            <w:pPr>
              <w:jc w:val="center"/>
              <w:rPr>
                <w:rFonts w:ascii="TH SarabunPSK" w:hAnsi="TH SarabunPSK" w:cs="TH SarabunPSK" w:hint="cs"/>
                <w:color w:val="000000" w:themeColor="text1"/>
                <w:sz w:val="28"/>
              </w:rPr>
            </w:pPr>
          </w:p>
        </w:tc>
        <w:tc>
          <w:tcPr>
            <w:tcW w:w="7721" w:type="dxa"/>
            <w:gridSpan w:val="15"/>
            <w:vAlign w:val="center"/>
          </w:tcPr>
          <w:p w14:paraId="1306B4A9" w14:textId="77777777" w:rsidR="009F0F1E" w:rsidRPr="0048748A" w:rsidRDefault="009F0F1E" w:rsidP="00F4621F">
            <w:pPr>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2</w:t>
            </w:r>
            <w:r w:rsidRPr="0048748A">
              <w:rPr>
                <w:rFonts w:ascii="TH SarabunPSK" w:hAnsi="TH SarabunPSK" w:cs="TH SarabunPSK" w:hint="cs"/>
                <w:color w:val="000000" w:themeColor="text1"/>
                <w:sz w:val="28"/>
                <w:cs/>
              </w:rPr>
              <w:t>5</w:t>
            </w:r>
          </w:p>
        </w:tc>
      </w:tr>
    </w:tbl>
    <w:p w14:paraId="4A7FF067" w14:textId="77777777" w:rsidR="009F0F1E" w:rsidRPr="0048748A" w:rsidRDefault="009F0F1E" w:rsidP="009F0F1E">
      <w:pPr>
        <w:ind w:right="-1068"/>
        <w:jc w:val="both"/>
        <w:rPr>
          <w:rFonts w:ascii="TH SarabunPSK" w:hAnsi="TH SarabunPSK" w:cs="TH SarabunPSK" w:hint="cs"/>
          <w:b/>
          <w:bCs/>
          <w:color w:val="000000" w:themeColor="text1"/>
        </w:rPr>
      </w:pPr>
    </w:p>
    <w:p w14:paraId="29366DF2" w14:textId="77777777" w:rsidR="009F0F1E" w:rsidRPr="0048748A" w:rsidRDefault="009F0F1E" w:rsidP="009F0F1E">
      <w:pPr>
        <w:pStyle w:val="a3"/>
        <w:ind w:left="426"/>
        <w:rPr>
          <w:rFonts w:ascii="TH SarabunPSK" w:hAnsi="TH SarabunPSK" w:cs="TH SarabunPSK" w:hint="cs"/>
          <w:color w:val="000000" w:themeColor="text1"/>
        </w:rPr>
      </w:pPr>
    </w:p>
    <w:p w14:paraId="2824B52E" w14:textId="77777777" w:rsidR="009F0F1E" w:rsidRPr="0048748A" w:rsidRDefault="009F0F1E" w:rsidP="009F0F1E">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23477E81" w14:textId="77777777" w:rsidR="009F0F1E" w:rsidRPr="0048748A" w:rsidRDefault="009F0F1E"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b/>
          <w:color w:val="000000" w:themeColor="text1"/>
          <w:cs/>
        </w:rPr>
        <w:t>สิ่งที่ไม่เป็นไปตามเกณฑ์ คือ การกำหนดกรอบอัตรากำลังของหลักสูตร เนื่องจากหลักสูตรมีความเป็นสหวิทยาการ จัดการเรียนการสอนโดยขอความอนุเคราะห์คณาจารย์จาก คณะต่าง ๆ เพื่อมาทำการสอน และเป็นอาจารย์ที่ปรึกษาวิทยานิพนธ์ การบริหารจัดการบุคลากรสายวิชาการจึงไม่สามารถดำเนินการได้ครบถ้วน การทำงานด้านการเรียนการสอนของอาจารย์ประจำหลักสูตรยังคงต้องอาศัยบุคลากรนอกคณะเพื่อมาสนับสนุนงานในหลักสูตรเพื่อไม่ให้เกิดการขาดช่วงและขาดแคลนอาจารย์ผู้รับผิดชอบหลักสูตร</w:t>
      </w:r>
    </w:p>
    <w:p w14:paraId="08CCD7B5" w14:textId="77777777" w:rsidR="009F0F1E" w:rsidRPr="0048748A" w:rsidRDefault="009F0F1E"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b/>
          <w:color w:val="000000" w:themeColor="text1"/>
          <w:cs/>
        </w:rPr>
        <w:t>การแต่งตั้งอาจารย์ที่ปรึกษาวิทยานิพนธ์ของนักศึกษาทำให้มีจำนวนอาจารย์ประจำหลักสูตรที่เพิ่มขึ้น และเมื่อนักศึกษาสำเร็จการศึกษาไปแล้วยังคงทำให้มีรายชื่ออาจารย์อยู่ในบัญชี ส่งผลต่อการรายงานประกันคุณภาพ</w:t>
      </w:r>
    </w:p>
    <w:p w14:paraId="357C011D" w14:textId="77777777" w:rsidR="009F0F1E" w:rsidRPr="0048748A" w:rsidRDefault="009F0F1E" w:rsidP="009F0F1E">
      <w:pPr>
        <w:pStyle w:val="a3"/>
        <w:ind w:left="426"/>
        <w:rPr>
          <w:rFonts w:ascii="TH SarabunPSK" w:hAnsi="TH SarabunPSK" w:cs="TH SarabunPSK" w:hint="cs"/>
          <w:color w:val="000000" w:themeColor="text1"/>
        </w:rPr>
      </w:pPr>
    </w:p>
    <w:p w14:paraId="429200E1" w14:textId="77777777" w:rsidR="002347BD" w:rsidRDefault="002347BD" w:rsidP="009F0F1E">
      <w:pPr>
        <w:pStyle w:val="a3"/>
        <w:ind w:left="426"/>
        <w:rPr>
          <w:rFonts w:ascii="TH SarabunPSK" w:hAnsi="TH SarabunPSK" w:cs="TH SarabunPSK"/>
          <w:color w:val="000000" w:themeColor="text1"/>
        </w:rPr>
      </w:pPr>
    </w:p>
    <w:p w14:paraId="0DBFF1F5" w14:textId="77777777" w:rsidR="0048748A" w:rsidRPr="0048748A" w:rsidRDefault="0048748A" w:rsidP="009F0F1E">
      <w:pPr>
        <w:pStyle w:val="a3"/>
        <w:ind w:left="426"/>
        <w:rPr>
          <w:rFonts w:ascii="TH SarabunPSK" w:hAnsi="TH SarabunPSK" w:cs="TH SarabunPSK" w:hint="cs"/>
          <w:color w:val="000000" w:themeColor="text1"/>
          <w:cs/>
        </w:rPr>
      </w:pPr>
    </w:p>
    <w:p w14:paraId="71437E83"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lastRenderedPageBreak/>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455964A5" w14:textId="77777777" w:rsidR="009F0F1E" w:rsidRPr="0048748A" w:rsidRDefault="009F0F1E"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ปรับเปลี่ยนและเสนอแต่งตั้งอาจารย์ประจำหลักสูตร ตามความเหมาะสมและจำเพาะต่อรายวิชาที่เปิดสอนซึ่งมีความหลากหลาย ตามสถานการณ์ เพื่อไม่ให้กระทบต่อการเรียน</w:t>
      </w:r>
    </w:p>
    <w:p w14:paraId="1176EDED" w14:textId="77777777" w:rsidR="009F0F1E" w:rsidRPr="0048748A" w:rsidRDefault="009F0F1E"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เรียนเชิญอาจารย์จากคณะต่าง ๆที่มีความเชี่ยวชาญในศาสตร์ที่เกี่ยวข้อง มาร่วมสอน และรับผิดชอบรายวิชา</w:t>
      </w:r>
    </w:p>
    <w:p w14:paraId="1A926ABA" w14:textId="77777777" w:rsidR="009F0F1E" w:rsidRPr="0048748A" w:rsidRDefault="009F0F1E"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ปรับลดรายชื่ออาจารย์ที่ไม่ได้รับเป็นอาจารย์ที่ปรึกษาวิทยานิพนธ์ ในการปรับปรุงเล่มหลักสูตรในครั้งถัดไป</w:t>
      </w:r>
    </w:p>
    <w:p w14:paraId="7E151BF0" w14:textId="77777777" w:rsidR="009F0F1E" w:rsidRPr="0048748A" w:rsidRDefault="009F0F1E" w:rsidP="009F0F1E">
      <w:pPr>
        <w:pStyle w:val="a3"/>
        <w:ind w:left="426"/>
        <w:rPr>
          <w:rFonts w:ascii="TH SarabunPSK" w:hAnsi="TH SarabunPSK" w:cs="TH SarabunPSK" w:hint="cs"/>
          <w:color w:val="000000" w:themeColor="text1"/>
        </w:rPr>
      </w:pPr>
    </w:p>
    <w:p w14:paraId="0ADDB323"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762DFD62" w14:textId="77777777" w:rsidR="009F0F1E" w:rsidRPr="0048748A" w:rsidRDefault="009F0F1E" w:rsidP="002F5E59">
      <w:pPr>
        <w:pStyle w:val="a3"/>
        <w:numPr>
          <w:ilvl w:val="0"/>
          <w:numId w:val="24"/>
        </w:numPr>
        <w:spacing w:after="0"/>
        <w:ind w:left="1134" w:right="-142" w:hanging="1134"/>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มีจำนวนอาจารย์ที่ได้รับการแต่งตั้งเป็นอาจารย์ที่ปรึกษาเพิ่มขึ้น แต่เป็นภายในคณะผลิตกรรมการเกษตร และอาจารย์ที่เข้ามาร่วมสอนและเป็นอาจารย์ที่ปรึกษาวิทยานิพนธ์จากหลายคณะยินดีมาเป็นอาจารย์ผู้สอนและสอนร่วมในรายวิชาที่หลักสูตรเปิดทำการเรียนการสอน  </w:t>
      </w:r>
    </w:p>
    <w:p w14:paraId="17B1EE91" w14:textId="77777777" w:rsidR="0048748A" w:rsidRDefault="0048748A" w:rsidP="009F0F1E">
      <w:pPr>
        <w:ind w:right="-142"/>
        <w:rPr>
          <w:rFonts w:ascii="TH SarabunPSK" w:hAnsi="TH SarabunPSK" w:cs="TH SarabunPSK"/>
          <w:b/>
          <w:bCs/>
          <w:color w:val="000000" w:themeColor="text1"/>
          <w:cs/>
        </w:rPr>
        <w:sectPr w:rsidR="0048748A" w:rsidSect="007468B3">
          <w:headerReference w:type="default" r:id="rId12"/>
          <w:pgSz w:w="11906" w:h="16838"/>
          <w:pgMar w:top="1440" w:right="1440" w:bottom="1440" w:left="1701" w:header="720" w:footer="720" w:gutter="0"/>
          <w:pgNumType w:start="1"/>
          <w:cols w:space="720"/>
          <w:docGrid w:linePitch="360"/>
        </w:sectPr>
      </w:pPr>
    </w:p>
    <w:p w14:paraId="10DC8B60" w14:textId="77777777" w:rsidR="009F0F1E" w:rsidRPr="0048748A" w:rsidRDefault="009F0F1E" w:rsidP="009F0F1E">
      <w:pPr>
        <w:ind w:right="-142"/>
        <w:rPr>
          <w:rFonts w:ascii="TH SarabunPSK" w:hAnsi="TH SarabunPSK" w:cs="TH SarabunPSK" w:hint="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2</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programme to show that staff workload is measured and monitored to</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improve the quality of education, research, and service.</w:t>
      </w:r>
      <w:r w:rsidRPr="0048748A">
        <w:rPr>
          <w:rFonts w:ascii="TH SarabunPSK" w:hAnsi="TH SarabunPSK" w:cs="TH SarabunPSK" w:hint="cs"/>
          <w:color w:val="000000" w:themeColor="text1"/>
        </w:rPr>
        <w:tab/>
      </w:r>
    </w:p>
    <w:p w14:paraId="77DBACA6" w14:textId="77777777" w:rsidR="009F0F1E" w:rsidRPr="0048748A" w:rsidRDefault="009F0F1E" w:rsidP="009F0F1E">
      <w:pPr>
        <w:rPr>
          <w:rFonts w:ascii="TH SarabunPSK" w:hAnsi="TH SarabunPSK" w:cs="TH SarabunPSK" w:hint="cs"/>
          <w:color w:val="000000" w:themeColor="text1"/>
        </w:rPr>
      </w:pPr>
    </w:p>
    <w:p w14:paraId="417B6726" w14:textId="77777777" w:rsidR="009F0F1E" w:rsidRPr="0048748A" w:rsidRDefault="009F0F1E" w:rsidP="0048748A">
      <w:pPr>
        <w:ind w:firstLine="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ด้วยบริบทของหลักสูตรสหวิทยาการเกษตร ที่มีความหลากหลายของศาสตร์ต่างที่ต้องถูกนำมาบูรณาการร่วมกัน ในส่วนของอาจารย์ผู้รับผิดชอบหลักสูตรมีอัตรากำลังสายวิชาการ จำนวน 3 คน (อาจารย์ประจำคณะผลิตกรรมการเกษตร จำนวน 2 คน อาจารย์ประจำคณะวิทยาศาสตร์ จำนวน 1 คน) มีอาจารย์ประจำหลักสูตรรวม 11 คน มีอาจารย์มีคุณวุฒิระดับปริญญาเอกร้อยละ 100 ที่มีตำแหน่งทางวิชาการร้อยละ 100 เม่ือเปรียบเทียบกับเกณฑ์จํานวนอาจารย์ต่อนักศึกษาเต็มเวลาของ</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สํานักงานคณะกรรมการการอุดมศึกษา คือ</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1</w:t>
      </w:r>
      <w:r w:rsidRPr="0048748A">
        <w:rPr>
          <w:rFonts w:ascii="TH SarabunPSK" w:hAnsi="TH SarabunPSK" w:cs="TH SarabunPSK" w:hint="cs"/>
          <w:color w:val="000000" w:themeColor="text1"/>
        </w:rPr>
        <w:t>:1.6</w:t>
      </w:r>
      <w:r w:rsidRPr="0048748A">
        <w:rPr>
          <w:rFonts w:ascii="TH SarabunPSK" w:hAnsi="TH SarabunPSK" w:cs="TH SarabunPSK" w:hint="cs"/>
          <w:color w:val="000000" w:themeColor="text1"/>
          <w:cs/>
        </w:rPr>
        <w:t xml:space="preserve"> ในปีการศึกษา 2566 มีจำนวนนักศึกษาทั้งหมด 3 คน โดยเฉลี่ยอาจารย์ 1 คน รับผิดชอบนักศึกษา 1 คน โดยในปีการศึกษา 2566 มีค่า </w:t>
      </w:r>
      <w:r w:rsidRPr="0048748A">
        <w:rPr>
          <w:rFonts w:ascii="TH SarabunPSK" w:hAnsi="TH SarabunPSK" w:cs="TH SarabunPSK" w:hint="cs"/>
          <w:color w:val="000000" w:themeColor="text1"/>
        </w:rPr>
        <w:t xml:space="preserve">FTE </w:t>
      </w:r>
      <w:r w:rsidRPr="0048748A">
        <w:rPr>
          <w:rFonts w:ascii="TH SarabunPSK" w:hAnsi="TH SarabunPSK" w:cs="TH SarabunPSK" w:hint="cs"/>
          <w:color w:val="000000" w:themeColor="text1"/>
          <w:cs/>
        </w:rPr>
        <w:t xml:space="preserve">ของอาจารย์ในหลักสูตร คือ 1.33 </w:t>
      </w:r>
      <w:hyperlink r:id="rId13" w:history="1">
        <w:r w:rsidRPr="0048748A">
          <w:rPr>
            <w:rStyle w:val="af2"/>
            <w:rFonts w:ascii="TH SarabunPSK" w:hAnsi="TH SarabunPSK" w:cs="TH SarabunPSK" w:hint="cs"/>
            <w:color w:val="000000" w:themeColor="text1"/>
          </w:rPr>
          <w:t>https://erp.mju.ac.th/ftesRpt</w:t>
        </w:r>
        <w:r w:rsidRPr="0048748A">
          <w:rPr>
            <w:rStyle w:val="af2"/>
            <w:rFonts w:ascii="TH SarabunPSK" w:hAnsi="TH SarabunPSK" w:cs="TH SarabunPSK" w:hint="cs"/>
            <w:color w:val="000000" w:themeColor="text1"/>
            <w:cs/>
          </w:rPr>
          <w:t>2.</w:t>
        </w:r>
        <w:r w:rsidRPr="0048748A">
          <w:rPr>
            <w:rStyle w:val="af2"/>
            <w:rFonts w:ascii="TH SarabunPSK" w:hAnsi="TH SarabunPSK" w:cs="TH SarabunPSK" w:hint="cs"/>
            <w:color w:val="000000" w:themeColor="text1"/>
          </w:rPr>
          <w:t>aspx?acadYear=</w:t>
        </w:r>
        <w:r w:rsidRPr="0048748A">
          <w:rPr>
            <w:rStyle w:val="af2"/>
            <w:rFonts w:ascii="TH SarabunPSK" w:hAnsi="TH SarabunPSK" w:cs="TH SarabunPSK" w:hint="cs"/>
            <w:color w:val="000000" w:themeColor="text1"/>
            <w:cs/>
          </w:rPr>
          <w:t>2566</w:t>
        </w:r>
        <w:r w:rsidRPr="0048748A">
          <w:rPr>
            <w:rStyle w:val="af2"/>
            <w:rFonts w:ascii="TH SarabunPSK" w:hAnsi="TH SarabunPSK" w:cs="TH SarabunPSK" w:hint="cs"/>
            <w:color w:val="000000" w:themeColor="text1"/>
          </w:rPr>
          <w:t>&amp;facKey=</w:t>
        </w:r>
        <w:r w:rsidRPr="0048748A">
          <w:rPr>
            <w:rStyle w:val="af2"/>
            <w:rFonts w:ascii="TH SarabunPSK" w:hAnsi="TH SarabunPSK" w:cs="TH SarabunPSK" w:hint="cs"/>
            <w:color w:val="000000" w:themeColor="text1"/>
            <w:cs/>
          </w:rPr>
          <w:t>1</w:t>
        </w:r>
        <w:r w:rsidRPr="0048748A">
          <w:rPr>
            <w:rStyle w:val="af2"/>
            <w:rFonts w:ascii="TH SarabunPSK" w:hAnsi="TH SarabunPSK" w:cs="TH SarabunPSK" w:hint="cs"/>
            <w:color w:val="000000" w:themeColor="text1"/>
          </w:rPr>
          <w:t>&amp;stuLevelTypeKey=</w:t>
        </w:r>
        <w:r w:rsidRPr="0048748A">
          <w:rPr>
            <w:rStyle w:val="af2"/>
            <w:rFonts w:ascii="TH SarabunPSK" w:hAnsi="TH SarabunPSK" w:cs="TH SarabunPSK" w:hint="cs"/>
            <w:color w:val="000000" w:themeColor="text1"/>
            <w:cs/>
          </w:rPr>
          <w:t>1</w:t>
        </w:r>
      </w:hyperlink>
      <w:r w:rsidRPr="0048748A">
        <w:rPr>
          <w:rFonts w:ascii="TH SarabunPSK" w:hAnsi="TH SarabunPSK" w:cs="TH SarabunPSK" w:hint="cs"/>
          <w:color w:val="000000" w:themeColor="text1"/>
          <w:cs/>
        </w:rPr>
        <w:t xml:space="preserve">  ซึ่งสูงกว่าค่าคำนวนณของมหาวิทยาลัยแม่โจ้ที่กำหนดกำหนดให้ </w:t>
      </w:r>
      <w:r w:rsidRPr="0048748A">
        <w:rPr>
          <w:rFonts w:ascii="TH SarabunPSK" w:hAnsi="TH SarabunPSK" w:cs="TH SarabunPSK" w:hint="cs"/>
          <w:color w:val="000000" w:themeColor="text1"/>
        </w:rPr>
        <w:t xml:space="preserve">FTE </w:t>
      </w:r>
      <w:r w:rsidRPr="0048748A">
        <w:rPr>
          <w:rFonts w:ascii="TH SarabunPSK" w:hAnsi="TH SarabunPSK" w:cs="TH SarabunPSK" w:hint="cs"/>
          <w:color w:val="000000" w:themeColor="text1"/>
          <w:cs/>
        </w:rPr>
        <w:t xml:space="preserve">ของอาจารย์ มีค่าสูงสุดได้เท่ากับ </w:t>
      </w:r>
      <w:r w:rsidRPr="0048748A">
        <w:rPr>
          <w:rFonts w:ascii="TH SarabunPSK" w:hAnsi="TH SarabunPSK" w:cs="TH SarabunPSK" w:hint="cs"/>
          <w:color w:val="000000" w:themeColor="text1"/>
        </w:rPr>
        <w:t>1</w:t>
      </w:r>
    </w:p>
    <w:p w14:paraId="3630E69C" w14:textId="77777777" w:rsidR="009F0F1E" w:rsidRPr="0048748A" w:rsidRDefault="009F0F1E" w:rsidP="0048748A">
      <w:pPr>
        <w:ind w:firstLine="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แต่อย่างไรก็ตามเนื่องจากนักศึกษาที่ลงทะเบียนเรียนมีความหลากหลายทางด้านหัวข้อการวิจัย หลักสูตรได้เชิญอาจารย์จากคณะต่าง ๆ ที่มีความเชี่ยวชาญในศาสตร์ และเกี่ยวข้องหัวข้อวิทยานิพนธ์ของนักศึกษา มาเป็นอาจารย์ประจำหลักสูตรเพื่อทำหน้าที่เป็นอาจารย์ผู้สอนสอนและเป็นอาจารย์ที่ปรึกษาวิทยานิพนธ์ โดยมีกระบวนการคัดเลือกอาจารย์ผู้สอนในแต่ละภาคเรียนให้มีความสอดคล้องกับรายวิชาที่เปิดสอน โดยการเชิญอาจารย์จากต่างคณะ/หลักสูตรที่มีความเชี่ยวชาญให้แต่ละหัวข้อหรือประเด็นเนื้อหาหลักของรายวิชาที่เปิดสอนมาเป็นอาจารย์ผู้สอน/ผู้สอนร่วม โดยผ่านที่ประชุมอาจารย์ผู้รับผิดชอบหลักสูตรเพื่อให้ความเห็นชอบ และทำหนังสือเชิญอาจารย์ผู้สอน นอกจากนี้ในส่วนของอาจารย์ผู้รับผิดชอบหลักสูตรยังทำหน้าที่ในการควบคุมอัตราส่วนระหว่างอาจารย์ที่ปรึกษาวิทยานิพนธ์และนักศึกษาให้เป็นไปตามเกณฑ์ของ สกอ</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และประสานงานกับอาจารย์ประจำหลักสูตรให้ตรวจสอบจํานวน</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ผลงานทางวิชาการของอาจารย์ของทุกคนเพื่อให้อาจารย์ประจําหลักสูตรมีผลงานทางวิชาการอย่างต่อเนื่อง</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และเป็นไปตามเกณฑ์ของ สกอ</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ด้วย โดยจากข้อมูลการตีพิมพ์เผยแพร่ผลงานวิจัยของอาจารย์ประจำหลักสูตรในหลากหลายรูปแบบแสดงในภาพที่    แสดงผลงานวิชาการตีพิมพ์เผยแพร่ของคณาจารย์  5 ปี ย้อนหลัง (2562-2566) รวมทั้งสิ้น 43 ผลงาน โดยในปี 2566 มีผลงานทางวิชาการตีพิมพ์เผยแพร่ รวมทั้งสิ้น 2 ผลงาน เป็นผลงานในวารสารวิชาการระดับนานาชาติจำนวน 2 ผลงาน (ร้อยละ</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100) </w:t>
      </w:r>
    </w:p>
    <w:p w14:paraId="0D0BC54B" w14:textId="77777777" w:rsidR="009F0F1E" w:rsidRPr="0048748A" w:rsidRDefault="009F0F1E" w:rsidP="009F0F1E">
      <w:pPr>
        <w:rPr>
          <w:rFonts w:ascii="TH SarabunPSK" w:hAnsi="TH SarabunPSK" w:cs="TH SarabunPSK" w:hint="cs"/>
          <w:b/>
          <w:bCs/>
          <w:color w:val="000000" w:themeColor="text1"/>
        </w:rPr>
      </w:pPr>
    </w:p>
    <w:p w14:paraId="179C80D3" w14:textId="79760BAA" w:rsidR="009F0F1E" w:rsidRPr="0048748A" w:rsidRDefault="009F0F1E" w:rsidP="009F0F1E">
      <w:pPr>
        <w:rPr>
          <w:rFonts w:ascii="TH SarabunPSK" w:hAnsi="TH SarabunPSK" w:cs="TH SarabunPSK" w:hint="cs"/>
          <w:b/>
          <w:bCs/>
          <w:color w:val="000000" w:themeColor="text1"/>
        </w:rPr>
      </w:pPr>
      <w:r w:rsidRPr="0048748A">
        <w:rPr>
          <w:rFonts w:ascii="TH SarabunPSK" w:hAnsi="TH SarabunPSK" w:cs="TH SarabunPSK" w:hint="cs"/>
          <w:noProof/>
          <w:color w:val="000000" w:themeColor="text1"/>
          <w14:ligatures w14:val="standardContextual"/>
        </w:rPr>
        <w:lastRenderedPageBreak/>
        <w:drawing>
          <wp:inline distT="0" distB="0" distL="0" distR="0" wp14:anchorId="47147AE7" wp14:editId="77BBCD20">
            <wp:extent cx="5579745" cy="2872740"/>
            <wp:effectExtent l="0" t="0" r="0" b="0"/>
            <wp:docPr id="966590545" name="Chart 1">
              <a:extLst xmlns:a="http://schemas.openxmlformats.org/drawingml/2006/main">
                <a:ext uri="{FF2B5EF4-FFF2-40B4-BE49-F238E27FC236}">
                  <a16:creationId xmlns:a16="http://schemas.microsoft.com/office/drawing/2014/main" id="{B5E95687-0FE5-AF9C-D32A-08834649A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9C0C66" w:rsidRPr="0048748A">
        <w:rPr>
          <w:rFonts w:ascii="TH SarabunPSK" w:hAnsi="TH SarabunPSK" w:cs="TH SarabunPSK" w:hint="cs"/>
          <w:b/>
          <w:bCs/>
          <w:color w:val="000000" w:themeColor="text1"/>
        </w:rPr>
        <w:t xml:space="preserve"> </w:t>
      </w:r>
    </w:p>
    <w:p w14:paraId="6A06E96E" w14:textId="73024010" w:rsidR="009F0F1E" w:rsidRPr="0048748A" w:rsidRDefault="009C0C66" w:rsidP="009C0C66">
      <w:pPr>
        <w:pStyle w:val="af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ภาพที่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ภาพที่</w:instrText>
      </w:r>
      <w:r w:rsidRPr="0048748A">
        <w:rPr>
          <w:rFonts w:ascii="TH SarabunPSK" w:hAnsi="TH SarabunPSK" w:cs="TH SarabunPSK" w:hint="cs"/>
          <w:color w:val="000000" w:themeColor="text1"/>
        </w:rPr>
        <w:instrText xml:space="preserve">_5.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1</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rPr>
        <w:t xml:space="preserve"> </w:t>
      </w:r>
      <w:r w:rsidR="009F0F1E" w:rsidRPr="0048748A">
        <w:rPr>
          <w:rFonts w:ascii="TH SarabunPSK" w:hAnsi="TH SarabunPSK" w:cs="TH SarabunPSK" w:hint="cs"/>
          <w:color w:val="000000" w:themeColor="text1"/>
          <w:cs/>
        </w:rPr>
        <w:t xml:space="preserve">แสดงผลงานวิชาการตีพิมพ์เผยแพร่ของคณาจารย์  </w:t>
      </w:r>
      <w:r w:rsidR="009F0F1E" w:rsidRPr="0048748A">
        <w:rPr>
          <w:rFonts w:ascii="TH SarabunPSK" w:hAnsi="TH SarabunPSK" w:cs="TH SarabunPSK" w:hint="cs"/>
          <w:color w:val="000000" w:themeColor="text1"/>
        </w:rPr>
        <w:t xml:space="preserve">5 </w:t>
      </w:r>
      <w:r w:rsidR="009F0F1E" w:rsidRPr="0048748A">
        <w:rPr>
          <w:rFonts w:ascii="TH SarabunPSK" w:hAnsi="TH SarabunPSK" w:cs="TH SarabunPSK" w:hint="cs"/>
          <w:color w:val="000000" w:themeColor="text1"/>
          <w:cs/>
        </w:rPr>
        <w:t>ปีย้อนหลัง (</w:t>
      </w:r>
      <w:r w:rsidR="009F0F1E" w:rsidRPr="0048748A">
        <w:rPr>
          <w:rFonts w:ascii="TH SarabunPSK" w:hAnsi="TH SarabunPSK" w:cs="TH SarabunPSK" w:hint="cs"/>
          <w:color w:val="000000" w:themeColor="text1"/>
        </w:rPr>
        <w:t>2562-2566)</w:t>
      </w:r>
    </w:p>
    <w:p w14:paraId="073E5F5D" w14:textId="77777777" w:rsidR="009F0F1E" w:rsidRPr="0048748A" w:rsidRDefault="009F0F1E" w:rsidP="009F0F1E">
      <w:pPr>
        <w:ind w:firstLine="720"/>
        <w:rPr>
          <w:rFonts w:ascii="TH SarabunPSK" w:hAnsi="TH SarabunPSK" w:cs="TH SarabunPSK" w:hint="cs"/>
          <w:color w:val="000000" w:themeColor="text1"/>
          <w:cs/>
        </w:rPr>
      </w:pPr>
      <w:r w:rsidRPr="0048748A">
        <w:rPr>
          <w:rFonts w:ascii="TH SarabunPSK" w:hAnsi="TH SarabunPSK" w:cs="TH SarabunPSK" w:hint="cs"/>
          <w:b/>
          <w:bCs/>
          <w:color w:val="000000" w:themeColor="text1"/>
          <w:cs/>
        </w:rPr>
        <w:tab/>
      </w:r>
      <w:r w:rsidRPr="0048748A">
        <w:rPr>
          <w:rFonts w:ascii="TH SarabunPSK" w:hAnsi="TH SarabunPSK" w:cs="TH SarabunPSK" w:hint="cs"/>
          <w:color w:val="000000" w:themeColor="text1"/>
          <w:cs/>
        </w:rPr>
        <w:t xml:space="preserve">ในด้านการพัฒนาบุคลากร หลักสูตรมีระบบและกลไกการส่งเสริมและพัฒนาอาจารย์หลักสูตรในการทักษะการสอน ทักษะการถ่ายทอดและสื่อสาร มีการใช้เทคโนโลยีเข้ามาช่วยในการเรียนการสอน ต้องมีการเสริมสร้างองค์ความรู้จากงานวิจัย เพื่อนำมาถ่ายทอดต่อให้นักศึกษาในหลักสูตร และให้ความรู้ส่งคืนแก่ชุมชนผ่านงานบริการวิชาการ โดยได้ตั้งบประมาณไว้รองรับสำหรับบุคลากรของหลักสูตรที่ต้องการพัฒนาตนเองในการเข้าร่วมการฝึกอบรมด้านต่าง ๆ เพื่อพัฒนาตนเองและนำกลับมาประยุกต์ใช้กับการพัฒนาหลักสูตรและการเรียนการสอน นอกจากงบประมาณของหลักสูตรที่ตั้งไว้บุคลากรสารวิชาการยังสามารถขอสนับสนุนได้จากคณะ และส่วนกลางของมหาวิทยาลัยได้อีกด้วย </w:t>
      </w:r>
    </w:p>
    <w:p w14:paraId="38E4C0FF" w14:textId="77777777" w:rsidR="00F65C1B" w:rsidRDefault="00F65C1B" w:rsidP="009F0F1E">
      <w:pPr>
        <w:rPr>
          <w:rFonts w:ascii="TH SarabunPSK" w:hAnsi="TH SarabunPSK" w:cs="TH SarabunPSK"/>
          <w:b/>
          <w:bCs/>
          <w:color w:val="000000" w:themeColor="text1"/>
          <w:cs/>
        </w:rPr>
        <w:sectPr w:rsidR="00F65C1B" w:rsidSect="007468B3">
          <w:pgSz w:w="11906" w:h="16838"/>
          <w:pgMar w:top="1440" w:right="1440" w:bottom="1440" w:left="1701" w:header="720" w:footer="720" w:gutter="0"/>
          <w:pgNumType w:start="1"/>
          <w:cols w:space="720"/>
          <w:docGrid w:linePitch="360"/>
        </w:sectPr>
      </w:pPr>
    </w:p>
    <w:p w14:paraId="06287D79"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3</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 xml:space="preserve">The programme to show that the </w:t>
      </w:r>
      <w:r w:rsidRPr="0048748A">
        <w:rPr>
          <w:rFonts w:ascii="TH SarabunPSK" w:hAnsi="TH SarabunPSK" w:cs="TH SarabunPSK" w:hint="cs"/>
          <w:b/>
          <w:bCs/>
          <w:color w:val="000000" w:themeColor="text1"/>
          <w:u w:val="single"/>
        </w:rPr>
        <w:t>competences</w:t>
      </w:r>
      <w:r w:rsidRPr="0048748A">
        <w:rPr>
          <w:rFonts w:ascii="TH SarabunPSK" w:hAnsi="TH SarabunPSK" w:cs="TH SarabunPSK" w:hint="cs"/>
          <w:b/>
          <w:bCs/>
          <w:color w:val="000000" w:themeColor="text1"/>
          <w:highlight w:val="yellow"/>
          <w:vertAlign w:val="superscript"/>
        </w:rPr>
        <w:t>G</w:t>
      </w:r>
      <w:r w:rsidRPr="0048748A">
        <w:rPr>
          <w:rFonts w:ascii="TH SarabunPSK" w:hAnsi="TH SarabunPSK" w:cs="TH SarabunPSK" w:hint="cs"/>
          <w:b/>
          <w:bCs/>
          <w:color w:val="000000" w:themeColor="text1"/>
        </w:rPr>
        <w:t xml:space="preserve"> of the academic staff are determined, evaluated, and communicated.</w:t>
      </w:r>
    </w:p>
    <w:p w14:paraId="5A622DF2" w14:textId="77777777" w:rsidR="009F0F1E" w:rsidRPr="0048748A" w:rsidRDefault="009F0F1E" w:rsidP="009F0F1E">
      <w:pPr>
        <w:ind w:left="1134" w:hanging="1134"/>
        <w:rPr>
          <w:rFonts w:ascii="TH SarabunPSK" w:hAnsi="TH SarabunPSK" w:cs="TH SarabunPSK" w:hint="cs"/>
          <w:b/>
          <w:bCs/>
          <w:color w:val="000000" w:themeColor="text1"/>
        </w:rPr>
      </w:pPr>
    </w:p>
    <w:p w14:paraId="03899674"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การกำหนดและการประเมินสมรรถนะของบุคลากรสายวิชาการ ในหลักสูตรเป็นไปตามเกณฑ์ของมหาวิทยาลัย โดยบุคลากรสายวิชาการต้องมีการรายงานผลการปฏิบัติงานควบทุกด้าน ได้แก่ ภาระงานบริหาร ภาระงานพันธกิจของมหาวิทยาลัย/คณะ ภาระงานอื่นที่ได้รับมอบหมาย ตามประกาศคณะกรรมการบริหารงานบุคลมหาวิทยาลัยแม่โจ้ เรื่อง หลักเกณฑ์และวิธีการประเมินผลการปฏิบัติราชการ โดยบุคลากรสายวิชาการสามารถเลือกประเด็นที่ตนเองสามารถเข้าร่วมสนับสนุนพันธกิจด้านต่างๆ ทั้งในส่วนกลางและส่วนคณะ ในส่วนของการติดตามการประเมินสมรรถนะของบุคลากรนั้น บุคลากรสายวิชาการต้องทำแบบประเมินสรรถนะตนเองตามและรายงานตามแบบรายงานภาระงานตามข้อตกลงและแบบประเมินผลการปฏิบัติงานบุคลากรประเภทสายวิชาการ ผ่านระบบออนไลน์ ส่งให้กับส่วนงาน/หน่วยงานต้นสังกัด  ส่วนด้านสมรรถนะอาจารย์ผู้รับผิดชอบหลักสูตรและอาจารย์ประจำนั้นมีความครอบคลุมภารกิจหลักของคณาจารย์แล้ว และได้นำข้อมูลการประเมินสมรรถนะไปใช้ในการวางแผนการพัฒนาอาจารย์ ด้วยการประชุมหลักสูตร รวมไปถึงการจัดทำ </w:t>
      </w:r>
      <w:r w:rsidRPr="0048748A">
        <w:rPr>
          <w:rFonts w:ascii="TH SarabunPSK" w:hAnsi="TH SarabunPSK" w:cs="TH SarabunPSK" w:hint="cs"/>
          <w:color w:val="000000" w:themeColor="text1"/>
        </w:rPr>
        <w:t xml:space="preserve">IDP </w:t>
      </w:r>
    </w:p>
    <w:p w14:paraId="505D8514" w14:textId="77777777" w:rsidR="009F0F1E" w:rsidRPr="0048748A" w:rsidRDefault="009F0F1E" w:rsidP="009F0F1E">
      <w:pPr>
        <w:tabs>
          <w:tab w:val="left" w:pos="426"/>
          <w:tab w:val="left" w:pos="1134"/>
        </w:tabs>
        <w:rPr>
          <w:rFonts w:ascii="TH SarabunPSK" w:hAnsi="TH SarabunPSK" w:cs="TH SarabunPSK" w:hint="cs"/>
          <w:color w:val="000000" w:themeColor="text1"/>
          <w:cs/>
        </w:rPr>
      </w:pPr>
      <w:r w:rsidRPr="0048748A">
        <w:rPr>
          <w:rFonts w:ascii="TH SarabunPSK" w:hAnsi="TH SarabunPSK" w:cs="TH SarabunPSK" w:hint="cs"/>
          <w:b/>
          <w:bCs/>
          <w:color w:val="000000" w:themeColor="text1"/>
          <w:cs/>
        </w:rPr>
        <w:tab/>
      </w:r>
      <w:r w:rsidRPr="0048748A">
        <w:rPr>
          <w:rFonts w:ascii="TH SarabunPSK" w:hAnsi="TH SarabunPSK" w:cs="TH SarabunPSK" w:hint="cs"/>
          <w:color w:val="000000" w:themeColor="text1"/>
          <w:cs/>
        </w:rPr>
        <w:t>นอกจากนี้ทางหลักสูตรยังได้ให้ความสำคัญกับการติดตามและให้คำปรึกษากับนักศึกษาปริญญาโท ทั้งที่มีอาจารย์ที่ปรึกษาและยังไม่มีโดยส่วนของนักศึกษาที่เข้ามาใหม่ อาจารย์ผู้รับผิดชอบเป็นผู้แนะนำรายวิชาที่ควรเลือกลงทะเบียน ประเด็นหัวข้อการวิจัย และแนะนำอาจารย์ที่ปรึกษาที่มีความเชี่ยวชาญให้ตรงกับประเด็นหัวข้อที่นักศึกษาสนใจ ภายใน 1 ภาคการศึกษา และหากอาจารย์ไม่ได้เป็นอาจารย์ประจำหลักสูตร ทางหักสูตรจะดำดำเนินการขอแต่งตั้งเพิ่มเติมหลังจากนักศึกษาตกลงทำงานวิจัยกับอาจารย์แต่ละท่าน กับหลักอาจารย์ผู้รับผิดชอบหลักสูตรยังได้เปิดช่องทางให้กับนักศึกษาในการติดต่อประสานงานเพื่อให้คำปรึกษา เช่น การลงทะเบียนเรียน การสอบภาษาอังกฤษ การขอขยายเวลา การลาพักการศึกษา และความก้าวหน้าของการทำวิทยานิพนธ์ เป็นต้น</w:t>
      </w:r>
    </w:p>
    <w:p w14:paraId="3ACCC576" w14:textId="77777777" w:rsidR="00F65C1B" w:rsidRDefault="00F65C1B" w:rsidP="009F0F1E">
      <w:pPr>
        <w:tabs>
          <w:tab w:val="left" w:pos="426"/>
          <w:tab w:val="left" w:pos="1134"/>
        </w:tabs>
        <w:rPr>
          <w:rFonts w:ascii="TH SarabunPSK" w:hAnsi="TH SarabunPSK" w:cs="TH SarabunPSK"/>
          <w:b/>
          <w:bCs/>
          <w:color w:val="000000" w:themeColor="text1"/>
          <w:cs/>
        </w:rPr>
        <w:sectPr w:rsidR="00F65C1B" w:rsidSect="007468B3">
          <w:pgSz w:w="11906" w:h="16838"/>
          <w:pgMar w:top="1440" w:right="1440" w:bottom="1440" w:left="1701" w:header="720" w:footer="720" w:gutter="0"/>
          <w:pgNumType w:start="1"/>
          <w:cols w:space="720"/>
          <w:docGrid w:linePitch="360"/>
        </w:sectPr>
      </w:pPr>
    </w:p>
    <w:p w14:paraId="2CCEDB24"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4</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programme to show that the duties allocated to the academic staff are</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appropriate to qualifications, experience, and aptitude.</w:t>
      </w:r>
    </w:p>
    <w:p w14:paraId="16B9C65A" w14:textId="77777777" w:rsidR="009F0F1E" w:rsidRPr="0048748A" w:rsidRDefault="009F0F1E" w:rsidP="009F0F1E">
      <w:pPr>
        <w:pStyle w:val="af1"/>
        <w:ind w:firstLine="720"/>
        <w:rPr>
          <w:rFonts w:ascii="TH SarabunPSK" w:hAnsi="TH SarabunPSK" w:cs="TH SarabunPSK" w:hint="cs"/>
          <w:color w:val="000000" w:themeColor="text1"/>
          <w:szCs w:val="24"/>
        </w:rPr>
      </w:pPr>
      <w:r w:rsidRPr="0048748A">
        <w:rPr>
          <w:rFonts w:ascii="TH SarabunPSK" w:hAnsi="TH SarabunPSK" w:cs="TH SarabunPSK" w:hint="cs"/>
          <w:color w:val="000000" w:themeColor="text1"/>
          <w:sz w:val="32"/>
          <w:szCs w:val="32"/>
          <w:cs/>
        </w:rPr>
        <w:t>ภาระหน้าที่หลักของอาจารย์ในมหาวิทยาลัย คือ การสอน วิจัย บริการวิชาการ และทํานุบํารุงวัฒนธรรม โดยหลักสูตรฯ</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มีอาจารย์ที่มีความรู้ความสามารถตรง</w:t>
      </w:r>
      <w:r w:rsidRPr="0048748A">
        <w:rPr>
          <w:rFonts w:ascii="TH SarabunPSK" w:hAnsi="TH SarabunPSK" w:cs="TH SarabunPSK" w:hint="cs"/>
          <w:color w:val="000000" w:themeColor="text1"/>
          <w:sz w:val="32"/>
          <w:szCs w:val="32"/>
        </w:rPr>
        <w:t>/</w:t>
      </w:r>
      <w:r w:rsidRPr="0048748A">
        <w:rPr>
          <w:rFonts w:ascii="TH SarabunPSK" w:hAnsi="TH SarabunPSK" w:cs="TH SarabunPSK" w:hint="cs"/>
          <w:color w:val="000000" w:themeColor="text1"/>
          <w:sz w:val="32"/>
          <w:szCs w:val="32"/>
          <w:cs/>
        </w:rPr>
        <w:t>สัมพันธ์กับหลักสูตรที่เปิดสอน และมีคุณสมบัติเป็นไปตามเกณฑ์ของมหาวิทยาลัย</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คือ สําเร็จการศึกษาระดับปริญญาเอก ซึ่งเป็นอาจารย์ผู้รับผิดชอบหลักสูตรวิทยาศาสตรมหาบัณฑิต สาขาสหวิทยาการเกษตร จํานวน</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3</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คน และมีคุณสมบัติตามประกาศกระทรวงศึกษาธิการเรื่อง เกณฑ์มาตรฐานหลักสูตรระดับ</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บัณฑิตศึกษา พ</w:t>
      </w:r>
      <w:r w:rsidRPr="0048748A">
        <w:rPr>
          <w:rFonts w:ascii="TH SarabunPSK" w:hAnsi="TH SarabunPSK" w:cs="TH SarabunPSK" w:hint="cs"/>
          <w:color w:val="000000" w:themeColor="text1"/>
          <w:sz w:val="32"/>
          <w:szCs w:val="32"/>
        </w:rPr>
        <w:t>.</w:t>
      </w:r>
      <w:r w:rsidRPr="0048748A">
        <w:rPr>
          <w:rFonts w:ascii="TH SarabunPSK" w:hAnsi="TH SarabunPSK" w:cs="TH SarabunPSK" w:hint="cs"/>
          <w:color w:val="000000" w:themeColor="text1"/>
          <w:sz w:val="32"/>
          <w:szCs w:val="32"/>
          <w:cs/>
        </w:rPr>
        <w:t>ศ</w:t>
      </w:r>
      <w:r w:rsidRPr="0048748A">
        <w:rPr>
          <w:rFonts w:ascii="TH SarabunPSK" w:hAnsi="TH SarabunPSK" w:cs="TH SarabunPSK" w:hint="cs"/>
          <w:color w:val="000000" w:themeColor="text1"/>
          <w:sz w:val="32"/>
          <w:szCs w:val="32"/>
        </w:rPr>
        <w:t xml:space="preserve">. 2558 </w:t>
      </w:r>
      <w:r w:rsidRPr="0048748A">
        <w:rPr>
          <w:rFonts w:ascii="TH SarabunPSK" w:hAnsi="TH SarabunPSK" w:cs="TH SarabunPSK" w:hint="cs"/>
          <w:color w:val="000000" w:themeColor="text1"/>
          <w:sz w:val="32"/>
          <w:szCs w:val="32"/>
          <w:cs/>
        </w:rPr>
        <w:t>มีการมอบหมายงาน และกําหนดบทบาทหน้าที่ความรับผิดชอบของบุคลากรสายวิชาการแต่ละ</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คนตามความเหมาะสมและความถนัดไว้อย่างชัดเจนจากการประชุมคณะกรรมการบริหารหลักสูตร ดังตาราง .... โดยก่อนเริ่มก่อนเริ่มต้นปีการศึกษา หลักสูตรดำเนินการจัดประชุมอาจารย์ผู้สอนใน</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หลักสูตรทุกคนพิจารณาภาระงานการเป็นผู้ประสานงาน การเป็นผู้สอนและการเป็นอาจารย์ท่ีปรึกษา</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วิทยานิพนธ์ร่วมกัน โดยพิจารณาจากความต้องการ ความถนัดและประสบการณ์ของอาจารย์ผู้สอน รวมทั้ง</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ข้อกำหนดการเป็นอาจารย์ที่ปรึกษาวิทยานิพนธ์</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ในขณะเดียวกันผู้ประสานชุดวิชา/</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รายวิชาจัดทำร่าง มคอ.</w:t>
      </w:r>
      <w:r w:rsidRPr="0048748A">
        <w:rPr>
          <w:rFonts w:ascii="TH SarabunPSK" w:hAnsi="TH SarabunPSK" w:cs="TH SarabunPSK" w:hint="cs"/>
          <w:color w:val="000000" w:themeColor="text1"/>
          <w:sz w:val="32"/>
          <w:szCs w:val="32"/>
        </w:rPr>
        <w:t xml:space="preserve">3 </w:t>
      </w:r>
    </w:p>
    <w:p w14:paraId="6FFB2F1A" w14:textId="77777777" w:rsidR="009F0F1E" w:rsidRPr="0048748A" w:rsidRDefault="009F0F1E" w:rsidP="00F65C1B">
      <w:pPr>
        <w:pStyle w:val="af1"/>
        <w:jc w:val="thaiDistribute"/>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Cs w:val="24"/>
          <w:cs/>
        </w:rPr>
        <w:tab/>
      </w:r>
      <w:r w:rsidRPr="0048748A">
        <w:rPr>
          <w:rFonts w:ascii="TH SarabunPSK" w:hAnsi="TH SarabunPSK" w:cs="TH SarabunPSK" w:hint="cs"/>
          <w:color w:val="000000" w:themeColor="text1"/>
          <w:sz w:val="32"/>
          <w:szCs w:val="32"/>
          <w:cs/>
        </w:rPr>
        <w:t xml:space="preserve">สำหรับการสอนในรายวิชาที่มีลักษณะการบรรยายหลักสูตรมีการจัดสรรหน้าที่ความรับผิดชอบให้กับบุคลากรสายวิชาการให้ตรงกับคุณสมบัติ ประสบการณ์ เกี่ยวกับหัวข้อในรายวิชานั้น ๆ เพื่อให้การจัดการเรียนการสอนเกิดประสิทธิภาพสูงสุด นักศึกษาได้รับความรู้ในแต่ละศาสตร์สาขาในเชิงลึก เช่น </w:t>
      </w:r>
      <w:r w:rsidRPr="0048748A">
        <w:rPr>
          <w:rFonts w:ascii="TH SarabunPSK" w:hAnsi="TH SarabunPSK" w:cs="TH SarabunPSK" w:hint="cs"/>
          <w:color w:val="000000" w:themeColor="text1"/>
          <w:sz w:val="30"/>
          <w:cs/>
        </w:rPr>
        <w:t xml:space="preserve">รายวิชา </w:t>
      </w:r>
      <w:r w:rsidRPr="0048748A">
        <w:rPr>
          <w:rFonts w:ascii="TH SarabunPSK" w:hAnsi="TH SarabunPSK" w:cs="TH SarabunPSK" w:hint="cs"/>
          <w:color w:val="000000" w:themeColor="text1"/>
        </w:rPr>
        <w:t>201195</w:t>
      </w:r>
      <w:r w:rsidRPr="0048748A">
        <w:rPr>
          <w:rFonts w:ascii="TH SarabunPSK" w:hAnsi="TH SarabunPSK" w:cs="TH SarabunPSK" w:hint="cs"/>
          <w:color w:val="000000" w:themeColor="text1"/>
          <w:sz w:val="22"/>
          <w:szCs w:val="22"/>
        </w:rPr>
        <w:t xml:space="preserve">12 </w:t>
      </w:r>
      <w:r w:rsidRPr="0048748A">
        <w:rPr>
          <w:rFonts w:ascii="TH SarabunPSK" w:hAnsi="TH SarabunPSK" w:cs="TH SarabunPSK" w:hint="cs"/>
          <w:color w:val="000000" w:themeColor="text1"/>
          <w:cs/>
        </w:rPr>
        <w:t xml:space="preserve">สหวิทยาการเกษตร </w:t>
      </w:r>
      <w:r w:rsidRPr="0048748A">
        <w:rPr>
          <w:rFonts w:ascii="TH SarabunPSK" w:hAnsi="TH SarabunPSK" w:cs="TH SarabunPSK" w:hint="cs"/>
          <w:color w:val="000000" w:themeColor="text1"/>
          <w:sz w:val="32"/>
          <w:szCs w:val="32"/>
          <w:cs/>
        </w:rPr>
        <w:t>โดยมีการประชุมร่วมระหว่างคณะกรรมการประจำหลักสูตร และกำหนดหัวข้อพร้อมรายชื่ออาจารย์ผู้สอนในแต่ละหัวข้อที่มาจากคณะต่างๆ เช่น วิทยาลัยพลังงงาน คณะวิศวกรรมและอุตสาหกรรมเกษตร คณะสารสนเทศและการสื่อสาร โดยมีผู้สอนที่เชี่ยวชาญในสาขานั้นๆอย่างน้อยคณะละ 1-</w:t>
      </w:r>
      <w:r w:rsidRPr="0048748A">
        <w:rPr>
          <w:rFonts w:ascii="TH SarabunPSK" w:hAnsi="TH SarabunPSK" w:cs="TH SarabunPSK" w:hint="cs"/>
          <w:color w:val="000000" w:themeColor="text1"/>
          <w:sz w:val="32"/>
          <w:szCs w:val="32"/>
        </w:rPr>
        <w:t xml:space="preserve">2 </w:t>
      </w:r>
      <w:r w:rsidRPr="0048748A">
        <w:rPr>
          <w:rFonts w:ascii="TH SarabunPSK" w:hAnsi="TH SarabunPSK" w:cs="TH SarabunPSK" w:hint="cs"/>
          <w:color w:val="000000" w:themeColor="text1"/>
          <w:sz w:val="32"/>
          <w:szCs w:val="32"/>
          <w:cs/>
        </w:rPr>
        <w:t>คนเพื่อให้เกิดการเรียนรู้ที่หลากหลายเป็นประโยชน์ต่อผู้เรียนและเป็นการกระจายภาระงานตามความถนัดหลักและถนัดรองของอาจารย์ผู้สอน ผู้เรียนได้มีโอกาสเรียนรู้ในหลากหลายเทคนิควิธีในการบูรณาการข้ามศาสตร์</w:t>
      </w:r>
    </w:p>
    <w:p w14:paraId="604334B5" w14:textId="47EB9DB4" w:rsidR="009F0F1E" w:rsidRPr="0048748A" w:rsidRDefault="009F0F1E" w:rsidP="00F65C1B">
      <w:pPr>
        <w:pStyle w:val="af1"/>
        <w:jc w:val="thaiDistribute"/>
        <w:rPr>
          <w:rFonts w:ascii="TH SarabunPSK" w:hAnsi="TH SarabunPSK" w:cs="TH SarabunPSK" w:hint="cs"/>
          <w:color w:val="000000" w:themeColor="text1"/>
          <w:sz w:val="32"/>
          <w:szCs w:val="32"/>
          <w:cs/>
        </w:rPr>
      </w:pPr>
      <w:r w:rsidRPr="0048748A">
        <w:rPr>
          <w:rFonts w:ascii="TH SarabunPSK" w:hAnsi="TH SarabunPSK" w:cs="TH SarabunPSK" w:hint="cs"/>
          <w:color w:val="000000" w:themeColor="text1"/>
          <w:sz w:val="32"/>
          <w:szCs w:val="32"/>
          <w:cs/>
        </w:rPr>
        <w:tab/>
        <w:t xml:space="preserve">ในส่วนของการเสนอหัวข้อวิทยานิพนธ์ของนักศึกษานั้น อาจารย์แต่ละท่านที่เป็นอาจารย์ที่ปรึกษาหลักมีสิทธิ์และเสรีภาพในการให้คำเสนอแนะวัตถุประสงค์และขอบเขตของงานวิจัย ร่วมกับอาจารย์ที่ปรึกษาร่วม ภายใต้กระบวนการการของหลักสูตร คณะและบัณฑิตวิทยาลัย เพื่อให้เป็นไปตามเป้าหมายและอยู่ในมาตรฐานของหลักสูตรสหวิทยาการเกษตร ที่ต้องมีการบูรณาการข้ามศาสตร์อย่างน้อย 2 ศาสตร์ รวมไปถึงอาจารย์ผู้สอนมีอิสระในการออกแบบการเรียนการสอน ลารระบุกิจกรรมที่เกี่ยวกับการเรียนการสอนในเอกสาร มคอ.3 </w:t>
      </w:r>
      <w:r w:rsidRPr="0048748A">
        <w:rPr>
          <w:rFonts w:ascii="TH SarabunPSK" w:hAnsi="TH SarabunPSK" w:cs="TH SarabunPSK" w:hint="cs"/>
          <w:color w:val="000000" w:themeColor="text1"/>
          <w:sz w:val="32"/>
          <w:szCs w:val="32"/>
          <w:cs/>
        </w:rPr>
        <w:br w:type="page"/>
      </w:r>
    </w:p>
    <w:p w14:paraId="0D4A004A" w14:textId="4186492A" w:rsidR="009F0F1E" w:rsidRPr="0048748A" w:rsidRDefault="009C0C66" w:rsidP="009C0C66">
      <w:pPr>
        <w:pStyle w:val="af0"/>
        <w:rPr>
          <w:rFonts w:ascii="TH SarabunPSK" w:hAnsi="TH SarabunPSK" w:cs="TH SarabunPSK" w:hint="cs"/>
          <w:b/>
          <w:bCs/>
          <w:color w:val="000000" w:themeColor="text1"/>
        </w:rPr>
      </w:pPr>
      <w:r w:rsidRPr="0048748A">
        <w:rPr>
          <w:rFonts w:ascii="TH SarabunPSK" w:hAnsi="TH SarabunPSK" w:cs="TH SarabunPSK" w:hint="cs"/>
          <w:color w:val="000000" w:themeColor="text1"/>
          <w:cs/>
        </w:rPr>
        <w:lastRenderedPageBreak/>
        <w:t xml:space="preserve">ตารางที่ </w:t>
      </w:r>
      <w:r w:rsidRPr="0048748A">
        <w:rPr>
          <w:rFonts w:ascii="TH SarabunPSK" w:hAnsi="TH SarabunPSK" w:cs="TH SarabunPSK" w:hint="cs"/>
          <w:color w:val="000000" w:themeColor="text1"/>
        </w:rPr>
        <w:t xml:space="preserve">5.1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ตารางที่</w:instrText>
      </w:r>
      <w:r w:rsidRPr="0048748A">
        <w:rPr>
          <w:rFonts w:ascii="TH SarabunPSK" w:hAnsi="TH SarabunPSK" w:cs="TH SarabunPSK" w:hint="cs"/>
          <w:color w:val="000000" w:themeColor="text1"/>
        </w:rPr>
        <w:instrText xml:space="preserve">_5.1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6</w:t>
      </w:r>
      <w:r w:rsidRPr="0048748A">
        <w:rPr>
          <w:rFonts w:ascii="TH SarabunPSK" w:hAnsi="TH SarabunPSK" w:cs="TH SarabunPSK" w:hint="cs"/>
          <w:color w:val="000000" w:themeColor="text1"/>
        </w:rPr>
        <w:fldChar w:fldCharType="end"/>
      </w:r>
      <w:r w:rsidRPr="0048748A">
        <w:rPr>
          <w:rFonts w:ascii="TH SarabunPSK" w:hAnsi="TH SarabunPSK" w:cs="TH SarabunPSK" w:hint="cs"/>
          <w:b/>
          <w:bCs/>
          <w:color w:val="000000" w:themeColor="text1"/>
        </w:rPr>
        <w:t xml:space="preserve"> </w:t>
      </w:r>
      <w:r w:rsidR="009F0F1E" w:rsidRPr="0048748A">
        <w:rPr>
          <w:rFonts w:ascii="TH SarabunPSK" w:hAnsi="TH SarabunPSK" w:cs="TH SarabunPSK" w:hint="cs"/>
          <w:b/>
          <w:bCs/>
          <w:color w:val="000000" w:themeColor="text1"/>
          <w:cs/>
        </w:rPr>
        <w:t>แสดงบทบาทหน้าที่ความรับผิดชอบของอาจารย์ผู้รับผิดชอบหลักสูตร</w:t>
      </w:r>
    </w:p>
    <w:tbl>
      <w:tblPr>
        <w:tblStyle w:val="a5"/>
        <w:tblW w:w="8926" w:type="dxa"/>
        <w:tblLook w:val="04A0" w:firstRow="1" w:lastRow="0" w:firstColumn="1" w:lastColumn="0" w:noHBand="0" w:noVBand="1"/>
      </w:tblPr>
      <w:tblGrid>
        <w:gridCol w:w="2900"/>
        <w:gridCol w:w="2340"/>
        <w:gridCol w:w="3686"/>
      </w:tblGrid>
      <w:tr w:rsidR="00B46B4B" w:rsidRPr="0048748A" w14:paraId="6DAFE3A2" w14:textId="77777777" w:rsidTr="00FD5AEA">
        <w:trPr>
          <w:tblHeader/>
        </w:trPr>
        <w:tc>
          <w:tcPr>
            <w:tcW w:w="2900" w:type="dxa"/>
          </w:tcPr>
          <w:p w14:paraId="6AF9C603" w14:textId="77777777" w:rsidR="009F0F1E" w:rsidRPr="0048748A" w:rsidRDefault="009F0F1E" w:rsidP="00FD5AEA">
            <w:pPr>
              <w:pStyle w:val="af1"/>
              <w:rPr>
                <w:rFonts w:ascii="TH SarabunPSK" w:hAnsi="TH SarabunPSK" w:cs="TH SarabunPSK" w:hint="cs"/>
                <w:b/>
                <w:bCs/>
                <w:color w:val="000000" w:themeColor="text1"/>
                <w:sz w:val="32"/>
                <w:szCs w:val="32"/>
              </w:rPr>
            </w:pPr>
            <w:r w:rsidRPr="0048748A">
              <w:rPr>
                <w:rFonts w:ascii="TH SarabunPSK" w:hAnsi="TH SarabunPSK" w:cs="TH SarabunPSK" w:hint="cs"/>
                <w:color w:val="000000" w:themeColor="text1"/>
                <w:sz w:val="30"/>
                <w:cs/>
              </w:rPr>
              <w:t xml:space="preserve">ชื่อบุคลากรสายวิชาการ </w:t>
            </w:r>
          </w:p>
        </w:tc>
        <w:tc>
          <w:tcPr>
            <w:tcW w:w="2340" w:type="dxa"/>
          </w:tcPr>
          <w:p w14:paraId="0B2E4499" w14:textId="77777777" w:rsidR="009F0F1E" w:rsidRPr="0048748A" w:rsidRDefault="009F0F1E" w:rsidP="00FD5AEA">
            <w:pPr>
              <w:pStyle w:val="af1"/>
              <w:rPr>
                <w:rFonts w:ascii="TH SarabunPSK" w:hAnsi="TH SarabunPSK" w:cs="TH SarabunPSK" w:hint="cs"/>
                <w:b/>
                <w:bCs/>
                <w:color w:val="000000" w:themeColor="text1"/>
                <w:sz w:val="32"/>
                <w:szCs w:val="32"/>
              </w:rPr>
            </w:pPr>
            <w:r w:rsidRPr="0048748A">
              <w:rPr>
                <w:rFonts w:ascii="TH SarabunPSK" w:hAnsi="TH SarabunPSK" w:cs="TH SarabunPSK" w:hint="cs"/>
                <w:color w:val="000000" w:themeColor="text1"/>
                <w:sz w:val="30"/>
                <w:cs/>
              </w:rPr>
              <w:t>คุณวุฒิ</w:t>
            </w:r>
            <w:r w:rsidRPr="0048748A">
              <w:rPr>
                <w:rFonts w:ascii="TH SarabunPSK" w:hAnsi="TH SarabunPSK" w:cs="TH SarabunPSK" w:hint="cs"/>
                <w:color w:val="000000" w:themeColor="text1"/>
                <w:sz w:val="30"/>
              </w:rPr>
              <w:t>/</w:t>
            </w:r>
            <w:r w:rsidRPr="0048748A">
              <w:rPr>
                <w:rFonts w:ascii="TH SarabunPSK" w:hAnsi="TH SarabunPSK" w:cs="TH SarabunPSK" w:hint="cs"/>
                <w:color w:val="000000" w:themeColor="text1"/>
                <w:sz w:val="30"/>
                <w:cs/>
              </w:rPr>
              <w:t xml:space="preserve">สาขาชำนาญการ </w:t>
            </w:r>
          </w:p>
        </w:tc>
        <w:tc>
          <w:tcPr>
            <w:tcW w:w="3686" w:type="dxa"/>
          </w:tcPr>
          <w:p w14:paraId="090A5D74" w14:textId="77777777" w:rsidR="009F0F1E" w:rsidRPr="0048748A" w:rsidRDefault="009F0F1E" w:rsidP="00FD5AEA">
            <w:pPr>
              <w:pStyle w:val="af1"/>
              <w:rPr>
                <w:rFonts w:ascii="TH SarabunPSK" w:eastAsiaTheme="minorHAnsi" w:hAnsi="TH SarabunPSK" w:cs="TH SarabunPSK" w:hint="cs"/>
                <w:color w:val="000000" w:themeColor="text1"/>
                <w:szCs w:val="24"/>
              </w:rPr>
            </w:pPr>
            <w:r w:rsidRPr="0048748A">
              <w:rPr>
                <w:rFonts w:ascii="TH SarabunPSK" w:hAnsi="TH SarabunPSK" w:cs="TH SarabunPSK" w:hint="cs"/>
                <w:color w:val="000000" w:themeColor="text1"/>
                <w:sz w:val="30"/>
                <w:cs/>
              </w:rPr>
              <w:t>บทบาทหน้าที่ความรับผิดชอบ</w:t>
            </w:r>
            <w:r w:rsidRPr="0048748A">
              <w:rPr>
                <w:rFonts w:ascii="TH SarabunPSK" w:hAnsi="TH SarabunPSK" w:cs="TH SarabunPSK" w:hint="cs"/>
                <w:color w:val="000000" w:themeColor="text1"/>
                <w:sz w:val="30"/>
              </w:rPr>
              <w:t xml:space="preserve"> </w:t>
            </w:r>
          </w:p>
        </w:tc>
      </w:tr>
      <w:tr w:rsidR="00B46B4B" w:rsidRPr="0048748A" w14:paraId="2990B733" w14:textId="77777777" w:rsidTr="00FD5AEA">
        <w:tc>
          <w:tcPr>
            <w:tcW w:w="2900" w:type="dxa"/>
          </w:tcPr>
          <w:p w14:paraId="0FBCBC69" w14:textId="77777777" w:rsidR="009F0F1E" w:rsidRPr="0048748A" w:rsidRDefault="009F0F1E" w:rsidP="00FD5AEA">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ผศ.ดร.ปรีดา นาเทเวศน์</w:t>
            </w:r>
          </w:p>
        </w:tc>
        <w:tc>
          <w:tcPr>
            <w:tcW w:w="2340" w:type="dxa"/>
          </w:tcPr>
          <w:p w14:paraId="5694B3AD" w14:textId="77777777" w:rsidR="009F0F1E" w:rsidRPr="0048748A" w:rsidRDefault="009F0F1E" w:rsidP="00FD5AEA">
            <w:pPr>
              <w:rPr>
                <w:rFonts w:ascii="TH SarabunPSK" w:hAnsi="TH SarabunPSK" w:cs="TH SarabunPSK" w:hint="cs"/>
                <w:b/>
                <w:bCs/>
                <w:color w:val="000000" w:themeColor="text1"/>
              </w:rPr>
            </w:pPr>
          </w:p>
        </w:tc>
        <w:tc>
          <w:tcPr>
            <w:tcW w:w="3686" w:type="dxa"/>
          </w:tcPr>
          <w:p w14:paraId="21BDE225" w14:textId="77777777" w:rsidR="009F0F1E" w:rsidRPr="00F65C1B" w:rsidRDefault="009F0F1E" w:rsidP="00FD5AEA">
            <w:pPr>
              <w:pStyle w:val="af1"/>
              <w:shd w:val="clear" w:color="auto" w:fill="FFFFFF"/>
              <w:rPr>
                <w:rFonts w:ascii="TH SarabunPSK" w:hAnsi="TH SarabunPSK" w:cs="TH SarabunPSK" w:hint="cs"/>
                <w:color w:val="000000" w:themeColor="text1"/>
                <w:spacing w:val="-4"/>
                <w:szCs w:val="24"/>
              </w:rPr>
            </w:pPr>
            <w:r w:rsidRPr="0048748A">
              <w:rPr>
                <w:rFonts w:ascii="TH SarabunPSK" w:hAnsi="TH SarabunPSK" w:cs="TH SarabunPSK" w:hint="cs"/>
                <w:color w:val="000000" w:themeColor="text1"/>
                <w:sz w:val="30"/>
                <w:cs/>
              </w:rPr>
              <w:t>-</w:t>
            </w:r>
            <w:r w:rsidRPr="00F65C1B">
              <w:rPr>
                <w:rFonts w:ascii="TH SarabunPSK" w:hAnsi="TH SarabunPSK" w:cs="TH SarabunPSK" w:hint="cs"/>
                <w:color w:val="000000" w:themeColor="text1"/>
                <w:spacing w:val="-4"/>
                <w:sz w:val="30"/>
                <w:cs/>
              </w:rPr>
              <w:t>กํากับดูแลการดําเนินงานของหลักสูตรในภาพรวมใน</w:t>
            </w:r>
            <w:r w:rsidRPr="00F65C1B">
              <w:rPr>
                <w:rFonts w:ascii="TH SarabunPSK" w:hAnsi="TH SarabunPSK" w:cs="TH SarabunPSK" w:hint="cs"/>
                <w:color w:val="000000" w:themeColor="text1"/>
                <w:spacing w:val="-4"/>
                <w:sz w:val="30"/>
              </w:rPr>
              <w:t xml:space="preserve"> </w:t>
            </w:r>
            <w:r w:rsidRPr="00F65C1B">
              <w:rPr>
                <w:rFonts w:ascii="TH SarabunPSK" w:hAnsi="TH SarabunPSK" w:cs="TH SarabunPSK" w:hint="cs"/>
                <w:color w:val="000000" w:themeColor="text1"/>
                <w:spacing w:val="-4"/>
                <w:sz w:val="30"/>
                <w:cs/>
              </w:rPr>
              <w:t xml:space="preserve">ฐานะประธานอาจารย์ผู้รับผิดชอบหลักสูตร </w:t>
            </w:r>
            <w:r w:rsidRPr="00F65C1B">
              <w:rPr>
                <w:rFonts w:ascii="TH SarabunPSK" w:hAnsi="TH SarabunPSK" w:cs="TH SarabunPSK" w:hint="cs"/>
                <w:color w:val="000000" w:themeColor="text1"/>
                <w:spacing w:val="-4"/>
                <w:sz w:val="30"/>
              </w:rPr>
              <w:br/>
              <w:t xml:space="preserve">- </w:t>
            </w:r>
            <w:r w:rsidRPr="00F65C1B">
              <w:rPr>
                <w:rFonts w:ascii="TH SarabunPSK" w:hAnsi="TH SarabunPSK" w:cs="TH SarabunPSK" w:hint="cs"/>
                <w:color w:val="000000" w:themeColor="text1"/>
                <w:spacing w:val="-4"/>
                <w:sz w:val="30"/>
                <w:cs/>
              </w:rPr>
              <w:t>รับผิดชอบสอนรายวิชา/เป็นผู้ประสานงาน</w:t>
            </w:r>
            <w:r w:rsidRPr="00F65C1B">
              <w:rPr>
                <w:rFonts w:ascii="TH SarabunPSK" w:hAnsi="TH SarabunPSK" w:cs="TH SarabunPSK" w:hint="cs"/>
                <w:color w:val="000000" w:themeColor="text1"/>
                <w:spacing w:val="-4"/>
                <w:sz w:val="30"/>
              </w:rPr>
              <w:t xml:space="preserve"> </w:t>
            </w:r>
            <w:r w:rsidRPr="00F65C1B">
              <w:rPr>
                <w:rFonts w:ascii="TH SarabunPSK" w:hAnsi="TH SarabunPSK" w:cs="TH SarabunPSK" w:hint="cs"/>
                <w:color w:val="000000" w:themeColor="text1"/>
                <w:spacing w:val="-4"/>
                <w:sz w:val="30"/>
                <w:cs/>
              </w:rPr>
              <w:t xml:space="preserve">วิชา </w:t>
            </w:r>
            <w:r w:rsidRPr="00F65C1B">
              <w:rPr>
                <w:rFonts w:ascii="TH SarabunPSK" w:hAnsi="TH SarabunPSK" w:cs="TH SarabunPSK" w:hint="cs"/>
                <w:color w:val="000000" w:themeColor="text1"/>
                <w:spacing w:val="-4"/>
              </w:rPr>
              <w:t>201195</w:t>
            </w:r>
            <w:r w:rsidRPr="00F65C1B">
              <w:rPr>
                <w:rFonts w:ascii="TH SarabunPSK" w:hAnsi="TH SarabunPSK" w:cs="TH SarabunPSK" w:hint="cs"/>
                <w:color w:val="000000" w:themeColor="text1"/>
                <w:spacing w:val="-4"/>
                <w:szCs w:val="22"/>
              </w:rPr>
              <w:t xml:space="preserve">01 </w:t>
            </w:r>
          </w:p>
          <w:p w14:paraId="0C99674F" w14:textId="77777777" w:rsidR="009F0F1E" w:rsidRPr="00F65C1B" w:rsidRDefault="009F0F1E" w:rsidP="00FD5AEA">
            <w:pPr>
              <w:pStyle w:val="af1"/>
              <w:shd w:val="clear" w:color="auto" w:fill="FFFFFF"/>
              <w:rPr>
                <w:rFonts w:ascii="TH SarabunPSK" w:eastAsiaTheme="minorHAnsi" w:hAnsi="TH SarabunPSK" w:cs="TH SarabunPSK" w:hint="cs"/>
                <w:color w:val="000000" w:themeColor="text1"/>
                <w:spacing w:val="-4"/>
              </w:rPr>
            </w:pPr>
            <w:r w:rsidRPr="00F65C1B">
              <w:rPr>
                <w:rFonts w:ascii="TH SarabunPSK" w:hAnsi="TH SarabunPSK" w:cs="TH SarabunPSK" w:hint="cs"/>
                <w:color w:val="000000" w:themeColor="text1"/>
                <w:spacing w:val="-4"/>
                <w:cs/>
              </w:rPr>
              <w:t>ระเบียบวิธีวิจัย และแนวคิด</w:t>
            </w:r>
            <w:r w:rsidRPr="00F65C1B">
              <w:rPr>
                <w:rFonts w:ascii="TH SarabunPSK" w:hAnsi="TH SarabunPSK" w:cs="TH SarabunPSK" w:hint="cs"/>
                <w:color w:val="000000" w:themeColor="text1"/>
                <w:spacing w:val="-4"/>
              </w:rPr>
              <w:t xml:space="preserve"> </w:t>
            </w:r>
            <w:r w:rsidRPr="00F65C1B">
              <w:rPr>
                <w:rFonts w:ascii="TH SarabunPSK" w:hAnsi="TH SarabunPSK" w:cs="TH SarabunPSK" w:hint="cs"/>
                <w:color w:val="000000" w:themeColor="text1"/>
                <w:spacing w:val="-4"/>
                <w:cs/>
              </w:rPr>
              <w:t>สหวิทยาการเกษตร</w:t>
            </w:r>
          </w:p>
          <w:p w14:paraId="741CE836" w14:textId="77777777" w:rsidR="009F0F1E" w:rsidRPr="00F65C1B" w:rsidRDefault="009F0F1E" w:rsidP="00FD5AEA">
            <w:pPr>
              <w:pStyle w:val="af1"/>
              <w:rPr>
                <w:rFonts w:ascii="TH SarabunPSK" w:eastAsiaTheme="minorHAnsi" w:hAnsi="TH SarabunPSK" w:cs="TH SarabunPSK" w:hint="cs"/>
                <w:color w:val="000000" w:themeColor="text1"/>
                <w:spacing w:val="-4"/>
              </w:rPr>
            </w:pPr>
            <w:r w:rsidRPr="00F65C1B">
              <w:rPr>
                <w:rFonts w:ascii="TH SarabunPSK" w:hAnsi="TH SarabunPSK" w:cs="TH SarabunPSK" w:hint="cs"/>
                <w:color w:val="000000" w:themeColor="text1"/>
                <w:spacing w:val="-4"/>
              </w:rPr>
              <w:t xml:space="preserve"> </w:t>
            </w:r>
            <w:r w:rsidRPr="00F65C1B">
              <w:rPr>
                <w:rFonts w:ascii="TH SarabunPSK" w:hAnsi="TH SarabunPSK" w:cs="TH SarabunPSK" w:hint="cs"/>
                <w:color w:val="000000" w:themeColor="text1"/>
                <w:spacing w:val="-4"/>
                <w:sz w:val="30"/>
              </w:rPr>
              <w:t xml:space="preserve">- </w:t>
            </w:r>
            <w:r w:rsidRPr="00F65C1B">
              <w:rPr>
                <w:rFonts w:ascii="TH SarabunPSK" w:hAnsi="TH SarabunPSK" w:cs="TH SarabunPSK" w:hint="cs"/>
                <w:color w:val="000000" w:themeColor="text1"/>
                <w:spacing w:val="-4"/>
                <w:sz w:val="30"/>
                <w:cs/>
              </w:rPr>
              <w:t xml:space="preserve">รับผิดชอบสอน/เป็นผู้ประสานงานรายวิชา </w:t>
            </w:r>
            <w:r w:rsidRPr="00F65C1B">
              <w:rPr>
                <w:rFonts w:ascii="TH SarabunPSK" w:hAnsi="TH SarabunPSK" w:cs="TH SarabunPSK" w:hint="cs"/>
                <w:color w:val="000000" w:themeColor="text1"/>
                <w:spacing w:val="-4"/>
              </w:rPr>
              <w:t>201195</w:t>
            </w:r>
            <w:r w:rsidRPr="00F65C1B">
              <w:rPr>
                <w:rFonts w:ascii="TH SarabunPSK" w:hAnsi="TH SarabunPSK" w:cs="TH SarabunPSK" w:hint="cs"/>
                <w:color w:val="000000" w:themeColor="text1"/>
                <w:spacing w:val="-4"/>
                <w:szCs w:val="22"/>
              </w:rPr>
              <w:t xml:space="preserve">12 </w:t>
            </w:r>
            <w:r w:rsidRPr="00F65C1B">
              <w:rPr>
                <w:rFonts w:ascii="TH SarabunPSK" w:hAnsi="TH SarabunPSK" w:cs="TH SarabunPSK" w:hint="cs"/>
                <w:color w:val="000000" w:themeColor="text1"/>
                <w:spacing w:val="-4"/>
                <w:cs/>
              </w:rPr>
              <w:t>สหวิทยาการ</w:t>
            </w:r>
          </w:p>
          <w:p w14:paraId="14054765" w14:textId="77777777" w:rsidR="009F0F1E" w:rsidRPr="0048748A" w:rsidRDefault="009F0F1E" w:rsidP="00FD5AEA">
            <w:pPr>
              <w:pStyle w:val="af1"/>
              <w:shd w:val="clear" w:color="auto" w:fill="FFFFFF"/>
              <w:rPr>
                <w:rFonts w:ascii="TH SarabunPSK" w:eastAsiaTheme="minorHAnsi" w:hAnsi="TH SarabunPSK" w:cs="TH SarabunPSK" w:hint="cs"/>
                <w:color w:val="000000" w:themeColor="text1"/>
                <w:szCs w:val="24"/>
              </w:rPr>
            </w:pPr>
            <w:r w:rsidRPr="00F65C1B">
              <w:rPr>
                <w:rFonts w:ascii="TH SarabunPSK" w:hAnsi="TH SarabunPSK" w:cs="TH SarabunPSK" w:hint="cs"/>
                <w:color w:val="000000" w:themeColor="text1"/>
                <w:spacing w:val="-4"/>
                <w:sz w:val="30"/>
              </w:rPr>
              <w:t>-</w:t>
            </w:r>
            <w:r w:rsidRPr="00F65C1B">
              <w:rPr>
                <w:rFonts w:ascii="TH SarabunPSK" w:hAnsi="TH SarabunPSK" w:cs="TH SarabunPSK" w:hint="cs"/>
                <w:color w:val="000000" w:themeColor="text1"/>
                <w:spacing w:val="-4"/>
                <w:sz w:val="30"/>
                <w:cs/>
              </w:rPr>
              <w:t>เป็นอาจารย์ที่ปรึกษาวิทยานิพนธ์รับผิดชอบนักศึกษา</w:t>
            </w:r>
            <w:r w:rsidRPr="00F65C1B">
              <w:rPr>
                <w:rFonts w:ascii="TH SarabunPSK" w:hAnsi="TH SarabunPSK" w:cs="TH SarabunPSK" w:hint="cs"/>
                <w:color w:val="000000" w:themeColor="text1"/>
                <w:spacing w:val="-4"/>
                <w:sz w:val="30"/>
              </w:rPr>
              <w:t xml:space="preserve"> </w:t>
            </w:r>
            <w:r w:rsidRPr="00F65C1B">
              <w:rPr>
                <w:rFonts w:ascii="TH SarabunPSK" w:hAnsi="TH SarabunPSK" w:cs="TH SarabunPSK" w:hint="cs"/>
                <w:color w:val="000000" w:themeColor="text1"/>
                <w:spacing w:val="-4"/>
                <w:sz w:val="30"/>
                <w:cs/>
              </w:rPr>
              <w:t>ไม่เกิน</w:t>
            </w:r>
            <w:r w:rsidRPr="00F65C1B">
              <w:rPr>
                <w:rFonts w:ascii="TH SarabunPSK" w:hAnsi="TH SarabunPSK" w:cs="TH SarabunPSK" w:hint="cs"/>
                <w:color w:val="000000" w:themeColor="text1"/>
                <w:spacing w:val="-4"/>
                <w:sz w:val="30"/>
              </w:rPr>
              <w:t xml:space="preserve"> 10 </w:t>
            </w:r>
            <w:r w:rsidRPr="00F65C1B">
              <w:rPr>
                <w:rFonts w:ascii="TH SarabunPSK" w:hAnsi="TH SarabunPSK" w:cs="TH SarabunPSK" w:hint="cs"/>
                <w:color w:val="000000" w:themeColor="text1"/>
                <w:spacing w:val="-4"/>
                <w:sz w:val="30"/>
                <w:cs/>
              </w:rPr>
              <w:t>คน</w:t>
            </w:r>
            <w:r w:rsidRPr="0048748A">
              <w:rPr>
                <w:rFonts w:ascii="TH SarabunPSK" w:hAnsi="TH SarabunPSK" w:cs="TH SarabunPSK" w:hint="cs"/>
                <w:color w:val="000000" w:themeColor="text1"/>
                <w:sz w:val="30"/>
              </w:rPr>
              <w:t xml:space="preserve"> </w:t>
            </w:r>
          </w:p>
        </w:tc>
      </w:tr>
      <w:tr w:rsidR="00B46B4B" w:rsidRPr="0048748A" w14:paraId="21BFDCC4" w14:textId="77777777" w:rsidTr="00FD5AEA">
        <w:tc>
          <w:tcPr>
            <w:tcW w:w="2900" w:type="dxa"/>
          </w:tcPr>
          <w:p w14:paraId="2FD0DA46" w14:textId="77777777" w:rsidR="009F0F1E" w:rsidRPr="0048748A" w:rsidRDefault="009F0F1E" w:rsidP="00FD5AEA">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รศ.ดร.สิรวัฒน์ สาครวาสี</w:t>
            </w:r>
          </w:p>
        </w:tc>
        <w:tc>
          <w:tcPr>
            <w:tcW w:w="2340" w:type="dxa"/>
          </w:tcPr>
          <w:p w14:paraId="7A52727D" w14:textId="77777777" w:rsidR="009F0F1E" w:rsidRPr="0048748A" w:rsidRDefault="009F0F1E" w:rsidP="00FD5AEA">
            <w:pPr>
              <w:rPr>
                <w:rFonts w:ascii="TH SarabunPSK" w:hAnsi="TH SarabunPSK" w:cs="TH SarabunPSK" w:hint="cs"/>
                <w:b/>
                <w:bCs/>
                <w:color w:val="000000" w:themeColor="text1"/>
              </w:rPr>
            </w:pPr>
          </w:p>
        </w:tc>
        <w:tc>
          <w:tcPr>
            <w:tcW w:w="3686" w:type="dxa"/>
          </w:tcPr>
          <w:p w14:paraId="47FF150E" w14:textId="77777777" w:rsidR="009F0F1E" w:rsidRPr="0048748A" w:rsidRDefault="009F0F1E" w:rsidP="00FD5AEA">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-กํากับดูแลการดําเนินงานของหลักสูตรในภาพรวมใน</w:t>
            </w:r>
            <w:r w:rsidRPr="0048748A">
              <w:rPr>
                <w:rFonts w:ascii="TH SarabunPSK" w:hAnsi="TH SarabunPSK" w:cs="TH SarabunPSK" w:hint="cs"/>
                <w:b/>
                <w:bCs/>
                <w:color w:val="000000" w:themeColor="text1"/>
              </w:rPr>
              <w:t xml:space="preserve"> </w:t>
            </w:r>
            <w:r w:rsidRPr="0048748A">
              <w:rPr>
                <w:rFonts w:ascii="TH SarabunPSK" w:hAnsi="TH SarabunPSK" w:cs="TH SarabunPSK" w:hint="cs"/>
                <w:b/>
                <w:bCs/>
                <w:color w:val="000000" w:themeColor="text1"/>
                <w:cs/>
              </w:rPr>
              <w:t>ฐานะรองประธานอาจารย์ผู้รับผิดชอบหลักสูตร</w:t>
            </w:r>
          </w:p>
          <w:p w14:paraId="1FD78671" w14:textId="77777777" w:rsidR="009F0F1E" w:rsidRPr="0048748A" w:rsidRDefault="009F0F1E" w:rsidP="00FD5AEA">
            <w:pPr>
              <w:pStyle w:val="af1"/>
              <w:rPr>
                <w:rFonts w:ascii="TH SarabunPSK" w:eastAsiaTheme="minorHAnsi" w:hAnsi="TH SarabunPSK" w:cs="TH SarabunPSK" w:hint="cs"/>
                <w:color w:val="000000" w:themeColor="text1"/>
              </w:rPr>
            </w:pPr>
            <w:r w:rsidRPr="0048748A">
              <w:rPr>
                <w:rFonts w:ascii="TH SarabunPSK" w:hAnsi="TH SarabunPSK" w:cs="TH SarabunPSK" w:hint="cs"/>
                <w:b/>
                <w:bCs/>
                <w:color w:val="000000" w:themeColor="text1"/>
                <w:sz w:val="32"/>
                <w:szCs w:val="32"/>
                <w:cs/>
              </w:rPr>
              <w:t xml:space="preserve">- </w:t>
            </w:r>
            <w:r w:rsidRPr="0048748A">
              <w:rPr>
                <w:rFonts w:ascii="TH SarabunPSK" w:hAnsi="TH SarabunPSK" w:cs="TH SarabunPSK" w:hint="cs"/>
                <w:color w:val="000000" w:themeColor="text1"/>
                <w:sz w:val="30"/>
                <w:cs/>
              </w:rPr>
              <w:t xml:space="preserve">รับผิดชอบสอนรายวิชา/เป็นผู้ประสานงาน </w:t>
            </w:r>
            <w:r w:rsidRPr="0048748A">
              <w:rPr>
                <w:rFonts w:ascii="TH SarabunPSK" w:hAnsi="TH SarabunPSK" w:cs="TH SarabunPSK" w:hint="cs"/>
                <w:color w:val="000000" w:themeColor="text1"/>
              </w:rPr>
              <w:t xml:space="preserve">2011952 2 </w:t>
            </w:r>
            <w:r w:rsidRPr="0048748A">
              <w:rPr>
                <w:rFonts w:ascii="TH SarabunPSK" w:hAnsi="TH SarabunPSK" w:cs="TH SarabunPSK" w:hint="cs"/>
                <w:color w:val="000000" w:themeColor="text1"/>
                <w:cs/>
              </w:rPr>
              <w:t>การทำฟาร์มปลูกพืชแนวตั้ง</w:t>
            </w:r>
          </w:p>
          <w:p w14:paraId="2A4D540D" w14:textId="77777777" w:rsidR="009F0F1E" w:rsidRPr="0048748A" w:rsidRDefault="009F0F1E" w:rsidP="00FD5AEA">
            <w:pPr>
              <w:pStyle w:val="af1"/>
              <w:shd w:val="clear" w:color="auto" w:fill="FFFFFF"/>
              <w:rPr>
                <w:rFonts w:ascii="TH SarabunPSK" w:hAnsi="TH SarabunPSK" w:cs="TH SarabunPSK" w:hint="cs"/>
                <w:color w:val="000000" w:themeColor="text1"/>
              </w:rPr>
            </w:pPr>
            <w:r w:rsidRPr="0048748A">
              <w:rPr>
                <w:rFonts w:ascii="TH SarabunPSK" w:hAnsi="TH SarabunPSK" w:cs="TH SarabunPSK" w:hint="cs"/>
                <w:color w:val="000000" w:themeColor="text1"/>
                <w:szCs w:val="24"/>
                <w:cs/>
              </w:rPr>
              <w:t xml:space="preserve">- </w:t>
            </w:r>
            <w:r w:rsidRPr="0048748A">
              <w:rPr>
                <w:rFonts w:ascii="TH SarabunPSK" w:hAnsi="TH SarabunPSK" w:cs="TH SarabunPSK" w:hint="cs"/>
                <w:color w:val="000000" w:themeColor="text1"/>
                <w:sz w:val="30"/>
                <w:cs/>
              </w:rPr>
              <w:t xml:space="preserve">เป็นผู้ประสานงานรายงิชา </w:t>
            </w:r>
            <w:r w:rsidRPr="0048748A">
              <w:rPr>
                <w:rFonts w:ascii="TH SarabunPSK" w:hAnsi="TH SarabunPSK" w:cs="TH SarabunPSK" w:hint="cs"/>
                <w:color w:val="000000" w:themeColor="text1"/>
              </w:rPr>
              <w:t>201195</w:t>
            </w:r>
            <w:r w:rsidRPr="0048748A">
              <w:rPr>
                <w:rFonts w:ascii="TH SarabunPSK" w:hAnsi="TH SarabunPSK" w:cs="TH SarabunPSK" w:hint="cs"/>
                <w:color w:val="000000" w:themeColor="text1"/>
                <w:szCs w:val="22"/>
              </w:rPr>
              <w:t xml:space="preserve">82 </w:t>
            </w:r>
            <w:r w:rsidRPr="0048748A">
              <w:rPr>
                <w:rFonts w:ascii="TH SarabunPSK" w:hAnsi="TH SarabunPSK" w:cs="TH SarabunPSK" w:hint="cs"/>
                <w:color w:val="000000" w:themeColor="text1"/>
                <w:cs/>
              </w:rPr>
              <w:t>หัวข้อที่สนใจในด้าน</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วิทยาศาสตร์เทคโนโลยีและวิศวกรรมศาสตร์</w:t>
            </w:r>
          </w:p>
          <w:p w14:paraId="739E36A2" w14:textId="77777777" w:rsidR="009F0F1E" w:rsidRPr="0048748A" w:rsidRDefault="009F0F1E" w:rsidP="00FD5AEA">
            <w:pPr>
              <w:pStyle w:val="af1"/>
              <w:rPr>
                <w:rFonts w:ascii="TH SarabunPSK" w:hAnsi="TH SarabunPSK" w:cs="TH SarabunPSK" w:hint="cs"/>
                <w:color w:val="000000" w:themeColor="text1"/>
                <w:szCs w:val="22"/>
              </w:rPr>
            </w:pPr>
            <w:r w:rsidRPr="0048748A">
              <w:rPr>
                <w:rFonts w:ascii="TH SarabunPSK" w:hAnsi="TH SarabunPSK" w:cs="TH SarabunPSK" w:hint="cs"/>
                <w:color w:val="000000" w:themeColor="text1"/>
                <w:szCs w:val="24"/>
                <w:cs/>
              </w:rPr>
              <w:t xml:space="preserve">- </w:t>
            </w:r>
            <w:r w:rsidRPr="0048748A">
              <w:rPr>
                <w:rFonts w:ascii="TH SarabunPSK" w:hAnsi="TH SarabunPSK" w:cs="TH SarabunPSK" w:hint="cs"/>
                <w:color w:val="000000" w:themeColor="text1"/>
                <w:sz w:val="30"/>
                <w:cs/>
              </w:rPr>
              <w:t xml:space="preserve">รับผิดชอบสอนรายวิชา/เป็นผู้ประสานงาน </w:t>
            </w:r>
            <w:r w:rsidRPr="0048748A">
              <w:rPr>
                <w:rFonts w:ascii="TH SarabunPSK" w:hAnsi="TH SarabunPSK" w:cs="TH SarabunPSK" w:hint="cs"/>
                <w:color w:val="000000" w:themeColor="text1"/>
                <w:cs/>
              </w:rPr>
              <w:t>สัมมนา</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szCs w:val="22"/>
              </w:rPr>
              <w:t>1</w:t>
            </w:r>
            <w:r w:rsidRPr="0048748A">
              <w:rPr>
                <w:rFonts w:ascii="TH SarabunPSK" w:hAnsi="TH SarabunPSK" w:cs="TH SarabunPSK" w:hint="cs"/>
                <w:color w:val="000000" w:themeColor="text1"/>
                <w:szCs w:val="22"/>
                <w:cs/>
              </w:rPr>
              <w:t>-4</w:t>
            </w:r>
          </w:p>
          <w:p w14:paraId="17A2E2BC" w14:textId="77777777" w:rsidR="009F0F1E" w:rsidRPr="0048748A" w:rsidRDefault="009F0F1E" w:rsidP="00FD5AEA">
            <w:pPr>
              <w:pStyle w:val="af1"/>
              <w:rPr>
                <w:rFonts w:ascii="TH SarabunPSK" w:hAnsi="TH SarabunPSK" w:cs="TH SarabunPSK" w:hint="cs"/>
                <w:color w:val="000000" w:themeColor="text1"/>
                <w:sz w:val="30"/>
              </w:rPr>
            </w:pPr>
            <w:r w:rsidRPr="0048748A">
              <w:rPr>
                <w:rFonts w:ascii="TH SarabunPSK" w:hAnsi="TH SarabunPSK" w:cs="TH SarabunPSK" w:hint="cs"/>
                <w:color w:val="000000" w:themeColor="text1"/>
                <w:sz w:val="30"/>
              </w:rPr>
              <w:t>-</w:t>
            </w:r>
            <w:r w:rsidRPr="0048748A">
              <w:rPr>
                <w:rFonts w:ascii="TH SarabunPSK" w:hAnsi="TH SarabunPSK" w:cs="TH SarabunPSK" w:hint="cs"/>
                <w:color w:val="000000" w:themeColor="text1"/>
                <w:sz w:val="30"/>
                <w:cs/>
              </w:rPr>
              <w:t>เป็นอาจารย์ที่ปรึกษาวิทยานิพนธ์รับผิดชอบนักศึกษา</w:t>
            </w:r>
            <w:r w:rsidRPr="0048748A">
              <w:rPr>
                <w:rFonts w:ascii="TH SarabunPSK" w:hAnsi="TH SarabunPSK" w:cs="TH SarabunPSK" w:hint="cs"/>
                <w:color w:val="000000" w:themeColor="text1"/>
                <w:sz w:val="30"/>
              </w:rPr>
              <w:t xml:space="preserve"> </w:t>
            </w:r>
            <w:r w:rsidRPr="0048748A">
              <w:rPr>
                <w:rFonts w:ascii="TH SarabunPSK" w:hAnsi="TH SarabunPSK" w:cs="TH SarabunPSK" w:hint="cs"/>
                <w:color w:val="000000" w:themeColor="text1"/>
                <w:sz w:val="30"/>
                <w:cs/>
              </w:rPr>
              <w:t>ไม่เกิน</w:t>
            </w:r>
            <w:r w:rsidRPr="0048748A">
              <w:rPr>
                <w:rFonts w:ascii="TH SarabunPSK" w:hAnsi="TH SarabunPSK" w:cs="TH SarabunPSK" w:hint="cs"/>
                <w:color w:val="000000" w:themeColor="text1"/>
                <w:sz w:val="30"/>
              </w:rPr>
              <w:t xml:space="preserve"> </w:t>
            </w:r>
            <w:r w:rsidRPr="0048748A">
              <w:rPr>
                <w:rFonts w:ascii="TH SarabunPSK" w:hAnsi="TH SarabunPSK" w:cs="TH SarabunPSK" w:hint="cs"/>
                <w:color w:val="000000" w:themeColor="text1"/>
                <w:sz w:val="30"/>
                <w:cs/>
              </w:rPr>
              <w:t>5</w:t>
            </w:r>
            <w:r w:rsidRPr="0048748A">
              <w:rPr>
                <w:rFonts w:ascii="TH SarabunPSK" w:hAnsi="TH SarabunPSK" w:cs="TH SarabunPSK" w:hint="cs"/>
                <w:color w:val="000000" w:themeColor="text1"/>
                <w:sz w:val="30"/>
              </w:rPr>
              <w:t xml:space="preserve"> </w:t>
            </w:r>
            <w:r w:rsidRPr="0048748A">
              <w:rPr>
                <w:rFonts w:ascii="TH SarabunPSK" w:hAnsi="TH SarabunPSK" w:cs="TH SarabunPSK" w:hint="cs"/>
                <w:color w:val="000000" w:themeColor="text1"/>
                <w:sz w:val="30"/>
                <w:cs/>
              </w:rPr>
              <w:t>คน</w:t>
            </w:r>
          </w:p>
          <w:p w14:paraId="5EE0FFC4" w14:textId="77777777" w:rsidR="009F0F1E" w:rsidRPr="0048748A" w:rsidRDefault="009F0F1E" w:rsidP="00FD5AEA">
            <w:pPr>
              <w:pStyle w:val="af1"/>
              <w:shd w:val="clear" w:color="auto" w:fill="FFFFFF"/>
              <w:rPr>
                <w:rFonts w:ascii="TH SarabunPSK" w:hAnsi="TH SarabunPSK" w:cs="TH SarabunPSK" w:hint="cs"/>
                <w:color w:val="000000" w:themeColor="text1"/>
                <w:szCs w:val="24"/>
              </w:rPr>
            </w:pPr>
            <w:r w:rsidRPr="0048748A">
              <w:rPr>
                <w:rFonts w:ascii="TH SarabunPSK" w:hAnsi="TH SarabunPSK" w:cs="TH SarabunPSK" w:hint="cs"/>
                <w:color w:val="000000" w:themeColor="text1"/>
                <w:sz w:val="30"/>
              </w:rPr>
              <w:t xml:space="preserve">- </w:t>
            </w:r>
            <w:r w:rsidRPr="0048748A">
              <w:rPr>
                <w:rFonts w:ascii="TH SarabunPSK" w:hAnsi="TH SarabunPSK" w:cs="TH SarabunPSK" w:hint="cs"/>
                <w:color w:val="000000" w:themeColor="text1"/>
                <w:sz w:val="30"/>
                <w:cs/>
              </w:rPr>
              <w:t>รับผิดชอบสอนรายวิชา/เป็นผู้ประสานงาน</w:t>
            </w:r>
            <w:r w:rsidRPr="0048748A">
              <w:rPr>
                <w:rFonts w:ascii="TH SarabunPSK" w:hAnsi="TH SarabunPSK" w:cs="TH SarabunPSK" w:hint="cs"/>
                <w:color w:val="000000" w:themeColor="text1"/>
                <w:sz w:val="30"/>
              </w:rPr>
              <w:t xml:space="preserve"> </w:t>
            </w:r>
            <w:r w:rsidRPr="0048748A">
              <w:rPr>
                <w:rFonts w:ascii="TH SarabunPSK" w:hAnsi="TH SarabunPSK" w:cs="TH SarabunPSK" w:hint="cs"/>
                <w:color w:val="000000" w:themeColor="text1"/>
                <w:sz w:val="30"/>
                <w:cs/>
              </w:rPr>
              <w:t xml:space="preserve">วิชา </w:t>
            </w:r>
            <w:r w:rsidRPr="0048748A">
              <w:rPr>
                <w:rFonts w:ascii="TH SarabunPSK" w:hAnsi="TH SarabunPSK" w:cs="TH SarabunPSK" w:hint="cs"/>
                <w:color w:val="000000" w:themeColor="text1"/>
              </w:rPr>
              <w:t>201195</w:t>
            </w:r>
            <w:r w:rsidRPr="0048748A">
              <w:rPr>
                <w:rFonts w:ascii="TH SarabunPSK" w:hAnsi="TH SarabunPSK" w:cs="TH SarabunPSK" w:hint="cs"/>
                <w:color w:val="000000" w:themeColor="text1"/>
                <w:szCs w:val="22"/>
              </w:rPr>
              <w:t xml:space="preserve">01 </w:t>
            </w:r>
          </w:p>
          <w:p w14:paraId="78C0E841" w14:textId="77777777" w:rsidR="009F0F1E" w:rsidRPr="0048748A" w:rsidRDefault="009F0F1E" w:rsidP="00FD5AEA">
            <w:pPr>
              <w:pStyle w:val="af1"/>
              <w:shd w:val="clear" w:color="auto" w:fill="FFFFFF"/>
              <w:rPr>
                <w:rFonts w:ascii="TH SarabunPSK" w:eastAsiaTheme="minorHAnsi" w:hAnsi="TH SarabunPSK" w:cs="TH SarabunPSK" w:hint="cs"/>
                <w:color w:val="000000" w:themeColor="text1"/>
              </w:rPr>
            </w:pPr>
            <w:r w:rsidRPr="0048748A">
              <w:rPr>
                <w:rFonts w:ascii="TH SarabunPSK" w:hAnsi="TH SarabunPSK" w:cs="TH SarabunPSK" w:hint="cs"/>
                <w:color w:val="000000" w:themeColor="text1"/>
                <w:cs/>
              </w:rPr>
              <w:t>ระเบียบวิธีวิจัย และแนวคิด</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สหวิทยาการเกษตร</w:t>
            </w:r>
          </w:p>
          <w:p w14:paraId="1B9AEE97" w14:textId="77777777" w:rsidR="009F0F1E" w:rsidRPr="0048748A" w:rsidRDefault="009F0F1E" w:rsidP="00FD5AEA">
            <w:pPr>
              <w:pStyle w:val="af1"/>
              <w:rPr>
                <w:rFonts w:ascii="TH SarabunPSK" w:eastAsiaTheme="minorHAnsi" w:hAnsi="TH SarabunPSK" w:cs="TH SarabunPSK" w:hint="cs"/>
                <w:color w:val="000000" w:themeColor="text1"/>
              </w:rPr>
            </w:pP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sz w:val="30"/>
              </w:rPr>
              <w:t xml:space="preserve">- </w:t>
            </w:r>
            <w:r w:rsidRPr="0048748A">
              <w:rPr>
                <w:rFonts w:ascii="TH SarabunPSK" w:hAnsi="TH SarabunPSK" w:cs="TH SarabunPSK" w:hint="cs"/>
                <w:color w:val="000000" w:themeColor="text1"/>
                <w:sz w:val="30"/>
                <w:cs/>
              </w:rPr>
              <w:t xml:space="preserve">รับผิดชอบสอน/เป็นผู้ประสานงานรายวิชา </w:t>
            </w:r>
            <w:r w:rsidRPr="0048748A">
              <w:rPr>
                <w:rFonts w:ascii="TH SarabunPSK" w:hAnsi="TH SarabunPSK" w:cs="TH SarabunPSK" w:hint="cs"/>
                <w:color w:val="000000" w:themeColor="text1"/>
              </w:rPr>
              <w:t>201195</w:t>
            </w:r>
            <w:r w:rsidRPr="0048748A">
              <w:rPr>
                <w:rFonts w:ascii="TH SarabunPSK" w:hAnsi="TH SarabunPSK" w:cs="TH SarabunPSK" w:hint="cs"/>
                <w:color w:val="000000" w:themeColor="text1"/>
                <w:szCs w:val="22"/>
              </w:rPr>
              <w:t xml:space="preserve">12 </w:t>
            </w:r>
            <w:r w:rsidRPr="0048748A">
              <w:rPr>
                <w:rFonts w:ascii="TH SarabunPSK" w:hAnsi="TH SarabunPSK" w:cs="TH SarabunPSK" w:hint="cs"/>
                <w:color w:val="000000" w:themeColor="text1"/>
                <w:cs/>
              </w:rPr>
              <w:t>สหวิทยาการเกษตร</w:t>
            </w:r>
          </w:p>
        </w:tc>
      </w:tr>
      <w:tr w:rsidR="00B46B4B" w:rsidRPr="0048748A" w14:paraId="23FFA5DE" w14:textId="77777777" w:rsidTr="00FD5AEA">
        <w:tc>
          <w:tcPr>
            <w:tcW w:w="2900" w:type="dxa"/>
          </w:tcPr>
          <w:p w14:paraId="588510BC" w14:textId="77777777" w:rsidR="009F0F1E" w:rsidRPr="0048748A" w:rsidRDefault="009F0F1E" w:rsidP="00FD5AEA">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ผศ.ดร.ชุติมา คงจรูญ</w:t>
            </w:r>
          </w:p>
        </w:tc>
        <w:tc>
          <w:tcPr>
            <w:tcW w:w="2340" w:type="dxa"/>
          </w:tcPr>
          <w:p w14:paraId="03DFEBB8" w14:textId="77777777" w:rsidR="009F0F1E" w:rsidRPr="0048748A" w:rsidRDefault="009F0F1E" w:rsidP="00FD5AEA">
            <w:pPr>
              <w:rPr>
                <w:rFonts w:ascii="TH SarabunPSK" w:hAnsi="TH SarabunPSK" w:cs="TH SarabunPSK" w:hint="cs"/>
                <w:b/>
                <w:bCs/>
                <w:color w:val="000000" w:themeColor="text1"/>
              </w:rPr>
            </w:pPr>
          </w:p>
        </w:tc>
        <w:tc>
          <w:tcPr>
            <w:tcW w:w="3686" w:type="dxa"/>
          </w:tcPr>
          <w:p w14:paraId="4062A924" w14:textId="77777777" w:rsidR="009F0F1E" w:rsidRPr="0048748A" w:rsidRDefault="009F0F1E" w:rsidP="00FD5AEA">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รับผิดชอบสอนรายวิชา/เป็นผู้ประสานงาน สัมมนา</w:t>
            </w:r>
            <w:r w:rsidRPr="0048748A">
              <w:rPr>
                <w:rFonts w:ascii="TH SarabunPSK" w:hAnsi="TH SarabunPSK" w:cs="TH SarabunPSK" w:hint="cs"/>
                <w:b/>
                <w:bCs/>
                <w:color w:val="000000" w:themeColor="text1"/>
              </w:rPr>
              <w:t xml:space="preserve"> 1</w:t>
            </w:r>
            <w:r w:rsidRPr="0048748A">
              <w:rPr>
                <w:rFonts w:ascii="TH SarabunPSK" w:hAnsi="TH SarabunPSK" w:cs="TH SarabunPSK" w:hint="cs"/>
                <w:b/>
                <w:bCs/>
                <w:color w:val="000000" w:themeColor="text1"/>
                <w:cs/>
              </w:rPr>
              <w:t>-4</w:t>
            </w:r>
          </w:p>
        </w:tc>
      </w:tr>
    </w:tbl>
    <w:p w14:paraId="218AFCAF" w14:textId="77777777" w:rsidR="009F0F1E" w:rsidRPr="0048748A" w:rsidRDefault="009F0F1E" w:rsidP="009F0F1E">
      <w:pPr>
        <w:rPr>
          <w:rFonts w:ascii="TH SarabunPSK" w:hAnsi="TH SarabunPSK" w:cs="TH SarabunPSK" w:hint="cs"/>
          <w:b/>
          <w:bCs/>
          <w:color w:val="000000" w:themeColor="text1"/>
        </w:rPr>
      </w:pPr>
    </w:p>
    <w:p w14:paraId="5C89D4DF"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programme to show that promotion of the academic staff is based on</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a</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merit system which accounts for teaching, research, and service.</w:t>
      </w:r>
    </w:p>
    <w:p w14:paraId="702E5516" w14:textId="77777777" w:rsidR="009F0F1E" w:rsidRPr="0048748A" w:rsidRDefault="009F0F1E" w:rsidP="009F0F1E">
      <w:pPr>
        <w:spacing w:before="100" w:beforeAutospacing="1" w:after="100" w:afterAutospacing="1"/>
        <w:ind w:firstLine="426"/>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ทิศทางการการพัฒนาความก้าวหน้าของบุคลากรสาวิชาการของหลักสูตรมี </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 xml:space="preserve">ลักษณะ คือ </w:t>
      </w: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 xml:space="preserve">การประเมินผลการปฏิบัติงานประจำปีและการเลื่อนขั้นเงินเดือน โดยบุคลากรสายวิชาการต้องมีการรายงานผลการปฏิบัติงานครบทั้ง </w:t>
      </w:r>
      <w:r w:rsidRPr="0048748A">
        <w:rPr>
          <w:rFonts w:ascii="TH SarabunPSK" w:hAnsi="TH SarabunPSK" w:cs="TH SarabunPSK" w:hint="cs"/>
          <w:color w:val="000000" w:themeColor="text1"/>
        </w:rPr>
        <w:t xml:space="preserve">3 </w:t>
      </w:r>
      <w:r w:rsidRPr="0048748A">
        <w:rPr>
          <w:rFonts w:ascii="TH SarabunPSK" w:hAnsi="TH SarabunPSK" w:cs="TH SarabunPSK" w:hint="cs"/>
          <w:color w:val="000000" w:themeColor="text1"/>
          <w:cs/>
        </w:rPr>
        <w:t xml:space="preserve">ส่วน คือ ภาระงานบริหาร ภาระงานพันธกิจ ภาระงานอื่นที่ได้รับมอบหมาย ตามประกาศคณะกรรมการบริหารงานบุคลมหาวิทยาลัยแม่โจ้ เรื่อง หลักเกณฑ์และวิธีการประเมินผลการปฏิบัติราชการ บุคลากรสายวิชาการต้องทำแบบประเมินสรรถนะตนเองตามและรายงานตามแบบรายงานภาระงานตามข้อตกลงและแบบประเมินผลการปฏิบัติงานบุคลากรประเภทสายวิชาการ ให้กับส่วนงาน/หน่วยงานต้นสังกัด และโดยอาศัยความตามที่คณะผลิตกรรมการเกษตรได้จัดทำประกาศแต่งตั้งคณะกรรมการกลั่นกรองผลประเมินการปฏิบัติงานของบุคลากรคณะผลิตกรรมการเกษตร ประจำปีงบประมาณ </w:t>
      </w:r>
      <w:r w:rsidRPr="0048748A">
        <w:rPr>
          <w:rFonts w:ascii="TH SarabunPSK" w:hAnsi="TH SarabunPSK" w:cs="TH SarabunPSK" w:hint="cs"/>
          <w:color w:val="000000" w:themeColor="text1"/>
        </w:rPr>
        <w:t>256</w:t>
      </w:r>
      <w:r w:rsidRPr="0048748A">
        <w:rPr>
          <w:rFonts w:ascii="TH SarabunPSK" w:hAnsi="TH SarabunPSK" w:cs="TH SarabunPSK" w:hint="cs"/>
          <w:color w:val="000000" w:themeColor="text1"/>
          <w:cs/>
        </w:rPr>
        <w:t>6</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โดยผลิตกรรมการเกษตรมีการจัดตั้งคณะกรรมการกลั่นกรองแบบข้อตกลงภาระงานและพฤติกรรมการปฏิบัติราชการ มีตัวแทนคณาจารย์จากทุกหลักสูตรเข้าร่วมเพื่อก่อให้เกิดความเป็นธรรม และมีการหารือร่วมกัน โดยเปิดโอกาสให้บุคลากรคณะผลิตกรรมการเกษตร มหาวิทยาลัยแม่โจ้ ทุกภาคส่วนได้รับฟังเกณฑ์การพิจารณาและแสดงความคิดเห็นเพื่อก่อให้เกิดความเป็นธรรมในการพิจารณาเลื่อนขั้นเงินเดือน เมื่อวันที่ 21 สิงหาคม </w:t>
      </w:r>
      <w:r w:rsidRPr="0048748A">
        <w:rPr>
          <w:rFonts w:ascii="TH SarabunPSK" w:hAnsi="TH SarabunPSK" w:cs="TH SarabunPSK" w:hint="cs"/>
          <w:color w:val="000000" w:themeColor="text1"/>
        </w:rPr>
        <w:t>2566</w:t>
      </w:r>
      <w:r w:rsidRPr="0048748A">
        <w:rPr>
          <w:rFonts w:ascii="TH SarabunPSK" w:hAnsi="TH SarabunPSK" w:cs="TH SarabunPSK" w:hint="cs"/>
          <w:color w:val="000000" w:themeColor="text1"/>
          <w:cs/>
        </w:rPr>
        <w:t xml:space="preserve"> ซึ่งประกาศหลักเกณฑ์การประเมินผลการปฏิบัติงานของบุคลากรคณะผลิตกรรมการเกษตร มีรายละเอียดที่ครอบคลุมการประเมินทุกด้าน (ดังประกาศเอกสารแนบ เรื่อง คณะกรรมการกลั่นกรองผลประเมินการปฏิบัติงาน ประจำปีงบประมาณ</w:t>
      </w:r>
      <w:r w:rsidRPr="0048748A">
        <w:rPr>
          <w:rFonts w:ascii="TH SarabunPSK" w:hAnsi="TH SarabunPSK" w:cs="TH SarabunPSK" w:hint="cs"/>
          <w:color w:val="000000" w:themeColor="text1"/>
        </w:rPr>
        <w:t xml:space="preserve"> 2566)  </w:t>
      </w:r>
    </w:p>
    <w:p w14:paraId="3C8328B3" w14:textId="77777777" w:rsidR="009F0F1E" w:rsidRPr="0048748A" w:rsidRDefault="009F0F1E" w:rsidP="009F0F1E">
      <w:pPr>
        <w:spacing w:before="100" w:beforeAutospacing="1" w:after="100" w:afterAutospacing="1"/>
        <w:ind w:firstLine="426"/>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การพัฒนาความก้าวหน้าในตำแหน่งวิชาการ เป็นการวางแผนการ</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ดำเนินการโดยอาจารย์ ที่ประธานหลักสูตรฯ มีหน้าที่สนับสนุน ให้คำปรึกษา และผู้บริหารคณะฯ มี</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หน้าที่ส่งเสริมการประเมินการสอน กำกับติดตาม และดำเนินการต่อในขั้นตอนระดับมหาวิทยาลัย</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 ส่วนการพัฒนาความก้าวหน้าด้านอื่นๆ ประธานอาจารย์ผู้รับผิดชอบหลักสูตรฯ รับผิดชอบในการให้คำปรึกษา</w:t>
      </w:r>
    </w:p>
    <w:p w14:paraId="0EBD30AC" w14:textId="77777777" w:rsidR="009F0F1E" w:rsidRPr="0048748A" w:rsidRDefault="009F0F1E" w:rsidP="009F0F1E">
      <w:pPr>
        <w:pStyle w:val="a3"/>
        <w:ind w:left="0" w:firstLine="567"/>
        <w:rPr>
          <w:rFonts w:ascii="TH SarabunPSK" w:hAnsi="TH SarabunPSK" w:cs="TH SarabunPSK" w:hint="cs"/>
          <w:color w:val="000000" w:themeColor="text1"/>
        </w:rPr>
      </w:pPr>
    </w:p>
    <w:p w14:paraId="0B010191" w14:textId="77777777" w:rsidR="009F0F1E" w:rsidRPr="0048748A" w:rsidRDefault="009F0F1E" w:rsidP="009F0F1E">
      <w:pPr>
        <w:rPr>
          <w:rFonts w:ascii="TH SarabunPSK" w:hAnsi="TH SarabunPSK" w:cs="TH SarabunPSK" w:hint="cs"/>
          <w:b/>
          <w:bCs/>
          <w:color w:val="000000" w:themeColor="text1"/>
          <w:cs/>
        </w:rPr>
      </w:pPr>
    </w:p>
    <w:p w14:paraId="6EADB4C8" w14:textId="77777777" w:rsidR="00FD5AEA" w:rsidRDefault="00FD5AEA" w:rsidP="009F0F1E">
      <w:pPr>
        <w:ind w:left="1134" w:hanging="1134"/>
        <w:rPr>
          <w:rFonts w:ascii="TH SarabunPSK" w:hAnsi="TH SarabunPSK" w:cs="TH SarabunPSK"/>
          <w:b/>
          <w:bCs/>
          <w:color w:val="000000" w:themeColor="text1"/>
        </w:rPr>
        <w:sectPr w:rsidR="00FD5AEA" w:rsidSect="007468B3">
          <w:pgSz w:w="11906" w:h="16838"/>
          <w:pgMar w:top="1440" w:right="1440" w:bottom="1440" w:left="1701" w:header="720" w:footer="720" w:gutter="0"/>
          <w:pgNumType w:start="1"/>
          <w:cols w:space="720"/>
          <w:docGrid w:linePitch="360"/>
        </w:sectPr>
      </w:pPr>
    </w:p>
    <w:p w14:paraId="40A5CB4D"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programme to show that the rights and privileges, benefits, roles and</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relationships, and accountability of the academic staff, taking into account</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professional ethics and their academic freedom, are well defined and</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understood.</w:t>
      </w:r>
    </w:p>
    <w:p w14:paraId="33752895" w14:textId="77777777" w:rsidR="009F0F1E" w:rsidRPr="0048748A" w:rsidRDefault="009F0F1E" w:rsidP="009F0F1E">
      <w:pPr>
        <w:pStyle w:val="a3"/>
        <w:rPr>
          <w:rFonts w:ascii="TH SarabunPSK" w:hAnsi="TH SarabunPSK" w:cs="TH SarabunPSK" w:hint="cs"/>
          <w:color w:val="000000" w:themeColor="text1"/>
        </w:rPr>
      </w:pPr>
    </w:p>
    <w:p w14:paraId="30A2AD47" w14:textId="77777777" w:rsidR="009F0F1E" w:rsidRPr="0048748A" w:rsidRDefault="009F0F1E" w:rsidP="009F0F1E">
      <w:pPr>
        <w:pStyle w:val="af1"/>
        <w:ind w:firstLine="426"/>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cs/>
        </w:rPr>
        <w:t>การจัดการเรื่องค่าจ้าง ค่าตอบแทนของบุคลากรสายวิชาการของหลักสูตร ดำเนินการภายใต้คณะฯ</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ที่อ้างอิงจากระเบียบ และมาตรฐานการกำหนดตำแหน่งของมหาวิทยาลัยแม่โจ้ ในเรื่องของสวัสดิการต่างๆ</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ระบบกองทุนพนักงาน กองทุนสำรองเลี้ยงชีพ ระบบประกันสังคม สาหรับอาจารย์ที่มีตำแหน่งวิชาการ การ</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จ่ายค่าตอบแทนจะเป็นไปตามประกาศของมหาวิทยาลัย รวมไปถึงการดำเนินการภายใต้ระเบียบของมหาวิทยาลัยที่มีระเบียบข้อบังคับชัดเจน เรื่อง การแจ้งให้บุคลากรทราบถึงบทบาทหน้าที่ของอาจารย์ การลา ขาด หรือมาสาย ตามประกาศของมหาวิทยาลัย และการประพฤติตนตามจรรยาบรรณ โดยทุกครั้งที่มีการเปลี่ยนแปลงในเรื่องดังกล่าวข้างต้น คณะผลิตกรรมการเกษตรจะสื่อสาร</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 xml:space="preserve">ข้อมูลมายังบุคลากรสายวิชาการผ่านช่องทางต่างๆ เช่น ไลน์กลุ่มของคณะ และระบบ </w:t>
      </w:r>
      <w:r w:rsidRPr="0048748A">
        <w:rPr>
          <w:rFonts w:ascii="TH SarabunPSK" w:hAnsi="TH SarabunPSK" w:cs="TH SarabunPSK" w:hint="cs"/>
          <w:color w:val="000000" w:themeColor="text1"/>
          <w:sz w:val="32"/>
          <w:szCs w:val="32"/>
        </w:rPr>
        <w:t xml:space="preserve">ERP </w:t>
      </w:r>
      <w:r w:rsidRPr="0048748A">
        <w:rPr>
          <w:rFonts w:ascii="TH SarabunPSK" w:hAnsi="TH SarabunPSK" w:cs="TH SarabunPSK" w:hint="cs"/>
          <w:color w:val="000000" w:themeColor="text1"/>
          <w:sz w:val="32"/>
          <w:szCs w:val="32"/>
          <w:cs/>
        </w:rPr>
        <w:t>เพื่อทำความเข้าใจให้ตรงกัน</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สำหรับการประพฤติตามจรรยาบรรณ บุคลากรสายวิชาการของหลักสูตรฯ ทุกคนปฏิบัติตาม</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ระเบียบข้อบังคับในการปฏิบัติงานที่กำหนดโดยมหาวิทยาลัยและเผยแพร่โดยกองบริหารทรัพยากรบุคคล</w:t>
      </w:r>
    </w:p>
    <w:p w14:paraId="6BDE4BC4" w14:textId="77777777" w:rsidR="009F0F1E" w:rsidRPr="0048748A" w:rsidRDefault="009F0F1E" w:rsidP="009F0F1E">
      <w:pPr>
        <w:pStyle w:val="af1"/>
        <w:ind w:firstLine="426"/>
        <w:rPr>
          <w:rFonts w:ascii="TH SarabunPSK" w:hAnsi="TH SarabunPSK" w:cs="TH SarabunPSK" w:hint="cs"/>
          <w:color w:val="000000" w:themeColor="text1"/>
          <w:szCs w:val="24"/>
        </w:rPr>
      </w:pPr>
      <w:r w:rsidRPr="0048748A">
        <w:rPr>
          <w:rFonts w:ascii="TH SarabunPSK" w:hAnsi="TH SarabunPSK" w:cs="TH SarabunPSK" w:hint="cs"/>
          <w:color w:val="000000" w:themeColor="text1"/>
          <w:sz w:val="32"/>
          <w:szCs w:val="32"/>
          <w:cs/>
        </w:rPr>
        <w:tab/>
        <w:t>นอกจากนี้หลักสูตรยังให้อิสระกับบุคลากรสายวิชาการในการดำเนินการวิจัย และบริการวิชาการ ภายใต้กรอบภาระหน้าที่</w:t>
      </w:r>
    </w:p>
    <w:p w14:paraId="4A0D8946" w14:textId="77777777" w:rsidR="009F0F1E" w:rsidRPr="0048748A" w:rsidRDefault="009F0F1E" w:rsidP="009F0F1E">
      <w:pPr>
        <w:pStyle w:val="a3"/>
        <w:rPr>
          <w:rFonts w:ascii="TH SarabunPSK" w:hAnsi="TH SarabunPSK" w:cs="TH SarabunPSK" w:hint="cs"/>
          <w:color w:val="000000" w:themeColor="text1"/>
        </w:rPr>
      </w:pPr>
    </w:p>
    <w:p w14:paraId="18FD3D64" w14:textId="77777777" w:rsidR="00FD5AEA" w:rsidRDefault="00FD5AEA" w:rsidP="009F0F1E">
      <w:pPr>
        <w:ind w:left="1134" w:hanging="1134"/>
        <w:rPr>
          <w:rFonts w:ascii="TH SarabunPSK" w:hAnsi="TH SarabunPSK" w:cs="TH SarabunPSK"/>
          <w:b/>
          <w:bCs/>
          <w:color w:val="000000" w:themeColor="text1"/>
        </w:rPr>
        <w:sectPr w:rsidR="00FD5AEA" w:rsidSect="007468B3">
          <w:pgSz w:w="11906" w:h="16838"/>
          <w:pgMar w:top="1440" w:right="1440" w:bottom="1440" w:left="1701" w:header="720" w:footer="720" w:gutter="0"/>
          <w:pgNumType w:start="1"/>
          <w:cols w:space="720"/>
          <w:docGrid w:linePitch="360"/>
        </w:sectPr>
      </w:pPr>
    </w:p>
    <w:p w14:paraId="4682EF3C"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 xml:space="preserve">The programme to show that the </w:t>
      </w:r>
      <w:r w:rsidRPr="0048748A">
        <w:rPr>
          <w:rFonts w:ascii="TH SarabunPSK" w:hAnsi="TH SarabunPSK" w:cs="TH SarabunPSK" w:hint="cs"/>
          <w:b/>
          <w:bCs/>
          <w:color w:val="000000" w:themeColor="text1"/>
          <w:u w:val="single"/>
        </w:rPr>
        <w:t>training and developmental needs</w:t>
      </w:r>
      <w:r w:rsidRPr="0048748A">
        <w:rPr>
          <w:rFonts w:ascii="TH SarabunPSK" w:hAnsi="TH SarabunPSK" w:cs="TH SarabunPSK" w:hint="cs"/>
          <w:b/>
          <w:bCs/>
          <w:color w:val="000000" w:themeColor="text1"/>
          <w:vertAlign w:val="superscript"/>
        </w:rPr>
        <w:t>H</w:t>
      </w:r>
      <w:r w:rsidRPr="0048748A">
        <w:rPr>
          <w:rFonts w:ascii="TH SarabunPSK" w:hAnsi="TH SarabunPSK" w:cs="TH SarabunPSK" w:hint="cs"/>
          <w:b/>
          <w:bCs/>
          <w:color w:val="000000" w:themeColor="text1"/>
        </w:rPr>
        <w:t xml:space="preserve"> of the</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academic staff are systematically identified, and that appropriate training and</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development activities are implemented to fulfil the identified needs.</w:t>
      </w:r>
    </w:p>
    <w:p w14:paraId="074D8BC1" w14:textId="77777777" w:rsidR="009F0F1E" w:rsidRPr="0048748A" w:rsidRDefault="009F0F1E" w:rsidP="00FD5AEA">
      <w:pPr>
        <w:jc w:val="thaiDistribute"/>
        <w:rPr>
          <w:rFonts w:ascii="TH SarabunPSK" w:hAnsi="TH SarabunPSK" w:cs="TH SarabunPSK" w:hint="cs"/>
          <w:color w:val="000000" w:themeColor="text1"/>
        </w:rPr>
      </w:pPr>
      <w:r w:rsidRPr="0048748A">
        <w:rPr>
          <w:rFonts w:ascii="TH SarabunPSK" w:hAnsi="TH SarabunPSK" w:cs="TH SarabunPSK" w:hint="cs"/>
          <w:b/>
          <w:bCs/>
          <w:color w:val="000000" w:themeColor="text1"/>
          <w:cs/>
        </w:rPr>
        <w:tab/>
      </w:r>
      <w:r w:rsidRPr="0048748A">
        <w:rPr>
          <w:rFonts w:ascii="TH SarabunPSK" w:hAnsi="TH SarabunPSK" w:cs="TH SarabunPSK" w:hint="cs"/>
          <w:color w:val="000000" w:themeColor="text1"/>
          <w:cs/>
        </w:rPr>
        <w:t xml:space="preserve">ด้วยกรอบงานบุคลากรสายวิชาการต้องดูแลรับผิดชอบทั้งในส่วนของภาระการสอน งานวิจัย งานบริการวิชาการ และเกณฑ์ข้อบังคับของมหาวิทยาลัยในการขอกำหนดตำแหน่งทางวิชาการ และด้วยความหลากหลายของอาจารย์ประจำหลักสูตรสาขาสหวิทยาการเกษตร อาจารย์ในสังกัดหลักสูตรจำเป็นต้องมีการพัฒนาตนเองทั้งในการทักษะการสอน ทักษะการถ่ายทอดและสื่อสาร มีการใช้เทคโนโลยีเข้ามาช่วยในการเรียนการสอน ต้องมีการเสริมสร้างองค์ความรู้จากงานวิจัย เพื่อนำมาถ่ายทอดต่อให้นักศึกษาในหลักสูตร และให้ความรู้ส่งคืนแก่ชุมชนผ่านงานบริการวิชาการ ดังนั้นหลักสูตรมีระบบและกลไกการส่งเสริมและพัฒนาอาจารย์หลักสูตร โดยได้ตั้งบประมาณไว้รองรับสำหรับบุคลากรของหลักสูตรที่ต้องการพัฒนาตนเองในการเข้าร่วมการฝึกอบรมด้านต่าง ๆ โดยทิศทางการพัฒนาตนเองเป็นไปตามแผนพัฒนาตนเองรายบุคคลทั้งในส่วนของการเข้าสู่ตำแหน่งทางวิชาการตาม </w:t>
      </w:r>
      <w:r w:rsidRPr="0048748A">
        <w:rPr>
          <w:rFonts w:ascii="TH SarabunPSK" w:hAnsi="TH SarabunPSK" w:cs="TH SarabunPSK" w:hint="cs"/>
          <w:color w:val="000000" w:themeColor="text1"/>
        </w:rPr>
        <w:t xml:space="preserve">career path </w:t>
      </w:r>
      <w:r w:rsidRPr="0048748A">
        <w:rPr>
          <w:rFonts w:ascii="TH SarabunPSK" w:hAnsi="TH SarabunPSK" w:cs="TH SarabunPSK" w:hint="cs"/>
          <w:color w:val="000000" w:themeColor="text1"/>
          <w:cs/>
        </w:rPr>
        <w:t xml:space="preserve"> เพื่อพัฒนาตนเองและนำกลับมาประยุกต์ใช้กับการพัฒนาหลักสูตรและการเรียนการสอน นอกจากงบประมาณของหลักสูตรที่ตั้งไว้บุคลากรสารวิชาการยังสามารถขอสนับสนุนได้จากคณะ และส่วนกลางของมหาวิทยาลัยได้อีกด้วย </w:t>
      </w:r>
    </w:p>
    <w:p w14:paraId="44F71F0A" w14:textId="77777777" w:rsidR="009F0F1E" w:rsidRPr="0048748A" w:rsidRDefault="009F0F1E" w:rsidP="00FD5AEA">
      <w:pPr>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ab/>
        <w:t>ในสถาการณ์ปัจจุบันที่รูปแบบการฝึกอบรมได้เปลี่ยนแปลงมาเป็นระบบออนไลน์ และส่วนใหญ่ไม่มีค่าใช้ดังนั้นหลักสูตรได้กระตุ้นให้อาจารย์เข้าร่วมหัวข้อการประชุมสัมมนาในหัวข้อที่เกี่ยวข้องกับการพัฒนาวิชาชีพให้สูงขึ้น นอกจากนี้ยังได้รับสนับสนุนการจัดการฝึกอบรมด้านต่างๆ จากทางคณะผลิตกรรมการเกษตร เช่นกัน ในส่วนการอบรมที่ต้องใช้งบประมาณ หลักสูตรดำเนินการและจัดการโดยพิจารณาความจำเป็นของอาจารย์แต่ละคนทั้งโดยวาจาและที่นำเสนอในการกำหนดข้อตกลงภาระงาน</w:t>
      </w:r>
    </w:p>
    <w:p w14:paraId="576E97C0" w14:textId="77777777" w:rsidR="009F0F1E" w:rsidRPr="0048748A" w:rsidRDefault="009F0F1E" w:rsidP="00FD5AEA">
      <w:pPr>
        <w:ind w:firstLine="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ในปีนี้พบว่าอาจารย์มี รองศาสตราจารย์ ดร.สิริวัฒน์ สาครวาสี อาจารย์ผู้รับผิดชอบหลักสูตรได้เข้าร่วมอบรมและเป็นผู้บรรยาย “ระบบนิเวศและความเคลื่อนไหวของสตาร์ทอัพเกษตรด้านเทคโนโลยีชีวภาพระดับโลก” ในโครงการ </w:t>
      </w:r>
      <w:r w:rsidRPr="0048748A">
        <w:rPr>
          <w:rFonts w:ascii="TH SarabunPSK" w:hAnsi="TH SarabunPSK" w:cs="TH SarabunPSK" w:hint="cs"/>
          <w:color w:val="000000" w:themeColor="text1"/>
        </w:rPr>
        <w:t xml:space="preserve">AgBiotech Incubation 2023 </w:t>
      </w:r>
      <w:r w:rsidRPr="0048748A">
        <w:rPr>
          <w:rFonts w:ascii="TH SarabunPSK" w:hAnsi="TH SarabunPSK" w:cs="TH SarabunPSK" w:hint="cs"/>
          <w:color w:val="000000" w:themeColor="text1"/>
          <w:cs/>
        </w:rPr>
        <w:t xml:space="preserve">พร้อมจัดกิจกรรม </w:t>
      </w:r>
      <w:r w:rsidRPr="0048748A">
        <w:rPr>
          <w:rFonts w:ascii="TH SarabunPSK" w:hAnsi="TH SarabunPSK" w:cs="TH SarabunPSK" w:hint="cs"/>
          <w:color w:val="000000" w:themeColor="text1"/>
        </w:rPr>
        <w:t xml:space="preserve">Boot Camp </w:t>
      </w:r>
      <w:r w:rsidRPr="0048748A">
        <w:rPr>
          <w:rFonts w:ascii="TH SarabunPSK" w:hAnsi="TH SarabunPSK" w:cs="TH SarabunPSK" w:hint="cs"/>
          <w:color w:val="000000" w:themeColor="text1"/>
          <w:cs/>
        </w:rPr>
        <w:t>ในวันที่ 25 กรกฎาคม 2566 เสริมศักยภาพและเปิดมุมมองให้สตาร์ทอัพนำเทคโนโลยีชีวภาพแก้ปัญหาให้ภาคเกษตรให้เติบโตแบบก้าวกระโดด ผศ.ดร.ชุติมา คงจรูญ อาจารย์ผู้รับผิดชอบหลักสูตรได้เข้าร่วมการประชุมวิชาการระดับชาติ วิทยาศาสตร์ เทคโนโลยีและนวัตกรรม ครั้งที่ 4 เมื่อวันที่ 27 มีนาคม 2566 คณะวิทยาศาสตร์ มหาวิทยาลัยแม่โจ้ แลกเปลี่ยนเรียนรู้ การสร้างผลการเรียนรู้ของผู้เรียนในรายวิชา (</w:t>
      </w:r>
      <w:r w:rsidRPr="0048748A">
        <w:rPr>
          <w:rFonts w:ascii="TH SarabunPSK" w:hAnsi="TH SarabunPSK" w:cs="TH SarabunPSK" w:hint="cs"/>
          <w:color w:val="000000" w:themeColor="text1"/>
        </w:rPr>
        <w:t xml:space="preserve">Course Learning outcomes: CLOs) </w:t>
      </w:r>
      <w:r w:rsidRPr="0048748A">
        <w:rPr>
          <w:rFonts w:ascii="TH SarabunPSK" w:hAnsi="TH SarabunPSK" w:cs="TH SarabunPSK" w:hint="cs"/>
          <w:color w:val="000000" w:themeColor="text1"/>
          <w:cs/>
        </w:rPr>
        <w:t>ให้สอดคล้องกับผลลัพธ์การเรียนรู้ (</w:t>
      </w:r>
      <w:r w:rsidRPr="0048748A">
        <w:rPr>
          <w:rFonts w:ascii="TH SarabunPSK" w:hAnsi="TH SarabunPSK" w:cs="TH SarabunPSK" w:hint="cs"/>
          <w:color w:val="000000" w:themeColor="text1"/>
        </w:rPr>
        <w:t xml:space="preserve">Program Learning Outcomes: PLOs) </w:t>
      </w:r>
      <w:r w:rsidRPr="0048748A">
        <w:rPr>
          <w:rFonts w:ascii="TH SarabunPSK" w:hAnsi="TH SarabunPSK" w:cs="TH SarabunPSK" w:hint="cs"/>
          <w:color w:val="000000" w:themeColor="text1"/>
          <w:cs/>
        </w:rPr>
        <w:t xml:space="preserve">ของหลักสูตร กิจกรรมที่ </w:t>
      </w: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 xml:space="preserve"> เมื่อวันที่ 7 พฤศจิกายน 2566 เข้ารับการ</w:t>
      </w:r>
      <w:r w:rsidRPr="0048748A">
        <w:rPr>
          <w:rFonts w:ascii="TH SarabunPSK" w:hAnsi="TH SarabunPSK" w:cs="TH SarabunPSK" w:hint="cs"/>
          <w:color w:val="000000" w:themeColor="text1"/>
          <w:shd w:val="clear" w:color="auto" w:fill="FFFFFF"/>
          <w:cs/>
        </w:rPr>
        <w:t xml:space="preserve">อบรม เรื่อง การพัฒนา </w:t>
      </w:r>
      <w:r w:rsidRPr="0048748A">
        <w:rPr>
          <w:rFonts w:ascii="TH SarabunPSK" w:hAnsi="TH SarabunPSK" w:cs="TH SarabunPSK" w:hint="cs"/>
          <w:color w:val="000000" w:themeColor="text1"/>
          <w:shd w:val="clear" w:color="auto" w:fill="FFFFFF"/>
        </w:rPr>
        <w:t xml:space="preserve">BMC </w:t>
      </w:r>
      <w:r w:rsidRPr="0048748A">
        <w:rPr>
          <w:rFonts w:ascii="TH SarabunPSK" w:hAnsi="TH SarabunPSK" w:cs="TH SarabunPSK" w:hint="cs"/>
          <w:color w:val="000000" w:themeColor="text1"/>
          <w:shd w:val="clear" w:color="auto" w:fill="FFFFFF"/>
          <w:cs/>
        </w:rPr>
        <w:t xml:space="preserve">สำหรับประกอบข้อเสนอโครงการ 19 กันยายน 2566 </w:t>
      </w:r>
      <w:r w:rsidRPr="0048748A">
        <w:rPr>
          <w:rFonts w:ascii="TH SarabunPSK" w:hAnsi="TH SarabunPSK" w:cs="TH SarabunPSK" w:hint="cs"/>
          <w:color w:val="000000" w:themeColor="text1"/>
          <w:cs/>
        </w:rPr>
        <w:t>และรองศาสตราจารย์ ดร.ธีรนุช เจริญกิจ อาจารย์ประจำหลักสูตร ได้เข้าร่วมการประชุมวิชาการระดับชาติ วิทยาศาสตร์ เทคโนโลยีและนวัตกรรม ครั้งที่ 5 เมื่อวันที่ 28 มีนาคม 2567 คณะวิทยาศาสตร์ มหาวิทยาลัยแม่โจ้ และ รศ.ดร.ดวงพร อมรเลิศพิศาล ถ่ายทอดองค์ความรู้การขับเคลื่อนงานวิจัย สู่อุตสาหรรมเชิงพาณิชย์ ในผลงาน “ไบโอ</w:t>
      </w:r>
      <w:r w:rsidRPr="0048748A">
        <w:rPr>
          <w:rFonts w:ascii="TH SarabunPSK" w:hAnsi="TH SarabunPSK" w:cs="TH SarabunPSK" w:hint="cs"/>
          <w:color w:val="000000" w:themeColor="text1"/>
          <w:cs/>
        </w:rPr>
        <w:lastRenderedPageBreak/>
        <w:t xml:space="preserve">แคลเซียมจากกระดูกปลา” ในรายการไทยประดิษฐ์เก่ง ของช่อง </w:t>
      </w:r>
      <w:r w:rsidRPr="0048748A">
        <w:rPr>
          <w:rFonts w:ascii="TH SarabunPSK" w:hAnsi="TH SarabunPSK" w:cs="TH SarabunPSK" w:hint="cs"/>
          <w:color w:val="000000" w:themeColor="text1"/>
        </w:rPr>
        <w:t>Thai PBS (</w:t>
      </w:r>
      <w:hyperlink r:id="rId15" w:history="1">
        <w:r w:rsidRPr="0048748A">
          <w:rPr>
            <w:rStyle w:val="af2"/>
            <w:rFonts w:ascii="TH SarabunPSK" w:hAnsi="TH SarabunPSK" w:cs="TH SarabunPSK" w:hint="cs"/>
            <w:color w:val="000000" w:themeColor="text1"/>
          </w:rPr>
          <w:t>https://www.youtube.com/watch?v=ETsSosUOBO4</w:t>
        </w:r>
      </w:hyperlink>
      <w:r w:rsidRPr="0048748A">
        <w:rPr>
          <w:rFonts w:ascii="TH SarabunPSK" w:hAnsi="TH SarabunPSK" w:cs="TH SarabunPSK" w:hint="cs"/>
          <w:color w:val="000000" w:themeColor="text1"/>
        </w:rPr>
        <w:t xml:space="preserve"> )</w:t>
      </w:r>
    </w:p>
    <w:p w14:paraId="48C087C7" w14:textId="77777777" w:rsidR="009F0F1E" w:rsidRPr="0048748A" w:rsidRDefault="009F0F1E" w:rsidP="009F0F1E">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INCLUDEPICTURE "https://www.nia.or.th/frontend/article/chngiqzatpeb/editor/files/Picture6.png" \* MERGEFORMATINET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drawing>
          <wp:inline distT="0" distB="0" distL="0" distR="0" wp14:anchorId="7AB94353" wp14:editId="3058CD5A">
            <wp:extent cx="2714263" cy="2035311"/>
            <wp:effectExtent l="0" t="0" r="3810" b="0"/>
            <wp:docPr id="108272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6987" cy="2044852"/>
                    </a:xfrm>
                    <a:prstGeom prst="rect">
                      <a:avLst/>
                    </a:prstGeom>
                    <a:noFill/>
                    <a:ln>
                      <a:noFill/>
                    </a:ln>
                  </pic:spPr>
                </pic:pic>
              </a:graphicData>
            </a:graphic>
          </wp:inline>
        </w:drawing>
      </w:r>
      <w:r w:rsidRPr="0048748A">
        <w:rPr>
          <w:rFonts w:ascii="TH SarabunPSK" w:hAnsi="TH SarabunPSK" w:cs="TH SarabunPSK" w:hint="cs"/>
          <w:color w:val="000000" w:themeColor="text1"/>
        </w:rPr>
        <w:fldChar w:fldCharType="end"/>
      </w:r>
    </w:p>
    <w:p w14:paraId="1D25ADC5" w14:textId="109AE63D" w:rsidR="009F0F1E" w:rsidRPr="0048748A" w:rsidRDefault="009C0C66" w:rsidP="009C0C66">
      <w:pPr>
        <w:pStyle w:val="af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ภาพที่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ภาพที่</w:instrText>
      </w:r>
      <w:r w:rsidRPr="0048748A">
        <w:rPr>
          <w:rFonts w:ascii="TH SarabunPSK" w:hAnsi="TH SarabunPSK" w:cs="TH SarabunPSK" w:hint="cs"/>
          <w:color w:val="000000" w:themeColor="text1"/>
        </w:rPr>
        <w:instrText xml:space="preserve">_5.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2</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cs/>
        </w:rPr>
        <w:t xml:space="preserve">รศ.ดร.สิริวัฒน์ สาครวาสี “ระบบนิเวศและความเคลื่อนไหวของสตาร์ทอัพเกษตรด้านเทคโนโลยีชีวภาพระดับโลก” ในโครงการ </w:t>
      </w:r>
      <w:r w:rsidR="009F0F1E" w:rsidRPr="0048748A">
        <w:rPr>
          <w:rFonts w:ascii="TH SarabunPSK" w:hAnsi="TH SarabunPSK" w:cs="TH SarabunPSK" w:hint="cs"/>
          <w:color w:val="000000" w:themeColor="text1"/>
        </w:rPr>
        <w:t>AgBiotech Incubation 2023</w:t>
      </w:r>
    </w:p>
    <w:p w14:paraId="49881530" w14:textId="77777777" w:rsidR="009F0F1E" w:rsidRPr="0048748A" w:rsidRDefault="009F0F1E" w:rsidP="009F0F1E">
      <w:pPr>
        <w:rPr>
          <w:rFonts w:ascii="TH SarabunPSK" w:hAnsi="TH SarabunPSK" w:cs="TH SarabunPSK" w:hint="cs"/>
          <w:color w:val="000000" w:themeColor="text1"/>
        </w:rPr>
      </w:pPr>
    </w:p>
    <w:p w14:paraId="04A1BC3D" w14:textId="77777777" w:rsidR="009F0F1E" w:rsidRPr="0048748A" w:rsidRDefault="009F0F1E" w:rsidP="009F0F1E">
      <w:pPr>
        <w:jc w:val="center"/>
        <w:rPr>
          <w:rFonts w:ascii="TH SarabunPSK" w:hAnsi="TH SarabunPSK" w:cs="TH SarabunPSK" w:hint="cs"/>
          <w:b/>
          <w:bCs/>
          <w:color w:val="000000" w:themeColor="text1"/>
        </w:rPr>
      </w:pPr>
      <w:r w:rsidRPr="0048748A">
        <w:rPr>
          <w:rFonts w:ascii="TH SarabunPSK" w:hAnsi="TH SarabunPSK" w:cs="TH SarabunPSK" w:hint="cs"/>
          <w:b/>
          <w:bCs/>
          <w:noProof/>
          <w:color w:val="000000" w:themeColor="text1"/>
          <w14:ligatures w14:val="standardContextual"/>
        </w:rPr>
        <w:drawing>
          <wp:inline distT="0" distB="0" distL="0" distR="0" wp14:anchorId="59CAB575" wp14:editId="50A03972">
            <wp:extent cx="2499995" cy="2118031"/>
            <wp:effectExtent l="0" t="0" r="1905" b="3175"/>
            <wp:docPr id="1204387918" name="Picture 2" descr="A group of people standing in fron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87918" name="Picture 2" descr="A group of people standing in front of a stage&#10;&#10;Description automatically generated"/>
                    <pic:cNvPicPr/>
                  </pic:nvPicPr>
                  <pic:blipFill rotWithShape="1">
                    <a:blip r:embed="rId17" cstate="print">
                      <a:extLst>
                        <a:ext uri="{28A0092B-C50C-407E-A947-70E740481C1C}">
                          <a14:useLocalDpi xmlns:a14="http://schemas.microsoft.com/office/drawing/2010/main" val="0"/>
                        </a:ext>
                      </a:extLst>
                    </a:blip>
                    <a:srcRect t="15279"/>
                    <a:stretch/>
                  </pic:blipFill>
                  <pic:spPr bwMode="auto">
                    <a:xfrm>
                      <a:off x="0" y="0"/>
                      <a:ext cx="2512692" cy="2128788"/>
                    </a:xfrm>
                    <a:prstGeom prst="rect">
                      <a:avLst/>
                    </a:prstGeom>
                    <a:ln>
                      <a:noFill/>
                    </a:ln>
                    <a:extLst>
                      <a:ext uri="{53640926-AAD7-44D8-BBD7-CCE9431645EC}">
                        <a14:shadowObscured xmlns:a14="http://schemas.microsoft.com/office/drawing/2010/main"/>
                      </a:ext>
                    </a:extLst>
                  </pic:spPr>
                </pic:pic>
              </a:graphicData>
            </a:graphic>
          </wp:inline>
        </w:drawing>
      </w:r>
    </w:p>
    <w:p w14:paraId="4BBF35EB" w14:textId="67C5FB53" w:rsidR="009F0F1E" w:rsidRPr="0048748A" w:rsidRDefault="009C0C66" w:rsidP="009F0F1E">
      <w:pPr>
        <w:jc w:val="center"/>
        <w:rPr>
          <w:rFonts w:ascii="TH SarabunPSK" w:hAnsi="TH SarabunPSK" w:cs="TH SarabunPSK" w:hint="cs"/>
          <w:b/>
          <w:bCs/>
          <w:color w:val="000000" w:themeColor="text1"/>
        </w:rPr>
      </w:pPr>
      <w:r w:rsidRPr="0048748A">
        <w:rPr>
          <w:rFonts w:ascii="TH SarabunPSK" w:hAnsi="TH SarabunPSK" w:cs="TH SarabunPSK" w:hint="cs"/>
          <w:color w:val="000000" w:themeColor="text1"/>
          <w:cs/>
        </w:rPr>
        <w:t xml:space="preserve">ภาพที่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ภาพที่</w:instrText>
      </w:r>
      <w:r w:rsidRPr="0048748A">
        <w:rPr>
          <w:rFonts w:ascii="TH SarabunPSK" w:hAnsi="TH SarabunPSK" w:cs="TH SarabunPSK" w:hint="cs"/>
          <w:color w:val="000000" w:themeColor="text1"/>
        </w:rPr>
        <w:instrText xml:space="preserve">_5.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3</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cs/>
        </w:rPr>
        <w:t>รศ.ดร.ธีรนุช เจริญกิจ อาจารย์ประจำหลักสูตร ได้เข้าร่วมการประชุมวิชาการระดับชาติ วิทยาศาสตร์ เทคโนโลยีและนวัตกรรม ครั้งที่ 5</w:t>
      </w:r>
    </w:p>
    <w:p w14:paraId="01845656" w14:textId="77777777" w:rsidR="009F0F1E" w:rsidRPr="0048748A" w:rsidRDefault="009F0F1E" w:rsidP="009F0F1E">
      <w:pPr>
        <w:jc w:val="center"/>
        <w:rPr>
          <w:rFonts w:ascii="TH SarabunPSK" w:hAnsi="TH SarabunPSK" w:cs="TH SarabunPSK" w:hint="cs"/>
          <w:b/>
          <w:bCs/>
          <w:color w:val="000000" w:themeColor="text1"/>
        </w:rPr>
      </w:pPr>
      <w:r w:rsidRPr="0048748A">
        <w:rPr>
          <w:rFonts w:ascii="TH SarabunPSK" w:hAnsi="TH SarabunPSK" w:cs="TH SarabunPSK" w:hint="cs"/>
          <w:noProof/>
          <w:color w:val="000000" w:themeColor="text1"/>
          <w14:ligatures w14:val="standardContextual"/>
        </w:rPr>
        <w:drawing>
          <wp:inline distT="0" distB="0" distL="0" distR="0" wp14:anchorId="2DC8B27E" wp14:editId="7416E6FC">
            <wp:extent cx="4056449" cy="2052000"/>
            <wp:effectExtent l="0" t="0" r="1270" b="5715"/>
            <wp:docPr id="706438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38992" name="Picture 7064389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6449" cy="2052000"/>
                    </a:xfrm>
                    <a:prstGeom prst="rect">
                      <a:avLst/>
                    </a:prstGeom>
                  </pic:spPr>
                </pic:pic>
              </a:graphicData>
            </a:graphic>
          </wp:inline>
        </w:drawing>
      </w:r>
    </w:p>
    <w:p w14:paraId="4CF0CC2D" w14:textId="22EBF92C" w:rsidR="009F0F1E" w:rsidRPr="0048748A" w:rsidRDefault="009C0C66" w:rsidP="009F0F1E">
      <w:pPr>
        <w:rPr>
          <w:rFonts w:ascii="TH SarabunPSK" w:hAnsi="TH SarabunPSK" w:cs="TH SarabunPSK" w:hint="cs"/>
          <w:b/>
          <w:bCs/>
          <w:color w:val="000000" w:themeColor="text1"/>
          <w:cs/>
        </w:rPr>
      </w:pPr>
      <w:r w:rsidRPr="0048748A">
        <w:rPr>
          <w:rFonts w:ascii="TH SarabunPSK" w:hAnsi="TH SarabunPSK" w:cs="TH SarabunPSK" w:hint="cs"/>
          <w:color w:val="000000" w:themeColor="text1"/>
          <w:cs/>
        </w:rPr>
        <w:t xml:space="preserve">ภาพที่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ภาพที่</w:instrText>
      </w:r>
      <w:r w:rsidRPr="0048748A">
        <w:rPr>
          <w:rFonts w:ascii="TH SarabunPSK" w:hAnsi="TH SarabunPSK" w:cs="TH SarabunPSK" w:hint="cs"/>
          <w:color w:val="000000" w:themeColor="text1"/>
        </w:rPr>
        <w:instrText xml:space="preserve">_5.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4</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cs/>
        </w:rPr>
        <w:t xml:space="preserve">รศ.ดร.ดวงพร อมรเลิศพิศาล ถ่ายทอดองค์ความรู้การขับเคลื่อนงานวิจัย สู่อุตสาหรรมเชิงพาณิชย์ ในผลงาน “ไบโอแคลเซียมจากกระดูกปลา” ในรายการไทยประดิษฐ์เก่ง ของช่อง </w:t>
      </w:r>
      <w:r w:rsidR="009F0F1E" w:rsidRPr="0048748A">
        <w:rPr>
          <w:rFonts w:ascii="TH SarabunPSK" w:hAnsi="TH SarabunPSK" w:cs="TH SarabunPSK" w:hint="cs"/>
          <w:color w:val="000000" w:themeColor="text1"/>
        </w:rPr>
        <w:t>Thai PBS</w:t>
      </w:r>
    </w:p>
    <w:p w14:paraId="4CD5B742"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8</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programme to show that performance management including reward and</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recognition is implemented to assess academic staff teaching and research</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quality.</w:t>
      </w:r>
    </w:p>
    <w:p w14:paraId="3DE44D45" w14:textId="77777777" w:rsidR="009F0F1E" w:rsidRPr="0048748A" w:rsidRDefault="009F0F1E" w:rsidP="009F0F1E">
      <w:pPr>
        <w:ind w:left="1134" w:hanging="1134"/>
        <w:rPr>
          <w:rFonts w:ascii="TH SarabunPSK" w:hAnsi="TH SarabunPSK" w:cs="TH SarabunPSK" w:hint="cs"/>
          <w:b/>
          <w:bCs/>
          <w:color w:val="000000" w:themeColor="text1"/>
        </w:rPr>
      </w:pPr>
    </w:p>
    <w:p w14:paraId="7A75384A" w14:textId="77777777" w:rsidR="009F0F1E" w:rsidRPr="0048748A" w:rsidRDefault="009F0F1E" w:rsidP="009F0F1E">
      <w:pPr>
        <w:spacing w:before="100" w:beforeAutospacing="1" w:after="100" w:afterAutospacing="1"/>
        <w:ind w:firstLine="426"/>
        <w:rPr>
          <w:rFonts w:ascii="TH SarabunPSK" w:hAnsi="TH SarabunPSK" w:cs="TH SarabunPSK" w:hint="cs"/>
          <w:color w:val="000000" w:themeColor="text1"/>
        </w:rPr>
      </w:pPr>
      <w:r w:rsidRPr="0048748A">
        <w:rPr>
          <w:rFonts w:ascii="TH SarabunPSK" w:hAnsi="TH SarabunPSK" w:cs="TH SarabunPSK" w:hint="cs"/>
          <w:color w:val="000000" w:themeColor="text1"/>
          <w:cs/>
        </w:rPr>
        <w:t>นอกจากระบบการพิจารณาขึ้นเงินเดือนแก่อาจารย์ตามระบบของมหาวิทยาลัยแล้ว คณะฯ มีระบบ</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การคัดเลือกและมอบรางวัล/ประกาศเกียรติคุณ ให้แก่บุคคลากรดีเด่นในด้านต่าง ๆ การสร้างแรงจูงใจใน</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การพัฒนาผลงานของบุคลากรสายวิชาการดำเนินการในระดับคณะฯ และหลักสูตร ประกอบด้วย</w:t>
      </w:r>
      <w:r w:rsidRPr="0048748A">
        <w:rPr>
          <w:rFonts w:ascii="TH SarabunPSK" w:hAnsi="TH SarabunPSK" w:cs="TH SarabunPSK" w:hint="cs"/>
          <w:color w:val="000000" w:themeColor="text1"/>
        </w:rPr>
        <w:t xml:space="preserve"> 1) </w:t>
      </w:r>
      <w:r w:rsidRPr="0048748A">
        <w:rPr>
          <w:rFonts w:ascii="TH SarabunPSK" w:hAnsi="TH SarabunPSK" w:cs="TH SarabunPSK" w:hint="cs"/>
          <w:color w:val="000000" w:themeColor="text1"/>
          <w:cs/>
        </w:rPr>
        <w:t>ระดับ</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คณะฯ มีการสร้างแรงจูงใจโดยมีระบบให้รางวัลและยกย่องเชิดชูแก่บุคลากรที่มีผลงานเด่นในด้านต่าง ๆ</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รวมทั้งงมีการส่งเสริมได้รับรางวัลจากหน่วยงานต่าง ๆ อย่างสม่ำเสมอ เช่น การยกย่องชื่นชม ทาง</w:t>
      </w:r>
      <w:r w:rsidRPr="0048748A">
        <w:rPr>
          <w:rFonts w:ascii="TH SarabunPSK" w:hAnsi="TH SarabunPSK" w:cs="TH SarabunPSK" w:hint="cs"/>
          <w:color w:val="000000" w:themeColor="text1"/>
        </w:rPr>
        <w:t xml:space="preserve"> website </w:t>
      </w:r>
      <w:r w:rsidRPr="0048748A">
        <w:rPr>
          <w:rFonts w:ascii="TH SarabunPSK" w:hAnsi="TH SarabunPSK" w:cs="TH SarabunPSK" w:hint="cs"/>
          <w:color w:val="000000" w:themeColor="text1"/>
          <w:cs/>
        </w:rPr>
        <w:t xml:space="preserve">ในที่ประชุมกรรมการส่วนงานและในสื่อสังคมออนไลน์ของคณะฯ </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ในระดับหลักสูตร</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หลักสูตรมีการสร้างบรรยากาศการทำงานเป็นทีมที่ช่วยจูงใจให้บุคลากรสายวิชาการร่วมสร้างผลงาน</w:t>
      </w:r>
      <w:r w:rsidRPr="0048748A">
        <w:rPr>
          <w:rFonts w:ascii="TH SarabunPSK" w:hAnsi="TH SarabunPSK" w:cs="TH SarabunPSK" w:hint="cs"/>
          <w:color w:val="000000" w:themeColor="text1"/>
        </w:rPr>
        <w:t xml:space="preserve"> </w:t>
      </w:r>
    </w:p>
    <w:p w14:paraId="7CAA272F" w14:textId="77777777" w:rsidR="009F0F1E" w:rsidRPr="0048748A" w:rsidRDefault="009F0F1E" w:rsidP="002F5E59">
      <w:pPr>
        <w:pStyle w:val="a3"/>
        <w:numPr>
          <w:ilvl w:val="0"/>
          <w:numId w:val="24"/>
        </w:numPr>
        <w:spacing w:after="0"/>
        <w:ind w:left="426" w:right="-142" w:hanging="426"/>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br w:type="page"/>
      </w:r>
    </w:p>
    <w:p w14:paraId="26AE33E1" w14:textId="77777777" w:rsidR="009F0F1E" w:rsidRPr="0048748A" w:rsidRDefault="009F0F1E" w:rsidP="00FE3BF8">
      <w:pPr>
        <w:pStyle w:val="2"/>
        <w:rPr>
          <w:rFonts w:ascii="TH SarabunPSK" w:hAnsi="TH SarabunPSK" w:cs="TH SarabunPSK" w:hint="cs"/>
        </w:rPr>
      </w:pPr>
      <w:bookmarkStart w:id="40" w:name="_Toc168573198"/>
      <w:r w:rsidRPr="0048748A">
        <w:rPr>
          <w:rFonts w:ascii="TH SarabunPSK" w:hAnsi="TH SarabunPSK" w:cs="TH SarabunPSK" w:hint="cs"/>
        </w:rPr>
        <w:lastRenderedPageBreak/>
        <w:t xml:space="preserve">Criterion </w:t>
      </w:r>
      <w:r w:rsidRPr="0048748A">
        <w:rPr>
          <w:rFonts w:ascii="TH SarabunPSK" w:hAnsi="TH SarabunPSK" w:cs="TH SarabunPSK" w:hint="cs"/>
          <w:cs/>
        </w:rPr>
        <w:t>6</w:t>
      </w:r>
      <w:r w:rsidRPr="0048748A">
        <w:rPr>
          <w:rFonts w:ascii="TH SarabunPSK" w:hAnsi="TH SarabunPSK" w:cs="TH SarabunPSK" w:hint="cs"/>
        </w:rPr>
        <w:t xml:space="preserve"> : Student Support Services</w:t>
      </w:r>
      <w:bookmarkEnd w:id="40"/>
    </w:p>
    <w:p w14:paraId="040917AF" w14:textId="77777777" w:rsidR="009F0F1E" w:rsidRPr="0048748A" w:rsidRDefault="009F0F1E" w:rsidP="009F0F1E">
      <w:pPr>
        <w:tabs>
          <w:tab w:val="left" w:pos="426"/>
          <w:tab w:val="left" w:pos="851"/>
        </w:tabs>
        <w:rPr>
          <w:rFonts w:ascii="TH SarabunPSK" w:hAnsi="TH SarabunPSK" w:cs="TH SarabunPSK" w:hint="cs"/>
          <w:color w:val="000000" w:themeColor="text1"/>
        </w:rPr>
      </w:pPr>
    </w:p>
    <w:tbl>
      <w:tblPr>
        <w:tblStyle w:val="a5"/>
        <w:tblW w:w="0" w:type="auto"/>
        <w:tblLook w:val="04A0" w:firstRow="1" w:lastRow="0" w:firstColumn="1" w:lastColumn="0" w:noHBand="0" w:noVBand="1"/>
      </w:tblPr>
      <w:tblGrid>
        <w:gridCol w:w="6277"/>
        <w:gridCol w:w="354"/>
        <w:gridCol w:w="354"/>
        <w:gridCol w:w="354"/>
        <w:gridCol w:w="354"/>
        <w:gridCol w:w="354"/>
        <w:gridCol w:w="354"/>
        <w:gridCol w:w="354"/>
      </w:tblGrid>
      <w:tr w:rsidR="00B46B4B" w:rsidRPr="0048748A" w14:paraId="6A844D8A" w14:textId="77777777" w:rsidTr="00F4621F">
        <w:trPr>
          <w:trHeight w:val="437"/>
        </w:trPr>
        <w:tc>
          <w:tcPr>
            <w:tcW w:w="6299" w:type="dxa"/>
          </w:tcPr>
          <w:p w14:paraId="6BDE38FD" w14:textId="77777777" w:rsidR="009F0F1E" w:rsidRPr="0048748A" w:rsidRDefault="009F0F1E" w:rsidP="00F4621F">
            <w:pPr>
              <w:tabs>
                <w:tab w:val="left" w:pos="426"/>
                <w:tab w:val="left" w:pos="851"/>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การประเมินตนเอง</w:t>
            </w:r>
          </w:p>
        </w:tc>
        <w:tc>
          <w:tcPr>
            <w:tcW w:w="354" w:type="dxa"/>
          </w:tcPr>
          <w:p w14:paraId="473D2664" w14:textId="77777777" w:rsidR="009F0F1E" w:rsidRPr="0048748A" w:rsidRDefault="009F0F1E" w:rsidP="00F4621F">
            <w:pPr>
              <w:tabs>
                <w:tab w:val="left" w:pos="426"/>
                <w:tab w:val="left" w:pos="851"/>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1</w:t>
            </w:r>
          </w:p>
        </w:tc>
        <w:tc>
          <w:tcPr>
            <w:tcW w:w="354" w:type="dxa"/>
          </w:tcPr>
          <w:p w14:paraId="0FF69423" w14:textId="77777777" w:rsidR="009F0F1E" w:rsidRPr="0048748A" w:rsidRDefault="009F0F1E" w:rsidP="00F4621F">
            <w:pPr>
              <w:tabs>
                <w:tab w:val="left" w:pos="426"/>
                <w:tab w:val="left" w:pos="851"/>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2</w:t>
            </w:r>
          </w:p>
        </w:tc>
        <w:tc>
          <w:tcPr>
            <w:tcW w:w="354" w:type="dxa"/>
          </w:tcPr>
          <w:p w14:paraId="019DB2F9" w14:textId="77777777" w:rsidR="009F0F1E" w:rsidRPr="0048748A" w:rsidRDefault="009F0F1E" w:rsidP="00F4621F">
            <w:pPr>
              <w:tabs>
                <w:tab w:val="left" w:pos="426"/>
                <w:tab w:val="left" w:pos="851"/>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3</w:t>
            </w:r>
          </w:p>
        </w:tc>
        <w:tc>
          <w:tcPr>
            <w:tcW w:w="354" w:type="dxa"/>
          </w:tcPr>
          <w:p w14:paraId="19E7AD09" w14:textId="77777777" w:rsidR="009F0F1E" w:rsidRPr="0048748A" w:rsidRDefault="009F0F1E" w:rsidP="00F4621F">
            <w:pPr>
              <w:tabs>
                <w:tab w:val="left" w:pos="426"/>
                <w:tab w:val="left" w:pos="851"/>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4</w:t>
            </w:r>
          </w:p>
        </w:tc>
        <w:tc>
          <w:tcPr>
            <w:tcW w:w="354" w:type="dxa"/>
          </w:tcPr>
          <w:p w14:paraId="67E5FD0C" w14:textId="77777777" w:rsidR="009F0F1E" w:rsidRPr="0048748A" w:rsidRDefault="009F0F1E" w:rsidP="00F4621F">
            <w:pPr>
              <w:tabs>
                <w:tab w:val="left" w:pos="426"/>
                <w:tab w:val="left" w:pos="851"/>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5</w:t>
            </w:r>
          </w:p>
        </w:tc>
        <w:tc>
          <w:tcPr>
            <w:tcW w:w="354" w:type="dxa"/>
          </w:tcPr>
          <w:p w14:paraId="7D29A556" w14:textId="77777777" w:rsidR="009F0F1E" w:rsidRPr="0048748A" w:rsidRDefault="009F0F1E" w:rsidP="00F4621F">
            <w:pPr>
              <w:tabs>
                <w:tab w:val="left" w:pos="426"/>
                <w:tab w:val="left" w:pos="851"/>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6</w:t>
            </w:r>
          </w:p>
        </w:tc>
        <w:tc>
          <w:tcPr>
            <w:tcW w:w="354" w:type="dxa"/>
          </w:tcPr>
          <w:p w14:paraId="41B8D305" w14:textId="77777777" w:rsidR="009F0F1E" w:rsidRPr="0048748A" w:rsidRDefault="009F0F1E" w:rsidP="00F4621F">
            <w:pPr>
              <w:tabs>
                <w:tab w:val="left" w:pos="426"/>
                <w:tab w:val="left" w:pos="851"/>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7</w:t>
            </w:r>
          </w:p>
        </w:tc>
      </w:tr>
      <w:tr w:rsidR="00B46B4B" w:rsidRPr="0048748A" w14:paraId="770FC8A1" w14:textId="77777777" w:rsidTr="00F4621F">
        <w:trPr>
          <w:trHeight w:val="234"/>
        </w:trPr>
        <w:tc>
          <w:tcPr>
            <w:tcW w:w="6299" w:type="dxa"/>
          </w:tcPr>
          <w:p w14:paraId="709FA875"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.1 :</w:t>
            </w:r>
            <w:r w:rsidRPr="0048748A">
              <w:rPr>
                <w:rFonts w:ascii="TH SarabunPSK" w:hAnsi="TH SarabunPSK" w:cs="TH SarabunPSK" w:hint="cs"/>
                <w:color w:val="000000" w:themeColor="text1"/>
              </w:rPr>
              <w:t xml:space="preserve"> The student intake policy, admission criteria, and admission procedures to the</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programme are shown to be clearly defined, communicated, published, and</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up-to-date.</w:t>
            </w:r>
          </w:p>
        </w:tc>
        <w:tc>
          <w:tcPr>
            <w:tcW w:w="354" w:type="dxa"/>
          </w:tcPr>
          <w:p w14:paraId="380E7DFA"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1F03A1D6"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69644331" w14:textId="77777777" w:rsidR="009F0F1E" w:rsidRPr="0048748A" w:rsidRDefault="009F0F1E" w:rsidP="00F4621F">
            <w:pPr>
              <w:tabs>
                <w:tab w:val="left" w:pos="426"/>
                <w:tab w:val="left" w:pos="851"/>
              </w:tabs>
              <w:rPr>
                <w:rFonts w:ascii="TH SarabunPSK" w:hAnsi="TH SarabunPSK" w:cs="TH SarabunPSK" w:hint="cs"/>
                <w:color w:val="000000" w:themeColor="text1"/>
                <w:cs/>
              </w:rPr>
            </w:pPr>
            <w:r w:rsidRPr="0048748A">
              <w:rPr>
                <w:rFonts w:ascii="TH SarabunPSK" w:hAnsi="TH SarabunPSK" w:cs="TH SarabunPSK" w:hint="cs"/>
                <w:color w:val="000000" w:themeColor="text1"/>
                <w:cs/>
              </w:rPr>
              <w:t>/</w:t>
            </w:r>
          </w:p>
        </w:tc>
        <w:tc>
          <w:tcPr>
            <w:tcW w:w="354" w:type="dxa"/>
          </w:tcPr>
          <w:p w14:paraId="46728E56"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33CB436C"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17E65955"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7AFDD636"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r>
      <w:tr w:rsidR="00B46B4B" w:rsidRPr="0048748A" w14:paraId="43A46B43" w14:textId="77777777" w:rsidTr="00F4621F">
        <w:trPr>
          <w:trHeight w:val="234"/>
        </w:trPr>
        <w:tc>
          <w:tcPr>
            <w:tcW w:w="6299" w:type="dxa"/>
          </w:tcPr>
          <w:p w14:paraId="3390C1CC"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2</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Both short-term and long-term planning of academic and non-academic</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support services are shown to be carried out to ensure sufficiency and quality</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of support services for teaching, research, and community service.</w:t>
            </w:r>
          </w:p>
        </w:tc>
        <w:tc>
          <w:tcPr>
            <w:tcW w:w="354" w:type="dxa"/>
          </w:tcPr>
          <w:p w14:paraId="53678BF2"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46709EC7"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6988064B" w14:textId="77777777" w:rsidR="009F0F1E" w:rsidRPr="0048748A" w:rsidRDefault="009F0F1E" w:rsidP="00F4621F">
            <w:pPr>
              <w:tabs>
                <w:tab w:val="left" w:pos="426"/>
                <w:tab w:val="left" w:pos="851"/>
              </w:tabs>
              <w:rPr>
                <w:rFonts w:ascii="TH SarabunPSK" w:hAnsi="TH SarabunPSK" w:cs="TH SarabunPSK" w:hint="cs"/>
                <w:color w:val="000000" w:themeColor="text1"/>
                <w:cs/>
              </w:rPr>
            </w:pPr>
            <w:r w:rsidRPr="0048748A">
              <w:rPr>
                <w:rFonts w:ascii="TH SarabunPSK" w:hAnsi="TH SarabunPSK" w:cs="TH SarabunPSK" w:hint="cs"/>
                <w:color w:val="000000" w:themeColor="text1"/>
                <w:cs/>
              </w:rPr>
              <w:t>/</w:t>
            </w:r>
          </w:p>
        </w:tc>
        <w:tc>
          <w:tcPr>
            <w:tcW w:w="354" w:type="dxa"/>
          </w:tcPr>
          <w:p w14:paraId="22664876"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48F688D8"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34ECA63A"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75B1DE27"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r>
      <w:tr w:rsidR="00B46B4B" w:rsidRPr="0048748A" w14:paraId="04DCC3D6" w14:textId="77777777" w:rsidTr="00F4621F">
        <w:trPr>
          <w:trHeight w:val="234"/>
        </w:trPr>
        <w:tc>
          <w:tcPr>
            <w:tcW w:w="6299" w:type="dxa"/>
          </w:tcPr>
          <w:p w14:paraId="15B3D52A"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3</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An adequate system is shown to exist for student progress, academic</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performance, and workload monitoring. Student progress, academic</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performance, and workload are shown to be systematically recorded and</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monitored. Feedback to students and corrective actions are made where</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necessary.</w:t>
            </w:r>
          </w:p>
        </w:tc>
        <w:tc>
          <w:tcPr>
            <w:tcW w:w="354" w:type="dxa"/>
          </w:tcPr>
          <w:p w14:paraId="2F056E59"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7E6707BF"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51A12C29" w14:textId="77777777" w:rsidR="009F0F1E" w:rsidRPr="0048748A" w:rsidRDefault="009F0F1E" w:rsidP="00F4621F">
            <w:pPr>
              <w:tabs>
                <w:tab w:val="left" w:pos="426"/>
                <w:tab w:val="left" w:pos="851"/>
              </w:tabs>
              <w:rPr>
                <w:rFonts w:ascii="TH SarabunPSK" w:hAnsi="TH SarabunPSK" w:cs="TH SarabunPSK" w:hint="cs"/>
                <w:color w:val="000000" w:themeColor="text1"/>
                <w:cs/>
              </w:rPr>
            </w:pPr>
            <w:r w:rsidRPr="0048748A">
              <w:rPr>
                <w:rFonts w:ascii="TH SarabunPSK" w:hAnsi="TH SarabunPSK" w:cs="TH SarabunPSK" w:hint="cs"/>
                <w:color w:val="000000" w:themeColor="text1"/>
                <w:cs/>
              </w:rPr>
              <w:t>/</w:t>
            </w:r>
          </w:p>
        </w:tc>
        <w:tc>
          <w:tcPr>
            <w:tcW w:w="354" w:type="dxa"/>
          </w:tcPr>
          <w:p w14:paraId="2F2811D0"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2F402823"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4B509CCF"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6E9C7FB9"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r>
      <w:tr w:rsidR="00B46B4B" w:rsidRPr="0048748A" w14:paraId="483C78B7" w14:textId="77777777" w:rsidTr="00F4621F">
        <w:trPr>
          <w:trHeight w:val="234"/>
        </w:trPr>
        <w:tc>
          <w:tcPr>
            <w:tcW w:w="6299" w:type="dxa"/>
          </w:tcPr>
          <w:p w14:paraId="2451A450"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4</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Co-curricular activities, student competition, and other student support</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services are shown to be available to improve learning experience and</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employability.</w:t>
            </w:r>
          </w:p>
        </w:tc>
        <w:tc>
          <w:tcPr>
            <w:tcW w:w="354" w:type="dxa"/>
          </w:tcPr>
          <w:p w14:paraId="6B19540C"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45BA3909"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142ADEAC" w14:textId="77777777" w:rsidR="009F0F1E" w:rsidRPr="0048748A" w:rsidRDefault="009F0F1E" w:rsidP="00F4621F">
            <w:pPr>
              <w:tabs>
                <w:tab w:val="left" w:pos="426"/>
                <w:tab w:val="left" w:pos="851"/>
              </w:tabs>
              <w:rPr>
                <w:rFonts w:ascii="TH SarabunPSK" w:hAnsi="TH SarabunPSK" w:cs="TH SarabunPSK" w:hint="cs"/>
                <w:color w:val="000000" w:themeColor="text1"/>
                <w:cs/>
              </w:rPr>
            </w:pPr>
            <w:r w:rsidRPr="0048748A">
              <w:rPr>
                <w:rFonts w:ascii="TH SarabunPSK" w:hAnsi="TH SarabunPSK" w:cs="TH SarabunPSK" w:hint="cs"/>
                <w:color w:val="000000" w:themeColor="text1"/>
                <w:cs/>
              </w:rPr>
              <w:t>/</w:t>
            </w:r>
          </w:p>
        </w:tc>
        <w:tc>
          <w:tcPr>
            <w:tcW w:w="354" w:type="dxa"/>
          </w:tcPr>
          <w:p w14:paraId="4BAD1C23"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4B1D58A2"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3FDE2A99"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49151110"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r>
      <w:tr w:rsidR="00B46B4B" w:rsidRPr="0048748A" w14:paraId="38CB22C3" w14:textId="77777777" w:rsidTr="00F4621F">
        <w:trPr>
          <w:trHeight w:val="234"/>
        </w:trPr>
        <w:tc>
          <w:tcPr>
            <w:tcW w:w="6299" w:type="dxa"/>
          </w:tcPr>
          <w:p w14:paraId="52EFDF84"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The competences of the support staff rendering student services are shown to</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be identified for recruitment and deployment. These competences are shown</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to be evaluated to ensure their continued relevance to stakeholders needs.</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Roles and relationships are shown to be well-defined to ensure smooth</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delivery of the services.</w:t>
            </w:r>
          </w:p>
        </w:tc>
        <w:tc>
          <w:tcPr>
            <w:tcW w:w="354" w:type="dxa"/>
          </w:tcPr>
          <w:p w14:paraId="575EBF64"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68E14381"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24E7A673" w14:textId="77777777" w:rsidR="009F0F1E" w:rsidRPr="0048748A" w:rsidRDefault="009F0F1E" w:rsidP="00F4621F">
            <w:pPr>
              <w:tabs>
                <w:tab w:val="left" w:pos="426"/>
                <w:tab w:val="left" w:pos="851"/>
              </w:tabs>
              <w:rPr>
                <w:rFonts w:ascii="TH SarabunPSK" w:hAnsi="TH SarabunPSK" w:cs="TH SarabunPSK" w:hint="cs"/>
                <w:color w:val="000000" w:themeColor="text1"/>
                <w:cs/>
              </w:rPr>
            </w:pPr>
            <w:r w:rsidRPr="0048748A">
              <w:rPr>
                <w:rFonts w:ascii="TH SarabunPSK" w:hAnsi="TH SarabunPSK" w:cs="TH SarabunPSK" w:hint="cs"/>
                <w:color w:val="000000" w:themeColor="text1"/>
              </w:rPr>
              <w:t>/</w:t>
            </w:r>
          </w:p>
        </w:tc>
        <w:tc>
          <w:tcPr>
            <w:tcW w:w="354" w:type="dxa"/>
          </w:tcPr>
          <w:p w14:paraId="65E9438C"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40D12D6C"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33C860BA"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293386E7"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r>
      <w:tr w:rsidR="00B46B4B" w:rsidRPr="0048748A" w14:paraId="16D1A1DF" w14:textId="77777777" w:rsidTr="00F4621F">
        <w:trPr>
          <w:trHeight w:val="234"/>
        </w:trPr>
        <w:tc>
          <w:tcPr>
            <w:tcW w:w="6299" w:type="dxa"/>
          </w:tcPr>
          <w:p w14:paraId="64015A52"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Student support services are shown to be subjected to evaluation,</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benchmarking, and enhancement.</w:t>
            </w:r>
          </w:p>
        </w:tc>
        <w:tc>
          <w:tcPr>
            <w:tcW w:w="354" w:type="dxa"/>
          </w:tcPr>
          <w:p w14:paraId="22F2E092"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5A9E0047"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7A7D8951" w14:textId="77777777" w:rsidR="009F0F1E" w:rsidRPr="0048748A" w:rsidRDefault="009F0F1E" w:rsidP="00F4621F">
            <w:pPr>
              <w:tabs>
                <w:tab w:val="left" w:pos="426"/>
                <w:tab w:val="left" w:pos="851"/>
              </w:tabs>
              <w:rPr>
                <w:rFonts w:ascii="TH SarabunPSK" w:hAnsi="TH SarabunPSK" w:cs="TH SarabunPSK" w:hint="cs"/>
                <w:color w:val="000000" w:themeColor="text1"/>
                <w:cs/>
              </w:rPr>
            </w:pPr>
            <w:r w:rsidRPr="0048748A">
              <w:rPr>
                <w:rFonts w:ascii="TH SarabunPSK" w:hAnsi="TH SarabunPSK" w:cs="TH SarabunPSK" w:hint="cs"/>
                <w:color w:val="000000" w:themeColor="text1"/>
                <w:cs/>
              </w:rPr>
              <w:t>/</w:t>
            </w:r>
          </w:p>
        </w:tc>
        <w:tc>
          <w:tcPr>
            <w:tcW w:w="354" w:type="dxa"/>
          </w:tcPr>
          <w:p w14:paraId="3D09ED59"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40E3522A"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6BD3DF22"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4" w:type="dxa"/>
          </w:tcPr>
          <w:p w14:paraId="3A241F4D"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r>
    </w:tbl>
    <w:p w14:paraId="033B93C6" w14:textId="77777777" w:rsidR="009F0F1E" w:rsidRPr="0048748A" w:rsidRDefault="009F0F1E" w:rsidP="009F0F1E">
      <w:pPr>
        <w:tabs>
          <w:tab w:val="left" w:pos="426"/>
          <w:tab w:val="left" w:pos="851"/>
        </w:tabs>
        <w:rPr>
          <w:rFonts w:ascii="TH SarabunPSK" w:hAnsi="TH SarabunPSK" w:cs="TH SarabunPSK" w:hint="cs"/>
          <w:color w:val="000000" w:themeColor="text1"/>
        </w:rPr>
      </w:pPr>
    </w:p>
    <w:p w14:paraId="1FA0C968" w14:textId="77777777" w:rsidR="009F0F1E" w:rsidRPr="0048748A" w:rsidRDefault="009F0F1E" w:rsidP="009F0F1E">
      <w:pPr>
        <w:tabs>
          <w:tab w:val="left" w:pos="426"/>
          <w:tab w:val="left" w:pos="851"/>
        </w:tabs>
        <w:rPr>
          <w:rFonts w:ascii="TH SarabunPSK" w:hAnsi="TH SarabunPSK" w:cs="TH SarabunPSK" w:hint="cs"/>
          <w:color w:val="000000" w:themeColor="text1"/>
        </w:rPr>
      </w:pPr>
    </w:p>
    <w:p w14:paraId="765B5048" w14:textId="77777777" w:rsidR="009F0F1E" w:rsidRPr="0048748A" w:rsidRDefault="009F0F1E" w:rsidP="009F0F1E">
      <w:pPr>
        <w:tabs>
          <w:tab w:val="left" w:pos="426"/>
          <w:tab w:val="left" w:pos="851"/>
        </w:tabs>
        <w:rPr>
          <w:rFonts w:ascii="TH SarabunPSK" w:hAnsi="TH SarabunPSK" w:cs="TH SarabunPSK" w:hint="cs"/>
          <w:color w:val="000000" w:themeColor="text1"/>
        </w:rPr>
      </w:pPr>
    </w:p>
    <w:p w14:paraId="2300E5B7" w14:textId="77777777" w:rsidR="00FD5AEA" w:rsidRDefault="00FD5AEA" w:rsidP="009F0F1E">
      <w:pPr>
        <w:ind w:left="1134" w:hanging="1134"/>
        <w:rPr>
          <w:rFonts w:ascii="TH SarabunPSK" w:hAnsi="TH SarabunPSK" w:cs="TH SarabunPSK"/>
          <w:b/>
          <w:bCs/>
          <w:color w:val="000000" w:themeColor="text1"/>
        </w:rPr>
        <w:sectPr w:rsidR="00FD5AEA" w:rsidSect="007468B3">
          <w:pgSz w:w="11906" w:h="16838"/>
          <w:pgMar w:top="1440" w:right="1440" w:bottom="1440" w:left="1701" w:header="720" w:footer="720" w:gutter="0"/>
          <w:pgNumType w:start="1"/>
          <w:cols w:space="720"/>
          <w:docGrid w:linePitch="360"/>
        </w:sectPr>
      </w:pPr>
    </w:p>
    <w:p w14:paraId="2823BF29"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 xml:space="preserve">.1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student intake policy, admission criteria, and admission procedures to the</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programme are shown to be clearly defined, communicated, published, and</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up-to-date.</w:t>
      </w:r>
    </w:p>
    <w:p w14:paraId="7E695C09" w14:textId="77777777" w:rsidR="009F0F1E" w:rsidRPr="0048748A" w:rsidRDefault="009F0F1E" w:rsidP="009F0F1E">
      <w:pPr>
        <w:pStyle w:val="a3"/>
        <w:ind w:left="426"/>
        <w:rPr>
          <w:rFonts w:ascii="TH SarabunPSK" w:hAnsi="TH SarabunPSK" w:cs="TH SarabunPSK" w:hint="cs"/>
          <w:color w:val="000000" w:themeColor="text1"/>
        </w:rPr>
      </w:pPr>
    </w:p>
    <w:p w14:paraId="2AFCC4CD" w14:textId="77777777" w:rsidR="009F0F1E" w:rsidRPr="0048748A" w:rsidRDefault="009F0F1E" w:rsidP="009F0F1E">
      <w:pPr>
        <w:ind w:firstLine="426"/>
        <w:rPr>
          <w:rFonts w:ascii="TH SarabunPSK" w:hAnsi="TH SarabunPSK" w:cs="TH SarabunPSK" w:hint="cs"/>
          <w:color w:val="000000" w:themeColor="text1"/>
        </w:rPr>
      </w:pPr>
      <w:r w:rsidRPr="0048748A">
        <w:rPr>
          <w:rFonts w:ascii="TH SarabunPSK" w:hAnsi="TH SarabunPSK" w:cs="TH SarabunPSK" w:hint="cs"/>
          <w:color w:val="000000" w:themeColor="text1"/>
          <w:cs/>
        </w:rPr>
        <w:t>หลักสูตรกําหนดและวางแผนการรับนักศึกษาไว้อย่างชัดเจน ใน มคอ</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ของหลักสูตรปีละ</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10</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คน</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นโยบายการรับนักศึกษา คุณสมบัติของนักศึกษาที่จะรับเข้าศึกษา จํานวนการรับ รวมถึงการคัดเลือกนักศึกษาได้สื่อสาร</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แก่ผู้มีส่วนได้ส่วนเสีย ผู้ที่สนใจทั่วไปในเว็บไซต์ของหลักสูตร เว็บไซต์ของบัณฑิตวิทยาลัย</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และแผ่นพับประชาสัมพันธ์</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แนวทางและกรอบการดําเนินงานเป็นไปตามระบบและกลไกของบัณฑิตวิทยาลัยในการรับนักศึกษา เช่น ปฏิทินการรับสมัคร ระบบการสมัครทางระบบ</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ออนไลน์ การประกาศผล ฯลฯ ทั้งนี้ในแต่ละปีการศึกษา บัณฑิตวิทยาลัยจะมีหนังสือแจ้งให้หลักสูตรจัดทําข้อมูล</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รายละเอียดการรับสมัครผู้เข้าศึกษา เช่น จํานวนรับนักศึกษา คุณสมบัติของผู้เข้าศึกษา ลักษณะการสอบเพื่อเข้าศึกษา</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กําหนดการสอบ หนังสือที่แนะนําสําหรับการเตรียมตัวเข้าสอบ คําแนะนําเกี่ยวกับหลักสูตร และผู้รับผิดชอบในการ</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ประสานงาน โดยทางหลักสูตรเป็นผู้ดําเนินการสอบคัดเลือกนักศึกษาเองภายใต้กรอบเวลาที่บัณฑิตวิทยาลัยกําหนด</w:t>
      </w:r>
      <w:r w:rsidRPr="0048748A">
        <w:rPr>
          <w:rFonts w:ascii="TH SarabunPSK" w:hAnsi="TH SarabunPSK" w:cs="TH SarabunPSK" w:hint="cs"/>
          <w:color w:val="000000" w:themeColor="text1"/>
        </w:rPr>
        <w:t xml:space="preserve"> </w:t>
      </w:r>
    </w:p>
    <w:p w14:paraId="3E16A5F1" w14:textId="77777777" w:rsidR="009F0F1E" w:rsidRPr="0048748A" w:rsidRDefault="009F0F1E" w:rsidP="009F0F1E">
      <w:pPr>
        <w:ind w:firstLine="567"/>
        <w:rPr>
          <w:rFonts w:ascii="TH SarabunPSK" w:hAnsi="TH SarabunPSK" w:cs="TH SarabunPSK" w:hint="cs"/>
          <w:color w:val="000000" w:themeColor="text1"/>
        </w:rPr>
      </w:pPr>
      <w:r w:rsidRPr="0048748A">
        <w:rPr>
          <w:rFonts w:ascii="TH SarabunPSK" w:hAnsi="TH SarabunPSK" w:cs="TH SarabunPSK" w:hint="cs"/>
          <w:color w:val="000000" w:themeColor="text1"/>
          <w:cs/>
        </w:rPr>
        <w:t>การรับนักศึกษาเข้าศึกษาในหลักสูตรใช้ ระบบการสมัครผ่านระบบออนไลน์ของบัณฑิตวิทยาลัย</w:t>
      </w:r>
      <w:r w:rsidRPr="0048748A">
        <w:rPr>
          <w:rFonts w:ascii="TH SarabunPSK" w:hAnsi="TH SarabunPSK" w:cs="TH SarabunPSK" w:hint="cs"/>
          <w:color w:val="000000" w:themeColor="text1"/>
        </w:rPr>
        <w:t xml:space="preserve"> http://www.education.mju.ac.th/gradAdmission</w:t>
      </w:r>
      <w:r w:rsidRPr="0048748A">
        <w:rPr>
          <w:rFonts w:ascii="TH SarabunPSK" w:hAnsi="TH SarabunPSK" w:cs="TH SarabunPSK" w:hint="cs"/>
          <w:color w:val="000000" w:themeColor="text1"/>
          <w:cs/>
        </w:rPr>
        <w:t xml:space="preserve"> ซึ่งมีทั้งการรับสมัครตามรอบที่กําหนด และการรับสมัคร</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ตลอดปี หลักสตูรได้ดําเนินการให้สอดคล้องกับระบบการรับเข้านักศึกษาของบัณฑิตวิทยาลัย ดังแสดงในภาพที่ </w:t>
      </w:r>
    </w:p>
    <w:p w14:paraId="05E8F49B" w14:textId="77777777" w:rsidR="009F0F1E" w:rsidRPr="0048748A" w:rsidRDefault="009F0F1E" w:rsidP="009F0F1E">
      <w:pPr>
        <w:ind w:firstLine="426"/>
        <w:rPr>
          <w:rFonts w:ascii="TH SarabunPSK" w:hAnsi="TH SarabunPSK" w:cs="TH SarabunPSK" w:hint="cs"/>
          <w:color w:val="000000" w:themeColor="text1"/>
        </w:rPr>
      </w:pPr>
      <w:r w:rsidRPr="0048748A">
        <w:rPr>
          <w:rFonts w:ascii="TH SarabunPSK" w:hAnsi="TH SarabunPSK" w:cs="TH SarabunPSK" w:hint="cs"/>
          <w:color w:val="000000" w:themeColor="text1"/>
          <w:cs/>
        </w:rPr>
        <w:t>ที่ในช่วงหลายปีที่ผ่านมาหลักสูตรได้ประกาศรับนักศึกษาเพียงปีละครั้ง แต่พบว่ามีสมัครจำนวนน้อย จึงได้เปลี่ยนวิธีกาเปิดรับนักศึกษาเป็น 2 ภาคการศึกษา และรับสมัครตลอดปีตามระบบการรับสมัครของบัณฑิตวิทยาลัย โดยเพ่ิมช่องทางการ</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ประชาสัมพันธ์หลักสูตรให้มากขึ้น เช่น </w:t>
      </w:r>
      <w:hyperlink r:id="rId19" w:history="1">
        <w:r w:rsidRPr="0048748A">
          <w:rPr>
            <w:rStyle w:val="af2"/>
            <w:rFonts w:ascii="TH SarabunPSK" w:hAnsi="TH SarabunPSK" w:cs="TH SarabunPSK" w:hint="cs"/>
            <w:color w:val="000000" w:themeColor="text1"/>
          </w:rPr>
          <w:t>https://mjuinterag.wordpress.com</w:t>
        </w:r>
      </w:hyperlink>
      <w:r w:rsidRPr="0048748A">
        <w:rPr>
          <w:rFonts w:ascii="TH SarabunPSK" w:hAnsi="TH SarabunPSK" w:cs="TH SarabunPSK" w:hint="cs"/>
          <w:color w:val="000000" w:themeColor="text1"/>
          <w:cs/>
        </w:rPr>
        <w:t xml:space="preserve"> </w:t>
      </w:r>
      <w:hyperlink r:id="rId20" w:history="1">
        <w:r w:rsidRPr="0048748A">
          <w:rPr>
            <w:rStyle w:val="af2"/>
            <w:rFonts w:ascii="TH SarabunPSK" w:hAnsi="TH SarabunPSK" w:cs="TH SarabunPSK" w:hint="cs"/>
            <w:color w:val="000000" w:themeColor="text1"/>
          </w:rPr>
          <w:t>https://www.facebook.com/</w:t>
        </w:r>
        <w:r w:rsidRPr="0048748A">
          <w:rPr>
            <w:rStyle w:val="af2"/>
            <w:rFonts w:ascii="TH SarabunPSK" w:hAnsi="TH SarabunPSK" w:cs="TH SarabunPSK" w:hint="cs"/>
            <w:color w:val="000000" w:themeColor="text1"/>
            <w:cs/>
          </w:rPr>
          <w:t>103760122199736/</w:t>
        </w:r>
        <w:r w:rsidRPr="0048748A">
          <w:rPr>
            <w:rStyle w:val="af2"/>
            <w:rFonts w:ascii="TH SarabunPSK" w:hAnsi="TH SarabunPSK" w:cs="TH SarabunPSK" w:hint="cs"/>
            <w:color w:val="000000" w:themeColor="text1"/>
          </w:rPr>
          <w:t>videos/</w:t>
        </w:r>
        <w:r w:rsidRPr="0048748A">
          <w:rPr>
            <w:rStyle w:val="af2"/>
            <w:rFonts w:ascii="TH SarabunPSK" w:hAnsi="TH SarabunPSK" w:cs="TH SarabunPSK" w:hint="cs"/>
            <w:color w:val="000000" w:themeColor="text1"/>
            <w:cs/>
          </w:rPr>
          <w:t>466891798315068/</w:t>
        </w:r>
        <w:r w:rsidRPr="0048748A">
          <w:rPr>
            <w:rStyle w:val="af2"/>
            <w:rFonts w:ascii="TH SarabunPSK" w:hAnsi="TH SarabunPSK" w:cs="TH SarabunPSK" w:hint="cs"/>
            <w:color w:val="000000" w:themeColor="text1"/>
          </w:rPr>
          <w:t>?paipv=</w:t>
        </w:r>
        <w:r w:rsidRPr="0048748A">
          <w:rPr>
            <w:rStyle w:val="af2"/>
            <w:rFonts w:ascii="TH SarabunPSK" w:hAnsi="TH SarabunPSK" w:cs="TH SarabunPSK" w:hint="cs"/>
            <w:color w:val="000000" w:themeColor="text1"/>
            <w:cs/>
          </w:rPr>
          <w:t>0</w:t>
        </w:r>
        <w:r w:rsidRPr="0048748A">
          <w:rPr>
            <w:rStyle w:val="af2"/>
            <w:rFonts w:ascii="TH SarabunPSK" w:hAnsi="TH SarabunPSK" w:cs="TH SarabunPSK" w:hint="cs"/>
            <w:color w:val="000000" w:themeColor="text1"/>
          </w:rPr>
          <w:t>&amp;eav=AfYSOQbzJO</w:t>
        </w:r>
        <w:r w:rsidRPr="0048748A">
          <w:rPr>
            <w:rStyle w:val="af2"/>
            <w:rFonts w:ascii="TH SarabunPSK" w:hAnsi="TH SarabunPSK" w:cs="TH SarabunPSK" w:hint="cs"/>
            <w:color w:val="000000" w:themeColor="text1"/>
            <w:cs/>
          </w:rPr>
          <w:t>3</w:t>
        </w:r>
        <w:r w:rsidRPr="0048748A">
          <w:rPr>
            <w:rStyle w:val="af2"/>
            <w:rFonts w:ascii="TH SarabunPSK" w:hAnsi="TH SarabunPSK" w:cs="TH SarabunPSK" w:hint="cs"/>
            <w:color w:val="000000" w:themeColor="text1"/>
          </w:rPr>
          <w:t>IEb</w:t>
        </w:r>
        <w:r w:rsidRPr="0048748A">
          <w:rPr>
            <w:rStyle w:val="af2"/>
            <w:rFonts w:ascii="TH SarabunPSK" w:hAnsi="TH SarabunPSK" w:cs="TH SarabunPSK" w:hint="cs"/>
            <w:color w:val="000000" w:themeColor="text1"/>
            <w:cs/>
          </w:rPr>
          <w:t>8</w:t>
        </w:r>
        <w:r w:rsidRPr="0048748A">
          <w:rPr>
            <w:rStyle w:val="af2"/>
            <w:rFonts w:ascii="TH SarabunPSK" w:hAnsi="TH SarabunPSK" w:cs="TH SarabunPSK" w:hint="cs"/>
            <w:color w:val="000000" w:themeColor="text1"/>
          </w:rPr>
          <w:t>WeVkrIq</w:t>
        </w:r>
        <w:r w:rsidRPr="0048748A">
          <w:rPr>
            <w:rStyle w:val="af2"/>
            <w:rFonts w:ascii="TH SarabunPSK" w:hAnsi="TH SarabunPSK" w:cs="TH SarabunPSK" w:hint="cs"/>
            <w:color w:val="000000" w:themeColor="text1"/>
            <w:cs/>
          </w:rPr>
          <w:t>6</w:t>
        </w:r>
        <w:r w:rsidRPr="0048748A">
          <w:rPr>
            <w:rStyle w:val="af2"/>
            <w:rFonts w:ascii="TH SarabunPSK" w:hAnsi="TH SarabunPSK" w:cs="TH SarabunPSK" w:hint="cs"/>
            <w:color w:val="000000" w:themeColor="text1"/>
          </w:rPr>
          <w:t>ZcODazidAwH</w:t>
        </w:r>
        <w:r w:rsidRPr="0048748A">
          <w:rPr>
            <w:rStyle w:val="af2"/>
            <w:rFonts w:ascii="TH SarabunPSK" w:hAnsi="TH SarabunPSK" w:cs="TH SarabunPSK" w:hint="cs"/>
            <w:color w:val="000000" w:themeColor="text1"/>
            <w:cs/>
          </w:rPr>
          <w:t>0</w:t>
        </w:r>
        <w:r w:rsidRPr="0048748A">
          <w:rPr>
            <w:rStyle w:val="af2"/>
            <w:rFonts w:ascii="TH SarabunPSK" w:hAnsi="TH SarabunPSK" w:cs="TH SarabunPSK" w:hint="cs"/>
            <w:color w:val="000000" w:themeColor="text1"/>
          </w:rPr>
          <w:t>uG</w:t>
        </w:r>
        <w:r w:rsidRPr="0048748A">
          <w:rPr>
            <w:rStyle w:val="af2"/>
            <w:rFonts w:ascii="TH SarabunPSK" w:hAnsi="TH SarabunPSK" w:cs="TH SarabunPSK" w:hint="cs"/>
            <w:color w:val="000000" w:themeColor="text1"/>
            <w:cs/>
          </w:rPr>
          <w:t>0</w:t>
        </w:r>
        <w:r w:rsidRPr="0048748A">
          <w:rPr>
            <w:rStyle w:val="af2"/>
            <w:rFonts w:ascii="TH SarabunPSK" w:hAnsi="TH SarabunPSK" w:cs="TH SarabunPSK" w:hint="cs"/>
            <w:color w:val="000000" w:themeColor="text1"/>
          </w:rPr>
          <w:t>ZsAnC__dK</w:t>
        </w:r>
        <w:r w:rsidRPr="0048748A">
          <w:rPr>
            <w:rStyle w:val="af2"/>
            <w:rFonts w:ascii="TH SarabunPSK" w:hAnsi="TH SarabunPSK" w:cs="TH SarabunPSK" w:hint="cs"/>
            <w:color w:val="000000" w:themeColor="text1"/>
            <w:cs/>
          </w:rPr>
          <w:t>1</w:t>
        </w:r>
        <w:r w:rsidRPr="0048748A">
          <w:rPr>
            <w:rStyle w:val="af2"/>
            <w:rFonts w:ascii="TH SarabunPSK" w:hAnsi="TH SarabunPSK" w:cs="TH SarabunPSK" w:hint="cs"/>
            <w:color w:val="000000" w:themeColor="text1"/>
          </w:rPr>
          <w:t>Vu</w:t>
        </w:r>
        <w:r w:rsidRPr="0048748A">
          <w:rPr>
            <w:rStyle w:val="af2"/>
            <w:rFonts w:ascii="TH SarabunPSK" w:hAnsi="TH SarabunPSK" w:cs="TH SarabunPSK" w:hint="cs"/>
            <w:color w:val="000000" w:themeColor="text1"/>
            <w:cs/>
          </w:rPr>
          <w:t>7</w:t>
        </w:r>
        <w:r w:rsidRPr="0048748A">
          <w:rPr>
            <w:rStyle w:val="af2"/>
            <w:rFonts w:ascii="TH SarabunPSK" w:hAnsi="TH SarabunPSK" w:cs="TH SarabunPSK" w:hint="cs"/>
            <w:color w:val="000000" w:themeColor="text1"/>
          </w:rPr>
          <w:t>H</w:t>
        </w:r>
        <w:r w:rsidRPr="0048748A">
          <w:rPr>
            <w:rStyle w:val="af2"/>
            <w:rFonts w:ascii="TH SarabunPSK" w:hAnsi="TH SarabunPSK" w:cs="TH SarabunPSK" w:hint="cs"/>
            <w:color w:val="000000" w:themeColor="text1"/>
            <w:cs/>
          </w:rPr>
          <w:t>1</w:t>
        </w:r>
        <w:r w:rsidRPr="0048748A">
          <w:rPr>
            <w:rStyle w:val="af2"/>
            <w:rFonts w:ascii="TH SarabunPSK" w:hAnsi="TH SarabunPSK" w:cs="TH SarabunPSK" w:hint="cs"/>
            <w:color w:val="000000" w:themeColor="text1"/>
          </w:rPr>
          <w:t>M</w:t>
        </w:r>
        <w:r w:rsidRPr="0048748A">
          <w:rPr>
            <w:rStyle w:val="af2"/>
            <w:rFonts w:ascii="TH SarabunPSK" w:hAnsi="TH SarabunPSK" w:cs="TH SarabunPSK" w:hint="cs"/>
            <w:color w:val="000000" w:themeColor="text1"/>
            <w:cs/>
          </w:rPr>
          <w:t>0</w:t>
        </w:r>
        <w:r w:rsidRPr="0048748A">
          <w:rPr>
            <w:rStyle w:val="af2"/>
            <w:rFonts w:ascii="TH SarabunPSK" w:hAnsi="TH SarabunPSK" w:cs="TH SarabunPSK" w:hint="cs"/>
            <w:color w:val="000000" w:themeColor="text1"/>
          </w:rPr>
          <w:t>e</w:t>
        </w:r>
        <w:r w:rsidRPr="0048748A">
          <w:rPr>
            <w:rStyle w:val="af2"/>
            <w:rFonts w:ascii="TH SarabunPSK" w:hAnsi="TH SarabunPSK" w:cs="TH SarabunPSK" w:hint="cs"/>
            <w:color w:val="000000" w:themeColor="text1"/>
            <w:cs/>
          </w:rPr>
          <w:t>36</w:t>
        </w:r>
        <w:r w:rsidRPr="0048748A">
          <w:rPr>
            <w:rStyle w:val="af2"/>
            <w:rFonts w:ascii="TH SarabunPSK" w:hAnsi="TH SarabunPSK" w:cs="TH SarabunPSK" w:hint="cs"/>
            <w:color w:val="000000" w:themeColor="text1"/>
          </w:rPr>
          <w:t>JN</w:t>
        </w:r>
        <w:r w:rsidRPr="0048748A">
          <w:rPr>
            <w:rStyle w:val="af2"/>
            <w:rFonts w:ascii="TH SarabunPSK" w:hAnsi="TH SarabunPSK" w:cs="TH SarabunPSK" w:hint="cs"/>
            <w:color w:val="000000" w:themeColor="text1"/>
            <w:cs/>
          </w:rPr>
          <w:t>86</w:t>
        </w:r>
        <w:r w:rsidRPr="0048748A">
          <w:rPr>
            <w:rStyle w:val="af2"/>
            <w:rFonts w:ascii="TH SarabunPSK" w:hAnsi="TH SarabunPSK" w:cs="TH SarabunPSK" w:hint="cs"/>
            <w:color w:val="000000" w:themeColor="text1"/>
          </w:rPr>
          <w:t>bdDOY&amp;_rdr</w:t>
        </w:r>
      </w:hyperlink>
      <w:r w:rsidRPr="0048748A">
        <w:rPr>
          <w:rFonts w:ascii="TH SarabunPSK" w:hAnsi="TH SarabunPSK" w:cs="TH SarabunPSK" w:hint="cs"/>
          <w:color w:val="000000" w:themeColor="text1"/>
          <w:cs/>
        </w:rPr>
        <w:t xml:space="preserve"> ส่งเอกสารประชาสัมพันธ์ไปยังกลุ่มเป้าหมายที่เป็นเครือข่ายของสถาบันภาครัฐ และเอกชน  ฯลฯ</w:t>
      </w:r>
    </w:p>
    <w:p w14:paraId="54FCA0EB" w14:textId="77777777" w:rsidR="009F0F1E" w:rsidRPr="0048748A" w:rsidRDefault="009F0F1E" w:rsidP="009F0F1E">
      <w:pPr>
        <w:ind w:firstLine="426"/>
        <w:rPr>
          <w:rFonts w:ascii="TH SarabunPSK" w:hAnsi="TH SarabunPSK" w:cs="TH SarabunPSK" w:hint="cs"/>
          <w:color w:val="000000" w:themeColor="text1"/>
        </w:rPr>
      </w:pPr>
    </w:p>
    <w:p w14:paraId="7AB64390" w14:textId="77777777" w:rsidR="009F0F1E" w:rsidRPr="0048748A" w:rsidRDefault="009F0F1E" w:rsidP="009F0F1E">
      <w:pPr>
        <w:pStyle w:val="a3"/>
        <w:ind w:left="426"/>
        <w:jc w:val="center"/>
        <w:rPr>
          <w:rFonts w:ascii="TH SarabunPSK" w:hAnsi="TH SarabunPSK" w:cs="TH SarabunPSK" w:hint="cs"/>
          <w:color w:val="000000" w:themeColor="text1"/>
          <w:cs/>
        </w:rPr>
      </w:pPr>
      <w:r w:rsidRPr="0048748A">
        <w:rPr>
          <w:rFonts w:ascii="TH SarabunPSK" w:hAnsi="TH SarabunPSK" w:cs="TH SarabunPSK" w:hint="cs"/>
          <w:noProof/>
          <w:color w:val="000000" w:themeColor="text1"/>
          <w:lang w:val="th-TH"/>
          <w14:ligatures w14:val="standardContextual"/>
        </w:rPr>
        <w:lastRenderedPageBreak/>
        <w:drawing>
          <wp:inline distT="0" distB="0" distL="0" distR="0" wp14:anchorId="13631823" wp14:editId="5BA1BF65">
            <wp:extent cx="3746500" cy="4267200"/>
            <wp:effectExtent l="0" t="0" r="0" b="0"/>
            <wp:docPr id="1219449356" name="Picture 1" descr="A picture containing text, screenshot, fon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49356" name="Picture 1" descr="A picture containing text, screenshot, font, receip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746500" cy="4267200"/>
                    </a:xfrm>
                    <a:prstGeom prst="rect">
                      <a:avLst/>
                    </a:prstGeom>
                  </pic:spPr>
                </pic:pic>
              </a:graphicData>
            </a:graphic>
          </wp:inline>
        </w:drawing>
      </w:r>
    </w:p>
    <w:p w14:paraId="3D4AF69B" w14:textId="633E8FF6" w:rsidR="009F0F1E" w:rsidRPr="0048748A" w:rsidRDefault="0087676B" w:rsidP="0087676B">
      <w:pPr>
        <w:pStyle w:val="af0"/>
        <w:rPr>
          <w:rFonts w:ascii="TH SarabunPSK" w:hAnsi="TH SarabunPSK" w:cs="TH SarabunPSK" w:hint="cs"/>
          <w:color w:val="000000" w:themeColor="text1"/>
        </w:rPr>
      </w:pPr>
      <w:bookmarkStart w:id="41" w:name="_Ref168496814"/>
      <w:r w:rsidRPr="0048748A">
        <w:rPr>
          <w:rFonts w:ascii="TH SarabunPSK" w:hAnsi="TH SarabunPSK" w:cs="TH SarabunPSK" w:hint="cs"/>
          <w:color w:val="000000" w:themeColor="text1"/>
          <w:cs/>
        </w:rPr>
        <w:t xml:space="preserve">ภาพที่ </w:t>
      </w:r>
      <w:r w:rsidRPr="0048748A">
        <w:rPr>
          <w:rFonts w:ascii="TH SarabunPSK" w:hAnsi="TH SarabunPSK" w:cs="TH SarabunPSK" w:hint="cs"/>
          <w:color w:val="000000" w:themeColor="text1"/>
        </w:rPr>
        <w:t xml:space="preserve">6.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ภาพที่</w:instrText>
      </w:r>
      <w:r w:rsidRPr="0048748A">
        <w:rPr>
          <w:rFonts w:ascii="TH SarabunPSK" w:hAnsi="TH SarabunPSK" w:cs="TH SarabunPSK" w:hint="cs"/>
          <w:color w:val="000000" w:themeColor="text1"/>
        </w:rPr>
        <w:instrText xml:space="preserve">_6.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1</w:t>
      </w:r>
      <w:r w:rsidRPr="0048748A">
        <w:rPr>
          <w:rFonts w:ascii="TH SarabunPSK" w:hAnsi="TH SarabunPSK" w:cs="TH SarabunPSK" w:hint="cs"/>
          <w:color w:val="000000" w:themeColor="text1"/>
        </w:rPr>
        <w:fldChar w:fldCharType="end"/>
      </w:r>
      <w:bookmarkEnd w:id="41"/>
      <w:r w:rsidR="009C0C66"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cs/>
        </w:rPr>
        <w:t>ข้ันตอนการรับนักศึกษาของหลักสูตร</w:t>
      </w:r>
    </w:p>
    <w:p w14:paraId="7FE3658E" w14:textId="77777777" w:rsidR="009F0F1E" w:rsidRPr="0048748A" w:rsidRDefault="009F0F1E" w:rsidP="009F0F1E">
      <w:pPr>
        <w:tabs>
          <w:tab w:val="left" w:pos="426"/>
          <w:tab w:val="left" w:pos="1134"/>
        </w:tabs>
        <w:rPr>
          <w:rFonts w:ascii="TH SarabunPSK" w:hAnsi="TH SarabunPSK" w:cs="TH SarabunPSK" w:hint="cs"/>
          <w:color w:val="000000" w:themeColor="text1"/>
        </w:rPr>
      </w:pPr>
    </w:p>
    <w:p w14:paraId="51BC0334" w14:textId="09909523" w:rsidR="009F0F1E" w:rsidRPr="0048748A" w:rsidRDefault="0087676B" w:rsidP="0087676B">
      <w:pPr>
        <w:pStyle w:val="af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 ตารางที่ </w:t>
      </w:r>
      <w:r w:rsidRPr="0048748A">
        <w:rPr>
          <w:rFonts w:ascii="TH SarabunPSK" w:hAnsi="TH SarabunPSK" w:cs="TH SarabunPSK" w:hint="cs"/>
          <w:color w:val="000000" w:themeColor="text1"/>
        </w:rPr>
        <w:t xml:space="preserve">6.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ตารางที่</w:instrText>
      </w:r>
      <w:r w:rsidRPr="0048748A">
        <w:rPr>
          <w:rFonts w:ascii="TH SarabunPSK" w:hAnsi="TH SarabunPSK" w:cs="TH SarabunPSK" w:hint="cs"/>
          <w:color w:val="000000" w:themeColor="text1"/>
        </w:rPr>
        <w:instrText xml:space="preserve">_6.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1</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cs/>
        </w:rPr>
        <w:t>สรุปจำนวนนักศึกษาที่สมัคร และลงทะเบียนในหลักสูตร</w:t>
      </w:r>
    </w:p>
    <w:tbl>
      <w:tblPr>
        <w:tblW w:w="8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984"/>
        <w:gridCol w:w="2126"/>
        <w:gridCol w:w="2273"/>
      </w:tblGrid>
      <w:tr w:rsidR="00B46B4B" w:rsidRPr="0048748A" w14:paraId="76B14782" w14:textId="77777777" w:rsidTr="00F4621F">
        <w:trPr>
          <w:jc w:val="center"/>
        </w:trPr>
        <w:tc>
          <w:tcPr>
            <w:tcW w:w="1702" w:type="dxa"/>
            <w:vMerge w:val="restart"/>
            <w:vAlign w:val="center"/>
          </w:tcPr>
          <w:p w14:paraId="34D3BD3B"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ปีการศึกษา</w:t>
            </w:r>
          </w:p>
        </w:tc>
        <w:tc>
          <w:tcPr>
            <w:tcW w:w="6383" w:type="dxa"/>
            <w:gridSpan w:val="3"/>
            <w:vAlign w:val="center"/>
          </w:tcPr>
          <w:p w14:paraId="3A0F4405"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ผู้สมัคร (คน)</w:t>
            </w:r>
          </w:p>
        </w:tc>
      </w:tr>
      <w:tr w:rsidR="00B46B4B" w:rsidRPr="0048748A" w14:paraId="33F6CB49" w14:textId="77777777" w:rsidTr="00F4621F">
        <w:trPr>
          <w:jc w:val="center"/>
        </w:trPr>
        <w:tc>
          <w:tcPr>
            <w:tcW w:w="1702" w:type="dxa"/>
            <w:vMerge/>
            <w:vAlign w:val="center"/>
          </w:tcPr>
          <w:p w14:paraId="0A114250" w14:textId="77777777" w:rsidR="009F0F1E" w:rsidRPr="0048748A" w:rsidRDefault="009F0F1E" w:rsidP="00F4621F">
            <w:pPr>
              <w:jc w:val="center"/>
              <w:rPr>
                <w:rFonts w:ascii="TH SarabunPSK" w:hAnsi="TH SarabunPSK" w:cs="TH SarabunPSK" w:hint="cs"/>
                <w:color w:val="000000" w:themeColor="text1"/>
              </w:rPr>
            </w:pPr>
          </w:p>
        </w:tc>
        <w:tc>
          <w:tcPr>
            <w:tcW w:w="1984" w:type="dxa"/>
            <w:vAlign w:val="center"/>
          </w:tcPr>
          <w:p w14:paraId="5329A2BF"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จำนวนที่สมัครเรียน</w:t>
            </w:r>
          </w:p>
        </w:tc>
        <w:tc>
          <w:tcPr>
            <w:tcW w:w="2126" w:type="dxa"/>
            <w:vAlign w:val="center"/>
          </w:tcPr>
          <w:p w14:paraId="7F554F40"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จำนวนที่ประกาศรับ</w:t>
            </w:r>
          </w:p>
        </w:tc>
        <w:tc>
          <w:tcPr>
            <w:tcW w:w="2273" w:type="dxa"/>
            <w:vAlign w:val="center"/>
          </w:tcPr>
          <w:p w14:paraId="06CE509A"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จำนวนที่รับเข้า/จำนวนที่ลงทะเบียน</w:t>
            </w:r>
          </w:p>
        </w:tc>
      </w:tr>
      <w:tr w:rsidR="00B46B4B" w:rsidRPr="0048748A" w14:paraId="45CC1CE3" w14:textId="77777777" w:rsidTr="00F4621F">
        <w:trPr>
          <w:jc w:val="center"/>
        </w:trPr>
        <w:tc>
          <w:tcPr>
            <w:tcW w:w="1702" w:type="dxa"/>
            <w:vAlign w:val="center"/>
          </w:tcPr>
          <w:p w14:paraId="1DE170DC"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2562</w:t>
            </w:r>
          </w:p>
        </w:tc>
        <w:tc>
          <w:tcPr>
            <w:tcW w:w="1984" w:type="dxa"/>
            <w:vAlign w:val="center"/>
          </w:tcPr>
          <w:p w14:paraId="6CB36A62"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6</w:t>
            </w:r>
          </w:p>
        </w:tc>
        <w:tc>
          <w:tcPr>
            <w:tcW w:w="2126" w:type="dxa"/>
            <w:vAlign w:val="center"/>
          </w:tcPr>
          <w:p w14:paraId="3A050FDD"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5</w:t>
            </w:r>
            <w:r w:rsidRPr="0048748A">
              <w:rPr>
                <w:rFonts w:ascii="TH SarabunPSK" w:hAnsi="TH SarabunPSK" w:cs="TH SarabunPSK" w:hint="cs"/>
                <w:color w:val="000000" w:themeColor="text1"/>
                <w:cs/>
              </w:rPr>
              <w:t>*</w:t>
            </w:r>
          </w:p>
        </w:tc>
        <w:tc>
          <w:tcPr>
            <w:tcW w:w="2273" w:type="dxa"/>
            <w:vAlign w:val="center"/>
          </w:tcPr>
          <w:p w14:paraId="6F3E583D"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6 </w:t>
            </w:r>
            <w:r w:rsidRPr="0048748A">
              <w:rPr>
                <w:rFonts w:ascii="TH SarabunPSK" w:hAnsi="TH SarabunPSK" w:cs="TH SarabunPSK" w:hint="cs"/>
                <w:color w:val="000000" w:themeColor="text1"/>
                <w:cs/>
              </w:rPr>
              <w:t>/ 5</w:t>
            </w:r>
          </w:p>
        </w:tc>
      </w:tr>
      <w:tr w:rsidR="00B46B4B" w:rsidRPr="0048748A" w14:paraId="4C6A062F" w14:textId="77777777" w:rsidTr="00F4621F">
        <w:trPr>
          <w:jc w:val="center"/>
        </w:trPr>
        <w:tc>
          <w:tcPr>
            <w:tcW w:w="1702" w:type="dxa"/>
            <w:vAlign w:val="center"/>
          </w:tcPr>
          <w:p w14:paraId="427D0CB4"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2563</w:t>
            </w:r>
          </w:p>
        </w:tc>
        <w:tc>
          <w:tcPr>
            <w:tcW w:w="1984" w:type="dxa"/>
            <w:vAlign w:val="center"/>
          </w:tcPr>
          <w:p w14:paraId="525D1FDE"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0</w:t>
            </w:r>
          </w:p>
        </w:tc>
        <w:tc>
          <w:tcPr>
            <w:tcW w:w="2126" w:type="dxa"/>
            <w:vAlign w:val="center"/>
          </w:tcPr>
          <w:p w14:paraId="599C769E"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0</w:t>
            </w:r>
          </w:p>
        </w:tc>
        <w:tc>
          <w:tcPr>
            <w:tcW w:w="2273" w:type="dxa"/>
            <w:vAlign w:val="center"/>
          </w:tcPr>
          <w:p w14:paraId="627F659C"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0</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0</w:t>
            </w:r>
          </w:p>
        </w:tc>
      </w:tr>
      <w:tr w:rsidR="00B46B4B" w:rsidRPr="0048748A" w14:paraId="689E3C0C" w14:textId="77777777" w:rsidTr="00F4621F">
        <w:trPr>
          <w:jc w:val="center"/>
        </w:trPr>
        <w:tc>
          <w:tcPr>
            <w:tcW w:w="1702" w:type="dxa"/>
            <w:vAlign w:val="center"/>
          </w:tcPr>
          <w:p w14:paraId="1A7C2439"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2564</w:t>
            </w:r>
          </w:p>
        </w:tc>
        <w:tc>
          <w:tcPr>
            <w:tcW w:w="1984" w:type="dxa"/>
            <w:vAlign w:val="center"/>
          </w:tcPr>
          <w:p w14:paraId="27866ECF"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0</w:t>
            </w:r>
          </w:p>
        </w:tc>
        <w:tc>
          <w:tcPr>
            <w:tcW w:w="2126" w:type="dxa"/>
            <w:vAlign w:val="center"/>
          </w:tcPr>
          <w:p w14:paraId="6B55B557"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0</w:t>
            </w:r>
          </w:p>
        </w:tc>
        <w:tc>
          <w:tcPr>
            <w:tcW w:w="2273" w:type="dxa"/>
            <w:vAlign w:val="center"/>
          </w:tcPr>
          <w:p w14:paraId="521AC902"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0/0</w:t>
            </w:r>
          </w:p>
        </w:tc>
      </w:tr>
      <w:tr w:rsidR="00B46B4B" w:rsidRPr="0048748A" w14:paraId="053845BD" w14:textId="77777777" w:rsidTr="00F4621F">
        <w:trPr>
          <w:jc w:val="center"/>
        </w:trPr>
        <w:tc>
          <w:tcPr>
            <w:tcW w:w="1702" w:type="dxa"/>
            <w:vAlign w:val="center"/>
          </w:tcPr>
          <w:p w14:paraId="19728EE6"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2565</w:t>
            </w:r>
          </w:p>
        </w:tc>
        <w:tc>
          <w:tcPr>
            <w:tcW w:w="1984" w:type="dxa"/>
            <w:vAlign w:val="center"/>
          </w:tcPr>
          <w:p w14:paraId="5AE0CEAB"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3</w:t>
            </w:r>
          </w:p>
        </w:tc>
        <w:tc>
          <w:tcPr>
            <w:tcW w:w="2126" w:type="dxa"/>
            <w:vAlign w:val="center"/>
          </w:tcPr>
          <w:p w14:paraId="7D654A0A"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8</w:t>
            </w:r>
          </w:p>
        </w:tc>
        <w:tc>
          <w:tcPr>
            <w:tcW w:w="2273" w:type="dxa"/>
            <w:vAlign w:val="center"/>
          </w:tcPr>
          <w:p w14:paraId="31D64C42"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3/</w:t>
            </w:r>
            <w:r w:rsidRPr="0048748A">
              <w:rPr>
                <w:rFonts w:ascii="TH SarabunPSK" w:hAnsi="TH SarabunPSK" w:cs="TH SarabunPSK" w:hint="cs"/>
                <w:color w:val="000000" w:themeColor="text1"/>
              </w:rPr>
              <w:t>8</w:t>
            </w:r>
          </w:p>
        </w:tc>
      </w:tr>
      <w:tr w:rsidR="00B46B4B" w:rsidRPr="0048748A" w14:paraId="667C8C91" w14:textId="77777777" w:rsidTr="00F4621F">
        <w:trPr>
          <w:jc w:val="center"/>
        </w:trPr>
        <w:tc>
          <w:tcPr>
            <w:tcW w:w="1702" w:type="dxa"/>
            <w:vAlign w:val="center"/>
          </w:tcPr>
          <w:p w14:paraId="5AD81B41" w14:textId="77777777" w:rsidR="009F0F1E" w:rsidRPr="0048748A" w:rsidRDefault="009F0F1E" w:rsidP="00F4621F">
            <w:pPr>
              <w:jc w:val="center"/>
              <w:rPr>
                <w:rFonts w:ascii="TH SarabunPSK" w:hAnsi="TH SarabunPSK" w:cs="TH SarabunPSK" w:hint="cs"/>
                <w:color w:val="000000" w:themeColor="text1"/>
                <w:szCs w:val="30"/>
              </w:rPr>
            </w:pPr>
            <w:r w:rsidRPr="0048748A">
              <w:rPr>
                <w:rFonts w:ascii="TH SarabunPSK" w:hAnsi="TH SarabunPSK" w:cs="TH SarabunPSK" w:hint="cs"/>
                <w:color w:val="000000" w:themeColor="text1"/>
              </w:rPr>
              <w:t>2566</w:t>
            </w:r>
          </w:p>
        </w:tc>
        <w:tc>
          <w:tcPr>
            <w:tcW w:w="1984" w:type="dxa"/>
            <w:vAlign w:val="center"/>
          </w:tcPr>
          <w:p w14:paraId="2F9A8446"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2</w:t>
            </w:r>
          </w:p>
        </w:tc>
        <w:tc>
          <w:tcPr>
            <w:tcW w:w="2126" w:type="dxa"/>
            <w:vAlign w:val="center"/>
          </w:tcPr>
          <w:p w14:paraId="55D14E57"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8</w:t>
            </w:r>
          </w:p>
        </w:tc>
        <w:tc>
          <w:tcPr>
            <w:tcW w:w="2273" w:type="dxa"/>
            <w:vAlign w:val="center"/>
          </w:tcPr>
          <w:p w14:paraId="59B7426F"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2/8</w:t>
            </w:r>
          </w:p>
        </w:tc>
      </w:tr>
    </w:tbl>
    <w:p w14:paraId="67973864" w14:textId="0EAFB8D1" w:rsidR="009F0F1E" w:rsidRPr="0048748A" w:rsidRDefault="00000000" w:rsidP="0087676B">
      <w:pPr>
        <w:ind w:left="720"/>
        <w:jc w:val="both"/>
        <w:rPr>
          <w:rFonts w:ascii="TH SarabunPSK" w:hAnsi="TH SarabunPSK" w:cs="TH SarabunPSK" w:hint="cs"/>
          <w:color w:val="000000" w:themeColor="text1"/>
          <w:cs/>
        </w:rPr>
      </w:pPr>
      <w:hyperlink r:id="rId22" w:history="1">
        <w:r w:rsidR="0087676B" w:rsidRPr="0048748A">
          <w:rPr>
            <w:rStyle w:val="af2"/>
            <w:rFonts w:ascii="TH SarabunPSK" w:hAnsi="TH SarabunPSK" w:cs="TH SarabunPSK" w:hint="cs"/>
            <w:color w:val="000000" w:themeColor="text1"/>
          </w:rPr>
          <w:t>https</w:t>
        </w:r>
        <w:r w:rsidR="0087676B" w:rsidRPr="0048748A">
          <w:rPr>
            <w:rStyle w:val="af2"/>
            <w:rFonts w:ascii="TH SarabunPSK" w:hAnsi="TH SarabunPSK" w:cs="TH SarabunPSK" w:hint="cs"/>
            <w:color w:val="000000" w:themeColor="text1"/>
            <w:cs/>
          </w:rPr>
          <w:t>://</w:t>
        </w:r>
        <w:r w:rsidR="0087676B" w:rsidRPr="0048748A">
          <w:rPr>
            <w:rStyle w:val="af2"/>
            <w:rFonts w:ascii="TH SarabunPSK" w:hAnsi="TH SarabunPSK" w:cs="TH SarabunPSK" w:hint="cs"/>
            <w:color w:val="000000" w:themeColor="text1"/>
          </w:rPr>
          <w:t>erp</w:t>
        </w:r>
        <w:r w:rsidR="0087676B" w:rsidRPr="0048748A">
          <w:rPr>
            <w:rStyle w:val="af2"/>
            <w:rFonts w:ascii="TH SarabunPSK" w:hAnsi="TH SarabunPSK" w:cs="TH SarabunPSK" w:hint="cs"/>
            <w:color w:val="000000" w:themeColor="text1"/>
            <w:cs/>
          </w:rPr>
          <w:t>.</w:t>
        </w:r>
        <w:r w:rsidR="0087676B" w:rsidRPr="0048748A">
          <w:rPr>
            <w:rStyle w:val="af2"/>
            <w:rFonts w:ascii="TH SarabunPSK" w:hAnsi="TH SarabunPSK" w:cs="TH SarabunPSK" w:hint="cs"/>
            <w:color w:val="000000" w:themeColor="text1"/>
          </w:rPr>
          <w:t>mju</w:t>
        </w:r>
        <w:r w:rsidR="0087676B" w:rsidRPr="0048748A">
          <w:rPr>
            <w:rStyle w:val="af2"/>
            <w:rFonts w:ascii="TH SarabunPSK" w:hAnsi="TH SarabunPSK" w:cs="TH SarabunPSK" w:hint="cs"/>
            <w:color w:val="000000" w:themeColor="text1"/>
            <w:cs/>
          </w:rPr>
          <w:t>.</w:t>
        </w:r>
        <w:r w:rsidR="0087676B" w:rsidRPr="0048748A">
          <w:rPr>
            <w:rStyle w:val="af2"/>
            <w:rFonts w:ascii="TH SarabunPSK" w:hAnsi="TH SarabunPSK" w:cs="TH SarabunPSK" w:hint="cs"/>
            <w:color w:val="000000" w:themeColor="text1"/>
          </w:rPr>
          <w:t>ac</w:t>
        </w:r>
        <w:r w:rsidR="0087676B" w:rsidRPr="0048748A">
          <w:rPr>
            <w:rStyle w:val="af2"/>
            <w:rFonts w:ascii="TH SarabunPSK" w:hAnsi="TH SarabunPSK" w:cs="TH SarabunPSK" w:hint="cs"/>
            <w:color w:val="000000" w:themeColor="text1"/>
            <w:cs/>
          </w:rPr>
          <w:t>.</w:t>
        </w:r>
        <w:r w:rsidR="0087676B" w:rsidRPr="0048748A">
          <w:rPr>
            <w:rStyle w:val="af2"/>
            <w:rFonts w:ascii="TH SarabunPSK" w:hAnsi="TH SarabunPSK" w:cs="TH SarabunPSK" w:hint="cs"/>
            <w:color w:val="000000" w:themeColor="text1"/>
          </w:rPr>
          <w:t>th</w:t>
        </w:r>
        <w:r w:rsidR="0087676B" w:rsidRPr="0048748A">
          <w:rPr>
            <w:rStyle w:val="af2"/>
            <w:rFonts w:ascii="TH SarabunPSK" w:hAnsi="TH SarabunPSK" w:cs="TH SarabunPSK" w:hint="cs"/>
            <w:color w:val="000000" w:themeColor="text1"/>
            <w:cs/>
          </w:rPr>
          <w:t>/</w:t>
        </w:r>
        <w:r w:rsidR="0087676B" w:rsidRPr="0048748A">
          <w:rPr>
            <w:rStyle w:val="af2"/>
            <w:rFonts w:ascii="TH SarabunPSK" w:hAnsi="TH SarabunPSK" w:cs="TH SarabunPSK" w:hint="cs"/>
            <w:color w:val="000000" w:themeColor="text1"/>
          </w:rPr>
          <w:t>qaRpt</w:t>
        </w:r>
        <w:r w:rsidR="0087676B" w:rsidRPr="0048748A">
          <w:rPr>
            <w:rStyle w:val="af2"/>
            <w:rFonts w:ascii="TH SarabunPSK" w:hAnsi="TH SarabunPSK" w:cs="TH SarabunPSK" w:hint="cs"/>
            <w:color w:val="000000" w:themeColor="text1"/>
            <w:cs/>
          </w:rPr>
          <w:t>9.</w:t>
        </w:r>
        <w:r w:rsidR="0087676B" w:rsidRPr="0048748A">
          <w:rPr>
            <w:rStyle w:val="af2"/>
            <w:rFonts w:ascii="TH SarabunPSK" w:hAnsi="TH SarabunPSK" w:cs="TH SarabunPSK" w:hint="cs"/>
            <w:color w:val="000000" w:themeColor="text1"/>
          </w:rPr>
          <w:t>aspx</w:t>
        </w:r>
      </w:hyperlink>
      <w:r w:rsidR="0087676B"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cs/>
        </w:rPr>
        <w:t xml:space="preserve">*แผนรับนักศึกษาต่อแผนการศึกษาในหลักสูตรวิทยาศาสตร์มหาบัณฑิตจำนวน </w:t>
      </w:r>
      <w:r w:rsidR="009F0F1E" w:rsidRPr="0048748A">
        <w:rPr>
          <w:rFonts w:ascii="TH SarabunPSK" w:hAnsi="TH SarabunPSK" w:cs="TH SarabunPSK" w:hint="cs"/>
          <w:color w:val="000000" w:themeColor="text1"/>
        </w:rPr>
        <w:t xml:space="preserve">5 </w:t>
      </w:r>
      <w:r w:rsidR="009F0F1E" w:rsidRPr="0048748A">
        <w:rPr>
          <w:rFonts w:ascii="TH SarabunPSK" w:hAnsi="TH SarabunPSK" w:cs="TH SarabunPSK" w:hint="cs"/>
          <w:color w:val="000000" w:themeColor="text1"/>
          <w:cs/>
        </w:rPr>
        <w:t xml:space="preserve">คนต่อแผนการศึกษา  ซึ่งหลักสูตรมีแผนการศึกษาทั้งหมด </w:t>
      </w:r>
      <w:r w:rsidR="009F0F1E" w:rsidRPr="0048748A">
        <w:rPr>
          <w:rFonts w:ascii="TH SarabunPSK" w:hAnsi="TH SarabunPSK" w:cs="TH SarabunPSK" w:hint="cs"/>
          <w:color w:val="000000" w:themeColor="text1"/>
        </w:rPr>
        <w:t>3</w:t>
      </w:r>
      <w:r w:rsidR="009F0F1E" w:rsidRPr="0048748A">
        <w:rPr>
          <w:rFonts w:ascii="TH SarabunPSK" w:hAnsi="TH SarabunPSK" w:cs="TH SarabunPSK" w:hint="cs"/>
          <w:color w:val="000000" w:themeColor="text1"/>
          <w:cs/>
        </w:rPr>
        <w:t xml:space="preserve"> แผนการศึกษา ได้แก่ แผน ก</w:t>
      </w:r>
      <w:r w:rsidR="009F0F1E" w:rsidRPr="0048748A">
        <w:rPr>
          <w:rFonts w:ascii="TH SarabunPSK" w:hAnsi="TH SarabunPSK" w:cs="TH SarabunPSK" w:hint="cs"/>
          <w:color w:val="000000" w:themeColor="text1"/>
        </w:rPr>
        <w:t xml:space="preserve">1 </w:t>
      </w:r>
      <w:r w:rsidR="009F0F1E" w:rsidRPr="0048748A">
        <w:rPr>
          <w:rFonts w:ascii="TH SarabunPSK" w:hAnsi="TH SarabunPSK" w:cs="TH SarabunPSK" w:hint="cs"/>
          <w:color w:val="000000" w:themeColor="text1"/>
          <w:cs/>
        </w:rPr>
        <w:t>ก</w:t>
      </w:r>
      <w:r w:rsidR="009F0F1E" w:rsidRPr="0048748A">
        <w:rPr>
          <w:rFonts w:ascii="TH SarabunPSK" w:hAnsi="TH SarabunPSK" w:cs="TH SarabunPSK" w:hint="cs"/>
          <w:color w:val="000000" w:themeColor="text1"/>
        </w:rPr>
        <w:t xml:space="preserve">2 </w:t>
      </w:r>
      <w:r w:rsidR="009F0F1E" w:rsidRPr="0048748A">
        <w:rPr>
          <w:rFonts w:ascii="TH SarabunPSK" w:hAnsi="TH SarabunPSK" w:cs="TH SarabunPSK" w:hint="cs"/>
          <w:color w:val="000000" w:themeColor="text1"/>
          <w:cs/>
        </w:rPr>
        <w:t xml:space="preserve">และ ข </w:t>
      </w:r>
      <w:r w:rsidR="009F0F1E" w:rsidRPr="0048748A">
        <w:rPr>
          <w:rFonts w:ascii="TH SarabunPSK" w:hAnsi="TH SarabunPSK" w:cs="TH SarabunPSK" w:hint="cs"/>
          <w:b/>
          <w:bCs/>
          <w:color w:val="000000" w:themeColor="text1"/>
          <w:cs/>
        </w:rPr>
        <w:br w:type="page"/>
      </w:r>
    </w:p>
    <w:p w14:paraId="2F5B36C9"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2</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Both short-term and long-term planning of academic and non-academic</w:t>
      </w:r>
    </w:p>
    <w:p w14:paraId="59518A6B" w14:textId="77777777" w:rsidR="009F0F1E" w:rsidRPr="0048748A" w:rsidRDefault="009F0F1E" w:rsidP="009F0F1E">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support services are shown to be carried out to ensure sufficiency and quality</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of support services for teaching, research, and community service.</w:t>
      </w:r>
    </w:p>
    <w:p w14:paraId="0BBFC1C3" w14:textId="77777777" w:rsidR="009F0F1E" w:rsidRPr="0048748A" w:rsidRDefault="009F0F1E" w:rsidP="00FD5AEA">
      <w:pPr>
        <w:ind w:firstLine="426"/>
        <w:jc w:val="thaiDistribute"/>
        <w:rPr>
          <w:rFonts w:ascii="TH SarabunPSK" w:hAnsi="TH SarabunPSK" w:cs="TH SarabunPSK" w:hint="cs"/>
          <w:color w:val="000000" w:themeColor="text1"/>
          <w:szCs w:val="40"/>
        </w:rPr>
      </w:pPr>
      <w:r w:rsidRPr="0048748A">
        <w:rPr>
          <w:rFonts w:ascii="TH SarabunPSK" w:hAnsi="TH SarabunPSK" w:cs="TH SarabunPSK" w:hint="cs"/>
          <w:color w:val="000000" w:themeColor="text1"/>
          <w:cs/>
        </w:rPr>
        <w:t xml:space="preserve">การบริการสนับสนุนการศึกษาทางด้านวิชาการของหลักสูตรเพื่อให้สามารถจัดการศึกษาได้อย่างมีประสิทธิภาพทั้งในระยะสั้นและระยะยาว ดำเนินการโดยหลักสูตรโดยการจัดกิจกรรมต่างๆ หลักสูตรได้พิจารณารวมไปถึงบุคลากรสายสนับสนุนของหลักสูตร แต่เนื่องจากหลักสูตรไม่เจ้าหน้าที่ปฏิบัติงานเนื่องจากงบประมาณไม่เพียงพอ จึงได้ขอความอนุเคราะห์เจ้าหน้าที่หลักสูตรวิทยาศาสตรมหาบัณฑิต (พืชสวน) เพื่อให้การสนับสนุนการเรียนการสอน และขอความอนุเคราะห์เจ้าหน้าที่ส่วนกลางคณะในการอำนวยความสะดวก ในการให้การบริการแก่นักศึกษา </w:t>
      </w:r>
    </w:p>
    <w:p w14:paraId="56790C3D" w14:textId="77777777" w:rsidR="009F0F1E" w:rsidRPr="0048748A" w:rsidRDefault="009F0F1E" w:rsidP="00FD5AEA">
      <w:pPr>
        <w:ind w:firstLine="426"/>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ในขณะเดี่ยวกันหลักสูตรยังได้จัดกิจกรรมที่เป็นารสนับสนุนให้กับนักศึกษาใหม่และนักศึกษาปัจจุบันด้วยการจัดกิจกรรมสนับสนุนการเรียนรู้ ของนักศึกษาดังนี้</w:t>
      </w:r>
    </w:p>
    <w:p w14:paraId="7CD7550D" w14:textId="77777777" w:rsidR="009F0F1E" w:rsidRPr="0048748A" w:rsidRDefault="009F0F1E" w:rsidP="00FD5AEA">
      <w:pPr>
        <w:ind w:firstLine="426"/>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 xml:space="preserve">กิจกรรมสนับสนุนการเรียนรู้ของนักศึกษา จัดขึ้นเพื่อเตรียมความพร้อมให้กับนักศึกษาที่เข้ามาใหม่ โดยการจัดปฐมนิเทศน์ ให้กับนักศึกษาใหม่ ในสัปดาห์แรกของภาคการศึกษา ทั้งรูปแบบ </w:t>
      </w:r>
      <w:r w:rsidRPr="0048748A">
        <w:rPr>
          <w:rFonts w:ascii="TH SarabunPSK" w:hAnsi="TH SarabunPSK" w:cs="TH SarabunPSK" w:hint="cs"/>
          <w:color w:val="000000" w:themeColor="text1"/>
        </w:rPr>
        <w:t xml:space="preserve">online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onsite</w:t>
      </w:r>
      <w:r w:rsidRPr="0048748A">
        <w:rPr>
          <w:rFonts w:ascii="TH SarabunPSK" w:hAnsi="TH SarabunPSK" w:cs="TH SarabunPSK" w:hint="cs"/>
          <w:color w:val="000000" w:themeColor="text1"/>
          <w:cs/>
        </w:rPr>
        <w:t xml:space="preserve">โดยการแนะนำคณะผลิตกรรมการเกษตร แนะนำหลักสูตร รายละเอียดของหลักสูตร รายวิชาต่างๆ ทุนการศึกษา สวัสดิการนักศึกษา รวมทั้งแนะนำอาจารย์ผู้สอน อาจารย์ประจำหลักสูตร อาจารย์ผู้รับผิดชอบหลักสูตร และช่องทางการติดต่อสื่อสารกับบุคคลากรของหลักสูตร </w:t>
      </w:r>
    </w:p>
    <w:p w14:paraId="06BB7113" w14:textId="77777777" w:rsidR="009F0F1E" w:rsidRPr="0048748A" w:rsidRDefault="009F0F1E" w:rsidP="00FD5AEA">
      <w:pPr>
        <w:tabs>
          <w:tab w:val="left" w:pos="426"/>
          <w:tab w:val="left" w:pos="1134"/>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ab/>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กิจกรรมการพัฒนาทักษะการคิดอย่างเป็นระบบ หลักสูตรได้ร่วมกับหลักสูตรวิทยาศาสตรมหาบัณฑิต สาขาพืชไร่ ปฐพี พืชสวน และปรัชญาดุษฎีบัณฑิต สาขาพืชไร่ ในการจัดประชุมสัมมนาวิชาการ ระดับบัณฑิตศึกษา ประจำปีภาคการศึกษา 2/2566 คณะผลิตกรรมการเกษตร หว่างวันที่ 27-28 มีนาคม 2567 เพื่อให้นักศึกษาในหลักสูตรได้ร่วมนำเสนอผลงานวิทยานิพนธ์ และรายงานต่อที่ประชุม พร้อมทั้งรับฟังบรรยายพิเศษจากผู้เชี่ยวชาญที่ได้เชิญมาเป็นวิทยากรในงานครั้งนี้</w:t>
      </w:r>
    </w:p>
    <w:p w14:paraId="5FED9841" w14:textId="77777777" w:rsidR="009F0F1E" w:rsidRPr="0048748A" w:rsidRDefault="009F0F1E" w:rsidP="00FD5AEA">
      <w:pPr>
        <w:tabs>
          <w:tab w:val="left" w:pos="426"/>
          <w:tab w:val="left" w:pos="1134"/>
        </w:tabs>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ab/>
        <w:t>นอกจากนี้ทางหลักสูตรยังได้ให้การสนับสนุนการศึกษาในปัจจุบันมีประสิทธิภาพ</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โดยการจัดทำช่องทางห้องไลน์กลุ่มสำหรับนักศึกษาในการขอความช่วยเหลือด้านเอกสารต่าง ๆ เช่น การขอผ่อนผันค่าบำรุงการศึกษา การขอสอบ การแต่งตั้งอาจารย์ที่ปรึกษา เอกสารที่ต้องส่งต่อให้กับบัณฑิตวิทยาลัย โดยมีเจ้าหน้าที่อำนวยความสะดวก และดำเนินการให้</w:t>
      </w:r>
    </w:p>
    <w:p w14:paraId="38F6D1DA" w14:textId="77777777" w:rsidR="009F0F1E" w:rsidRPr="0048748A" w:rsidRDefault="009F0F1E" w:rsidP="009F0F1E">
      <w:pPr>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INCLUDEPICTURE "https://scontent.fcnx3-1.fna.fbcdn.net/v/t39.30808-6/433004699_815900697245498_4363652472247786948_n.jpg?_nc_cat=100&amp;ccb=1-7&amp;_nc_sid=5f2048&amp;_nc_ohc=P-e39262ibYQ7kNvgGRHDVx&amp;_nc_ht=scontent.fcnx3-1.fna&amp;oh=00_AYCMVIA-mLHTiRTMveXmVXzfhxBWxeLbHndYi9ahLuMYDw&amp;oe=6650DBAC" \* MERGEFORMATINET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drawing>
          <wp:inline distT="0" distB="0" distL="0" distR="0" wp14:anchorId="250B7FF1" wp14:editId="719173DD">
            <wp:extent cx="2979420" cy="1570922"/>
            <wp:effectExtent l="0" t="0" r="0" b="0"/>
            <wp:docPr id="382295011" name="Picture 4" descr="May be an image of 15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5 people, people studying and tex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8952" cy="1575948"/>
                    </a:xfrm>
                    <a:prstGeom prst="rect">
                      <a:avLst/>
                    </a:prstGeom>
                    <a:noFill/>
                    <a:ln>
                      <a:noFill/>
                    </a:ln>
                  </pic:spPr>
                </pic:pic>
              </a:graphicData>
            </a:graphic>
          </wp:inline>
        </w:drawing>
      </w:r>
      <w:r w:rsidRPr="0048748A">
        <w:rPr>
          <w:rFonts w:ascii="TH SarabunPSK" w:hAnsi="TH SarabunPSK" w:cs="TH SarabunPSK" w:hint="cs"/>
          <w:color w:val="000000" w:themeColor="text1"/>
        </w:rPr>
        <w:fldChar w:fldCharType="end"/>
      </w:r>
    </w:p>
    <w:p w14:paraId="6FDD62AC" w14:textId="2866E450" w:rsidR="009F0F1E" w:rsidRPr="0048748A" w:rsidRDefault="0087676B" w:rsidP="0087676B">
      <w:pPr>
        <w:pStyle w:val="af0"/>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ภาพที่ </w:t>
      </w:r>
      <w:r w:rsidRPr="0048748A">
        <w:rPr>
          <w:rFonts w:ascii="TH SarabunPSK" w:hAnsi="TH SarabunPSK" w:cs="TH SarabunPSK" w:hint="cs"/>
          <w:color w:val="000000" w:themeColor="text1"/>
        </w:rPr>
        <w:t xml:space="preserve">6.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ภาพที่</w:instrText>
      </w:r>
      <w:r w:rsidRPr="0048748A">
        <w:rPr>
          <w:rFonts w:ascii="TH SarabunPSK" w:hAnsi="TH SarabunPSK" w:cs="TH SarabunPSK" w:hint="cs"/>
          <w:color w:val="000000" w:themeColor="text1"/>
        </w:rPr>
        <w:instrText xml:space="preserve">_6.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2</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cs/>
        </w:rPr>
        <w:t>การจัดประชุมสัมมนาวิชาการ ระดับบัณฑิตศึกษา ประจำปีภาคการศึกษา 2/2566 คณะผลิตกรรมการเกษตร หว่างวันที่ 27-28 มีนาคม 2567</w:t>
      </w:r>
    </w:p>
    <w:p w14:paraId="4BE92414" w14:textId="790A6BFF" w:rsidR="009F0F1E" w:rsidRPr="00FD5AEA" w:rsidRDefault="009F0F1E" w:rsidP="00FD5AEA">
      <w:pPr>
        <w:pStyle w:val="af1"/>
        <w:rPr>
          <w:rFonts w:ascii="TH SarabunPSK" w:hAnsi="TH SarabunPSK" w:cs="TH SarabunPSK" w:hint="cs"/>
          <w:color w:val="000000" w:themeColor="text1"/>
          <w:sz w:val="32"/>
          <w:szCs w:val="32"/>
        </w:rPr>
      </w:pPr>
      <w:r w:rsidRPr="00FD5AEA">
        <w:rPr>
          <w:rFonts w:ascii="TH SarabunPSK" w:hAnsi="TH SarabunPSK" w:cs="TH SarabunPSK" w:hint="cs"/>
          <w:b/>
          <w:bCs/>
          <w:color w:val="000000" w:themeColor="text1"/>
          <w:sz w:val="32"/>
          <w:szCs w:val="32"/>
        </w:rPr>
        <w:lastRenderedPageBreak/>
        <w:t>Req.-</w:t>
      </w:r>
      <w:r w:rsidRPr="00FD5AEA">
        <w:rPr>
          <w:rFonts w:ascii="TH SarabunPSK" w:hAnsi="TH SarabunPSK" w:cs="TH SarabunPSK" w:hint="cs"/>
          <w:b/>
          <w:bCs/>
          <w:color w:val="000000" w:themeColor="text1"/>
          <w:sz w:val="32"/>
          <w:szCs w:val="32"/>
          <w:cs/>
        </w:rPr>
        <w:t>6</w:t>
      </w:r>
      <w:r w:rsidRPr="00FD5AEA">
        <w:rPr>
          <w:rFonts w:ascii="TH SarabunPSK" w:hAnsi="TH SarabunPSK" w:cs="TH SarabunPSK" w:hint="cs"/>
          <w:b/>
          <w:bCs/>
          <w:color w:val="000000" w:themeColor="text1"/>
          <w:sz w:val="32"/>
          <w:szCs w:val="32"/>
        </w:rPr>
        <w:t>.</w:t>
      </w:r>
      <w:r w:rsidRPr="00FD5AEA">
        <w:rPr>
          <w:rFonts w:ascii="TH SarabunPSK" w:hAnsi="TH SarabunPSK" w:cs="TH SarabunPSK" w:hint="cs"/>
          <w:b/>
          <w:bCs/>
          <w:color w:val="000000" w:themeColor="text1"/>
          <w:sz w:val="32"/>
          <w:szCs w:val="32"/>
          <w:cs/>
        </w:rPr>
        <w:t>3</w:t>
      </w:r>
      <w:r w:rsidRPr="00FD5AEA">
        <w:rPr>
          <w:rFonts w:ascii="TH SarabunPSK" w:hAnsi="TH SarabunPSK" w:cs="TH SarabunPSK" w:hint="cs"/>
          <w:b/>
          <w:bCs/>
          <w:color w:val="000000" w:themeColor="text1"/>
          <w:sz w:val="32"/>
          <w:szCs w:val="32"/>
        </w:rPr>
        <w:t xml:space="preserve"> : </w:t>
      </w:r>
      <w:r w:rsidRPr="00FD5AEA">
        <w:rPr>
          <w:rFonts w:ascii="TH SarabunPSK" w:hAnsi="TH SarabunPSK" w:cs="TH SarabunPSK" w:hint="cs"/>
          <w:b/>
          <w:bCs/>
          <w:color w:val="000000" w:themeColor="text1"/>
          <w:sz w:val="32"/>
          <w:szCs w:val="32"/>
          <w:cs/>
        </w:rPr>
        <w:tab/>
      </w:r>
      <w:r w:rsidRPr="00FD5AEA">
        <w:rPr>
          <w:rFonts w:ascii="TH SarabunPSK" w:hAnsi="TH SarabunPSK" w:cs="TH SarabunPSK" w:hint="cs"/>
          <w:b/>
          <w:bCs/>
          <w:color w:val="000000" w:themeColor="text1"/>
          <w:sz w:val="32"/>
          <w:szCs w:val="32"/>
        </w:rPr>
        <w:t>An adequate system is shown to exist for student progress, academic</w:t>
      </w:r>
    </w:p>
    <w:p w14:paraId="4A19FA4B" w14:textId="77777777" w:rsidR="009F0F1E" w:rsidRPr="0048748A" w:rsidRDefault="009F0F1E" w:rsidP="009F0F1E">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performance, and workload monitoring. Student progress, academic</w:t>
      </w:r>
    </w:p>
    <w:p w14:paraId="61A3DFB8" w14:textId="77777777" w:rsidR="009F0F1E" w:rsidRPr="0048748A" w:rsidRDefault="009F0F1E" w:rsidP="009F0F1E">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performance, and workload are shown to be systematically recorded and</w:t>
      </w:r>
    </w:p>
    <w:p w14:paraId="66CA72D4" w14:textId="77777777" w:rsidR="009F0F1E" w:rsidRPr="0048748A" w:rsidRDefault="009F0F1E" w:rsidP="009F0F1E">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monitored. Feedback to students and corrective actions are made where</w:t>
      </w:r>
    </w:p>
    <w:p w14:paraId="7FA418D0" w14:textId="77777777" w:rsidR="009F0F1E" w:rsidRPr="0048748A" w:rsidRDefault="009F0F1E" w:rsidP="009F0F1E">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necessary.</w:t>
      </w:r>
    </w:p>
    <w:p w14:paraId="5558CFAF" w14:textId="77777777" w:rsidR="009F0F1E" w:rsidRPr="0048748A" w:rsidRDefault="009F0F1E" w:rsidP="009F0F1E">
      <w:pPr>
        <w:tabs>
          <w:tab w:val="left" w:pos="426"/>
          <w:tab w:val="left" w:pos="1134"/>
        </w:tabs>
        <w:rPr>
          <w:rFonts w:ascii="TH SarabunPSK" w:hAnsi="TH SarabunPSK" w:cs="TH SarabunPSK" w:hint="cs"/>
          <w:color w:val="000000" w:themeColor="text1"/>
        </w:rPr>
      </w:pPr>
    </w:p>
    <w:p w14:paraId="4B244A9C" w14:textId="322233BA"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color w:val="000000" w:themeColor="text1"/>
          <w:cs/>
        </w:rPr>
        <w:t>หลักสูตรมีระบบและกลไกติดตามดูแลความก้าวหน้าของนักศึกษาเพื่อให้สามารถสำเร็จการศึกษาตามแผนการศึกษา</w:t>
      </w:r>
      <w:r w:rsidRPr="0048748A">
        <w:rPr>
          <w:rFonts w:ascii="TH SarabunPSK" w:hAnsi="TH SarabunPSK" w:cs="TH SarabunPSK" w:hint="cs"/>
          <w:color w:val="000000" w:themeColor="text1"/>
        </w:rPr>
        <w:t xml:space="preserve"> 2 </w:t>
      </w:r>
      <w:r w:rsidRPr="0048748A">
        <w:rPr>
          <w:rFonts w:ascii="TH SarabunPSK" w:hAnsi="TH SarabunPSK" w:cs="TH SarabunPSK" w:hint="cs"/>
          <w:color w:val="000000" w:themeColor="text1"/>
          <w:cs/>
        </w:rPr>
        <w:t>ปี</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ดังแสดงใน</w:t>
      </w:r>
      <w:r w:rsidR="0087676B" w:rsidRPr="0048748A">
        <w:rPr>
          <w:rFonts w:ascii="TH SarabunPSK" w:hAnsi="TH SarabunPSK" w:cs="TH SarabunPSK" w:hint="cs"/>
          <w:color w:val="000000" w:themeColor="text1"/>
          <w:cs/>
        </w:rPr>
        <w:fldChar w:fldCharType="begin"/>
      </w:r>
      <w:r w:rsidR="0087676B" w:rsidRPr="0048748A">
        <w:rPr>
          <w:rFonts w:ascii="TH SarabunPSK" w:hAnsi="TH SarabunPSK" w:cs="TH SarabunPSK" w:hint="cs"/>
          <w:color w:val="000000" w:themeColor="text1"/>
          <w:cs/>
        </w:rPr>
        <w:instrText xml:space="preserve"> </w:instrText>
      </w:r>
      <w:r w:rsidR="0087676B" w:rsidRPr="0048748A">
        <w:rPr>
          <w:rFonts w:ascii="TH SarabunPSK" w:hAnsi="TH SarabunPSK" w:cs="TH SarabunPSK" w:hint="cs"/>
          <w:color w:val="000000" w:themeColor="text1"/>
        </w:rPr>
        <w:instrText>REF _Ref</w:instrText>
      </w:r>
      <w:r w:rsidR="0087676B" w:rsidRPr="0048748A">
        <w:rPr>
          <w:rFonts w:ascii="TH SarabunPSK" w:hAnsi="TH SarabunPSK" w:cs="TH SarabunPSK" w:hint="cs"/>
          <w:color w:val="000000" w:themeColor="text1"/>
          <w:cs/>
        </w:rPr>
        <w:instrText xml:space="preserve">168496814 </w:instrText>
      </w:r>
      <w:r w:rsidR="0087676B" w:rsidRPr="0048748A">
        <w:rPr>
          <w:rFonts w:ascii="TH SarabunPSK" w:hAnsi="TH SarabunPSK" w:cs="TH SarabunPSK" w:hint="cs"/>
          <w:color w:val="000000" w:themeColor="text1"/>
        </w:rPr>
        <w:instrText>\h</w:instrText>
      </w:r>
      <w:r w:rsidR="0087676B" w:rsidRPr="0048748A">
        <w:rPr>
          <w:rFonts w:ascii="TH SarabunPSK" w:hAnsi="TH SarabunPSK" w:cs="TH SarabunPSK" w:hint="cs"/>
          <w:color w:val="000000" w:themeColor="text1"/>
          <w:cs/>
        </w:rPr>
        <w:instrText xml:space="preserve"> </w:instrText>
      </w:r>
      <w:r w:rsidR="0087676B" w:rsidRPr="0048748A">
        <w:rPr>
          <w:rFonts w:ascii="TH SarabunPSK" w:hAnsi="TH SarabunPSK" w:cs="TH SarabunPSK" w:hint="cs"/>
          <w:color w:val="000000" w:themeColor="text1"/>
        </w:rPr>
        <w:instrText xml:space="preserve"> \* MERGEFORMAT </w:instrText>
      </w:r>
      <w:r w:rsidR="0087676B" w:rsidRPr="0048748A">
        <w:rPr>
          <w:rFonts w:ascii="TH SarabunPSK" w:hAnsi="TH SarabunPSK" w:cs="TH SarabunPSK" w:hint="cs"/>
          <w:color w:val="000000" w:themeColor="text1"/>
          <w:cs/>
        </w:rPr>
      </w:r>
      <w:r w:rsidR="0087676B" w:rsidRPr="0048748A">
        <w:rPr>
          <w:rFonts w:ascii="TH SarabunPSK" w:hAnsi="TH SarabunPSK" w:cs="TH SarabunPSK" w:hint="cs"/>
          <w:color w:val="000000" w:themeColor="text1"/>
          <w:cs/>
        </w:rPr>
        <w:fldChar w:fldCharType="separate"/>
      </w:r>
      <w:r w:rsidR="0087676B" w:rsidRPr="0048748A">
        <w:rPr>
          <w:rFonts w:ascii="TH SarabunPSK" w:hAnsi="TH SarabunPSK" w:cs="TH SarabunPSK" w:hint="cs"/>
          <w:color w:val="000000" w:themeColor="text1"/>
          <w:cs/>
        </w:rPr>
        <w:t xml:space="preserve">ภาพที่ </w:t>
      </w:r>
      <w:r w:rsidR="0087676B" w:rsidRPr="0048748A">
        <w:rPr>
          <w:rFonts w:ascii="TH SarabunPSK" w:hAnsi="TH SarabunPSK" w:cs="TH SarabunPSK" w:hint="cs"/>
          <w:color w:val="000000" w:themeColor="text1"/>
        </w:rPr>
        <w:t xml:space="preserve">6. </w:t>
      </w:r>
      <w:r w:rsidR="0087676B" w:rsidRPr="0048748A">
        <w:rPr>
          <w:rFonts w:ascii="TH SarabunPSK" w:hAnsi="TH SarabunPSK" w:cs="TH SarabunPSK" w:hint="cs"/>
          <w:noProof/>
          <w:color w:val="000000" w:themeColor="text1"/>
        </w:rPr>
        <w:t>1</w:t>
      </w:r>
      <w:r w:rsidR="0087676B" w:rsidRPr="0048748A">
        <w:rPr>
          <w:rFonts w:ascii="TH SarabunPSK" w:hAnsi="TH SarabunPSK" w:cs="TH SarabunPSK" w:hint="cs"/>
          <w:color w:val="000000" w:themeColor="text1"/>
          <w:cs/>
        </w:rPr>
        <w:fldChar w:fldCharType="end"/>
      </w:r>
      <w:r w:rsidR="0087676B"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cs/>
        </w:rPr>
        <w:t>โดยหลักสูตรได้จัดทําแผนการเรียนในแต่ละภาคการศึกษาให้กระจายจํานวนหน่วยกิตในแต่ละภาคการศึกษาอย่าง</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สม่ำเสมอและเหมาะสม</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ในชั้นปีที่</w:t>
      </w:r>
      <w:r w:rsidRPr="0048748A">
        <w:rPr>
          <w:rFonts w:ascii="TH SarabunPSK" w:hAnsi="TH SarabunPSK" w:cs="TH SarabunPSK" w:hint="cs"/>
          <w:color w:val="000000" w:themeColor="text1"/>
        </w:rPr>
        <w:t xml:space="preserve"> 1 </w:t>
      </w:r>
      <w:r w:rsidRPr="0048748A">
        <w:rPr>
          <w:rFonts w:ascii="TH SarabunPSK" w:hAnsi="TH SarabunPSK" w:cs="TH SarabunPSK" w:hint="cs"/>
          <w:color w:val="000000" w:themeColor="text1"/>
          <w:cs/>
        </w:rPr>
        <w:t>หลักสูตรเน้นการช่วยเหลือในการปรับตัว การลงทะเบียน การให้คำแนะนำและติดตามความสามารถในการ</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เรียน</w:t>
      </w:r>
      <w:r w:rsidRPr="0048748A">
        <w:rPr>
          <w:rFonts w:ascii="TH SarabunPSK" w:hAnsi="TH SarabunPSK" w:cs="TH SarabunPSK" w:hint="cs"/>
          <w:color w:val="000000" w:themeColor="text1"/>
        </w:rPr>
        <w:t xml:space="preserve"> course work </w:t>
      </w:r>
      <w:r w:rsidRPr="0048748A">
        <w:rPr>
          <w:rFonts w:ascii="TH SarabunPSK" w:hAnsi="TH SarabunPSK" w:cs="TH SarabunPSK" w:hint="cs"/>
          <w:color w:val="000000" w:themeColor="text1"/>
          <w:cs/>
        </w:rPr>
        <w:t>การแนะนำอาจารย์ที่ปรึกษาวิทยานิพนธ์ ตามหัวข้อที่นักศึกษาสนใจดำเนินการโดยอาจารย์ผู้รับผิดชอบหลักสูตร ที่โดยหลักสูตรมอบหมายให้</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รองศาสตราจารย์ ดร.สิริวัฒน์ สาครวาสี เป็นผู้ทำหน้าที่ในการให้คำปรึกษาด้านการลงทะเบียน รายวิชาเรียนที่เปิดสอนในแต่ละภาคการศึกษา</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สำหรับชั้นปีที่</w:t>
      </w:r>
      <w:r w:rsidRPr="0048748A">
        <w:rPr>
          <w:rFonts w:ascii="TH SarabunPSK" w:hAnsi="TH SarabunPSK" w:cs="TH SarabunPSK" w:hint="cs"/>
          <w:color w:val="000000" w:themeColor="text1"/>
        </w:rPr>
        <w:t xml:space="preserve"> 2 </w:t>
      </w:r>
      <w:r w:rsidRPr="0048748A">
        <w:rPr>
          <w:rFonts w:ascii="TH SarabunPSK" w:hAnsi="TH SarabunPSK" w:cs="TH SarabunPSK" w:hint="cs"/>
          <w:color w:val="000000" w:themeColor="text1"/>
          <w:cs/>
        </w:rPr>
        <w:t>นักศึกษามีพัฒนการความก้าวหน้าในการทำวิทยานิพนธ์ หลักสูตรมอบหมายให้อาจารย์ที่ปรึกษาวิทยานิพนธ์ และอาจารย์ที่ปรึกษาร่วมเป็นผู้ดำเนินการ</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และรายงานผลเบื้องต้นผ่านรายวิชาสัมมนา 1 2 </w:t>
      </w:r>
      <w:r w:rsidRPr="0048748A">
        <w:rPr>
          <w:rFonts w:ascii="TH SarabunPSK" w:hAnsi="TH SarabunPSK" w:cs="TH SarabunPSK" w:hint="cs"/>
          <w:color w:val="000000" w:themeColor="text1"/>
        </w:rPr>
        <w:t xml:space="preserve">3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 xml:space="preserve">4 </w:t>
      </w:r>
      <w:r w:rsidRPr="0048748A">
        <w:rPr>
          <w:rFonts w:ascii="TH SarabunPSK" w:hAnsi="TH SarabunPSK" w:cs="TH SarabunPSK" w:hint="cs"/>
          <w:color w:val="000000" w:themeColor="text1"/>
          <w:cs/>
        </w:rPr>
        <w:t>โดยประธานหลักสูตรฯ ทำหน้าที่ควบคุมกำกับ และติดตามให้การทำวิทยานิพนธ์ของนักศึกษาเป็นไปตามแผนเพื่อให้นักศึกษา</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สำเร็จการศึกษาในเวลาที่กำหนด </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การส่งเสริมทักษะด้านภาษาอังกฤษ หากนักศึกษาที่สามรรถเรียนในที่ตั้งได้ทางหลักสูตรแนะนำให้ลงทะเบียนเรียน และเน้นย้ำเรื่องการสอบผ่าน</w:t>
      </w:r>
      <w:r w:rsidRPr="0048748A">
        <w:rPr>
          <w:rFonts w:ascii="TH SarabunPSK" w:hAnsi="TH SarabunPSK" w:cs="TH SarabunPSK" w:hint="cs"/>
          <w:color w:val="000000" w:themeColor="text1"/>
        </w:rPr>
        <w:t xml:space="preserve"> </w:t>
      </w:r>
      <w:r w:rsidRPr="0048748A">
        <w:rPr>
          <w:rFonts w:ascii="TH SarabunPSK" w:hAnsi="TH SarabunPSK" w:cs="TH SarabunPSK" w:hint="cs"/>
          <w:b/>
          <w:bCs/>
          <w:color w:val="000000" w:themeColor="text1"/>
        </w:rPr>
        <w:t>MJU</w:t>
      </w:r>
      <w:r w:rsidRPr="0048748A">
        <w:rPr>
          <w:rFonts w:ascii="TH SarabunPSK" w:hAnsi="TH SarabunPSK" w:cs="TH SarabunPSK" w:hint="cs"/>
          <w:color w:val="000000" w:themeColor="text1"/>
        </w:rPr>
        <w:t>-TEP</w:t>
      </w:r>
      <w:r w:rsidRPr="0048748A">
        <w:rPr>
          <w:rFonts w:ascii="TH SarabunPSK" w:hAnsi="TH SarabunPSK" w:cs="TH SarabunPSK" w:hint="cs"/>
          <w:color w:val="000000" w:themeColor="text1"/>
          <w:cs/>
        </w:rPr>
        <w:t xml:space="preserve"> และประชาสัมพันธ์รอบการสอบภาษาอังกฤษ รวมทั้งกรอบเวลาที่มหาวิทยาลัยกำหนด และหากนักศึกษามีปัญหาในการสอบ จะมีการประสานงานไปยังศูนย์ภาษา เพื่อให้จัดโครงการอบรมภาษาอังกฤษให้นักศึกษา</w:t>
      </w:r>
      <w:r w:rsidRPr="0048748A">
        <w:rPr>
          <w:rFonts w:ascii="TH SarabunPSK" w:hAnsi="TH SarabunPSK" w:cs="TH SarabunPSK" w:hint="cs"/>
          <w:color w:val="000000" w:themeColor="text1"/>
        </w:rPr>
        <w:t xml:space="preserve"> 4) </w:t>
      </w:r>
      <w:r w:rsidRPr="0048748A">
        <w:rPr>
          <w:rFonts w:ascii="TH SarabunPSK" w:hAnsi="TH SarabunPSK" w:cs="TH SarabunPSK" w:hint="cs"/>
          <w:color w:val="000000" w:themeColor="text1"/>
          <w:cs/>
        </w:rPr>
        <w:t>การส่งเสริมความสามารถในการเตรียมต้นฉบับเพื่อ</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ตีพิมพ์</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ส่วนการกำกับความสมดุลของภาระงานที่นักศึกษาต้องทำในแต่ละชุดวิชา/ รายวิชา ได้มีการระบุไว้ใน มคอ. ของแต่ละรายวิชาไว้ ในปีการศึกษา</w:t>
      </w:r>
      <w:r w:rsidRPr="0048748A">
        <w:rPr>
          <w:rFonts w:ascii="TH SarabunPSK" w:hAnsi="TH SarabunPSK" w:cs="TH SarabunPSK" w:hint="cs"/>
          <w:color w:val="000000" w:themeColor="text1"/>
        </w:rPr>
        <w:t xml:space="preserve"> 256</w:t>
      </w:r>
      <w:r w:rsidRPr="0048748A">
        <w:rPr>
          <w:rFonts w:ascii="TH SarabunPSK" w:hAnsi="TH SarabunPSK" w:cs="TH SarabunPSK" w:hint="cs"/>
          <w:color w:val="000000" w:themeColor="text1"/>
          <w:cs/>
        </w:rPr>
        <w:t>6</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การดำเนินการในการติดตามความก้าวหน้าของนักศึกษาและการกำกับปริมาณงาน</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ที่มอบหมายให้นักศึกษาดำเนินการ ไม่มีข้อร้องเรียนจากนักศึกษา เรื่องปริมาณงานที่มอบหมาย และ</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หลักสูตรได้จัดทำ</w:t>
      </w:r>
      <w:r w:rsidRPr="0048748A">
        <w:rPr>
          <w:rFonts w:ascii="TH SarabunPSK" w:hAnsi="TH SarabunPSK" w:cs="TH SarabunPSK" w:hint="cs"/>
          <w:color w:val="000000" w:themeColor="text1"/>
        </w:rPr>
        <w:t xml:space="preserve"> student profile </w:t>
      </w:r>
      <w:r w:rsidRPr="0048748A">
        <w:rPr>
          <w:rFonts w:ascii="TH SarabunPSK" w:hAnsi="TH SarabunPSK" w:cs="TH SarabunPSK" w:hint="cs"/>
          <w:color w:val="000000" w:themeColor="text1"/>
          <w:cs/>
        </w:rPr>
        <w:t>เพื่อให้อาจารย์ บันทึกข้อมูลตั้งงแต่นักศึกษาเข้ามาเรียนในชั้นปีที่</w:t>
      </w:r>
      <w:r w:rsidRPr="0048748A">
        <w:rPr>
          <w:rFonts w:ascii="TH SarabunPSK" w:hAnsi="TH SarabunPSK" w:cs="TH SarabunPSK" w:hint="cs"/>
          <w:color w:val="000000" w:themeColor="text1"/>
        </w:rPr>
        <w:t xml:space="preserve"> 1 </w:t>
      </w:r>
      <w:r w:rsidRPr="0048748A">
        <w:rPr>
          <w:rFonts w:ascii="TH SarabunPSK" w:hAnsi="TH SarabunPSK" w:cs="TH SarabunPSK" w:hint="cs"/>
          <w:color w:val="000000" w:themeColor="text1"/>
          <w:cs/>
        </w:rPr>
        <w:t>จนจบการศึกษาเพื่อให้การดูแลนักศึกษามีความต่อเนื่อง (ปัจจุบันมีการส่งต่อข้อมูลด้วยวาจา)</w:t>
      </w:r>
      <w:r w:rsidRPr="0048748A">
        <w:rPr>
          <w:rFonts w:ascii="TH SarabunPSK" w:hAnsi="TH SarabunPSK" w:cs="TH SarabunPSK" w:hint="cs"/>
          <w:color w:val="000000" w:themeColor="text1"/>
        </w:rPr>
        <w:t xml:space="preserve"> </w:t>
      </w:r>
    </w:p>
    <w:p w14:paraId="4A4F1AF0" w14:textId="77777777" w:rsidR="009F0F1E" w:rsidRPr="0048748A" w:rsidRDefault="009F0F1E" w:rsidP="009F0F1E">
      <w:pPr>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noProof/>
          <w:color w:val="000000" w:themeColor="text1"/>
        </w:rPr>
        <w:lastRenderedPageBreak/>
        <w:drawing>
          <wp:inline distT="0" distB="0" distL="0" distR="0" wp14:anchorId="125F56C4" wp14:editId="203F45AC">
            <wp:extent cx="3660064" cy="5021705"/>
            <wp:effectExtent l="0" t="0" r="0" b="0"/>
            <wp:docPr id="366816140" name="Picture 1"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16140" name="Picture 1" descr="A screen shot of a diagram&#10;&#10;Description automatically generated"/>
                    <pic:cNvPicPr/>
                  </pic:nvPicPr>
                  <pic:blipFill>
                    <a:blip r:embed="rId24"/>
                    <a:stretch>
                      <a:fillRect/>
                    </a:stretch>
                  </pic:blipFill>
                  <pic:spPr>
                    <a:xfrm>
                      <a:off x="0" y="0"/>
                      <a:ext cx="3691875" cy="5065350"/>
                    </a:xfrm>
                    <a:prstGeom prst="rect">
                      <a:avLst/>
                    </a:prstGeom>
                  </pic:spPr>
                </pic:pic>
              </a:graphicData>
            </a:graphic>
          </wp:inline>
        </w:drawing>
      </w:r>
    </w:p>
    <w:p w14:paraId="57C941FA" w14:textId="50740D6E" w:rsidR="009F0F1E" w:rsidRPr="0048748A" w:rsidRDefault="0087676B" w:rsidP="0087676B">
      <w:pPr>
        <w:pStyle w:val="af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ภาพที่ </w:t>
      </w:r>
      <w:r w:rsidRPr="0048748A">
        <w:rPr>
          <w:rFonts w:ascii="TH SarabunPSK" w:hAnsi="TH SarabunPSK" w:cs="TH SarabunPSK" w:hint="cs"/>
          <w:color w:val="000000" w:themeColor="text1"/>
        </w:rPr>
        <w:t xml:space="preserve">6.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ภาพที่</w:instrText>
      </w:r>
      <w:r w:rsidRPr="0048748A">
        <w:rPr>
          <w:rFonts w:ascii="TH SarabunPSK" w:hAnsi="TH SarabunPSK" w:cs="TH SarabunPSK" w:hint="cs"/>
          <w:color w:val="000000" w:themeColor="text1"/>
        </w:rPr>
        <w:instrText xml:space="preserve">_6.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3</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cs/>
        </w:rPr>
        <w:t>แผนผังแสดงระบบการติดตามความก้าวหน้าในการเรียนหรือผลการเรียนของนักศึกษา</w:t>
      </w:r>
    </w:p>
    <w:p w14:paraId="75301165" w14:textId="77777777" w:rsidR="009F0F1E" w:rsidRPr="0048748A" w:rsidRDefault="009F0F1E" w:rsidP="009F0F1E">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50183D89" w14:textId="77777777" w:rsidR="009F0F1E" w:rsidRPr="0048748A" w:rsidRDefault="009F0F1E"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การติดตามการทำวิทยานิพนธ์ จากการประชุมกับอาจารย์ที่ปรึกษาวิทยานิพนธ์ ทราบว่านักศึกษาส่วนใหญ่ดำเนินการทำวิทยานิพนธ์เรียบร้อยแล้ว และมีผลงานตีพิมพ์ ตามเงื่อนไขแล้ว แต่ไม่ยอมยื่นสอบป้องกันวิทยานิพนธ์และส่งเล่มวิทยานิพนธ์  </w:t>
      </w:r>
    </w:p>
    <w:p w14:paraId="3764C134"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2F54C52D" w14:textId="77777777" w:rsidR="009F0F1E" w:rsidRPr="0048748A" w:rsidRDefault="009F0F1E"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จัดทำหนังสือสอบถามผลการดำเนินงานวิทยานิพนธ์ กับอาจารย์ที่ปรึกษาโดยตรง และติดต่อไปยังนักศึกษาโดยตรงเพื่อทราบผลการดำเนินการงาน และปัญหาพร้อมทั้งเสนอแนะนวทางการแก้ปัญหา นอกจากนี้ยังใช้ช่องทางไลน์ หรือโทรศัพท์โดยตรงกับนักศึกษา</w:t>
      </w:r>
    </w:p>
    <w:p w14:paraId="1493BEAC"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03068595" w14:textId="77777777" w:rsidR="009F0F1E" w:rsidRPr="0048748A" w:rsidRDefault="009F0F1E" w:rsidP="002F5E59">
      <w:pPr>
        <w:pStyle w:val="a3"/>
        <w:numPr>
          <w:ilvl w:val="0"/>
          <w:numId w:val="24"/>
        </w:numPr>
        <w:spacing w:after="0"/>
        <w:ind w:left="426" w:right="-142"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ได้ทราบสาเหตุที่นักศึกษาไม่ยอมเขียนเล่ม เนื่องจากได้งานทำแล้ว และยังไม่พร้อมจะส่งเล่ม แต่ยังต้องการสำเร็จการศึกษา ดยการรักษาสภาพอยู่ </w:t>
      </w:r>
    </w:p>
    <w:p w14:paraId="1792A8D4"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4</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Co-curricular activities, student competition, and other student support</w:t>
      </w:r>
    </w:p>
    <w:p w14:paraId="7063819D" w14:textId="77777777" w:rsidR="009F0F1E" w:rsidRPr="0048748A" w:rsidRDefault="009F0F1E" w:rsidP="009F0F1E">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services are shown to be available to improve learning experience and</w:t>
      </w:r>
    </w:p>
    <w:p w14:paraId="34705182" w14:textId="77777777" w:rsidR="009F0F1E" w:rsidRPr="0048748A" w:rsidRDefault="009F0F1E" w:rsidP="009F0F1E">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employability.</w:t>
      </w:r>
    </w:p>
    <w:p w14:paraId="53F3AA3D" w14:textId="77777777" w:rsidR="009F0F1E" w:rsidRPr="0048748A" w:rsidRDefault="009F0F1E" w:rsidP="009F0F1E">
      <w:pPr>
        <w:tabs>
          <w:tab w:val="left" w:pos="426"/>
          <w:tab w:val="left" w:pos="1134"/>
        </w:tabs>
        <w:rPr>
          <w:rFonts w:ascii="TH SarabunPSK" w:hAnsi="TH SarabunPSK" w:cs="TH SarabunPSK" w:hint="cs"/>
          <w:color w:val="000000" w:themeColor="text1"/>
        </w:rPr>
      </w:pPr>
    </w:p>
    <w:p w14:paraId="45D6C0F9" w14:textId="77777777" w:rsidR="009F0F1E" w:rsidRPr="0048748A" w:rsidRDefault="009F0F1E" w:rsidP="009F0F1E">
      <w:pPr>
        <w:ind w:firstLine="567"/>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การสนับสนุนผู้เรียนด้านการเรียนและการทำวิจัยนั้น นักศึกษาสามารถขอเข้าพบอาจารย์ผู้สอนหรืออาจารย์ที่ปรึกษา และประธานหลักสูตรได้ตลอดเวลา เพื่อให้คำปรึกษาอย่างต่อเนื่อง โดยสามารถเข้าพบได้เป็นการส่วนตัวแบบพบปะกันซึ่งหน้า หรือมีการใช้โปรแกรมด้านสารสนเทศ เช่น </w:t>
      </w:r>
      <w:r w:rsidRPr="0048748A">
        <w:rPr>
          <w:rFonts w:ascii="TH SarabunPSK" w:hAnsi="TH SarabunPSK" w:cs="TH SarabunPSK" w:hint="cs"/>
          <w:color w:val="000000" w:themeColor="text1"/>
        </w:rPr>
        <w:t xml:space="preserve">Microsoft Team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 xml:space="preserve">Line </w:t>
      </w:r>
      <w:r w:rsidRPr="0048748A">
        <w:rPr>
          <w:rFonts w:ascii="TH SarabunPSK" w:hAnsi="TH SarabunPSK" w:cs="TH SarabunPSK" w:hint="cs"/>
          <w:color w:val="000000" w:themeColor="text1"/>
          <w:cs/>
        </w:rPr>
        <w:t xml:space="preserve">เป็นต้น </w:t>
      </w:r>
    </w:p>
    <w:p w14:paraId="5AB5EFFD" w14:textId="77777777" w:rsidR="009F0F1E" w:rsidRPr="0048748A" w:rsidRDefault="009F0F1E" w:rsidP="009F0F1E">
      <w:pPr>
        <w:ind w:firstLine="567"/>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ในการพัฒนาศักยภาพของนักศึกษาและการเสริมสร้างทักษะการเรียนรู้และการทํางานหลักสูตรได้ดำเนินการจัดกิจกรรมการเรียนรู้เพื่อเสริมสร้างประสบการณ์นอกห้องเรียน มีวัตถุประสงค์เพื่อให้นักศึกษาได้เรียนรู้แนวคิด หลักการ วิธีการทำงาน แบบบูรณาการหลายศาสตร์ เพื่อการประกอบธุรกิจทางการเกษตร ตั้งแต่ระดับต้นน้ำ (การผลิต) กลางน้ำ (แปรรูป) และปลายน้ำ (การตลาด และการขายสินค้า) รวมถึงแนวคิดในการบริหารงาน โดยได้พานักศึกษาไปเรียนรู้กับ </w:t>
      </w:r>
      <w:r w:rsidRPr="0048748A">
        <w:rPr>
          <w:rFonts w:ascii="TH SarabunPSK" w:hAnsi="TH SarabunPSK" w:cs="TH SarabunPSK" w:hint="cs"/>
          <w:color w:val="000000" w:themeColor="text1"/>
        </w:rPr>
        <w:t xml:space="preserve">SKUGGA FARM </w:t>
      </w:r>
      <w:r w:rsidRPr="0048748A">
        <w:rPr>
          <w:rFonts w:ascii="TH SarabunPSK" w:hAnsi="TH SarabunPSK" w:cs="TH SarabunPSK" w:hint="cs"/>
          <w:color w:val="000000" w:themeColor="text1"/>
          <w:cs/>
        </w:rPr>
        <w:t>ที่ดำเนินงานระบบการผลิตและแปรรูปโกโก้ โดยทางฟาร์มมีการดำเนินกิจกรรมทั้งการปลูกการแปรรูป การจัดจำหน่ายและจัดเป็นสถานที่ท่องเที่ยวให้ความรู้เชิงท่องเที่ยวการเกษตร ซึ่งถือเป็นการให้เรียนรู้แบบบูรณาการให้กับนักศึกษาระดับปริญญาโทได้เป็นอย่างดี</w:t>
      </w:r>
    </w:p>
    <w:p w14:paraId="10C4AD75" w14:textId="77777777" w:rsidR="009F0F1E" w:rsidRPr="0048748A" w:rsidRDefault="009F0F1E" w:rsidP="009F0F1E">
      <w:pPr>
        <w:ind w:firstLine="567"/>
        <w:jc w:val="center"/>
        <w:rPr>
          <w:rFonts w:ascii="TH SarabunPSK" w:hAnsi="TH SarabunPSK" w:cs="TH SarabunPSK" w:hint="cs"/>
          <w:color w:val="000000" w:themeColor="text1"/>
        </w:rPr>
      </w:pPr>
      <w:r w:rsidRPr="0048748A">
        <w:rPr>
          <w:rFonts w:ascii="TH SarabunPSK" w:hAnsi="TH SarabunPSK" w:cs="TH SarabunPSK" w:hint="cs"/>
          <w:b/>
          <w:bCs/>
          <w:noProof/>
          <w:color w:val="000000" w:themeColor="text1"/>
          <w14:ligatures w14:val="standardContextual"/>
        </w:rPr>
        <w:drawing>
          <wp:inline distT="0" distB="0" distL="0" distR="0" wp14:anchorId="30D8BBDE" wp14:editId="05AC0566">
            <wp:extent cx="2343873" cy="1759439"/>
            <wp:effectExtent l="0" t="0" r="5715" b="6350"/>
            <wp:docPr id="1144233016" name="Picture 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33016" name="Picture 5" descr="A group of people sitting around a 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9127" cy="1830942"/>
                    </a:xfrm>
                    <a:prstGeom prst="rect">
                      <a:avLst/>
                    </a:prstGeom>
                  </pic:spPr>
                </pic:pic>
              </a:graphicData>
            </a:graphic>
          </wp:inline>
        </w:drawing>
      </w:r>
      <w:r w:rsidRPr="0048748A">
        <w:rPr>
          <w:rFonts w:ascii="TH SarabunPSK" w:hAnsi="TH SarabunPSK" w:cs="TH SarabunPSK" w:hint="cs"/>
          <w:noProof/>
          <w:color w:val="000000" w:themeColor="text1"/>
          <w:szCs w:val="40"/>
          <w:lang w:val="th-TH"/>
          <w14:ligatures w14:val="standardContextual"/>
        </w:rPr>
        <w:drawing>
          <wp:inline distT="0" distB="0" distL="0" distR="0" wp14:anchorId="3357D40D" wp14:editId="4B6EC0D4">
            <wp:extent cx="2357119" cy="1769383"/>
            <wp:effectExtent l="0" t="0" r="5715" b="0"/>
            <wp:docPr id="1689681279" name="Picture 6" descr="A group of people wearing hair nets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81279" name="Picture 6" descr="A group of people wearing hair nets around a 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6669" cy="1844111"/>
                    </a:xfrm>
                    <a:prstGeom prst="rect">
                      <a:avLst/>
                    </a:prstGeom>
                  </pic:spPr>
                </pic:pic>
              </a:graphicData>
            </a:graphic>
          </wp:inline>
        </w:drawing>
      </w:r>
      <w:r w:rsidRPr="0048748A">
        <w:rPr>
          <w:rFonts w:ascii="TH SarabunPSK" w:hAnsi="TH SarabunPSK" w:cs="TH SarabunPSK" w:hint="cs"/>
          <w:noProof/>
          <w:color w:val="000000" w:themeColor="text1"/>
          <w:lang w:val="th-TH"/>
          <w14:ligatures w14:val="standardContextual"/>
        </w:rPr>
        <w:drawing>
          <wp:inline distT="0" distB="0" distL="0" distR="0" wp14:anchorId="72E85124" wp14:editId="557DC0E5">
            <wp:extent cx="2008312" cy="1738622"/>
            <wp:effectExtent l="0" t="0" r="0" b="1905"/>
            <wp:docPr id="2135570442" name="Picture 8" descr="A group of people standing around a large wooden box with small roun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70442" name="Picture 8" descr="A group of people standing around a large wooden box with small round objec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4299" cy="1821719"/>
                    </a:xfrm>
                    <a:prstGeom prst="rect">
                      <a:avLst/>
                    </a:prstGeom>
                  </pic:spPr>
                </pic:pic>
              </a:graphicData>
            </a:graphic>
          </wp:inline>
        </w:drawing>
      </w:r>
      <w:r w:rsidRPr="0048748A">
        <w:rPr>
          <w:rFonts w:ascii="TH SarabunPSK" w:hAnsi="TH SarabunPSK" w:cs="TH SarabunPSK" w:hint="cs"/>
          <w:noProof/>
          <w:color w:val="000000" w:themeColor="text1"/>
          <w:lang w:val="th-TH"/>
          <w14:ligatures w14:val="standardContextual"/>
        </w:rPr>
        <w:drawing>
          <wp:inline distT="0" distB="0" distL="0" distR="0" wp14:anchorId="545E03E8" wp14:editId="35C8B8A5">
            <wp:extent cx="2674789" cy="1724025"/>
            <wp:effectExtent l="0" t="0" r="5080" b="3175"/>
            <wp:docPr id="2019578416" name="Picture 7"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78416" name="Picture 7" descr="A group of people standing in front of a build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6300" cy="1776563"/>
                    </a:xfrm>
                    <a:prstGeom prst="rect">
                      <a:avLst/>
                    </a:prstGeom>
                  </pic:spPr>
                </pic:pic>
              </a:graphicData>
            </a:graphic>
          </wp:inline>
        </w:drawing>
      </w:r>
    </w:p>
    <w:p w14:paraId="643F0E3C" w14:textId="77777777" w:rsidR="009F0F1E" w:rsidRPr="0048748A" w:rsidRDefault="009F0F1E" w:rsidP="009F0F1E">
      <w:pPr>
        <w:ind w:firstLine="567"/>
        <w:jc w:val="center"/>
        <w:rPr>
          <w:rFonts w:ascii="TH SarabunPSK" w:hAnsi="TH SarabunPSK" w:cs="TH SarabunPSK" w:hint="cs"/>
          <w:color w:val="000000" w:themeColor="text1"/>
        </w:rPr>
      </w:pPr>
    </w:p>
    <w:p w14:paraId="6211FE7E" w14:textId="091DC774" w:rsidR="009F0F1E" w:rsidRPr="0048748A" w:rsidRDefault="0087676B" w:rsidP="0087676B">
      <w:pPr>
        <w:pStyle w:val="af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ภาพที่ </w:t>
      </w:r>
      <w:r w:rsidRPr="0048748A">
        <w:rPr>
          <w:rFonts w:ascii="TH SarabunPSK" w:hAnsi="TH SarabunPSK" w:cs="TH SarabunPSK" w:hint="cs"/>
          <w:color w:val="000000" w:themeColor="text1"/>
        </w:rPr>
        <w:t xml:space="preserve">6.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ภาพที่</w:instrText>
      </w:r>
      <w:r w:rsidRPr="0048748A">
        <w:rPr>
          <w:rFonts w:ascii="TH SarabunPSK" w:hAnsi="TH SarabunPSK" w:cs="TH SarabunPSK" w:hint="cs"/>
          <w:color w:val="000000" w:themeColor="text1"/>
        </w:rPr>
        <w:instrText xml:space="preserve">_6.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4</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cs/>
        </w:rPr>
        <w:t xml:space="preserve">การศึกษาเรียนรู้กับ ณ </w:t>
      </w:r>
      <w:r w:rsidR="009F0F1E" w:rsidRPr="0048748A">
        <w:rPr>
          <w:rFonts w:ascii="TH SarabunPSK" w:hAnsi="TH SarabunPSK" w:cs="TH SarabunPSK" w:hint="cs"/>
          <w:color w:val="000000" w:themeColor="text1"/>
        </w:rPr>
        <w:t>SKUGGA FARM</w:t>
      </w:r>
      <w:r w:rsidR="009F0F1E" w:rsidRPr="0048748A">
        <w:rPr>
          <w:rFonts w:ascii="TH SarabunPSK" w:hAnsi="TH SarabunPSK" w:cs="TH SarabunPSK" w:hint="cs"/>
          <w:color w:val="000000" w:themeColor="text1"/>
          <w:cs/>
        </w:rPr>
        <w:t xml:space="preserve"> อำเภอแม่ออน จังหวัดเชียงใหม่</w:t>
      </w:r>
    </w:p>
    <w:p w14:paraId="79D98A40" w14:textId="56795719" w:rsidR="0087676B" w:rsidRPr="0048748A" w:rsidRDefault="0087676B">
      <w:pP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br w:type="page"/>
      </w:r>
    </w:p>
    <w:p w14:paraId="2999B568"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competences of the support staff rendering student services are shown to</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be identified for recruitment and deployment. These competences are shown</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to be evaluated to ensure their continued relevance to stakeholders needs.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Roles and relationships are shown to be well-defined to ensure smooth</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delivery of the services.</w:t>
      </w:r>
    </w:p>
    <w:p w14:paraId="5C2656BA"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ab/>
        <w:t>ในการคัดเลือกบุคลากรสายสนับสนุน หลักสูตรฯ ยึดถือตามระเบียบของมหาวิทยาลัยเป็นหลัก และพิจารณาผู้ที่มี</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คุณสมบัติเหมาะสมกับงานที่จะได้รับมอบหมาย มีการจัดทําประกาศรับสมัครซึ่งได้กําหนดคุณสมบัติประจําตําแหน่ง</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บทบาทหน้าที่ ลักษณะงานที่รับผิดชอบ เงินเดือน สวัสดิการ ฯลฯ มีการสื่อสารผ่านทางเว็บไซต์ของสถาบัน และของ</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มหาวิทยาลัย การดําเนินการคัดเลือกจะดําเนินการในรูปของคณะกรรมการคัดเลือก ในปีการศึกษา</w:t>
      </w:r>
      <w:r w:rsidRPr="0048748A">
        <w:rPr>
          <w:rFonts w:ascii="TH SarabunPSK" w:hAnsi="TH SarabunPSK" w:cs="TH SarabunPSK" w:hint="cs"/>
          <w:color w:val="000000" w:themeColor="text1"/>
        </w:rPr>
        <w:t xml:space="preserve"> 2563 </w:t>
      </w:r>
      <w:r w:rsidRPr="0048748A">
        <w:rPr>
          <w:rFonts w:ascii="TH SarabunPSK" w:hAnsi="TH SarabunPSK" w:cs="TH SarabunPSK" w:hint="cs"/>
          <w:color w:val="000000" w:themeColor="text1"/>
          <w:cs/>
        </w:rPr>
        <w:t>สถาบันฯ</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ไม่ได้ประกาศรับสมัครคัดเลือกบุคลากรสายสนับสนุนเพิ่มเติม</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สําหรับการกําหนดสมรรถนะของบุคลากรสายสนับสนุน หลักสูตรยืดตามที่มหาวิทยาลัยได้กําหนดไว้ ซึ่งหลักสูตรฯ ใช้เป็นแนวปฏิบัติและพิจารณาประเมินเลื่อนขั้นเงินเดือนบุคลากร</w:t>
      </w:r>
      <w:r w:rsidRPr="0048748A">
        <w:rPr>
          <w:rFonts w:ascii="TH SarabunPSK" w:hAnsi="TH SarabunPSK" w:cs="TH SarabunPSK" w:hint="cs"/>
          <w:color w:val="000000" w:themeColor="text1"/>
        </w:rPr>
        <w:t xml:space="preserve"> </w:t>
      </w:r>
    </w:p>
    <w:p w14:paraId="565144AD" w14:textId="4E6986D0" w:rsidR="009F0F1E" w:rsidRPr="0048748A" w:rsidRDefault="009F0F1E" w:rsidP="0087676B">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ab/>
      </w:r>
    </w:p>
    <w:p w14:paraId="06C48FD2" w14:textId="77777777" w:rsidR="009F0F1E" w:rsidRPr="0048748A" w:rsidRDefault="009F0F1E" w:rsidP="009F0F1E">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278D763B" w14:textId="77777777" w:rsidR="009F0F1E" w:rsidRPr="0048748A" w:rsidRDefault="009F0F1E" w:rsidP="009F0F1E">
      <w:pPr>
        <w:tabs>
          <w:tab w:val="left" w:pos="426"/>
          <w:tab w:val="left" w:pos="1134"/>
        </w:tabs>
        <w:rPr>
          <w:rFonts w:ascii="TH SarabunPSK" w:hAnsi="TH SarabunPSK" w:cs="TH SarabunPSK" w:hint="cs"/>
          <w:color w:val="000000" w:themeColor="text1"/>
          <w:cs/>
        </w:rPr>
      </w:pPr>
      <w:r w:rsidRPr="0048748A">
        <w:rPr>
          <w:rFonts w:ascii="TH SarabunPSK" w:hAnsi="TH SarabunPSK" w:cs="TH SarabunPSK" w:hint="cs"/>
          <w:color w:val="000000" w:themeColor="text1"/>
          <w:cs/>
        </w:rPr>
        <w:tab/>
        <w:t>ในปี 2566 หลักสูตรได้รับงบประมาณสำหรับจ้างเหมาเจ้าหน้าที่สายสนับสนุนเพียง 3เดือน คือระหว่าง เดือน ธันวาคม 2566-กุภาพันธ์ 2567 หลักสูตร ในช่วงเวลานอกกรอบเวลาดังกล่าวจึงไม่มีเจ้าหนาที่ประจำในการดำเนินงานด้านธุรการให้กับหลักสูต และอำนวยความสะดวกให้กับอาจารย์และนักศึกษา ทางหลักสูตรได้ยื่นขอกรอบอัตรากำลังลังผ่านไปยังคณะแต่ไม่ได้รับการพิจารณา</w:t>
      </w:r>
    </w:p>
    <w:p w14:paraId="2F468672"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3FA07DA2" w14:textId="77777777" w:rsidR="009F0F1E" w:rsidRPr="0048748A" w:rsidRDefault="009F0F1E"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หลักสูตรได้ดำเนินการขอกรอบอัตรากำลังไปยังคณะ เพื่อบรรจุกรอบอัตรากำลังเข้าแผนของคณะผลิตกรรมการเกษตร</w:t>
      </w:r>
    </w:p>
    <w:p w14:paraId="0B008EDD" w14:textId="77777777" w:rsidR="009F0F1E" w:rsidRPr="0048748A" w:rsidRDefault="009F0F1E"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จัดสรรเงินรายได้สะสมเพื่อที่ได้รับโอนจากคณะวิศวฯ เมื่อเดือนมีนาคมที่ผ่านมา ใช้สำหรับจ้างเจ้าหน้าที่ โดยไม่กระทบกับการดำเนินงานของหลักสูตร ซึ่งอาจเป็นการแก้ไขเบื้องต้น</w:t>
      </w:r>
    </w:p>
    <w:p w14:paraId="47F1E04D"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2536D20D" w14:textId="77777777" w:rsidR="009F0F1E" w:rsidRPr="0048748A" w:rsidRDefault="009F0F1E" w:rsidP="009F0F1E">
      <w:pPr>
        <w:pStyle w:val="a3"/>
        <w:ind w:left="426"/>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ในระหว่างที่อยู่ในขั้นตอนการขอกรอบอัตรากำลัง เพื่อให้สามารถดำเนินการได้ ประธานหลักสูตรได้ให้ความอนุเคราะห์จากประธานอาจารย์ผู้รับผิดชอบหลักสูตรให้เจ้าหน้าที่บริหารงานทั่วไป ช่วยปฏิบัติงานเพิ่มเติมในส่วนของงานธุรการของหลักสูตรฯ และประสานผู้อำนวยการสำนักงานคณบดีในการอำนวยความสะดวกแก่คณาจารย์ และนักศึกษาของหลักสูตรที่มารับบริการ และหากในกรณีที่ไม่ได้รับการพิจารณากรอบทางหลักสูตรได้ตั้งงบประมาณการจ้างเหมาเจ้าหน้าที่ไว้ในแผนรายการจ่ายเงินรายได้ แต่งบประมาณที่ได้รับยังไม่เพียงพอเนื่องจากจำนวนนักศึกษาในปีที่ผ่านมีจำนวนน้อย </w:t>
      </w:r>
    </w:p>
    <w:p w14:paraId="4324FBAA" w14:textId="77777777" w:rsidR="009F0F1E" w:rsidRPr="0048748A" w:rsidRDefault="009F0F1E" w:rsidP="009F0F1E">
      <w:pPr>
        <w:pStyle w:val="a3"/>
        <w:ind w:left="426"/>
        <w:rPr>
          <w:rFonts w:ascii="TH SarabunPSK" w:hAnsi="TH SarabunPSK" w:cs="TH SarabunPSK" w:hint="cs"/>
          <w:color w:val="000000" w:themeColor="text1"/>
        </w:rPr>
      </w:pPr>
    </w:p>
    <w:p w14:paraId="7CD77269" w14:textId="77777777" w:rsidR="009F0F1E" w:rsidRPr="0048748A" w:rsidRDefault="009F0F1E" w:rsidP="009F0F1E">
      <w:pPr>
        <w:rPr>
          <w:rFonts w:ascii="TH SarabunPSK" w:hAnsi="TH SarabunPSK" w:cs="TH SarabunPSK" w:hint="cs"/>
          <w:b/>
          <w:bCs/>
          <w:color w:val="000000" w:themeColor="text1"/>
          <w:cs/>
        </w:rPr>
      </w:pPr>
    </w:p>
    <w:p w14:paraId="704D1530"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Student support services are shown to be subjected to evaluation,</w:t>
      </w:r>
    </w:p>
    <w:p w14:paraId="5832B3C5" w14:textId="77777777" w:rsidR="009F0F1E" w:rsidRPr="0048748A" w:rsidRDefault="009F0F1E" w:rsidP="009F0F1E">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benchmarking, and enhancement.</w:t>
      </w:r>
    </w:p>
    <w:p w14:paraId="7E4B788E" w14:textId="77777777" w:rsidR="009F0F1E" w:rsidRPr="0048748A" w:rsidRDefault="009F0F1E" w:rsidP="009F0F1E">
      <w:pPr>
        <w:ind w:left="66" w:firstLine="294"/>
        <w:rPr>
          <w:rFonts w:ascii="TH SarabunPSK" w:hAnsi="TH SarabunPSK" w:cs="TH SarabunPSK" w:hint="cs"/>
          <w:color w:val="000000" w:themeColor="text1"/>
        </w:rPr>
      </w:pPr>
      <w:r w:rsidRPr="0048748A">
        <w:rPr>
          <w:rFonts w:ascii="TH SarabunPSK" w:hAnsi="TH SarabunPSK" w:cs="TH SarabunPSK" w:hint="cs"/>
          <w:color w:val="000000" w:themeColor="text1"/>
          <w:cs/>
        </w:rPr>
        <w:t>คณะผลิตกรรมการเกษตร มีระบบการดูแลสิ่งแวดล้อมทั้งด้านกายภาพ และด้านสังคม แก่นักศึกษาโดยจัดให้มีห้องเรียนประจำทุกหลักสูตรโดยมีโสตทัศนูปกรณ์ และระบบสารสนเทศพร้อมสำหรับการ</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เรียนการสอน และสืบค้นด้วยตนเอง มีห้องสมุด อาคารเรียน นอกจากนี้นักศึกษาสามารถที่จะใช้บริการสิ่งสนับสนุนที่มหาวิทยาลัยจัดให้ เช่น สำนักห้องสมุด ศูนย์กีฬา สถานที่พักผ่อนรอบมหาวิทยาลัย เป็นต้น </w:t>
      </w:r>
    </w:p>
    <w:p w14:paraId="305CCF28" w14:textId="77777777" w:rsidR="009F0F1E" w:rsidRPr="0048748A" w:rsidRDefault="009F0F1E" w:rsidP="009F0F1E">
      <w:pPr>
        <w:pStyle w:val="af1"/>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cs/>
        </w:rPr>
        <w:tab/>
        <w:t xml:space="preserve">เนื่องจากในปีการศึกษา </w:t>
      </w:r>
      <w:r w:rsidRPr="0048748A">
        <w:rPr>
          <w:rFonts w:ascii="TH SarabunPSK" w:hAnsi="TH SarabunPSK" w:cs="TH SarabunPSK" w:hint="cs"/>
          <w:color w:val="000000" w:themeColor="text1"/>
          <w:sz w:val="32"/>
          <w:szCs w:val="32"/>
        </w:rPr>
        <w:t xml:space="preserve">2565 </w:t>
      </w:r>
      <w:r w:rsidRPr="0048748A">
        <w:rPr>
          <w:rFonts w:ascii="TH SarabunPSK" w:hAnsi="TH SarabunPSK" w:cs="TH SarabunPSK" w:hint="cs"/>
          <w:color w:val="000000" w:themeColor="text1"/>
          <w:sz w:val="32"/>
          <w:szCs w:val="32"/>
          <w:cs/>
        </w:rPr>
        <w:t>หลักสูตรได้ย้ายมาประจำที่คณะผลิตกรรมการเกษตร  โดยคณะผลิตกรรมการเกษตรได้จัดสรรห้องบริเวณชั้น 2 ของตึกคณะผลิตกรรมการเกษตร (อาคารรัตนโกสินทร์)</w:t>
      </w:r>
      <w:r w:rsidRPr="0048748A">
        <w:rPr>
          <w:rFonts w:ascii="TH SarabunPSK" w:hAnsi="TH SarabunPSK" w:cs="TH SarabunPSK" w:hint="cs"/>
          <w:color w:val="000000" w:themeColor="text1"/>
          <w:sz w:val="32"/>
          <w:szCs w:val="40"/>
          <w:cs/>
        </w:rPr>
        <w:t xml:space="preserve"> </w:t>
      </w:r>
      <w:r w:rsidRPr="0048748A">
        <w:rPr>
          <w:rFonts w:ascii="TH SarabunPSK" w:hAnsi="TH SarabunPSK" w:cs="TH SarabunPSK" w:hint="cs"/>
          <w:color w:val="000000" w:themeColor="text1"/>
          <w:sz w:val="32"/>
          <w:szCs w:val="32"/>
          <w:cs/>
        </w:rPr>
        <w:t xml:space="preserve">เป็นที่ตั้งของสำนักงานหลักสูตร และขอความอนุเคราะห์พื้นที่ตึกเพาะเลี้ยงเนื้อเยื่อ สาขาพืชผัก เพื่อดำเนินการปรับปรุงห้องพักนักศึกษาและห้องสำนักงานได้ ในระหว่างดำเนินการได้แจ้งให้นักศึกษาและทราบหากต้องการติดต่อประสานงานให้ ติดต่อได้โดยตรงที่สำนักงานศูนย์วิจัยเกษตรสมัยใหม่ ของ ผู้ช่วยศาสตราจารย์ ดร.ปรีดา นาเทเวศน์ และห้องสำนักงานหลักสูตรพืชสวน ชั้น 1 อารคารเพิ่มพูน เพื่อให้นักศึกษาและบุคลากรสามารถติดต่อประสานงานได้  </w:t>
      </w:r>
    </w:p>
    <w:p w14:paraId="7383F6D6" w14:textId="77777777" w:rsidR="009F0F1E" w:rsidRPr="0048748A" w:rsidRDefault="009F0F1E" w:rsidP="009F0F1E">
      <w:pPr>
        <w:pStyle w:val="af1"/>
        <w:ind w:firstLine="720"/>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cs/>
        </w:rPr>
        <w:t>หลักสูตรมีการติดตามและประเมินการบริการและสิ่งสนับสนับสนุนนักศึกษาทุกปี ในประเด็นต่างๆ</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 xml:space="preserve">ในปี </w:t>
      </w:r>
      <w:r w:rsidRPr="0048748A">
        <w:rPr>
          <w:rFonts w:ascii="TH SarabunPSK" w:hAnsi="TH SarabunPSK" w:cs="TH SarabunPSK" w:hint="cs"/>
          <w:color w:val="000000" w:themeColor="text1"/>
          <w:sz w:val="32"/>
          <w:szCs w:val="32"/>
        </w:rPr>
        <w:t xml:space="preserve">2656 </w:t>
      </w:r>
      <w:r w:rsidRPr="0048748A">
        <w:rPr>
          <w:rFonts w:ascii="TH SarabunPSK" w:hAnsi="TH SarabunPSK" w:cs="TH SarabunPSK" w:hint="cs"/>
          <w:color w:val="000000" w:themeColor="text1"/>
          <w:sz w:val="32"/>
          <w:szCs w:val="32"/>
          <w:cs/>
        </w:rPr>
        <w:t xml:space="preserve">ผลคะแนนประเมินอยู่ในเกณฑ์มาก </w:t>
      </w:r>
      <w:r w:rsidRPr="0048748A">
        <w:rPr>
          <w:rFonts w:ascii="TH SarabunPSK" w:hAnsi="TH SarabunPSK" w:cs="TH SarabunPSK" w:hint="cs"/>
          <w:color w:val="000000" w:themeColor="text1"/>
          <w:sz w:val="32"/>
          <w:szCs w:val="32"/>
        </w:rPr>
        <w:t>(4.</w:t>
      </w:r>
      <w:r w:rsidRPr="0048748A">
        <w:rPr>
          <w:rFonts w:ascii="TH SarabunPSK" w:hAnsi="TH SarabunPSK" w:cs="TH SarabunPSK" w:hint="cs"/>
          <w:color w:val="000000" w:themeColor="text1"/>
          <w:sz w:val="32"/>
          <w:szCs w:val="32"/>
          <w:cs/>
        </w:rPr>
        <w:t>37</w:t>
      </w:r>
      <w:r w:rsidRPr="0048748A">
        <w:rPr>
          <w:rFonts w:ascii="TH SarabunPSK" w:hAnsi="TH SarabunPSK" w:cs="TH SarabunPSK" w:hint="cs"/>
          <w:color w:val="000000" w:themeColor="text1"/>
          <w:sz w:val="32"/>
          <w:szCs w:val="32"/>
        </w:rPr>
        <w:t>)</w:t>
      </w:r>
      <w:r w:rsidRPr="0048748A">
        <w:rPr>
          <w:rFonts w:ascii="TH SarabunPSK" w:hAnsi="TH SarabunPSK" w:cs="TH SarabunPSK" w:hint="cs"/>
          <w:color w:val="000000" w:themeColor="text1"/>
          <w:sz w:val="32"/>
          <w:szCs w:val="32"/>
          <w:cs/>
        </w:rPr>
        <w:t xml:space="preserve"> ซึ่งในแต่ละประเด็นอยู่ในเกณฑ์มาก ดังนี้ </w:t>
      </w:r>
    </w:p>
    <w:p w14:paraId="28A1709F" w14:textId="77777777" w:rsidR="009F0F1E" w:rsidRPr="0048748A" w:rsidRDefault="009F0F1E" w:rsidP="009F0F1E">
      <w:pPr>
        <w:pStyle w:val="af1"/>
        <w:ind w:firstLine="720"/>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rPr>
        <w:t xml:space="preserve">1) </w:t>
      </w:r>
      <w:r w:rsidRPr="0048748A">
        <w:rPr>
          <w:rFonts w:ascii="TH SarabunPSK" w:hAnsi="TH SarabunPSK" w:cs="TH SarabunPSK" w:hint="cs"/>
          <w:color w:val="000000" w:themeColor="text1"/>
          <w:sz w:val="32"/>
          <w:szCs w:val="32"/>
          <w:cs/>
        </w:rPr>
        <w:t>ขนาดและสภาพแวดล้อม เช่น แสงสว่าง อุณหภูมิของห้องบรรยาย และเสียงรบกวน คะแนนระดับมาก (</w:t>
      </w:r>
      <w:r w:rsidRPr="0048748A">
        <w:rPr>
          <w:rFonts w:ascii="TH SarabunPSK" w:hAnsi="TH SarabunPSK" w:cs="TH SarabunPSK" w:hint="cs"/>
          <w:color w:val="000000" w:themeColor="text1"/>
          <w:sz w:val="32"/>
          <w:szCs w:val="32"/>
        </w:rPr>
        <w:t>4.</w:t>
      </w:r>
      <w:r w:rsidRPr="0048748A">
        <w:rPr>
          <w:rFonts w:ascii="TH SarabunPSK" w:hAnsi="TH SarabunPSK" w:cs="TH SarabunPSK" w:hint="cs"/>
          <w:color w:val="000000" w:themeColor="text1"/>
          <w:sz w:val="32"/>
          <w:szCs w:val="32"/>
          <w:cs/>
        </w:rPr>
        <w:t>37)</w:t>
      </w:r>
      <w:r w:rsidRPr="0048748A">
        <w:rPr>
          <w:rFonts w:ascii="TH SarabunPSK" w:hAnsi="TH SarabunPSK" w:cs="TH SarabunPSK" w:hint="cs"/>
          <w:color w:val="000000" w:themeColor="text1"/>
          <w:sz w:val="32"/>
          <w:szCs w:val="32"/>
        </w:rPr>
        <w:t xml:space="preserve">  </w:t>
      </w:r>
    </w:p>
    <w:p w14:paraId="546A476C" w14:textId="77777777" w:rsidR="009F0F1E" w:rsidRPr="0048748A" w:rsidRDefault="009F0F1E" w:rsidP="009F0F1E">
      <w:pPr>
        <w:pStyle w:val="af1"/>
        <w:ind w:firstLine="720"/>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rPr>
        <w:t xml:space="preserve">2) </w:t>
      </w:r>
      <w:r w:rsidRPr="0048748A">
        <w:rPr>
          <w:rFonts w:ascii="TH SarabunPSK" w:hAnsi="TH SarabunPSK" w:cs="TH SarabunPSK" w:hint="cs"/>
          <w:color w:val="000000" w:themeColor="text1"/>
          <w:sz w:val="32"/>
          <w:szCs w:val="32"/>
          <w:cs/>
        </w:rPr>
        <w:t>ความเพียงพอและความเหมาะสมของหนังสือ ตำรา สื่อสิ่งพิมพ์ ฐานข้อมูลทางวิชาการ และสื่อสนับสนุนการเรียนรู้ต่างๆ ในสำนักหอสมุด (ห้องสมุดกลาง)</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 xml:space="preserve">คะแนนระดับมาก </w:t>
      </w:r>
      <w:r w:rsidRPr="0048748A">
        <w:rPr>
          <w:rFonts w:ascii="TH SarabunPSK" w:hAnsi="TH SarabunPSK" w:cs="TH SarabunPSK" w:hint="cs"/>
          <w:color w:val="000000" w:themeColor="text1"/>
          <w:sz w:val="32"/>
          <w:szCs w:val="32"/>
        </w:rPr>
        <w:t>(4.3</w:t>
      </w:r>
      <w:r w:rsidRPr="0048748A">
        <w:rPr>
          <w:rFonts w:ascii="TH SarabunPSK" w:hAnsi="TH SarabunPSK" w:cs="TH SarabunPSK" w:hint="cs"/>
          <w:color w:val="000000" w:themeColor="text1"/>
          <w:sz w:val="32"/>
          <w:szCs w:val="32"/>
          <w:cs/>
        </w:rPr>
        <w:t>8</w:t>
      </w:r>
      <w:r w:rsidRPr="0048748A">
        <w:rPr>
          <w:rFonts w:ascii="TH SarabunPSK" w:hAnsi="TH SarabunPSK" w:cs="TH SarabunPSK" w:hint="cs"/>
          <w:color w:val="000000" w:themeColor="text1"/>
          <w:sz w:val="32"/>
          <w:szCs w:val="32"/>
        </w:rPr>
        <w:t xml:space="preserve">) </w:t>
      </w:r>
    </w:p>
    <w:p w14:paraId="0C42D4E7" w14:textId="77777777" w:rsidR="009F0F1E" w:rsidRPr="0048748A" w:rsidRDefault="009F0F1E" w:rsidP="009F0F1E">
      <w:pPr>
        <w:pStyle w:val="af1"/>
        <w:ind w:firstLine="720"/>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rPr>
        <w:t>3)</w:t>
      </w:r>
      <w:r w:rsidRPr="0048748A">
        <w:rPr>
          <w:rFonts w:ascii="TH SarabunPSK" w:hAnsi="TH SarabunPSK" w:cs="TH SarabunPSK" w:hint="cs"/>
          <w:color w:val="000000" w:themeColor="text1"/>
          <w:sz w:val="32"/>
          <w:szCs w:val="32"/>
          <w:cs/>
        </w:rPr>
        <w:t xml:space="preserve"> เครื่องมือ/อุปกรณ์ และโสตทัศนูปกรณ์ในห้องปฏิบัติการ (ที่มีการจัดการเรียนการสอน)</w:t>
      </w:r>
      <w:r w:rsidRPr="0048748A">
        <w:rPr>
          <w:rFonts w:ascii="TH SarabunPSK" w:hAnsi="TH SarabunPSK" w:cs="TH SarabunPSK" w:hint="cs"/>
          <w:color w:val="000000" w:themeColor="text1"/>
          <w:sz w:val="32"/>
          <w:szCs w:val="32"/>
        </w:rPr>
        <w:t xml:space="preserve"> (4.44) 4) </w:t>
      </w:r>
      <w:r w:rsidRPr="0048748A">
        <w:rPr>
          <w:rFonts w:ascii="TH SarabunPSK" w:hAnsi="TH SarabunPSK" w:cs="TH SarabunPSK" w:hint="cs"/>
          <w:color w:val="000000" w:themeColor="text1"/>
          <w:sz w:val="32"/>
          <w:szCs w:val="32"/>
          <w:cs/>
        </w:rPr>
        <w:t>อุปกรณ์ โสตทัศนูปกรณ์ในห้องบรรยาย</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คะแนนระดับมาก (</w:t>
      </w:r>
      <w:r w:rsidRPr="0048748A">
        <w:rPr>
          <w:rFonts w:ascii="TH SarabunPSK" w:hAnsi="TH SarabunPSK" w:cs="TH SarabunPSK" w:hint="cs"/>
          <w:color w:val="000000" w:themeColor="text1"/>
          <w:sz w:val="32"/>
          <w:szCs w:val="32"/>
        </w:rPr>
        <w:t>4.</w:t>
      </w:r>
      <w:r w:rsidRPr="0048748A">
        <w:rPr>
          <w:rFonts w:ascii="TH SarabunPSK" w:hAnsi="TH SarabunPSK" w:cs="TH SarabunPSK" w:hint="cs"/>
          <w:color w:val="000000" w:themeColor="text1"/>
          <w:sz w:val="32"/>
          <w:szCs w:val="32"/>
          <w:cs/>
        </w:rPr>
        <w:t>38)</w:t>
      </w:r>
    </w:p>
    <w:p w14:paraId="2312A397" w14:textId="77777777" w:rsidR="009F0F1E" w:rsidRPr="0048748A" w:rsidRDefault="009F0F1E" w:rsidP="009F0F1E">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1D1AAA34" w14:textId="77777777" w:rsidR="009F0F1E" w:rsidRPr="0048748A" w:rsidRDefault="009F0F1E" w:rsidP="002F5E59">
      <w:pPr>
        <w:pStyle w:val="a3"/>
        <w:numPr>
          <w:ilvl w:val="0"/>
          <w:numId w:val="24"/>
        </w:numPr>
        <w:spacing w:after="0"/>
        <w:ind w:left="426" w:hanging="426"/>
        <w:rPr>
          <w:rFonts w:ascii="TH SarabunPSK" w:hAnsi="TH SarabunPSK" w:cs="TH SarabunPSK" w:hint="cs"/>
          <w:color w:val="000000" w:themeColor="text1"/>
          <w:cs/>
        </w:rPr>
      </w:pPr>
      <w:r w:rsidRPr="0048748A">
        <w:rPr>
          <w:rFonts w:ascii="TH SarabunPSK" w:hAnsi="TH SarabunPSK" w:cs="TH SarabunPSK" w:hint="cs"/>
          <w:color w:val="000000" w:themeColor="text1"/>
          <w:cs/>
        </w:rPr>
        <w:t>ไม่สามารถจัดเตรียมห้องพักสำหรับนักศึกษา และห้องสำนักงานได้ทันตามระยะเวลาในการเปลี่ยนย้ายคณะ</w:t>
      </w:r>
    </w:p>
    <w:p w14:paraId="23005845"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5F471E90" w14:textId="77777777" w:rsidR="009F0F1E" w:rsidRPr="0048748A" w:rsidRDefault="009F0F1E"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จัดทำแผนงบประมาณรายจ่ายในการปรับปรุงห้องห้องพักสำหรับนักศึกษา และห้องสำนักงาน ในปีงบประมาณ </w:t>
      </w:r>
      <w:r w:rsidRPr="0048748A">
        <w:rPr>
          <w:rFonts w:ascii="TH SarabunPSK" w:hAnsi="TH SarabunPSK" w:cs="TH SarabunPSK" w:hint="cs"/>
          <w:color w:val="000000" w:themeColor="text1"/>
        </w:rPr>
        <w:t>256</w:t>
      </w:r>
      <w:r w:rsidRPr="0048748A">
        <w:rPr>
          <w:rFonts w:ascii="TH SarabunPSK" w:hAnsi="TH SarabunPSK" w:cs="TH SarabunPSK" w:hint="cs"/>
          <w:color w:val="000000" w:themeColor="text1"/>
          <w:cs/>
        </w:rPr>
        <w:t>7</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พร้อมทั้งกำหนดแบบการปรับปรุงห้อง เสนอไปยังคณะผลิตกรรมการเกษตร ซึ่งอยู่ในระหว่างขั้นตอนการโอนงบประมาณระหว่างคณะ</w:t>
      </w:r>
    </w:p>
    <w:p w14:paraId="466C6FCD"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492DF32F" w14:textId="274228C2" w:rsidR="009F0F1E" w:rsidRPr="00FD5AEA" w:rsidRDefault="009F0F1E" w:rsidP="00EB715D">
      <w:pPr>
        <w:pStyle w:val="a3"/>
        <w:numPr>
          <w:ilvl w:val="0"/>
          <w:numId w:val="24"/>
        </w:numPr>
        <w:spacing w:after="0"/>
        <w:ind w:left="426" w:right="-142" w:hanging="426"/>
        <w:rPr>
          <w:rFonts w:ascii="TH SarabunPSK" w:hAnsi="TH SarabunPSK" w:cs="TH SarabunPSK" w:hint="cs"/>
          <w:b/>
          <w:bCs/>
          <w:color w:val="000000" w:themeColor="text1"/>
          <w:cs/>
        </w:rPr>
      </w:pPr>
      <w:r w:rsidRPr="00FD5AEA">
        <w:rPr>
          <w:rFonts w:ascii="TH SarabunPSK" w:hAnsi="TH SarabunPSK" w:cs="TH SarabunPSK" w:hint="cs"/>
          <w:color w:val="000000" w:themeColor="text1"/>
          <w:cs/>
        </w:rPr>
        <w:t>ได้ออกแบบการปรับปรุงห้อง และกำหนดรายการราคาเรียบร้อยแล้ว รอเพียงการอนุมัติงบประมาณในการดำเนินการ</w:t>
      </w:r>
      <w:r w:rsidRPr="00FD5AEA">
        <w:rPr>
          <w:rFonts w:ascii="TH SarabunPSK" w:hAnsi="TH SarabunPSK" w:cs="TH SarabunPSK" w:hint="cs"/>
          <w:b/>
          <w:bCs/>
          <w:color w:val="000000" w:themeColor="text1"/>
          <w:cs/>
        </w:rPr>
        <w:br w:type="page"/>
      </w:r>
    </w:p>
    <w:p w14:paraId="02D722B3" w14:textId="77777777" w:rsidR="009F0F1E" w:rsidRPr="0048748A" w:rsidRDefault="009F0F1E" w:rsidP="00FE3BF8">
      <w:pPr>
        <w:pStyle w:val="2"/>
        <w:rPr>
          <w:rFonts w:ascii="TH SarabunPSK" w:hAnsi="TH SarabunPSK" w:cs="TH SarabunPSK" w:hint="cs"/>
        </w:rPr>
      </w:pPr>
      <w:bookmarkStart w:id="42" w:name="_Toc168573199"/>
      <w:r w:rsidRPr="0048748A">
        <w:rPr>
          <w:rFonts w:ascii="TH SarabunPSK" w:hAnsi="TH SarabunPSK" w:cs="TH SarabunPSK" w:hint="cs"/>
        </w:rPr>
        <w:lastRenderedPageBreak/>
        <w:t xml:space="preserve">Criterion </w:t>
      </w:r>
      <w:r w:rsidRPr="0048748A">
        <w:rPr>
          <w:rFonts w:ascii="TH SarabunPSK" w:hAnsi="TH SarabunPSK" w:cs="TH SarabunPSK" w:hint="cs"/>
          <w:cs/>
        </w:rPr>
        <w:t>7</w:t>
      </w:r>
      <w:r w:rsidRPr="0048748A">
        <w:rPr>
          <w:rFonts w:ascii="TH SarabunPSK" w:hAnsi="TH SarabunPSK" w:cs="TH SarabunPSK" w:hint="cs"/>
        </w:rPr>
        <w:t xml:space="preserve"> : Facilities and Infrastructure</w:t>
      </w:r>
      <w:bookmarkEnd w:id="42"/>
    </w:p>
    <w:p w14:paraId="125AF197" w14:textId="77777777" w:rsidR="009F0F1E" w:rsidRPr="0048748A" w:rsidRDefault="009F0F1E" w:rsidP="009F0F1E">
      <w:pPr>
        <w:ind w:left="1134" w:hanging="1134"/>
        <w:rPr>
          <w:rFonts w:ascii="TH SarabunPSK" w:hAnsi="TH SarabunPSK" w:cs="TH SarabunPSK" w:hint="cs"/>
          <w:b/>
          <w:bCs/>
          <w:color w:val="000000" w:themeColor="text1"/>
        </w:rPr>
      </w:pPr>
    </w:p>
    <w:tbl>
      <w:tblPr>
        <w:tblStyle w:val="a5"/>
        <w:tblW w:w="0" w:type="auto"/>
        <w:tblLook w:val="04A0" w:firstRow="1" w:lastRow="0" w:firstColumn="1" w:lastColumn="0" w:noHBand="0" w:noVBand="1"/>
      </w:tblPr>
      <w:tblGrid>
        <w:gridCol w:w="6277"/>
        <w:gridCol w:w="354"/>
        <w:gridCol w:w="354"/>
        <w:gridCol w:w="354"/>
        <w:gridCol w:w="354"/>
        <w:gridCol w:w="354"/>
        <w:gridCol w:w="354"/>
        <w:gridCol w:w="354"/>
      </w:tblGrid>
      <w:tr w:rsidR="00B46B4B" w:rsidRPr="0048748A" w14:paraId="4CA4079A" w14:textId="77777777" w:rsidTr="00F4621F">
        <w:trPr>
          <w:trHeight w:val="437"/>
        </w:trPr>
        <w:tc>
          <w:tcPr>
            <w:tcW w:w="6577" w:type="dxa"/>
          </w:tcPr>
          <w:p w14:paraId="45F2E90D" w14:textId="77777777" w:rsidR="009F0F1E" w:rsidRPr="0048748A" w:rsidRDefault="009F0F1E" w:rsidP="00F4621F">
            <w:pPr>
              <w:tabs>
                <w:tab w:val="left" w:pos="426"/>
                <w:tab w:val="left" w:pos="851"/>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การประเมินตนเอง</w:t>
            </w:r>
          </w:p>
        </w:tc>
        <w:tc>
          <w:tcPr>
            <w:tcW w:w="355" w:type="dxa"/>
          </w:tcPr>
          <w:p w14:paraId="12E3753C" w14:textId="77777777" w:rsidR="009F0F1E" w:rsidRPr="0048748A" w:rsidRDefault="009F0F1E" w:rsidP="00F4621F">
            <w:pPr>
              <w:tabs>
                <w:tab w:val="left" w:pos="426"/>
                <w:tab w:val="left" w:pos="851"/>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1</w:t>
            </w:r>
          </w:p>
        </w:tc>
        <w:tc>
          <w:tcPr>
            <w:tcW w:w="355" w:type="dxa"/>
          </w:tcPr>
          <w:p w14:paraId="3B154CA6" w14:textId="77777777" w:rsidR="009F0F1E" w:rsidRPr="0048748A" w:rsidRDefault="009F0F1E" w:rsidP="00F4621F">
            <w:pPr>
              <w:tabs>
                <w:tab w:val="left" w:pos="426"/>
                <w:tab w:val="left" w:pos="851"/>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2</w:t>
            </w:r>
          </w:p>
        </w:tc>
        <w:tc>
          <w:tcPr>
            <w:tcW w:w="355" w:type="dxa"/>
          </w:tcPr>
          <w:p w14:paraId="3B2A4B94" w14:textId="77777777" w:rsidR="009F0F1E" w:rsidRPr="0048748A" w:rsidRDefault="009F0F1E" w:rsidP="00F4621F">
            <w:pPr>
              <w:tabs>
                <w:tab w:val="left" w:pos="426"/>
                <w:tab w:val="left" w:pos="851"/>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3</w:t>
            </w:r>
          </w:p>
        </w:tc>
        <w:tc>
          <w:tcPr>
            <w:tcW w:w="355" w:type="dxa"/>
          </w:tcPr>
          <w:p w14:paraId="60A24D59" w14:textId="77777777" w:rsidR="009F0F1E" w:rsidRPr="0048748A" w:rsidRDefault="009F0F1E" w:rsidP="00F4621F">
            <w:pPr>
              <w:tabs>
                <w:tab w:val="left" w:pos="426"/>
                <w:tab w:val="left" w:pos="851"/>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4</w:t>
            </w:r>
          </w:p>
        </w:tc>
        <w:tc>
          <w:tcPr>
            <w:tcW w:w="355" w:type="dxa"/>
          </w:tcPr>
          <w:p w14:paraId="4D7E2E57" w14:textId="77777777" w:rsidR="009F0F1E" w:rsidRPr="0048748A" w:rsidRDefault="009F0F1E" w:rsidP="00F4621F">
            <w:pPr>
              <w:tabs>
                <w:tab w:val="left" w:pos="426"/>
                <w:tab w:val="left" w:pos="851"/>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5</w:t>
            </w:r>
          </w:p>
        </w:tc>
        <w:tc>
          <w:tcPr>
            <w:tcW w:w="355" w:type="dxa"/>
          </w:tcPr>
          <w:p w14:paraId="7CC4A5BB" w14:textId="77777777" w:rsidR="009F0F1E" w:rsidRPr="0048748A" w:rsidRDefault="009F0F1E" w:rsidP="00F4621F">
            <w:pPr>
              <w:tabs>
                <w:tab w:val="left" w:pos="426"/>
                <w:tab w:val="left" w:pos="851"/>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6</w:t>
            </w:r>
          </w:p>
        </w:tc>
        <w:tc>
          <w:tcPr>
            <w:tcW w:w="355" w:type="dxa"/>
          </w:tcPr>
          <w:p w14:paraId="1F16E6E1" w14:textId="77777777" w:rsidR="009F0F1E" w:rsidRPr="0048748A" w:rsidRDefault="009F0F1E" w:rsidP="00F4621F">
            <w:pPr>
              <w:tabs>
                <w:tab w:val="left" w:pos="426"/>
                <w:tab w:val="left" w:pos="851"/>
              </w:tabs>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7</w:t>
            </w:r>
          </w:p>
        </w:tc>
      </w:tr>
      <w:tr w:rsidR="00B46B4B" w:rsidRPr="0048748A" w14:paraId="389E07E3" w14:textId="77777777" w:rsidTr="00F4621F">
        <w:trPr>
          <w:trHeight w:val="234"/>
        </w:trPr>
        <w:tc>
          <w:tcPr>
            <w:tcW w:w="6577" w:type="dxa"/>
          </w:tcPr>
          <w:p w14:paraId="4BC46BD2"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.1 :</w:t>
            </w:r>
            <w:r w:rsidRPr="0048748A">
              <w:rPr>
                <w:rFonts w:ascii="TH SarabunPSK" w:hAnsi="TH SarabunPSK" w:cs="TH SarabunPSK" w:hint="cs"/>
                <w:color w:val="000000" w:themeColor="text1"/>
              </w:rPr>
              <w:t xml:space="preserve"> The physical resources to deliver the curriculum, including equipment,</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material, and information technology, are shown to be sufficient.</w:t>
            </w:r>
          </w:p>
        </w:tc>
        <w:tc>
          <w:tcPr>
            <w:tcW w:w="355" w:type="dxa"/>
          </w:tcPr>
          <w:p w14:paraId="49693F11"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65A5389B"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0E796C73" w14:textId="77777777" w:rsidR="009F0F1E" w:rsidRPr="0048748A" w:rsidRDefault="009F0F1E" w:rsidP="00F4621F">
            <w:pPr>
              <w:tabs>
                <w:tab w:val="left" w:pos="426"/>
                <w:tab w:val="left" w:pos="851"/>
              </w:tabs>
              <w:rPr>
                <w:rFonts w:ascii="TH SarabunPSK" w:hAnsi="TH SarabunPSK" w:cs="TH SarabunPSK" w:hint="cs"/>
                <w:color w:val="000000" w:themeColor="text1"/>
                <w:cs/>
              </w:rPr>
            </w:pPr>
            <w:r w:rsidRPr="0048748A">
              <w:rPr>
                <w:rFonts w:ascii="TH SarabunPSK" w:hAnsi="TH SarabunPSK" w:cs="TH SarabunPSK" w:hint="cs"/>
                <w:color w:val="000000" w:themeColor="text1"/>
                <w:cs/>
              </w:rPr>
              <w:t>/</w:t>
            </w:r>
          </w:p>
        </w:tc>
        <w:tc>
          <w:tcPr>
            <w:tcW w:w="355" w:type="dxa"/>
          </w:tcPr>
          <w:p w14:paraId="63423EF5"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7F762C45"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738D4927"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0E3C4133"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r>
      <w:tr w:rsidR="00B46B4B" w:rsidRPr="0048748A" w14:paraId="69DFD5F7" w14:textId="77777777" w:rsidTr="00F4621F">
        <w:trPr>
          <w:trHeight w:val="234"/>
        </w:trPr>
        <w:tc>
          <w:tcPr>
            <w:tcW w:w="6577" w:type="dxa"/>
          </w:tcPr>
          <w:p w14:paraId="21A15872"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2</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The laboratories and equipment are shown to be up-to-date, readily available,</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and effectively deployed.</w:t>
            </w:r>
          </w:p>
        </w:tc>
        <w:tc>
          <w:tcPr>
            <w:tcW w:w="355" w:type="dxa"/>
          </w:tcPr>
          <w:p w14:paraId="45CAE41B"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139DBFB8"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25D0BC81" w14:textId="77777777" w:rsidR="009F0F1E" w:rsidRPr="0048748A" w:rsidRDefault="009F0F1E" w:rsidP="00F4621F">
            <w:pPr>
              <w:tabs>
                <w:tab w:val="left" w:pos="426"/>
                <w:tab w:val="left" w:pos="851"/>
              </w:tabs>
              <w:rPr>
                <w:rFonts w:ascii="TH SarabunPSK" w:hAnsi="TH SarabunPSK" w:cs="TH SarabunPSK" w:hint="cs"/>
                <w:color w:val="000000" w:themeColor="text1"/>
                <w:cs/>
              </w:rPr>
            </w:pPr>
          </w:p>
        </w:tc>
        <w:tc>
          <w:tcPr>
            <w:tcW w:w="355" w:type="dxa"/>
          </w:tcPr>
          <w:p w14:paraId="53DC5F5A" w14:textId="77777777" w:rsidR="009F0F1E" w:rsidRPr="0048748A" w:rsidRDefault="009F0F1E" w:rsidP="00F4621F">
            <w:pPr>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w:t>
            </w:r>
          </w:p>
        </w:tc>
        <w:tc>
          <w:tcPr>
            <w:tcW w:w="355" w:type="dxa"/>
          </w:tcPr>
          <w:p w14:paraId="4842EC44"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4A6ECE1C"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17E5E71C"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r>
      <w:tr w:rsidR="00B46B4B" w:rsidRPr="0048748A" w14:paraId="306F7A6D" w14:textId="77777777" w:rsidTr="00F4621F">
        <w:trPr>
          <w:trHeight w:val="234"/>
        </w:trPr>
        <w:tc>
          <w:tcPr>
            <w:tcW w:w="6577" w:type="dxa"/>
          </w:tcPr>
          <w:p w14:paraId="4B2058CB"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3</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A digital library is shown to be set-up, in keeping with progress in information</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and communication technology.</w:t>
            </w:r>
          </w:p>
        </w:tc>
        <w:tc>
          <w:tcPr>
            <w:tcW w:w="355" w:type="dxa"/>
          </w:tcPr>
          <w:p w14:paraId="32FB4B73"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6D8A3D3C"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6B5C2B6B" w14:textId="77777777" w:rsidR="009F0F1E" w:rsidRPr="0048748A" w:rsidRDefault="009F0F1E" w:rsidP="00F4621F">
            <w:pPr>
              <w:tabs>
                <w:tab w:val="left" w:pos="426"/>
                <w:tab w:val="left" w:pos="851"/>
              </w:tabs>
              <w:rPr>
                <w:rFonts w:ascii="TH SarabunPSK" w:hAnsi="TH SarabunPSK" w:cs="TH SarabunPSK" w:hint="cs"/>
                <w:color w:val="000000" w:themeColor="text1"/>
                <w:cs/>
              </w:rPr>
            </w:pPr>
            <w:r w:rsidRPr="0048748A">
              <w:rPr>
                <w:rFonts w:ascii="TH SarabunPSK" w:hAnsi="TH SarabunPSK" w:cs="TH SarabunPSK" w:hint="cs"/>
                <w:color w:val="000000" w:themeColor="text1"/>
                <w:cs/>
              </w:rPr>
              <w:t>/</w:t>
            </w:r>
          </w:p>
        </w:tc>
        <w:tc>
          <w:tcPr>
            <w:tcW w:w="355" w:type="dxa"/>
          </w:tcPr>
          <w:p w14:paraId="49FA9531"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2D3A533E"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31982E37"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3631D2C4"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r>
      <w:tr w:rsidR="00B46B4B" w:rsidRPr="0048748A" w14:paraId="3CEEB878" w14:textId="77777777" w:rsidTr="00F4621F">
        <w:trPr>
          <w:trHeight w:val="234"/>
        </w:trPr>
        <w:tc>
          <w:tcPr>
            <w:tcW w:w="6577" w:type="dxa"/>
          </w:tcPr>
          <w:p w14:paraId="3FB87D8A"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4</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The information technology systems are shown to be set up to meet the needs</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of staff and students.</w:t>
            </w:r>
          </w:p>
        </w:tc>
        <w:tc>
          <w:tcPr>
            <w:tcW w:w="355" w:type="dxa"/>
          </w:tcPr>
          <w:p w14:paraId="23B4FE16"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71845B7F"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7DB6F83E" w14:textId="77777777" w:rsidR="009F0F1E" w:rsidRPr="0048748A" w:rsidRDefault="009F0F1E" w:rsidP="00F4621F">
            <w:pPr>
              <w:tabs>
                <w:tab w:val="left" w:pos="426"/>
                <w:tab w:val="left" w:pos="851"/>
              </w:tabs>
              <w:rPr>
                <w:rFonts w:ascii="TH SarabunPSK" w:hAnsi="TH SarabunPSK" w:cs="TH SarabunPSK" w:hint="cs"/>
                <w:color w:val="000000" w:themeColor="text1"/>
                <w:cs/>
              </w:rPr>
            </w:pPr>
            <w:r w:rsidRPr="0048748A">
              <w:rPr>
                <w:rFonts w:ascii="TH SarabunPSK" w:hAnsi="TH SarabunPSK" w:cs="TH SarabunPSK" w:hint="cs"/>
                <w:color w:val="000000" w:themeColor="text1"/>
                <w:cs/>
              </w:rPr>
              <w:t>/</w:t>
            </w:r>
          </w:p>
        </w:tc>
        <w:tc>
          <w:tcPr>
            <w:tcW w:w="355" w:type="dxa"/>
          </w:tcPr>
          <w:p w14:paraId="6F5E4BF2"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0F9472A3"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4CFE8419"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5B1E855A"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r>
      <w:tr w:rsidR="00B46B4B" w:rsidRPr="0048748A" w14:paraId="24CCFE17" w14:textId="77777777" w:rsidTr="00F4621F">
        <w:trPr>
          <w:trHeight w:val="234"/>
        </w:trPr>
        <w:tc>
          <w:tcPr>
            <w:tcW w:w="6577" w:type="dxa"/>
          </w:tcPr>
          <w:p w14:paraId="2D27A737"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The university is shown to provide a highly accessible computer and network</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infrastructure that enables the campus community to fully exploit information</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technology for teaching, research, service, and administration.</w:t>
            </w:r>
          </w:p>
        </w:tc>
        <w:tc>
          <w:tcPr>
            <w:tcW w:w="355" w:type="dxa"/>
          </w:tcPr>
          <w:p w14:paraId="6546B7BA"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65035719"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4C3155F0" w14:textId="77777777" w:rsidR="009F0F1E" w:rsidRPr="0048748A" w:rsidRDefault="009F0F1E" w:rsidP="00F4621F">
            <w:pPr>
              <w:tabs>
                <w:tab w:val="left" w:pos="426"/>
                <w:tab w:val="left" w:pos="851"/>
              </w:tabs>
              <w:rPr>
                <w:rFonts w:ascii="TH SarabunPSK" w:hAnsi="TH SarabunPSK" w:cs="TH SarabunPSK" w:hint="cs"/>
                <w:color w:val="000000" w:themeColor="text1"/>
                <w:cs/>
              </w:rPr>
            </w:pPr>
            <w:r w:rsidRPr="0048748A">
              <w:rPr>
                <w:rFonts w:ascii="TH SarabunPSK" w:hAnsi="TH SarabunPSK" w:cs="TH SarabunPSK" w:hint="cs"/>
                <w:color w:val="000000" w:themeColor="text1"/>
                <w:cs/>
              </w:rPr>
              <w:t>/</w:t>
            </w:r>
          </w:p>
        </w:tc>
        <w:tc>
          <w:tcPr>
            <w:tcW w:w="355" w:type="dxa"/>
          </w:tcPr>
          <w:p w14:paraId="1BBABBB2"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65BF5788"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788DDB43"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752197E4"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r>
      <w:tr w:rsidR="00B46B4B" w:rsidRPr="0048748A" w14:paraId="34CD9231" w14:textId="77777777" w:rsidTr="00F4621F">
        <w:trPr>
          <w:trHeight w:val="234"/>
        </w:trPr>
        <w:tc>
          <w:tcPr>
            <w:tcW w:w="6577" w:type="dxa"/>
          </w:tcPr>
          <w:p w14:paraId="673C805C"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The environmental, health, and safety standards and access for people with</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special needs are shown to be defined and implemented.</w:t>
            </w:r>
          </w:p>
        </w:tc>
        <w:tc>
          <w:tcPr>
            <w:tcW w:w="355" w:type="dxa"/>
          </w:tcPr>
          <w:p w14:paraId="1715389E"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2429CE28"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72D69651" w14:textId="77777777" w:rsidR="009F0F1E" w:rsidRPr="0048748A" w:rsidRDefault="009F0F1E" w:rsidP="00F4621F">
            <w:pPr>
              <w:tabs>
                <w:tab w:val="left" w:pos="426"/>
                <w:tab w:val="left" w:pos="851"/>
              </w:tabs>
              <w:rPr>
                <w:rFonts w:ascii="TH SarabunPSK" w:hAnsi="TH SarabunPSK" w:cs="TH SarabunPSK" w:hint="cs"/>
                <w:color w:val="000000" w:themeColor="text1"/>
                <w:cs/>
              </w:rPr>
            </w:pPr>
            <w:r w:rsidRPr="0048748A">
              <w:rPr>
                <w:rFonts w:ascii="TH SarabunPSK" w:hAnsi="TH SarabunPSK" w:cs="TH SarabunPSK" w:hint="cs"/>
                <w:color w:val="000000" w:themeColor="text1"/>
                <w:cs/>
              </w:rPr>
              <w:t>/</w:t>
            </w:r>
          </w:p>
        </w:tc>
        <w:tc>
          <w:tcPr>
            <w:tcW w:w="355" w:type="dxa"/>
          </w:tcPr>
          <w:p w14:paraId="2D518DB3"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2CB5D1A3"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56382A3D"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43B93FB3"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r>
      <w:tr w:rsidR="00B46B4B" w:rsidRPr="0048748A" w14:paraId="61DD7703" w14:textId="77777777" w:rsidTr="00F4621F">
        <w:trPr>
          <w:trHeight w:val="234"/>
        </w:trPr>
        <w:tc>
          <w:tcPr>
            <w:tcW w:w="6577" w:type="dxa"/>
          </w:tcPr>
          <w:p w14:paraId="4D6E2550"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The university is shown to provide a physical, social, and psychological</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environment that is conducive for education, research, and personal wellbeing.</w:t>
            </w:r>
          </w:p>
        </w:tc>
        <w:tc>
          <w:tcPr>
            <w:tcW w:w="355" w:type="dxa"/>
          </w:tcPr>
          <w:p w14:paraId="159A3ACB"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58CE3138"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79432960" w14:textId="77777777" w:rsidR="009F0F1E" w:rsidRPr="0048748A" w:rsidRDefault="009F0F1E" w:rsidP="00F4621F">
            <w:pPr>
              <w:tabs>
                <w:tab w:val="left" w:pos="426"/>
                <w:tab w:val="left" w:pos="851"/>
              </w:tabs>
              <w:rPr>
                <w:rFonts w:ascii="TH SarabunPSK" w:hAnsi="TH SarabunPSK" w:cs="TH SarabunPSK" w:hint="cs"/>
                <w:color w:val="000000" w:themeColor="text1"/>
                <w:cs/>
              </w:rPr>
            </w:pPr>
            <w:r w:rsidRPr="0048748A">
              <w:rPr>
                <w:rFonts w:ascii="TH SarabunPSK" w:hAnsi="TH SarabunPSK" w:cs="TH SarabunPSK" w:hint="cs"/>
                <w:color w:val="000000" w:themeColor="text1"/>
              </w:rPr>
              <w:t>/</w:t>
            </w:r>
          </w:p>
        </w:tc>
        <w:tc>
          <w:tcPr>
            <w:tcW w:w="355" w:type="dxa"/>
          </w:tcPr>
          <w:p w14:paraId="209747A1"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66A3B9C9"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321B4D1B"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5C69CCAA"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r>
      <w:tr w:rsidR="00B46B4B" w:rsidRPr="0048748A" w14:paraId="5ED3BD72" w14:textId="77777777" w:rsidTr="00F4621F">
        <w:trPr>
          <w:trHeight w:val="234"/>
        </w:trPr>
        <w:tc>
          <w:tcPr>
            <w:tcW w:w="6577" w:type="dxa"/>
          </w:tcPr>
          <w:p w14:paraId="082BA574"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8</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The competences of the support staff rendering services related to facilities</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are shown to be identified and evaluated to ensure that their skills remain</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relevant to stakeholder needs.</w:t>
            </w:r>
          </w:p>
        </w:tc>
        <w:tc>
          <w:tcPr>
            <w:tcW w:w="355" w:type="dxa"/>
          </w:tcPr>
          <w:p w14:paraId="0D77142F"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2C4DF5AA"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45D64323" w14:textId="77777777" w:rsidR="009F0F1E" w:rsidRPr="0048748A" w:rsidRDefault="009F0F1E" w:rsidP="00F4621F">
            <w:pPr>
              <w:tabs>
                <w:tab w:val="left" w:pos="426"/>
                <w:tab w:val="left" w:pos="851"/>
              </w:tabs>
              <w:rPr>
                <w:rFonts w:ascii="TH SarabunPSK" w:hAnsi="TH SarabunPSK" w:cs="TH SarabunPSK" w:hint="cs"/>
                <w:color w:val="000000" w:themeColor="text1"/>
                <w:cs/>
              </w:rPr>
            </w:pPr>
            <w:r w:rsidRPr="0048748A">
              <w:rPr>
                <w:rFonts w:ascii="TH SarabunPSK" w:hAnsi="TH SarabunPSK" w:cs="TH SarabunPSK" w:hint="cs"/>
                <w:color w:val="000000" w:themeColor="text1"/>
                <w:cs/>
              </w:rPr>
              <w:t>/</w:t>
            </w:r>
          </w:p>
        </w:tc>
        <w:tc>
          <w:tcPr>
            <w:tcW w:w="355" w:type="dxa"/>
          </w:tcPr>
          <w:p w14:paraId="47DA8163"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24A28D7B"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0B1A6B59"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0F94E9A3"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r>
      <w:tr w:rsidR="00B46B4B" w:rsidRPr="0048748A" w14:paraId="052686B4" w14:textId="77777777" w:rsidTr="00F4621F">
        <w:trPr>
          <w:trHeight w:val="234"/>
        </w:trPr>
        <w:tc>
          <w:tcPr>
            <w:tcW w:w="6577" w:type="dxa"/>
          </w:tcPr>
          <w:p w14:paraId="7C17B732"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9</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The quality of the facilities (library, laboratory, IT, and student services) are</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shown to be subjected to evaluation and enhancement.</w:t>
            </w:r>
          </w:p>
        </w:tc>
        <w:tc>
          <w:tcPr>
            <w:tcW w:w="355" w:type="dxa"/>
          </w:tcPr>
          <w:p w14:paraId="34DBF1E0"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74DAE9D3"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0D49407C" w14:textId="77777777" w:rsidR="009F0F1E" w:rsidRPr="0048748A" w:rsidRDefault="009F0F1E" w:rsidP="00F4621F">
            <w:pPr>
              <w:tabs>
                <w:tab w:val="left" w:pos="426"/>
                <w:tab w:val="left" w:pos="851"/>
              </w:tabs>
              <w:rPr>
                <w:rFonts w:ascii="TH SarabunPSK" w:hAnsi="TH SarabunPSK" w:cs="TH SarabunPSK" w:hint="cs"/>
                <w:color w:val="000000" w:themeColor="text1"/>
              </w:rPr>
            </w:pPr>
            <w:r w:rsidRPr="0048748A">
              <w:rPr>
                <w:rFonts w:ascii="TH SarabunPSK" w:hAnsi="TH SarabunPSK" w:cs="TH SarabunPSK" w:hint="cs"/>
                <w:color w:val="000000" w:themeColor="text1"/>
                <w:cs/>
              </w:rPr>
              <w:t>/</w:t>
            </w:r>
          </w:p>
        </w:tc>
        <w:tc>
          <w:tcPr>
            <w:tcW w:w="355" w:type="dxa"/>
          </w:tcPr>
          <w:p w14:paraId="4E3BA033"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607DA57C"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4F426189"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c>
          <w:tcPr>
            <w:tcW w:w="355" w:type="dxa"/>
          </w:tcPr>
          <w:p w14:paraId="40A4964B" w14:textId="77777777" w:rsidR="009F0F1E" w:rsidRPr="0048748A" w:rsidRDefault="009F0F1E" w:rsidP="00F4621F">
            <w:pPr>
              <w:tabs>
                <w:tab w:val="left" w:pos="426"/>
                <w:tab w:val="left" w:pos="851"/>
              </w:tabs>
              <w:rPr>
                <w:rFonts w:ascii="TH SarabunPSK" w:hAnsi="TH SarabunPSK" w:cs="TH SarabunPSK" w:hint="cs"/>
                <w:color w:val="000000" w:themeColor="text1"/>
              </w:rPr>
            </w:pPr>
          </w:p>
        </w:tc>
      </w:tr>
    </w:tbl>
    <w:p w14:paraId="320A577F" w14:textId="77777777" w:rsidR="009F0F1E" w:rsidRPr="0048748A" w:rsidRDefault="009F0F1E" w:rsidP="009F0F1E">
      <w:pPr>
        <w:ind w:left="1134" w:hanging="1134"/>
        <w:rPr>
          <w:rFonts w:ascii="TH SarabunPSK" w:hAnsi="TH SarabunPSK" w:cs="TH SarabunPSK" w:hint="cs"/>
          <w:b/>
          <w:bCs/>
          <w:color w:val="000000" w:themeColor="text1"/>
        </w:rPr>
      </w:pPr>
    </w:p>
    <w:p w14:paraId="51CB6E24" w14:textId="77777777" w:rsidR="009F0F1E" w:rsidRPr="0048748A" w:rsidRDefault="009F0F1E" w:rsidP="009F0F1E">
      <w:pPr>
        <w:ind w:left="1134" w:hanging="1134"/>
        <w:rPr>
          <w:rFonts w:ascii="TH SarabunPSK" w:hAnsi="TH SarabunPSK" w:cs="TH SarabunPSK" w:hint="cs"/>
          <w:b/>
          <w:bCs/>
          <w:color w:val="000000" w:themeColor="text1"/>
        </w:rPr>
      </w:pPr>
    </w:p>
    <w:p w14:paraId="044D2E1A" w14:textId="77777777" w:rsidR="009F0F1E" w:rsidRPr="0048748A" w:rsidRDefault="009F0F1E" w:rsidP="009F0F1E">
      <w:pPr>
        <w:ind w:left="1134" w:hanging="1134"/>
        <w:rPr>
          <w:rFonts w:ascii="TH SarabunPSK" w:hAnsi="TH SarabunPSK" w:cs="TH SarabunPSK" w:hint="cs"/>
          <w:b/>
          <w:bCs/>
          <w:color w:val="000000" w:themeColor="text1"/>
        </w:rPr>
      </w:pPr>
    </w:p>
    <w:p w14:paraId="1FEE58D0"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 xml:space="preserve">.1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physical resources to deliver the curriculum, including equipment,</w:t>
      </w:r>
    </w:p>
    <w:p w14:paraId="15D1F457" w14:textId="77777777" w:rsidR="009F0F1E" w:rsidRPr="0048748A" w:rsidRDefault="009F0F1E" w:rsidP="009F0F1E">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material, and information technology, are shown to be sufficient.</w:t>
      </w:r>
    </w:p>
    <w:p w14:paraId="7212BE13"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rPr>
        <w:tab/>
      </w:r>
      <w:r w:rsidRPr="0048748A">
        <w:rPr>
          <w:rFonts w:ascii="TH SarabunPSK" w:hAnsi="TH SarabunPSK" w:cs="TH SarabunPSK" w:hint="cs"/>
          <w:color w:val="000000" w:themeColor="text1"/>
          <w:cs/>
        </w:rPr>
        <w:t xml:space="preserve">คณะผลิตกรรมการเกษตร (โดยคณะกรรมการกายภาพฯ) และหลักสูตรฯ มีการกำกับ ดูแล การดำเนินงาน เพื่อให้คณาจารย์และ นักศึกษาได้รับสิ่งสนับสนุนการเรียนรู้และการจัดการเรียนการสอนด้านต่าง ๆ ให้เพียงพอ ทันสมัย มีประสิทธิภาพ และพร้อมใช้งานอยู่ตลอดเวลา ทั้งอุปกรณ์และสิ่งสนับสนุนการเรียนการสอนที่ใช้ในการเรียน ปฏิบัติการ และการวิจัย และสิ่งสนับสนุนการเรียนการสอนที่ใช้ในสร้างบรรยากาศการเรียนรู้ตลอดเวลา ทั้งนี้หลักสูตรฯ ในปีที่ผ่านมา ในการจัดการเรียนการสอนหลักสูตรนักศึกษาส่วนใหญ่เรียนเพียงวิชา สัมมนา และวิทยานิพนธ์ จึงได้จัดการเรียนการสอนระบบออนไลน์ </w:t>
      </w:r>
      <w:r w:rsidRPr="0048748A">
        <w:rPr>
          <w:rFonts w:ascii="TH SarabunPSK" w:hAnsi="TH SarabunPSK" w:cs="TH SarabunPSK" w:hint="cs"/>
          <w:color w:val="000000" w:themeColor="text1"/>
        </w:rPr>
        <w:t xml:space="preserve">Microsoft Team </w:t>
      </w:r>
      <w:r w:rsidRPr="0048748A">
        <w:rPr>
          <w:rFonts w:ascii="TH SarabunPSK" w:hAnsi="TH SarabunPSK" w:cs="TH SarabunPSK" w:hint="cs"/>
          <w:color w:val="000000" w:themeColor="text1"/>
          <w:cs/>
        </w:rPr>
        <w:t xml:space="preserve">และยังได้จัดห้องประชุมสาขาพืชผัก คณะผลิตกรรมการเกษตร ที่มีระบบ </w:t>
      </w:r>
      <w:r w:rsidRPr="0048748A">
        <w:rPr>
          <w:rFonts w:ascii="TH SarabunPSK" w:hAnsi="TH SarabunPSK" w:cs="TH SarabunPSK" w:hint="cs"/>
          <w:color w:val="000000" w:themeColor="text1"/>
        </w:rPr>
        <w:t xml:space="preserve">Wifi </w:t>
      </w:r>
      <w:r w:rsidRPr="0048748A">
        <w:rPr>
          <w:rFonts w:ascii="TH SarabunPSK" w:hAnsi="TH SarabunPSK" w:cs="TH SarabunPSK" w:hint="cs"/>
          <w:color w:val="000000" w:themeColor="text1"/>
          <w:cs/>
        </w:rPr>
        <w:t xml:space="preserve">เครื่องฉายโปรเจคเตอร์ และกระดาน และห้องบรรยายศูนย์วิจัยเกษตรสมัยใหม่ ฟาร์มมหาวิทยาลัยแม่โจ้ ที่สามารถรองรับนักศึกษาได้ 50-70 คน พร้อม โต๊ะ เก้าอี้ เครื่องฉายโปรเจคเตอร์ กระดาน เครื่องปริ้นท์ พร้อมระบบ </w:t>
      </w:r>
      <w:r w:rsidRPr="0048748A">
        <w:rPr>
          <w:rFonts w:ascii="TH SarabunPSK" w:hAnsi="TH SarabunPSK" w:cs="TH SarabunPSK" w:hint="cs"/>
          <w:color w:val="000000" w:themeColor="text1"/>
        </w:rPr>
        <w:t>Wifi</w:t>
      </w:r>
      <w:r w:rsidRPr="0048748A">
        <w:rPr>
          <w:rFonts w:ascii="TH SarabunPSK" w:hAnsi="TH SarabunPSK" w:cs="TH SarabunPSK" w:hint="cs"/>
          <w:color w:val="000000" w:themeColor="text1"/>
          <w:cs/>
        </w:rPr>
        <w:t xml:space="preserve"> เป็นสถานที่จัดการเรียนการสอน และได้จัดส่งอำนวยความสะดวกอื่น เช่น คอมพิวเตอร์ตั้งโต๊ะ พร้อมเครื่องปริ๊นเตอร์ จำนวน </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 xml:space="preserve">ชุด </w:t>
      </w:r>
      <w:r w:rsidRPr="0048748A">
        <w:rPr>
          <w:rFonts w:ascii="TH SarabunPSK" w:hAnsi="TH SarabunPSK" w:cs="TH SarabunPSK" w:hint="cs"/>
          <w:color w:val="000000" w:themeColor="text1"/>
        </w:rPr>
        <w:t>พ</w:t>
      </w:r>
      <w:r w:rsidRPr="0048748A">
        <w:rPr>
          <w:rFonts w:ascii="TH SarabunPSK" w:hAnsi="TH SarabunPSK" w:cs="TH SarabunPSK" w:hint="cs"/>
          <w:color w:val="000000" w:themeColor="text1"/>
          <w:cs/>
        </w:rPr>
        <w:t xml:space="preserve">ร้อมกระดาษสำหรับพิมพ์เอกสาร เครื่องฉายโปรเจคเตอร์ 2 เครื่อง ระบบ </w:t>
      </w:r>
      <w:r w:rsidRPr="0048748A">
        <w:rPr>
          <w:rFonts w:ascii="TH SarabunPSK" w:hAnsi="TH SarabunPSK" w:cs="TH SarabunPSK" w:hint="cs"/>
          <w:color w:val="000000" w:themeColor="text1"/>
        </w:rPr>
        <w:t xml:space="preserve">wifi </w:t>
      </w:r>
      <w:r w:rsidRPr="0048748A">
        <w:rPr>
          <w:rFonts w:ascii="TH SarabunPSK" w:hAnsi="TH SarabunPSK" w:cs="TH SarabunPSK" w:hint="cs"/>
          <w:color w:val="000000" w:themeColor="text1"/>
          <w:cs/>
        </w:rPr>
        <w:t>ไว้สำหรับบริการนักศึกษา และสืบค้นงานเกี่ยวกับการเรียน ไว้ ณ สำนักงานชั่วคราว โรงเรือนปลูกพืชสาขาพืชผัก นอกจากนี้สิ่งสนับสนุนการเรียนการสอนยังได้รับจากโครงการวิจัย/งานบริการวิชาการ/และการบริจาคหรือการสนับสนุนจากหน่วยงานต่างๆ หลักสูตรฯ ด้านโปรแกรมลิขสิทธิ์ต่างๆ ที่เกี่ยวข้องกับการเรียน การวิจัยของนักศึกษา มีช่องทางโดยสามารถดาวโหลดได้จากหน้าเวปของกองเทคโนโลยีดิจิทัล และสำนักหอสมุด</w:t>
      </w:r>
    </w:p>
    <w:p w14:paraId="5412D537" w14:textId="77777777" w:rsidR="009F0F1E" w:rsidRPr="0048748A" w:rsidRDefault="009F0F1E" w:rsidP="009F0F1E">
      <w:pPr>
        <w:ind w:firstLine="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นอกจากสิ่งสนับสนุนการเรียนการสอนและวิจัยของหลักสูตรและคณะฯแล้ว นักศึกษาและคณาจารย์ยังสามารถไปใช้สิ่งสนับสนุนฯในส่วนกลางของมหาวิทยาลัยแม่โจ้ได้ ทั้งห้องเรียน ห้องสมุด ห้องคอมพิวเตอร์ รวมทั้งมีโปรแกรมต่างๆที่จำเป็นทั้งในระบบออนไลน์และออนไซด์ เช่น </w:t>
      </w:r>
    </w:p>
    <w:p w14:paraId="718A71A0" w14:textId="77777777" w:rsidR="009F0F1E" w:rsidRPr="0048748A" w:rsidRDefault="009F0F1E" w:rsidP="009F0F1E">
      <w:pPr>
        <w:ind w:firstLine="720"/>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 xml:space="preserve">การสนับสนุนสื่อการสอน </w:t>
      </w:r>
      <w:r w:rsidRPr="0048748A">
        <w:rPr>
          <w:rFonts w:ascii="TH SarabunPSK" w:hAnsi="TH SarabunPSK" w:cs="TH SarabunPSK" w:hint="cs"/>
          <w:b/>
          <w:bCs/>
          <w:color w:val="000000" w:themeColor="text1"/>
        </w:rPr>
        <w:t>online</w:t>
      </w:r>
    </w:p>
    <w:p w14:paraId="6735EE60" w14:textId="77777777" w:rsidR="009F0F1E" w:rsidRPr="0048748A" w:rsidRDefault="009F0F1E" w:rsidP="009F0F1E">
      <w:pPr>
        <w:ind w:firstLine="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มหาวิทยาลัยมีการวางแผนจัดซื้อครุภัณฑ์ใหม่และจัดหาเพื่อทดแทนของเดิมจากการเก็บสถิติและการสำรวจจากหน่วยงานอื่น ๆ เพื่อเสนอต่อคณะกรรมการที่เกี่ยวข้อง โดยมีการแต่งตั้งคณะกรรมการกลั่นกรองโปรแกรมสำเร็จรูปสำหรับงานวิจัยและการเรียนการสอน พิจารณาความเหมาะสมในการนำโปรแกรมสำเร็จรูปมาใช้สำหรับการทำงานวิจัยและการเรียนการสอนของบุคลากรมหาวิทยาลัยแม่โจ้ พิจารณาความคุ้มค่าของโปรแกรมสำเร็จรูปที่สามารถให้บริการแก่บุคลากรและนักศึกษาของมหาวิทยาลัยแม่โจ้ได้อย่างทั่วถึง</w:t>
      </w:r>
    </w:p>
    <w:p w14:paraId="1B06BE68" w14:textId="77777777" w:rsidR="009F0F1E" w:rsidRPr="0048748A" w:rsidRDefault="009F0F1E" w:rsidP="009F0F1E">
      <w:pPr>
        <w:ind w:firstLine="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จัดทำแบบสำรวจความต้อง</w:t>
      </w:r>
      <w:r w:rsidRPr="0048748A">
        <w:rPr>
          <w:rFonts w:ascii="TH SarabunPSK" w:hAnsi="TH SarabunPSK" w:cs="TH SarabunPSK" w:hint="cs"/>
          <w:b/>
          <w:bCs/>
          <w:color w:val="000000" w:themeColor="text1"/>
          <w:cs/>
        </w:rPr>
        <w:t xml:space="preserve">การใช้ซอฟต์แวร์ลิขสิทธิ์ </w:t>
      </w:r>
      <w:r w:rsidRPr="0048748A">
        <w:rPr>
          <w:rFonts w:ascii="TH SarabunPSK" w:hAnsi="TH SarabunPSK" w:cs="TH SarabunPSK" w:hint="cs"/>
          <w:color w:val="000000" w:themeColor="text1"/>
          <w:cs/>
        </w:rPr>
        <w:t>มหาวิทยาลัยแม่โจ้ นำมาวิเคราะห์จนดำเนินการจัดซื้อลิขสิทธิ์โปรแกรมสำหรับการเรียนการสอน ในปีงบประมาณ 2566 เพิ่มการให้บริการซอฟต์แวร์ที่ถูกลิขสิทธิ์ สำหรับนักศึกษา อาจารย์ และบุคลากรของมหาวิทยาลัยแม่โจ้ เพื่อเป็นประโยชน์สำหรับการเรียนการสอน โดยมีการให้บริการดังนี้</w:t>
      </w:r>
    </w:p>
    <w:p w14:paraId="6CC353FA" w14:textId="77777777" w:rsidR="009F0F1E" w:rsidRPr="0048748A" w:rsidRDefault="009F0F1E" w:rsidP="002F5E59">
      <w:pPr>
        <w:pStyle w:val="a3"/>
        <w:numPr>
          <w:ilvl w:val="0"/>
          <w:numId w:val="39"/>
        </w:numPr>
        <w:spacing w:after="0"/>
        <w:ind w:hanging="447"/>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lastRenderedPageBreak/>
        <w:t xml:space="preserve">โปรแกรมลิขสิทธิ์ </w:t>
      </w:r>
      <w:r w:rsidRPr="0048748A">
        <w:rPr>
          <w:rFonts w:ascii="TH SarabunPSK" w:hAnsi="TH SarabunPSK" w:cs="TH SarabunPSK" w:hint="cs"/>
          <w:color w:val="000000" w:themeColor="text1"/>
        </w:rPr>
        <w:t>Microsoft MS</w:t>
      </w:r>
      <w:r w:rsidRPr="0048748A">
        <w:rPr>
          <w:rFonts w:ascii="TH SarabunPSK" w:hAnsi="TH SarabunPSK" w:cs="TH SarabunPSK" w:hint="cs"/>
          <w:color w:val="000000" w:themeColor="text1"/>
          <w:cs/>
        </w:rPr>
        <w:t xml:space="preserve">365 และ </w:t>
      </w:r>
      <w:r w:rsidRPr="0048748A">
        <w:rPr>
          <w:rFonts w:ascii="TH SarabunPSK" w:hAnsi="TH SarabunPSK" w:cs="TH SarabunPSK" w:hint="cs"/>
          <w:color w:val="000000" w:themeColor="text1"/>
        </w:rPr>
        <w:t>Microsoft Azure</w:t>
      </w:r>
    </w:p>
    <w:p w14:paraId="1C798081" w14:textId="77777777" w:rsidR="009F0F1E" w:rsidRPr="0048748A" w:rsidRDefault="009F0F1E" w:rsidP="002F5E59">
      <w:pPr>
        <w:pStyle w:val="a3"/>
        <w:numPr>
          <w:ilvl w:val="0"/>
          <w:numId w:val="39"/>
        </w:numPr>
        <w:spacing w:after="0"/>
        <w:ind w:hanging="447"/>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โปรแกรม </w:t>
      </w:r>
      <w:r w:rsidRPr="0048748A">
        <w:rPr>
          <w:rFonts w:ascii="TH SarabunPSK" w:hAnsi="TH SarabunPSK" w:cs="TH SarabunPSK" w:hint="cs"/>
          <w:color w:val="000000" w:themeColor="text1"/>
        </w:rPr>
        <w:t xml:space="preserve">Zoom </w:t>
      </w:r>
      <w:r w:rsidRPr="0048748A">
        <w:rPr>
          <w:rFonts w:ascii="TH SarabunPSK" w:hAnsi="TH SarabunPSK" w:cs="TH SarabunPSK" w:hint="cs"/>
          <w:color w:val="000000" w:themeColor="text1"/>
          <w:cs/>
        </w:rPr>
        <w:t>สำหรับการเรียนออนไลน์</w:t>
      </w:r>
    </w:p>
    <w:p w14:paraId="7C4390E1" w14:textId="77777777" w:rsidR="009F0F1E" w:rsidRPr="0048748A" w:rsidRDefault="009F0F1E" w:rsidP="002F5E59">
      <w:pPr>
        <w:pStyle w:val="a3"/>
        <w:numPr>
          <w:ilvl w:val="0"/>
          <w:numId w:val="39"/>
        </w:numPr>
        <w:spacing w:after="0"/>
        <w:ind w:hanging="447"/>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โปรแกรม </w:t>
      </w:r>
      <w:r w:rsidRPr="0048748A">
        <w:rPr>
          <w:rFonts w:ascii="TH SarabunPSK" w:hAnsi="TH SarabunPSK" w:cs="TH SarabunPSK" w:hint="cs"/>
          <w:color w:val="000000" w:themeColor="text1"/>
        </w:rPr>
        <w:t xml:space="preserve">Speexx </w:t>
      </w:r>
      <w:r w:rsidRPr="0048748A">
        <w:rPr>
          <w:rFonts w:ascii="TH SarabunPSK" w:hAnsi="TH SarabunPSK" w:cs="TH SarabunPSK" w:hint="cs"/>
          <w:color w:val="000000" w:themeColor="text1"/>
          <w:cs/>
        </w:rPr>
        <w:t>สำหรับการเรียนภาษาอังกฤษ</w:t>
      </w:r>
    </w:p>
    <w:p w14:paraId="4719F489" w14:textId="77777777" w:rsidR="009F0F1E" w:rsidRPr="0048748A" w:rsidRDefault="009F0F1E" w:rsidP="002F5E59">
      <w:pPr>
        <w:pStyle w:val="a3"/>
        <w:numPr>
          <w:ilvl w:val="0"/>
          <w:numId w:val="39"/>
        </w:numPr>
        <w:spacing w:after="0"/>
        <w:ind w:hanging="447"/>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โปรแกรม </w:t>
      </w:r>
      <w:r w:rsidRPr="0048748A">
        <w:rPr>
          <w:rFonts w:ascii="TH SarabunPSK" w:hAnsi="TH SarabunPSK" w:cs="TH SarabunPSK" w:hint="cs"/>
          <w:color w:val="000000" w:themeColor="text1"/>
        </w:rPr>
        <w:t xml:space="preserve">EuroTalk Language Network </w:t>
      </w:r>
      <w:r w:rsidRPr="0048748A">
        <w:rPr>
          <w:rFonts w:ascii="TH SarabunPSK" w:hAnsi="TH SarabunPSK" w:cs="TH SarabunPSK" w:hint="cs"/>
          <w:color w:val="000000" w:themeColor="text1"/>
          <w:cs/>
        </w:rPr>
        <w:t>โปรแกรมเรียนภาษาอาเซียน</w:t>
      </w:r>
    </w:p>
    <w:p w14:paraId="49C6FBB8" w14:textId="77777777" w:rsidR="009F0F1E" w:rsidRPr="0048748A" w:rsidRDefault="009F0F1E" w:rsidP="002F5E59">
      <w:pPr>
        <w:pStyle w:val="a3"/>
        <w:numPr>
          <w:ilvl w:val="0"/>
          <w:numId w:val="39"/>
        </w:numPr>
        <w:spacing w:after="0"/>
        <w:ind w:hanging="447"/>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โปรแกรม </w:t>
      </w:r>
      <w:r w:rsidRPr="0048748A">
        <w:rPr>
          <w:rFonts w:ascii="TH SarabunPSK" w:hAnsi="TH SarabunPSK" w:cs="TH SarabunPSK" w:hint="cs"/>
          <w:color w:val="000000" w:themeColor="text1"/>
        </w:rPr>
        <w:t xml:space="preserve">Adobe Cloud </w:t>
      </w:r>
    </w:p>
    <w:p w14:paraId="71B39469" w14:textId="77777777" w:rsidR="009F0F1E" w:rsidRPr="0048748A" w:rsidRDefault="009F0F1E" w:rsidP="002F5E59">
      <w:pPr>
        <w:pStyle w:val="a3"/>
        <w:numPr>
          <w:ilvl w:val="0"/>
          <w:numId w:val="39"/>
        </w:numPr>
        <w:spacing w:after="0"/>
        <w:ind w:hanging="447"/>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โปรแกรม </w:t>
      </w:r>
      <w:r w:rsidRPr="0048748A">
        <w:rPr>
          <w:rFonts w:ascii="TH SarabunPSK" w:hAnsi="TH SarabunPSK" w:cs="TH SarabunPSK" w:hint="cs"/>
          <w:color w:val="000000" w:themeColor="text1"/>
        </w:rPr>
        <w:t xml:space="preserve">Genstat®-EDU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 xml:space="preserve">ASReml-R®-EDU </w:t>
      </w:r>
      <w:r w:rsidRPr="0048748A">
        <w:rPr>
          <w:rFonts w:ascii="TH SarabunPSK" w:hAnsi="TH SarabunPSK" w:cs="TH SarabunPSK" w:hint="cs"/>
          <w:color w:val="000000" w:themeColor="text1"/>
          <w:cs/>
        </w:rPr>
        <w:t>สำหรับการวิเคราะห์ทางสถิติ</w:t>
      </w:r>
    </w:p>
    <w:p w14:paraId="115186CB" w14:textId="77777777" w:rsidR="009F0F1E" w:rsidRPr="0048748A" w:rsidRDefault="009F0F1E" w:rsidP="002F5E59">
      <w:pPr>
        <w:pStyle w:val="a3"/>
        <w:numPr>
          <w:ilvl w:val="0"/>
          <w:numId w:val="39"/>
        </w:numPr>
        <w:spacing w:after="0"/>
        <w:ind w:hanging="447"/>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โปรแกรม </w:t>
      </w:r>
      <w:r w:rsidRPr="0048748A">
        <w:rPr>
          <w:rFonts w:ascii="TH SarabunPSK" w:hAnsi="TH SarabunPSK" w:cs="TH SarabunPSK" w:hint="cs"/>
          <w:color w:val="000000" w:themeColor="text1"/>
        </w:rPr>
        <w:t xml:space="preserve">AutoCAD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AutoDesk</w:t>
      </w:r>
    </w:p>
    <w:p w14:paraId="7FACDCF4" w14:textId="77777777" w:rsidR="009F0F1E" w:rsidRPr="0048748A" w:rsidRDefault="009F0F1E" w:rsidP="002F5E59">
      <w:pPr>
        <w:pStyle w:val="a3"/>
        <w:numPr>
          <w:ilvl w:val="0"/>
          <w:numId w:val="39"/>
        </w:numPr>
        <w:spacing w:after="0"/>
        <w:ind w:hanging="447"/>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โปรแกรม </w:t>
      </w:r>
      <w:r w:rsidRPr="0048748A">
        <w:rPr>
          <w:rFonts w:ascii="TH SarabunPSK" w:hAnsi="TH SarabunPSK" w:cs="TH SarabunPSK" w:hint="cs"/>
          <w:color w:val="000000" w:themeColor="text1"/>
        </w:rPr>
        <w:t xml:space="preserve">SketchUp </w:t>
      </w:r>
      <w:r w:rsidRPr="0048748A">
        <w:rPr>
          <w:rFonts w:ascii="TH SarabunPSK" w:hAnsi="TH SarabunPSK" w:cs="TH SarabunPSK" w:hint="cs"/>
          <w:color w:val="000000" w:themeColor="text1"/>
          <w:cs/>
        </w:rPr>
        <w:t>สำหรับการออกแบบ</w:t>
      </w:r>
    </w:p>
    <w:p w14:paraId="25A57A39" w14:textId="77777777" w:rsidR="009F0F1E" w:rsidRPr="0048748A" w:rsidRDefault="009F0F1E" w:rsidP="002F5E59">
      <w:pPr>
        <w:pStyle w:val="a3"/>
        <w:numPr>
          <w:ilvl w:val="0"/>
          <w:numId w:val="39"/>
        </w:numPr>
        <w:spacing w:after="0"/>
        <w:ind w:hanging="447"/>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โปรแกรม </w:t>
      </w:r>
      <w:r w:rsidRPr="0048748A">
        <w:rPr>
          <w:rFonts w:ascii="TH SarabunPSK" w:hAnsi="TH SarabunPSK" w:cs="TH SarabunPSK" w:hint="cs"/>
          <w:color w:val="000000" w:themeColor="text1"/>
        </w:rPr>
        <w:t xml:space="preserve">SPSS </w:t>
      </w:r>
      <w:r w:rsidRPr="0048748A">
        <w:rPr>
          <w:rFonts w:ascii="TH SarabunPSK" w:hAnsi="TH SarabunPSK" w:cs="TH SarabunPSK" w:hint="cs"/>
          <w:color w:val="000000" w:themeColor="text1"/>
          <w:cs/>
        </w:rPr>
        <w:t>สำหรับการวิเคราะห์ทางสถิติ</w:t>
      </w:r>
    </w:p>
    <w:p w14:paraId="584EA0AA" w14:textId="77777777" w:rsidR="009F0F1E" w:rsidRPr="0048748A" w:rsidRDefault="009F0F1E" w:rsidP="002F5E59">
      <w:pPr>
        <w:pStyle w:val="a3"/>
        <w:numPr>
          <w:ilvl w:val="0"/>
          <w:numId w:val="39"/>
        </w:numPr>
        <w:spacing w:after="0"/>
        <w:ind w:hanging="447"/>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โปรแกรม </w:t>
      </w:r>
      <w:r w:rsidRPr="0048748A">
        <w:rPr>
          <w:rFonts w:ascii="TH SarabunPSK" w:hAnsi="TH SarabunPSK" w:cs="TH SarabunPSK" w:hint="cs"/>
          <w:color w:val="000000" w:themeColor="text1"/>
        </w:rPr>
        <w:t xml:space="preserve">MATLAB </w:t>
      </w:r>
      <w:r w:rsidRPr="0048748A">
        <w:rPr>
          <w:rFonts w:ascii="TH SarabunPSK" w:hAnsi="TH SarabunPSK" w:cs="TH SarabunPSK" w:hint="cs"/>
          <w:color w:val="000000" w:themeColor="text1"/>
          <w:cs/>
        </w:rPr>
        <w:t>ซอฟต์แวร์ในการคำนวณและการเขียนโปรแกรม</w:t>
      </w:r>
    </w:p>
    <w:p w14:paraId="5B76904B" w14:textId="77777777" w:rsidR="009F0F1E" w:rsidRPr="0048748A" w:rsidRDefault="009F0F1E" w:rsidP="002F5E59">
      <w:pPr>
        <w:pStyle w:val="a3"/>
        <w:numPr>
          <w:ilvl w:val="0"/>
          <w:numId w:val="39"/>
        </w:numPr>
        <w:spacing w:after="0"/>
        <w:ind w:hanging="447"/>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โปรแกรม </w:t>
      </w:r>
      <w:r w:rsidRPr="0048748A">
        <w:rPr>
          <w:rFonts w:ascii="TH SarabunPSK" w:hAnsi="TH SarabunPSK" w:cs="TH SarabunPSK" w:hint="cs"/>
          <w:color w:val="000000" w:themeColor="text1"/>
        </w:rPr>
        <w:t>EndnoteX</w:t>
      </w:r>
      <w:r w:rsidRPr="0048748A">
        <w:rPr>
          <w:rFonts w:ascii="TH SarabunPSK" w:hAnsi="TH SarabunPSK" w:cs="TH SarabunPSK" w:hint="cs"/>
          <w:color w:val="000000" w:themeColor="text1"/>
          <w:cs/>
        </w:rPr>
        <w:t>9 โปรแกรมการจัดการบรรณานุกรม</w:t>
      </w:r>
    </w:p>
    <w:p w14:paraId="6E8A74B8" w14:textId="77777777" w:rsidR="009F0F1E" w:rsidRPr="0048748A" w:rsidRDefault="009F0F1E" w:rsidP="002F5E59">
      <w:pPr>
        <w:pStyle w:val="a3"/>
        <w:numPr>
          <w:ilvl w:val="0"/>
          <w:numId w:val="39"/>
        </w:numPr>
        <w:spacing w:after="0"/>
        <w:ind w:hanging="447"/>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โปรแกรม </w:t>
      </w:r>
      <w:r w:rsidRPr="0048748A">
        <w:rPr>
          <w:rFonts w:ascii="TH SarabunPSK" w:hAnsi="TH SarabunPSK" w:cs="TH SarabunPSK" w:hint="cs"/>
          <w:color w:val="000000" w:themeColor="text1"/>
        </w:rPr>
        <w:t xml:space="preserve">Turnitin </w:t>
      </w:r>
      <w:r w:rsidRPr="0048748A">
        <w:rPr>
          <w:rFonts w:ascii="TH SarabunPSK" w:hAnsi="TH SarabunPSK" w:cs="TH SarabunPSK" w:hint="cs"/>
          <w:color w:val="000000" w:themeColor="text1"/>
          <w:cs/>
        </w:rPr>
        <w:t>การตรวจสอบการคัดลอกผลงานทางวิชาการ</w:t>
      </w:r>
    </w:p>
    <w:p w14:paraId="50ACB120" w14:textId="77777777" w:rsidR="009F0F1E" w:rsidRPr="0048748A" w:rsidRDefault="009F0F1E" w:rsidP="009F0F1E">
      <w:pPr>
        <w:ind w:firstLine="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มี</w:t>
      </w:r>
      <w:r w:rsidRPr="0048748A">
        <w:rPr>
          <w:rFonts w:ascii="TH SarabunPSK" w:hAnsi="TH SarabunPSK" w:cs="TH SarabunPSK" w:hint="cs"/>
          <w:b/>
          <w:bCs/>
          <w:color w:val="000000" w:themeColor="text1"/>
          <w:cs/>
        </w:rPr>
        <w:t>การให้บริการระบบเครือข่ายเสมือน (</w:t>
      </w:r>
      <w:r w:rsidRPr="0048748A">
        <w:rPr>
          <w:rFonts w:ascii="TH SarabunPSK" w:hAnsi="TH SarabunPSK" w:cs="TH SarabunPSK" w:hint="cs"/>
          <w:b/>
          <w:bCs/>
          <w:color w:val="000000" w:themeColor="text1"/>
        </w:rPr>
        <w:t>VPN) (Virtual Private Network)</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การใช้งานระบบอินเทอร์เน็ตจากภายนอกมหาวิทยาลัย เสมือนการใช้งานระบบอินเทอร์เน็ตภายในมหาวิทยาลัย เพื่อใช้ในการค้นคว้า สืบค้น งานวิจัยหรือเอกสารต่างๆ จากระบบที่ทางสำนักหอสมุดให้บริการ หรือสามารถเข้ามาใช้งานระบบสารสนเทศเพื่อการบริหารด้านงานคลัง มหาวิทยาลัยแม่โจ้ มีการจัดทำเว็บไซต์ </w:t>
      </w:r>
      <w:r w:rsidRPr="0048748A">
        <w:rPr>
          <w:rFonts w:ascii="TH SarabunPSK" w:hAnsi="TH SarabunPSK" w:cs="TH SarabunPSK" w:hint="cs"/>
          <w:color w:val="000000" w:themeColor="text1"/>
        </w:rPr>
        <w:t xml:space="preserve">https://sites.google.com/view/mjuonline </w:t>
      </w:r>
      <w:r w:rsidRPr="0048748A">
        <w:rPr>
          <w:rFonts w:ascii="TH SarabunPSK" w:hAnsi="TH SarabunPSK" w:cs="TH SarabunPSK" w:hint="cs"/>
          <w:color w:val="000000" w:themeColor="text1"/>
          <w:cs/>
        </w:rPr>
        <w:t xml:space="preserve">วิดีโอแนะนำการใช้งาน คู่มือการใช้งานและช่องการการเรียนรู้โปรแกรมต่างๆ จัดทำช่องทางการติดต่อเพื่อให้คำปรึกษาหรือคำแนะนำการใช้งานระบบเทคโนโลยีสารสนเทศและการเรียนการสอน </w:t>
      </w:r>
      <w:r w:rsidRPr="0048748A">
        <w:rPr>
          <w:rFonts w:ascii="TH SarabunPSK" w:hAnsi="TH SarabunPSK" w:cs="TH SarabunPSK" w:hint="cs"/>
          <w:color w:val="000000" w:themeColor="text1"/>
        </w:rPr>
        <w:t xml:space="preserve">Online </w:t>
      </w:r>
      <w:r w:rsidRPr="0048748A">
        <w:rPr>
          <w:rFonts w:ascii="TH SarabunPSK" w:hAnsi="TH SarabunPSK" w:cs="TH SarabunPSK" w:hint="cs"/>
          <w:color w:val="000000" w:themeColor="text1"/>
          <w:cs/>
        </w:rPr>
        <w:t xml:space="preserve">ผ่านช่องทาง </w:t>
      </w:r>
      <w:r w:rsidRPr="0048748A">
        <w:rPr>
          <w:rFonts w:ascii="TH SarabunPSK" w:hAnsi="TH SarabunPSK" w:cs="TH SarabunPSK" w:hint="cs"/>
          <w:color w:val="000000" w:themeColor="text1"/>
        </w:rPr>
        <w:t xml:space="preserve">Social Media </w:t>
      </w:r>
      <w:r w:rsidRPr="0048748A">
        <w:rPr>
          <w:rFonts w:ascii="TH SarabunPSK" w:hAnsi="TH SarabunPSK" w:cs="TH SarabunPSK" w:hint="cs"/>
          <w:color w:val="000000" w:themeColor="text1"/>
          <w:cs/>
        </w:rPr>
        <w:t xml:space="preserve">ต่างๆ เพื่อให้สามารถให้ความช่วยเหลือและแก้ไขปัญหาได้อย่างรวดเร็ว อาทิเช่น </w:t>
      </w:r>
      <w:r w:rsidRPr="0048748A">
        <w:rPr>
          <w:rFonts w:ascii="TH SarabunPSK" w:hAnsi="TH SarabunPSK" w:cs="TH SarabunPSK" w:hint="cs"/>
          <w:color w:val="000000" w:themeColor="text1"/>
        </w:rPr>
        <w:t xml:space="preserve">Facebook : HELPDESK MJU ONLINE </w:t>
      </w:r>
      <w:r w:rsidRPr="0048748A">
        <w:rPr>
          <w:rFonts w:ascii="TH SarabunPSK" w:hAnsi="TH SarabunPSK" w:cs="TH SarabunPSK" w:hint="cs"/>
          <w:color w:val="000000" w:themeColor="text1"/>
          <w:cs/>
        </w:rPr>
        <w:t>และช่องทางไลน์(</w:t>
      </w:r>
      <w:r w:rsidRPr="0048748A">
        <w:rPr>
          <w:rFonts w:ascii="TH SarabunPSK" w:hAnsi="TH SarabunPSK" w:cs="TH SarabunPSK" w:hint="cs"/>
          <w:color w:val="000000" w:themeColor="text1"/>
        </w:rPr>
        <w:t xml:space="preserve">LINE) </w:t>
      </w:r>
      <w:r w:rsidRPr="0048748A">
        <w:rPr>
          <w:rFonts w:ascii="TH SarabunPSK" w:hAnsi="TH SarabunPSK" w:cs="TH SarabunPSK" w:hint="cs"/>
          <w:color w:val="000000" w:themeColor="text1"/>
          <w:cs/>
        </w:rPr>
        <w:t xml:space="preserve">ดำเนินการแนะนำการใช้งาน </w:t>
      </w:r>
      <w:r w:rsidRPr="0048748A">
        <w:rPr>
          <w:rFonts w:ascii="TH SarabunPSK" w:hAnsi="TH SarabunPSK" w:cs="TH SarabunPSK" w:hint="cs"/>
          <w:color w:val="000000" w:themeColor="text1"/>
        </w:rPr>
        <w:t xml:space="preserve">Microsoft Teams for education </w:t>
      </w:r>
      <w:r w:rsidRPr="0048748A">
        <w:rPr>
          <w:rFonts w:ascii="TH SarabunPSK" w:hAnsi="TH SarabunPSK" w:cs="TH SarabunPSK" w:hint="cs"/>
          <w:color w:val="000000" w:themeColor="text1"/>
          <w:cs/>
        </w:rPr>
        <w:t xml:space="preserve">ให้คณาจารย์และบุคลากรเชิงรุก มีการประเมินผลการใช้งาน ซึ่งได้เก็บผลการสำรวจความพึงพอใจการใช้งานระบบสารสนเทศเพื่อการเรียนการสอนออนไลน์ </w:t>
      </w:r>
      <w:r w:rsidRPr="0048748A">
        <w:rPr>
          <w:rFonts w:ascii="TH SarabunPSK" w:hAnsi="TH SarabunPSK" w:cs="TH SarabunPSK" w:hint="cs"/>
          <w:color w:val="000000" w:themeColor="text1"/>
        </w:rPr>
        <w:t xml:space="preserve">Microsoft Teams : MS Teams </w:t>
      </w:r>
      <w:r w:rsidRPr="0048748A">
        <w:rPr>
          <w:rFonts w:ascii="TH SarabunPSK" w:hAnsi="TH SarabunPSK" w:cs="TH SarabunPSK" w:hint="cs"/>
          <w:color w:val="000000" w:themeColor="text1"/>
          <w:cs/>
        </w:rPr>
        <w:t xml:space="preserve">ข้อมูลที่ได้จากการวิเคราะห์ผลการตอบแบบสอบถามฯ พบว่าภาพรวมของผู้ใช้งาน มีความพึงพอใจต่อการใช้งานโปรแกรม </w:t>
      </w:r>
      <w:r w:rsidRPr="0048748A">
        <w:rPr>
          <w:rFonts w:ascii="TH SarabunPSK" w:hAnsi="TH SarabunPSK" w:cs="TH SarabunPSK" w:hint="cs"/>
          <w:color w:val="000000" w:themeColor="text1"/>
        </w:rPr>
        <w:t xml:space="preserve">Microsoft Teams </w:t>
      </w:r>
      <w:r w:rsidRPr="0048748A">
        <w:rPr>
          <w:rFonts w:ascii="TH SarabunPSK" w:hAnsi="TH SarabunPSK" w:cs="TH SarabunPSK" w:hint="cs"/>
          <w:color w:val="000000" w:themeColor="text1"/>
          <w:cs/>
        </w:rPr>
        <w:t xml:space="preserve">อยู่ในระดับดี และได้มีการจัดกิจกรรมส่งเสริมการใช้งานต่อไป </w:t>
      </w:r>
    </w:p>
    <w:p w14:paraId="0C140340" w14:textId="77777777" w:rsidR="009F0F1E" w:rsidRPr="0048748A" w:rsidRDefault="009F0F1E" w:rsidP="009F0F1E">
      <w:pPr>
        <w:ind w:firstLine="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จัดหา</w:t>
      </w:r>
      <w:r w:rsidRPr="0048748A">
        <w:rPr>
          <w:rFonts w:ascii="TH SarabunPSK" w:hAnsi="TH SarabunPSK" w:cs="TH SarabunPSK" w:hint="cs"/>
          <w:b/>
          <w:bCs/>
          <w:color w:val="000000" w:themeColor="text1"/>
          <w:cs/>
        </w:rPr>
        <w:t xml:space="preserve">ระบบการเรียนการสอนออนไลน์เพิ่มเติมทั้งในส่วนของระบบ </w:t>
      </w:r>
      <w:r w:rsidRPr="0048748A">
        <w:rPr>
          <w:rFonts w:ascii="TH SarabunPSK" w:hAnsi="TH SarabunPSK" w:cs="TH SarabunPSK" w:hint="cs"/>
          <w:b/>
          <w:bCs/>
          <w:color w:val="000000" w:themeColor="text1"/>
        </w:rPr>
        <w:t xml:space="preserve">LMS (Learning Management System) </w:t>
      </w:r>
      <w:r w:rsidRPr="0048748A">
        <w:rPr>
          <w:rFonts w:ascii="TH SarabunPSK" w:hAnsi="TH SarabunPSK" w:cs="TH SarabunPSK" w:hint="cs"/>
          <w:b/>
          <w:bCs/>
          <w:color w:val="000000" w:themeColor="text1"/>
          <w:cs/>
        </w:rPr>
        <w:t>หรือระบบการจัดการเรียนรู้</w:t>
      </w:r>
      <w:r w:rsidRPr="0048748A">
        <w:rPr>
          <w:rFonts w:ascii="TH SarabunPSK" w:hAnsi="TH SarabunPSK" w:cs="TH SarabunPSK" w:hint="cs"/>
          <w:color w:val="000000" w:themeColor="text1"/>
          <w:cs/>
        </w:rPr>
        <w:t xml:space="preserve"> เป็นซอฟต์แวร์ที่ทำหน้าที่บริหารจัดการเรียนการสอนผ่านระบบอินเทอร์เน็ต จะประกอบด้วยเครื่องมืออำนวยความสะดวกให้แก่ผู้สอน ผู้เรียน ผู้ดูแลระบบ โดยที่ผู้สอนนำเนื้อหาและสื่อการสอนขึ้นเว็บไซต์รายวิชาตามที่ได้ขอให้ระบบ จัดไว้ให้ได้โดยสะดวก ผู้เรียนเข้าถึงเนื้อหา กิจกรรมต่าง ๆ ได้โดยผ่านเว็บ ผู้สอนและผู้เรียนติดต่อ สื่อสารได้ผ่านทางเครื่องมือการสื่อสารที่ระบบจัดไว้ให้ เช่น ไปรษณีย์อิเล็กทรอนิกส์ ห้องสนทนา กระดานถาม - ตอบ เป็นต้น นอกจากนั้นแล้วยังมีองค์ประกอบที่สำคัญ คือ การเก็บบันทึกข้อมูล กิจกรรมการเรียนของผู้เรียนไว้บนระบบเพื่อผู้สอนสามารถนำไปวิเคราะห์ ติดตามและประเมินผลการเรียนการสอนในรายวิชานั้นอย่างมีประสิทธิภาพ </w:t>
      </w:r>
    </w:p>
    <w:p w14:paraId="76CD73EE" w14:textId="77777777" w:rsidR="009F0F1E" w:rsidRPr="0048748A" w:rsidRDefault="009F0F1E" w:rsidP="009F0F1E">
      <w:pPr>
        <w:ind w:firstLine="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lastRenderedPageBreak/>
        <w:t>จัดหา</w:t>
      </w:r>
      <w:r w:rsidRPr="0048748A">
        <w:rPr>
          <w:rFonts w:ascii="TH SarabunPSK" w:hAnsi="TH SarabunPSK" w:cs="TH SarabunPSK" w:hint="cs"/>
          <w:b/>
          <w:bCs/>
          <w:color w:val="000000" w:themeColor="text1"/>
          <w:cs/>
        </w:rPr>
        <w:t xml:space="preserve">ระบบระบบการศึกษาออนไลน์ </w:t>
      </w:r>
      <w:r w:rsidRPr="0048748A">
        <w:rPr>
          <w:rFonts w:ascii="TH SarabunPSK" w:hAnsi="TH SarabunPSK" w:cs="TH SarabunPSK" w:hint="cs"/>
          <w:b/>
          <w:bCs/>
          <w:color w:val="000000" w:themeColor="text1"/>
        </w:rPr>
        <w:t xml:space="preserve">MJU MOOC </w:t>
      </w:r>
      <w:r w:rsidRPr="0048748A">
        <w:rPr>
          <w:rFonts w:ascii="TH SarabunPSK" w:hAnsi="TH SarabunPSK" w:cs="TH SarabunPSK" w:hint="cs"/>
          <w:b/>
          <w:bCs/>
          <w:color w:val="000000" w:themeColor="text1"/>
          <w:cs/>
        </w:rPr>
        <w:t>หลักสูตรการเรียนการสอนแบบออนไลน์</w:t>
      </w:r>
      <w:r w:rsidRPr="0048748A">
        <w:rPr>
          <w:rFonts w:ascii="TH SarabunPSK" w:hAnsi="TH SarabunPSK" w:cs="TH SarabunPSK" w:hint="cs"/>
          <w:color w:val="000000" w:themeColor="text1"/>
          <w:cs/>
        </w:rPr>
        <w:t xml:space="preserve"> แบบเปิดเสรีสำหรับทุกๆคนในโลก สามารถสมัครเข้าเรียนได้โดยไม่จำกัดจำนวน เน้นในระดับการศึกษารขั้นสูงที่ในระบบการศึกษาแบบเดิมที่มีข้อจำกัด อยู่แต่เฉพาะในห้องเรียน และรองรับผู้เรียนในจำนวนน้อย เป็นนวัตกรรมใหม่ของวงการการศึกษาของโลก โดยผู้เรียนสามารถเข้าศึกษาได้ผ่านช่องทางออนไลน์ โดยผ่านกิจกรรมการเรียนรู้ต่าง ๆ เช่น การดูวีดิโอ การอ่าน </w:t>
      </w:r>
      <w:r w:rsidRPr="0048748A">
        <w:rPr>
          <w:rFonts w:ascii="TH SarabunPSK" w:hAnsi="TH SarabunPSK" w:cs="TH SarabunPSK" w:hint="cs"/>
          <w:color w:val="000000" w:themeColor="text1"/>
        </w:rPr>
        <w:t xml:space="preserve">Text / Infographic </w:t>
      </w:r>
      <w:r w:rsidRPr="0048748A">
        <w:rPr>
          <w:rFonts w:ascii="TH SarabunPSK" w:hAnsi="TH SarabunPSK" w:cs="TH SarabunPSK" w:hint="cs"/>
          <w:color w:val="000000" w:themeColor="text1"/>
          <w:cs/>
        </w:rPr>
        <w:t xml:space="preserve">ต่าง ๆ การทำ </w:t>
      </w:r>
      <w:r w:rsidRPr="0048748A">
        <w:rPr>
          <w:rFonts w:ascii="TH SarabunPSK" w:hAnsi="TH SarabunPSK" w:cs="TH SarabunPSK" w:hint="cs"/>
          <w:color w:val="000000" w:themeColor="text1"/>
        </w:rPr>
        <w:t xml:space="preserve">Quiz </w:t>
      </w:r>
      <w:r w:rsidRPr="0048748A">
        <w:rPr>
          <w:rFonts w:ascii="TH SarabunPSK" w:hAnsi="TH SarabunPSK" w:cs="TH SarabunPSK" w:hint="cs"/>
          <w:color w:val="000000" w:themeColor="text1"/>
          <w:cs/>
        </w:rPr>
        <w:t xml:space="preserve">การทำแบบทดสอบ และการเเลกเปลี่ยนเรียนรู้ผ่าน </w:t>
      </w:r>
      <w:r w:rsidRPr="0048748A">
        <w:rPr>
          <w:rFonts w:ascii="TH SarabunPSK" w:hAnsi="TH SarabunPSK" w:cs="TH SarabunPSK" w:hint="cs"/>
          <w:color w:val="000000" w:themeColor="text1"/>
        </w:rPr>
        <w:t xml:space="preserve">Discussion </w:t>
      </w:r>
      <w:r w:rsidRPr="0048748A">
        <w:rPr>
          <w:rFonts w:ascii="TH SarabunPSK" w:hAnsi="TH SarabunPSK" w:cs="TH SarabunPSK" w:hint="cs"/>
          <w:color w:val="000000" w:themeColor="text1"/>
          <w:cs/>
        </w:rPr>
        <w:t xml:space="preserve">ต่าง ๆ นอกจากนี้ยังสามารถที่จะเชื่อมโยง </w:t>
      </w:r>
      <w:r w:rsidRPr="0048748A">
        <w:rPr>
          <w:rFonts w:ascii="TH SarabunPSK" w:hAnsi="TH SarabunPSK" w:cs="TH SarabunPSK" w:hint="cs"/>
          <w:color w:val="000000" w:themeColor="text1"/>
        </w:rPr>
        <w:t xml:space="preserve">Course Online </w:t>
      </w:r>
      <w:r w:rsidRPr="0048748A">
        <w:rPr>
          <w:rFonts w:ascii="TH SarabunPSK" w:hAnsi="TH SarabunPSK" w:cs="TH SarabunPSK" w:hint="cs"/>
          <w:color w:val="000000" w:themeColor="text1"/>
          <w:cs/>
        </w:rPr>
        <w:t xml:space="preserve">เข้ากับเครื่องมือในด้านเทคโนโลยีการศึกษาต่าง ๆ จำนวน 10 รายวิชา ซึ่งมีเนื้อหาด้านองค์ความรู้เกี่ยวกับการเกษตรของมหาวิทยาลัยแม่โจ้ ที่สามารถเรียนรู้ได้ทุกที่ทุกเวลา สำหรับนักศึกษา บุคคลภายนอกและผู้ที่สนใจ </w:t>
      </w:r>
    </w:p>
    <w:p w14:paraId="42E56ED1" w14:textId="77777777" w:rsidR="009F0F1E" w:rsidRPr="0048748A" w:rsidRDefault="009F0F1E" w:rsidP="009F0F1E">
      <w:pPr>
        <w:ind w:firstLine="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สนับสนุน</w:t>
      </w:r>
      <w:r w:rsidRPr="0048748A">
        <w:rPr>
          <w:rFonts w:ascii="TH SarabunPSK" w:hAnsi="TH SarabunPSK" w:cs="TH SarabunPSK" w:hint="cs"/>
          <w:b/>
          <w:bCs/>
          <w:color w:val="000000" w:themeColor="text1"/>
          <w:cs/>
        </w:rPr>
        <w:t xml:space="preserve">ระบบออนไลน์ </w:t>
      </w:r>
      <w:r w:rsidRPr="0048748A">
        <w:rPr>
          <w:rFonts w:ascii="TH SarabunPSK" w:hAnsi="TH SarabunPSK" w:cs="TH SarabunPSK" w:hint="cs"/>
          <w:b/>
          <w:bCs/>
          <w:color w:val="000000" w:themeColor="text1"/>
        </w:rPr>
        <w:t xml:space="preserve">Live Stream System </w:t>
      </w:r>
      <w:r w:rsidRPr="0048748A">
        <w:rPr>
          <w:rFonts w:ascii="TH SarabunPSK" w:hAnsi="TH SarabunPSK" w:cs="TH SarabunPSK" w:hint="cs"/>
          <w:color w:val="000000" w:themeColor="text1"/>
          <w:cs/>
        </w:rPr>
        <w:t xml:space="preserve">ให้บริการห้องสตูดิโอสำหรับงานถ่ายทอดสด </w:t>
      </w:r>
      <w:r w:rsidRPr="0048748A">
        <w:rPr>
          <w:rFonts w:ascii="TH SarabunPSK" w:hAnsi="TH SarabunPSK" w:cs="TH SarabunPSK" w:hint="cs"/>
          <w:color w:val="000000" w:themeColor="text1"/>
        </w:rPr>
        <w:t xml:space="preserve">Live Streaming </w:t>
      </w:r>
      <w:r w:rsidRPr="0048748A">
        <w:rPr>
          <w:rFonts w:ascii="TH SarabunPSK" w:hAnsi="TH SarabunPSK" w:cs="TH SarabunPSK" w:hint="cs"/>
          <w:color w:val="000000" w:themeColor="text1"/>
          <w:cs/>
        </w:rPr>
        <w:t xml:space="preserve">และการกิจกรรม/งานสัมมนา/งานประชุมวิชาการแบบออนไลน์ ผ่านโปรแกรม </w:t>
      </w:r>
      <w:r w:rsidRPr="0048748A">
        <w:rPr>
          <w:rFonts w:ascii="TH SarabunPSK" w:hAnsi="TH SarabunPSK" w:cs="TH SarabunPSK" w:hint="cs"/>
          <w:color w:val="000000" w:themeColor="text1"/>
        </w:rPr>
        <w:t xml:space="preserve">Microsoft Teams Zoom Meeting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 xml:space="preserve">Youtube Live Stream </w:t>
      </w:r>
      <w:r w:rsidRPr="0048748A">
        <w:rPr>
          <w:rFonts w:ascii="TH SarabunPSK" w:hAnsi="TH SarabunPSK" w:cs="TH SarabunPSK" w:hint="cs"/>
          <w:color w:val="000000" w:themeColor="text1"/>
          <w:cs/>
        </w:rPr>
        <w:t xml:space="preserve">ให้แก่หน่วยงานภายในมหาวิทยาลัย องค์กรนักศึกษา และหน่วยงานชุมชน มีห้องสตูดิโอที่อยู่ในความดูแลของกองเทคโนโลยีดิจิทัล เป็นห้องสตูดิโอขนาดใหญ่ รองรับการทำงานแบบ </w:t>
      </w:r>
      <w:r w:rsidRPr="0048748A">
        <w:rPr>
          <w:rFonts w:ascii="TH SarabunPSK" w:hAnsi="TH SarabunPSK" w:cs="TH SarabunPSK" w:hint="cs"/>
          <w:color w:val="000000" w:themeColor="text1"/>
        </w:rPr>
        <w:t xml:space="preserve">Blue Screen </w:t>
      </w:r>
      <w:r w:rsidRPr="0048748A">
        <w:rPr>
          <w:rFonts w:ascii="TH SarabunPSK" w:hAnsi="TH SarabunPSK" w:cs="TH SarabunPSK" w:hint="cs"/>
          <w:color w:val="000000" w:themeColor="text1"/>
          <w:cs/>
        </w:rPr>
        <w:t xml:space="preserve">สามารถซ้อนฉาก </w:t>
      </w:r>
      <w:r w:rsidRPr="0048748A">
        <w:rPr>
          <w:rFonts w:ascii="TH SarabunPSK" w:hAnsi="TH SarabunPSK" w:cs="TH SarabunPSK" w:hint="cs"/>
          <w:color w:val="000000" w:themeColor="text1"/>
        </w:rPr>
        <w:t xml:space="preserve">CG </w:t>
      </w:r>
      <w:r w:rsidRPr="0048748A">
        <w:rPr>
          <w:rFonts w:ascii="TH SarabunPSK" w:hAnsi="TH SarabunPSK" w:cs="TH SarabunPSK" w:hint="cs"/>
          <w:color w:val="000000" w:themeColor="text1"/>
          <w:cs/>
        </w:rPr>
        <w:t>ในแบบ 2</w:t>
      </w:r>
      <w:r w:rsidRPr="0048748A">
        <w:rPr>
          <w:rFonts w:ascii="TH SarabunPSK" w:hAnsi="TH SarabunPSK" w:cs="TH SarabunPSK" w:hint="cs"/>
          <w:color w:val="000000" w:themeColor="text1"/>
        </w:rPr>
        <w:t xml:space="preserve">D </w:t>
      </w:r>
      <w:r w:rsidRPr="0048748A">
        <w:rPr>
          <w:rFonts w:ascii="TH SarabunPSK" w:hAnsi="TH SarabunPSK" w:cs="TH SarabunPSK" w:hint="cs"/>
          <w:color w:val="000000" w:themeColor="text1"/>
          <w:cs/>
        </w:rPr>
        <w:t>และ 3</w:t>
      </w:r>
      <w:r w:rsidRPr="0048748A">
        <w:rPr>
          <w:rFonts w:ascii="TH SarabunPSK" w:hAnsi="TH SarabunPSK" w:cs="TH SarabunPSK" w:hint="cs"/>
          <w:color w:val="000000" w:themeColor="text1"/>
        </w:rPr>
        <w:t xml:space="preserve">D </w:t>
      </w:r>
      <w:r w:rsidRPr="0048748A">
        <w:rPr>
          <w:rFonts w:ascii="TH SarabunPSK" w:hAnsi="TH SarabunPSK" w:cs="TH SarabunPSK" w:hint="cs"/>
          <w:color w:val="000000" w:themeColor="text1"/>
          <w:cs/>
        </w:rPr>
        <w:t xml:space="preserve">พร้อมมีระบบภาพคุณภาพระดับ </w:t>
      </w:r>
      <w:r w:rsidRPr="0048748A">
        <w:rPr>
          <w:rFonts w:ascii="TH SarabunPSK" w:hAnsi="TH SarabunPSK" w:cs="TH SarabunPSK" w:hint="cs"/>
          <w:color w:val="000000" w:themeColor="text1"/>
        </w:rPr>
        <w:t xml:space="preserve">HD </w:t>
      </w:r>
      <w:r w:rsidRPr="0048748A">
        <w:rPr>
          <w:rFonts w:ascii="TH SarabunPSK" w:hAnsi="TH SarabunPSK" w:cs="TH SarabunPSK" w:hint="cs"/>
          <w:color w:val="000000" w:themeColor="text1"/>
          <w:cs/>
        </w:rPr>
        <w:t>ที่มีความคมชัดสูง และมีอุปกรณ์สลับสัญญาณภาพและเสียง เพื่อควบคุมมุมกล้องและนำเสนอสื่ออิเล็กทรอนิกส์ไปพร้อมกันสำหรับการถ่ายทอดสด หรือการจัดกิจกรรม/งานสัมมนา/งานประชุมวิชาการแบบออนไลน์</w:t>
      </w:r>
    </w:p>
    <w:p w14:paraId="76D91D6A" w14:textId="77777777" w:rsidR="009F0F1E" w:rsidRPr="0048748A" w:rsidRDefault="009F0F1E" w:rsidP="009F0F1E">
      <w:pPr>
        <w:tabs>
          <w:tab w:val="left" w:pos="426"/>
          <w:tab w:val="left" w:pos="1134"/>
        </w:tabs>
        <w:rPr>
          <w:rFonts w:ascii="TH SarabunPSK" w:hAnsi="TH SarabunPSK" w:cs="TH SarabunPSK" w:hint="cs"/>
          <w:color w:val="000000" w:themeColor="text1"/>
          <w:cs/>
        </w:rPr>
      </w:pPr>
    </w:p>
    <w:p w14:paraId="30226A47" w14:textId="77777777" w:rsidR="00FD5AEA" w:rsidRDefault="00FD5AEA" w:rsidP="009F0F1E">
      <w:pPr>
        <w:ind w:left="1134" w:hanging="1134"/>
        <w:rPr>
          <w:rFonts w:ascii="TH SarabunPSK" w:hAnsi="TH SarabunPSK" w:cs="TH SarabunPSK"/>
          <w:b/>
          <w:bCs/>
          <w:color w:val="000000" w:themeColor="text1"/>
          <w:cs/>
        </w:rPr>
        <w:sectPr w:rsidR="00FD5AEA" w:rsidSect="007468B3">
          <w:pgSz w:w="11906" w:h="16838"/>
          <w:pgMar w:top="1440" w:right="1440" w:bottom="1440" w:left="1701" w:header="720" w:footer="720" w:gutter="0"/>
          <w:pgNumType w:start="1"/>
          <w:cols w:space="720"/>
          <w:docGrid w:linePitch="360"/>
        </w:sectPr>
      </w:pPr>
    </w:p>
    <w:p w14:paraId="7D85C61A"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2</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laboratories and equipment are shown to be up-to-date, readily available,</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and effectively deployed.</w:t>
      </w:r>
    </w:p>
    <w:p w14:paraId="7E3E0763"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b/>
          <w:bCs/>
          <w:color w:val="000000" w:themeColor="text1"/>
          <w:cs/>
        </w:rPr>
        <w:tab/>
      </w:r>
      <w:r w:rsidRPr="0048748A">
        <w:rPr>
          <w:rFonts w:ascii="TH SarabunPSK" w:hAnsi="TH SarabunPSK" w:cs="TH SarabunPSK" w:hint="cs"/>
          <w:color w:val="000000" w:themeColor="text1"/>
          <w:cs/>
        </w:rPr>
        <w:t xml:space="preserve">หลักสูตรฯ มีห้องปฏิบัติระดับพื้นฐาน จำนวน </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ห้อง รวมถึงสิ่งสนับสนุนการทำวิจัยพื้นฐาน ได้แก่ สารเคมี อุปกรณ์วิทยาศาสตร์ เครื่องแก้ว เช่น บีกเกอร์ หลอดทดลอง เป็นต้น เพื่อใช้ในงานทดลองในงานวิจัยของนักศึกษา นอกจากห้องปฏิบัติการพื้นฐานแล้วยังมีห้องปฏิบัติการที่อยู่ภายใต้การกำกับดูแลของอาจารย์ผู้รับผิดชอบหลักสูตร และอาจารย์ประจำหลักสูตรที่นักศึกษาสามารถใช้สำหรับการทำวิทยานิพนธ์ และขอความอนุเคราะห์ใช้ เช่น ห้องปฏิบัติการศูนย์วิจัยเกษตรสมัยใหม่ ที่มีห้องปลูกระบบปิด ขนาด</w:t>
      </w:r>
      <w:r w:rsidRPr="0048748A">
        <w:rPr>
          <w:rFonts w:ascii="TH SarabunPSK" w:hAnsi="TH SarabunPSK" w:cs="TH SarabunPSK" w:hint="cs"/>
          <w:color w:val="000000" w:themeColor="text1"/>
        </w:rPr>
        <w:t xml:space="preserve">5 x 8 </w:t>
      </w:r>
      <w:r w:rsidRPr="0048748A">
        <w:rPr>
          <w:rFonts w:ascii="TH SarabunPSK" w:hAnsi="TH SarabunPSK" w:cs="TH SarabunPSK" w:hint="cs"/>
          <w:color w:val="000000" w:themeColor="text1"/>
          <w:cs/>
        </w:rPr>
        <w:t xml:space="preserve">เมตร จำนวน </w:t>
      </w: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 xml:space="preserve">ห้อง ห้องปฏิบัติการอีกจำนวน </w:t>
      </w: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ห้อง กล้องจุลทรรศน์แบบเปล่งแสงฟลูออเรสเซนต์ กล้องจุลทรรศน์แบบเปล่งแสงธรรมดาพร้อมชุดถ่ายภาพ เครื่องวัดการสังเคราะห์แสง เครื่องสเปคโตโฟมิเตอร์แบบยูวี ตู้แช่แข็ง -</w:t>
      </w:r>
      <w:r w:rsidRPr="0048748A">
        <w:rPr>
          <w:rFonts w:ascii="TH SarabunPSK" w:hAnsi="TH SarabunPSK" w:cs="TH SarabunPSK" w:hint="cs"/>
          <w:color w:val="000000" w:themeColor="text1"/>
        </w:rPr>
        <w:t xml:space="preserve">20 </w:t>
      </w:r>
      <w:r w:rsidRPr="0048748A">
        <w:rPr>
          <w:rFonts w:ascii="TH SarabunPSK" w:hAnsi="TH SarabunPSK" w:cs="TH SarabunPSK" w:hint="cs"/>
          <w:color w:val="000000" w:themeColor="text1"/>
          <w:cs/>
        </w:rPr>
        <w:t>และ -</w:t>
      </w:r>
      <w:r w:rsidRPr="0048748A">
        <w:rPr>
          <w:rFonts w:ascii="TH SarabunPSK" w:hAnsi="TH SarabunPSK" w:cs="TH SarabunPSK" w:hint="cs"/>
          <w:color w:val="000000" w:themeColor="text1"/>
        </w:rPr>
        <w:t>80</w:t>
      </w:r>
      <w:r w:rsidRPr="0048748A">
        <w:rPr>
          <w:rFonts w:ascii="TH SarabunPSK" w:hAnsi="TH SarabunPSK" w:cs="TH SarabunPSK" w:hint="cs"/>
          <w:color w:val="000000" w:themeColor="text1"/>
          <w:cs/>
        </w:rPr>
        <w:t xml:space="preserve"> องศาเซลเซียส ตู้เขี่ยเชื้อ เครื่องเขย่าสารแบบควบคุมอุณหภูมิได้และแบบธรรมดา โรงเรือนควบคุมสภาพแวดล้อมขนาด </w:t>
      </w:r>
      <w:r w:rsidRPr="0048748A">
        <w:rPr>
          <w:rFonts w:ascii="TH SarabunPSK" w:hAnsi="TH SarabunPSK" w:cs="TH SarabunPSK" w:hint="cs"/>
          <w:color w:val="000000" w:themeColor="text1"/>
        </w:rPr>
        <w:t>9</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6 x 40 </w:t>
      </w:r>
      <w:r w:rsidRPr="0048748A">
        <w:rPr>
          <w:rFonts w:ascii="TH SarabunPSK" w:hAnsi="TH SarabunPSK" w:cs="TH SarabunPSK" w:hint="cs"/>
          <w:color w:val="000000" w:themeColor="text1"/>
          <w:cs/>
        </w:rPr>
        <w:t xml:space="preserve">เมตร จำนวน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cs/>
        </w:rPr>
        <w:t>หลัง ที่นักศึกษาสามารถขอใช้บริการสำหรับทำการวิจัยค้นคว้าในงานวิทยานิพนธ์ที่เกี่ยวข้อง</w:t>
      </w:r>
    </w:p>
    <w:p w14:paraId="374E71C1" w14:textId="77777777" w:rsidR="009F0F1E" w:rsidRPr="0048748A" w:rsidRDefault="009F0F1E" w:rsidP="00FD5AEA">
      <w:pPr>
        <w:tabs>
          <w:tab w:val="left" w:pos="426"/>
          <w:tab w:val="left" w:pos="1134"/>
        </w:tabs>
        <w:jc w:val="center"/>
        <w:rPr>
          <w:rFonts w:ascii="TH SarabunPSK" w:hAnsi="TH SarabunPSK" w:cs="TH SarabunPSK" w:hint="cs"/>
          <w:color w:val="000000" w:themeColor="text1"/>
          <w:cs/>
        </w:rPr>
      </w:pPr>
      <w:r w:rsidRPr="0048748A">
        <w:rPr>
          <w:rFonts w:ascii="TH SarabunPSK" w:hAnsi="TH SarabunPSK" w:cs="TH SarabunPSK" w:hint="cs"/>
          <w:noProof/>
          <w:color w:val="000000" w:themeColor="text1"/>
        </w:rPr>
        <w:drawing>
          <wp:inline distT="0" distB="0" distL="0" distR="0" wp14:anchorId="706051DA" wp14:editId="2328DC20">
            <wp:extent cx="4644000" cy="2090688"/>
            <wp:effectExtent l="0" t="0" r="4445" b="5080"/>
            <wp:docPr id="27" name="Picture 27" descr="Inside view of a green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side view of a greenhous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44000" cy="2090688"/>
                    </a:xfrm>
                    <a:prstGeom prst="rect">
                      <a:avLst/>
                    </a:prstGeom>
                  </pic:spPr>
                </pic:pic>
              </a:graphicData>
            </a:graphic>
          </wp:inline>
        </w:drawing>
      </w:r>
    </w:p>
    <w:p w14:paraId="576EBF65" w14:textId="03D87582" w:rsidR="009F0F1E" w:rsidRPr="0048748A" w:rsidRDefault="009F0F1E" w:rsidP="0087676B">
      <w:pPr>
        <w:pStyle w:val="af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 </w:t>
      </w:r>
      <w:r w:rsidR="0087676B" w:rsidRPr="0048748A">
        <w:rPr>
          <w:rFonts w:ascii="TH SarabunPSK" w:hAnsi="TH SarabunPSK" w:cs="TH SarabunPSK" w:hint="cs"/>
          <w:color w:val="000000" w:themeColor="text1"/>
          <w:cs/>
        </w:rPr>
        <w:t xml:space="preserve">ภาพที่ </w:t>
      </w:r>
      <w:r w:rsidR="0087676B" w:rsidRPr="0048748A">
        <w:rPr>
          <w:rFonts w:ascii="TH SarabunPSK" w:hAnsi="TH SarabunPSK" w:cs="TH SarabunPSK" w:hint="cs"/>
          <w:color w:val="000000" w:themeColor="text1"/>
        </w:rPr>
        <w:t xml:space="preserve">7. </w:t>
      </w:r>
      <w:r w:rsidR="0087676B" w:rsidRPr="0048748A">
        <w:rPr>
          <w:rFonts w:ascii="TH SarabunPSK" w:hAnsi="TH SarabunPSK" w:cs="TH SarabunPSK" w:hint="cs"/>
          <w:color w:val="000000" w:themeColor="text1"/>
        </w:rPr>
        <w:fldChar w:fldCharType="begin"/>
      </w:r>
      <w:r w:rsidR="0087676B" w:rsidRPr="0048748A">
        <w:rPr>
          <w:rFonts w:ascii="TH SarabunPSK" w:hAnsi="TH SarabunPSK" w:cs="TH SarabunPSK" w:hint="cs"/>
          <w:color w:val="000000" w:themeColor="text1"/>
        </w:rPr>
        <w:instrText xml:space="preserve"> SEQ </w:instrText>
      </w:r>
      <w:r w:rsidR="0087676B" w:rsidRPr="0048748A">
        <w:rPr>
          <w:rFonts w:ascii="TH SarabunPSK" w:hAnsi="TH SarabunPSK" w:cs="TH SarabunPSK" w:hint="cs"/>
          <w:color w:val="000000" w:themeColor="text1"/>
          <w:cs/>
        </w:rPr>
        <w:instrText>ภาพที่</w:instrText>
      </w:r>
      <w:r w:rsidR="0087676B" w:rsidRPr="0048748A">
        <w:rPr>
          <w:rFonts w:ascii="TH SarabunPSK" w:hAnsi="TH SarabunPSK" w:cs="TH SarabunPSK" w:hint="cs"/>
          <w:color w:val="000000" w:themeColor="text1"/>
        </w:rPr>
        <w:instrText xml:space="preserve">_7. \* ARABIC </w:instrText>
      </w:r>
      <w:r w:rsidR="0087676B" w:rsidRPr="0048748A">
        <w:rPr>
          <w:rFonts w:ascii="TH SarabunPSK" w:hAnsi="TH SarabunPSK" w:cs="TH SarabunPSK" w:hint="cs"/>
          <w:color w:val="000000" w:themeColor="text1"/>
        </w:rPr>
        <w:fldChar w:fldCharType="separate"/>
      </w:r>
      <w:r w:rsidR="0087676B" w:rsidRPr="0048748A">
        <w:rPr>
          <w:rFonts w:ascii="TH SarabunPSK" w:hAnsi="TH SarabunPSK" w:cs="TH SarabunPSK" w:hint="cs"/>
          <w:noProof/>
          <w:color w:val="000000" w:themeColor="text1"/>
        </w:rPr>
        <w:t>1</w:t>
      </w:r>
      <w:r w:rsidR="0087676B" w:rsidRPr="0048748A">
        <w:rPr>
          <w:rFonts w:ascii="TH SarabunPSK" w:hAnsi="TH SarabunPSK" w:cs="TH SarabunPSK" w:hint="cs"/>
          <w:color w:val="000000" w:themeColor="text1"/>
        </w:rPr>
        <w:fldChar w:fldCharType="end"/>
      </w:r>
      <w:r w:rsidR="0087676B"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cs/>
        </w:rPr>
        <w:t>แสดงปลูกระบบปิด ขนาด</w:t>
      </w:r>
      <w:r w:rsidRPr="0048748A">
        <w:rPr>
          <w:rFonts w:ascii="TH SarabunPSK" w:hAnsi="TH SarabunPSK" w:cs="TH SarabunPSK" w:hint="cs"/>
          <w:color w:val="000000" w:themeColor="text1"/>
        </w:rPr>
        <w:t xml:space="preserve">5 x 8 </w:t>
      </w:r>
      <w:r w:rsidRPr="0048748A">
        <w:rPr>
          <w:rFonts w:ascii="TH SarabunPSK" w:hAnsi="TH SarabunPSK" w:cs="TH SarabunPSK" w:hint="cs"/>
          <w:color w:val="000000" w:themeColor="text1"/>
          <w:cs/>
        </w:rPr>
        <w:t>เมตร ณ อาคารพัฒนาวิสัยทัศน์ มหาวิทยาลัยแม่โจ้ ภายใต้การกำกับดูแลของ ผศ.ดร.ปรีดา นาเทเวศน์</w:t>
      </w:r>
    </w:p>
    <w:p w14:paraId="07D85CFE" w14:textId="77777777" w:rsidR="009F0F1E" w:rsidRPr="0048748A" w:rsidRDefault="009F0F1E" w:rsidP="00FD5AEA">
      <w:pPr>
        <w:tabs>
          <w:tab w:val="left" w:pos="426"/>
          <w:tab w:val="left" w:pos="1134"/>
        </w:tabs>
        <w:jc w:val="center"/>
        <w:rPr>
          <w:rFonts w:ascii="TH SarabunPSK" w:hAnsi="TH SarabunPSK" w:cs="TH SarabunPSK" w:hint="cs"/>
          <w:color w:val="000000" w:themeColor="text1"/>
        </w:rPr>
      </w:pPr>
      <w:r w:rsidRPr="0048748A">
        <w:rPr>
          <w:rFonts w:ascii="TH SarabunPSK" w:hAnsi="TH SarabunPSK" w:cs="TH SarabunPSK" w:hint="cs"/>
          <w:noProof/>
          <w:color w:val="000000" w:themeColor="text1"/>
        </w:rPr>
        <w:drawing>
          <wp:inline distT="0" distB="0" distL="0" distR="0" wp14:anchorId="0828B6BD" wp14:editId="551509E1">
            <wp:extent cx="4644000" cy="2090688"/>
            <wp:effectExtent l="0" t="0" r="4445" b="5080"/>
            <wp:docPr id="26" name="Picture 26" descr="A picture containing text, indoor, cluttere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indoor, cluttered, ligh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44000" cy="2090688"/>
                    </a:xfrm>
                    <a:prstGeom prst="rect">
                      <a:avLst/>
                    </a:prstGeom>
                  </pic:spPr>
                </pic:pic>
              </a:graphicData>
            </a:graphic>
          </wp:inline>
        </w:drawing>
      </w:r>
    </w:p>
    <w:p w14:paraId="12743572" w14:textId="3BBF29AC" w:rsidR="009F0F1E" w:rsidRPr="0048748A" w:rsidRDefault="0087676B" w:rsidP="0087676B">
      <w:pPr>
        <w:pStyle w:val="af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ภาพที่ </w:t>
      </w:r>
      <w:r w:rsidRPr="0048748A">
        <w:rPr>
          <w:rFonts w:ascii="TH SarabunPSK" w:hAnsi="TH SarabunPSK" w:cs="TH SarabunPSK" w:hint="cs"/>
          <w:color w:val="000000" w:themeColor="text1"/>
        </w:rPr>
        <w:t xml:space="preserve">7.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ภาพที่</w:instrText>
      </w:r>
      <w:r w:rsidRPr="0048748A">
        <w:rPr>
          <w:rFonts w:ascii="TH SarabunPSK" w:hAnsi="TH SarabunPSK" w:cs="TH SarabunPSK" w:hint="cs"/>
          <w:color w:val="000000" w:themeColor="text1"/>
        </w:rPr>
        <w:instrText xml:space="preserve">_7.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2</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cs/>
        </w:rPr>
        <w:t>แสดงปลูกกัญชาระบบปิด ขนาด</w:t>
      </w:r>
      <w:r w:rsidR="009F0F1E" w:rsidRPr="0048748A">
        <w:rPr>
          <w:rFonts w:ascii="TH SarabunPSK" w:hAnsi="TH SarabunPSK" w:cs="TH SarabunPSK" w:hint="cs"/>
          <w:color w:val="000000" w:themeColor="text1"/>
        </w:rPr>
        <w:t xml:space="preserve"> 4 x 6 </w:t>
      </w:r>
      <w:r w:rsidR="009F0F1E" w:rsidRPr="0048748A">
        <w:rPr>
          <w:rFonts w:ascii="TH SarabunPSK" w:hAnsi="TH SarabunPSK" w:cs="TH SarabunPSK" w:hint="cs"/>
          <w:color w:val="000000" w:themeColor="text1"/>
          <w:cs/>
        </w:rPr>
        <w:t>เมตร ณ สาขาพืชผัก คณะผลิตกรรมการเกษตร มหาวิทยาลัยแม่โจ้ ภายใต้การกำกับดูแลของ ผศ.ดร.ปรีดา นาเทเวศน์</w:t>
      </w:r>
    </w:p>
    <w:p w14:paraId="40257A7E"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b/>
          <w:bCs/>
          <w:noProof/>
          <w:color w:val="000000" w:themeColor="text1"/>
        </w:rPr>
        <w:lastRenderedPageBreak/>
        <w:drawing>
          <wp:inline distT="0" distB="0" distL="0" distR="0" wp14:anchorId="5206AF4E" wp14:editId="65802F88">
            <wp:extent cx="2526507" cy="1896533"/>
            <wp:effectExtent l="0" t="0" r="1270" b="0"/>
            <wp:docPr id="43" name="Picture 43" descr="A picture containing text, indoor, offic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indoor, office, work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0545" cy="1907070"/>
                    </a:xfrm>
                    <a:prstGeom prst="rect">
                      <a:avLst/>
                    </a:prstGeom>
                  </pic:spPr>
                </pic:pic>
              </a:graphicData>
            </a:graphic>
          </wp:inline>
        </w:drawing>
      </w:r>
      <w:r w:rsidRPr="0048748A">
        <w:rPr>
          <w:rFonts w:ascii="TH SarabunPSK" w:hAnsi="TH SarabunPSK" w:cs="TH SarabunPSK" w:hint="cs"/>
          <w:noProof/>
          <w:color w:val="000000" w:themeColor="text1"/>
        </w:rPr>
        <w:drawing>
          <wp:inline distT="0" distB="0" distL="0" distR="0" wp14:anchorId="01AC5957" wp14:editId="4BEC056B">
            <wp:extent cx="2488386" cy="1867918"/>
            <wp:effectExtent l="0" t="0" r="1270" b="0"/>
            <wp:docPr id="44" name="Picture 44" descr="A picture containing wall, indoor,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wall, indoor, floor, ceil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1533" cy="1892800"/>
                    </a:xfrm>
                    <a:prstGeom prst="rect">
                      <a:avLst/>
                    </a:prstGeom>
                  </pic:spPr>
                </pic:pic>
              </a:graphicData>
            </a:graphic>
          </wp:inline>
        </w:drawing>
      </w:r>
    </w:p>
    <w:p w14:paraId="78D906A4"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noProof/>
          <w:color w:val="000000" w:themeColor="text1"/>
        </w:rPr>
        <w:drawing>
          <wp:inline distT="0" distB="0" distL="0" distR="0" wp14:anchorId="3898B729" wp14:editId="55B76FD8">
            <wp:extent cx="2578100" cy="1904587"/>
            <wp:effectExtent l="0" t="0" r="0" b="635"/>
            <wp:docPr id="46" name="Picture 46" descr="A picture containing indoor, wall, ceil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indoor, wall, ceiling, floo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40218" cy="1950477"/>
                    </a:xfrm>
                    <a:prstGeom prst="rect">
                      <a:avLst/>
                    </a:prstGeom>
                  </pic:spPr>
                </pic:pic>
              </a:graphicData>
            </a:graphic>
          </wp:inline>
        </w:drawing>
      </w:r>
      <w:r w:rsidRPr="0048748A">
        <w:rPr>
          <w:rFonts w:ascii="TH SarabunPSK" w:hAnsi="TH SarabunPSK" w:cs="TH SarabunPSK" w:hint="cs"/>
          <w:noProof/>
          <w:color w:val="000000" w:themeColor="text1"/>
        </w:rPr>
        <w:drawing>
          <wp:inline distT="0" distB="0" distL="0" distR="0" wp14:anchorId="794A8409" wp14:editId="3AB853EB">
            <wp:extent cx="2439658" cy="1905272"/>
            <wp:effectExtent l="0" t="0" r="0" b="0"/>
            <wp:docPr id="49" name="Picture 49" descr="A picture containing text, wall, desk,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wall, desk, indoo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3894" cy="1924199"/>
                    </a:xfrm>
                    <a:prstGeom prst="rect">
                      <a:avLst/>
                    </a:prstGeom>
                  </pic:spPr>
                </pic:pic>
              </a:graphicData>
            </a:graphic>
          </wp:inline>
        </w:drawing>
      </w:r>
    </w:p>
    <w:p w14:paraId="38E0BDBC" w14:textId="010B0F7B" w:rsidR="009F0F1E" w:rsidRPr="0048748A" w:rsidRDefault="0087676B" w:rsidP="0087676B">
      <w:pPr>
        <w:pStyle w:val="af0"/>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ภาพที่ </w:t>
      </w:r>
      <w:r w:rsidRPr="0048748A">
        <w:rPr>
          <w:rFonts w:ascii="TH SarabunPSK" w:hAnsi="TH SarabunPSK" w:cs="TH SarabunPSK" w:hint="cs"/>
          <w:color w:val="000000" w:themeColor="text1"/>
        </w:rPr>
        <w:t xml:space="preserve">7.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ภาพที่</w:instrText>
      </w:r>
      <w:r w:rsidRPr="0048748A">
        <w:rPr>
          <w:rFonts w:ascii="TH SarabunPSK" w:hAnsi="TH SarabunPSK" w:cs="TH SarabunPSK" w:hint="cs"/>
          <w:color w:val="000000" w:themeColor="text1"/>
        </w:rPr>
        <w:instrText xml:space="preserve">_7.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3</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cs/>
        </w:rPr>
        <w:t>แสดงห้องปฏิบัติการศูนย์วิจัยเกษตรสมัยใหม่ ณ ฟาร์มมหาวิทยาลัยแม่โจ้ ภายใต้การกำกับดูแลของ ผศ.ดร.ปรีดา นาเทเวศน์</w:t>
      </w:r>
    </w:p>
    <w:p w14:paraId="20DBAE64" w14:textId="77777777" w:rsidR="009F0F1E" w:rsidRPr="0048748A" w:rsidRDefault="009F0F1E" w:rsidP="00FD5AEA">
      <w:pPr>
        <w:tabs>
          <w:tab w:val="left" w:pos="426"/>
          <w:tab w:val="left" w:pos="1134"/>
        </w:tabs>
        <w:jc w:val="center"/>
        <w:rPr>
          <w:rFonts w:ascii="TH SarabunPSK" w:hAnsi="TH SarabunPSK" w:cs="TH SarabunPSK" w:hint="cs"/>
          <w:color w:val="000000" w:themeColor="text1"/>
          <w:cs/>
        </w:rPr>
      </w:pPr>
      <w:r w:rsidRPr="0048748A">
        <w:rPr>
          <w:rFonts w:ascii="TH SarabunPSK" w:hAnsi="TH SarabunPSK" w:cs="TH SarabunPSK" w:hint="cs"/>
          <w:noProof/>
          <w:color w:val="000000" w:themeColor="text1"/>
        </w:rPr>
        <w:drawing>
          <wp:inline distT="0" distB="0" distL="0" distR="0" wp14:anchorId="4C782195" wp14:editId="3513D667">
            <wp:extent cx="4795737" cy="3600000"/>
            <wp:effectExtent l="0" t="0" r="5080" b="635"/>
            <wp:docPr id="47" name="Picture 47" descr="A picture containing sky, building, outdoor,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ky, building, outdoor, dom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95737" cy="3600000"/>
                    </a:xfrm>
                    <a:prstGeom prst="rect">
                      <a:avLst/>
                    </a:prstGeom>
                  </pic:spPr>
                </pic:pic>
              </a:graphicData>
            </a:graphic>
          </wp:inline>
        </w:drawing>
      </w:r>
    </w:p>
    <w:p w14:paraId="26BDE4AF" w14:textId="4CE2CA9E" w:rsidR="009F0F1E" w:rsidRPr="0048748A" w:rsidRDefault="0087676B" w:rsidP="0087676B">
      <w:pPr>
        <w:pStyle w:val="af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ภาพที่ </w:t>
      </w:r>
      <w:r w:rsidRPr="0048748A">
        <w:rPr>
          <w:rFonts w:ascii="TH SarabunPSK" w:hAnsi="TH SarabunPSK" w:cs="TH SarabunPSK" w:hint="cs"/>
          <w:color w:val="000000" w:themeColor="text1"/>
        </w:rPr>
        <w:t xml:space="preserve">7.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ภาพที่</w:instrText>
      </w:r>
      <w:r w:rsidRPr="0048748A">
        <w:rPr>
          <w:rFonts w:ascii="TH SarabunPSK" w:hAnsi="TH SarabunPSK" w:cs="TH SarabunPSK" w:hint="cs"/>
          <w:color w:val="000000" w:themeColor="text1"/>
        </w:rPr>
        <w:instrText xml:space="preserve">_7.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4</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cs/>
        </w:rPr>
        <w:t xml:space="preserve">โรงเรือนปลูกพืชในระบบ </w:t>
      </w:r>
      <w:r w:rsidR="009F0F1E" w:rsidRPr="0048748A">
        <w:rPr>
          <w:rFonts w:ascii="TH SarabunPSK" w:hAnsi="TH SarabunPSK" w:cs="TH SarabunPSK" w:hint="cs"/>
          <w:color w:val="000000" w:themeColor="text1"/>
        </w:rPr>
        <w:t xml:space="preserve">EVAP </w:t>
      </w:r>
      <w:r w:rsidR="009F0F1E" w:rsidRPr="0048748A">
        <w:rPr>
          <w:rFonts w:ascii="TH SarabunPSK" w:hAnsi="TH SarabunPSK" w:cs="TH SarabunPSK" w:hint="cs"/>
          <w:color w:val="000000" w:themeColor="text1"/>
          <w:cs/>
        </w:rPr>
        <w:t>พร้อมชุดควบคุมสภาพแวดล้อม ขนาด</w:t>
      </w:r>
      <w:r w:rsidR="009F0F1E" w:rsidRPr="0048748A">
        <w:rPr>
          <w:rFonts w:ascii="TH SarabunPSK" w:hAnsi="TH SarabunPSK" w:cs="TH SarabunPSK" w:hint="cs"/>
          <w:color w:val="000000" w:themeColor="text1"/>
        </w:rPr>
        <w:t xml:space="preserve"> 9</w:t>
      </w:r>
      <w:r w:rsidR="009F0F1E" w:rsidRPr="0048748A">
        <w:rPr>
          <w:rFonts w:ascii="TH SarabunPSK" w:hAnsi="TH SarabunPSK" w:cs="TH SarabunPSK" w:hint="cs"/>
          <w:color w:val="000000" w:themeColor="text1"/>
          <w:cs/>
        </w:rPr>
        <w:t>.</w:t>
      </w:r>
      <w:r w:rsidR="009F0F1E" w:rsidRPr="0048748A">
        <w:rPr>
          <w:rFonts w:ascii="TH SarabunPSK" w:hAnsi="TH SarabunPSK" w:cs="TH SarabunPSK" w:hint="cs"/>
          <w:color w:val="000000" w:themeColor="text1"/>
        </w:rPr>
        <w:t xml:space="preserve">6 x 40 </w:t>
      </w:r>
      <w:r w:rsidR="009F0F1E" w:rsidRPr="0048748A">
        <w:rPr>
          <w:rFonts w:ascii="TH SarabunPSK" w:hAnsi="TH SarabunPSK" w:cs="TH SarabunPSK" w:hint="cs"/>
          <w:color w:val="000000" w:themeColor="text1"/>
          <w:cs/>
        </w:rPr>
        <w:t>เมตร ณ  ฟาร์มมหาวิทยาลัยแม่โจ้ ภายใต้การกำกับดูแลของ ผศ.ดร.ปรีดา นาเทเวศน์</w:t>
      </w:r>
    </w:p>
    <w:p w14:paraId="7828DD41" w14:textId="77777777" w:rsidR="009F0F1E" w:rsidRPr="0048748A" w:rsidRDefault="009F0F1E" w:rsidP="009F0F1E">
      <w:pPr>
        <w:tabs>
          <w:tab w:val="left" w:pos="426"/>
          <w:tab w:val="left" w:pos="1134"/>
        </w:tabs>
        <w:rPr>
          <w:rFonts w:ascii="TH SarabunPSK" w:hAnsi="TH SarabunPSK" w:cs="TH SarabunPSK" w:hint="cs"/>
          <w:color w:val="000000" w:themeColor="text1"/>
          <w:cs/>
        </w:rPr>
      </w:pPr>
      <w:r w:rsidRPr="0048748A">
        <w:rPr>
          <w:rFonts w:ascii="TH SarabunPSK" w:hAnsi="TH SarabunPSK" w:cs="TH SarabunPSK" w:hint="cs"/>
          <w:color w:val="000000" w:themeColor="text1"/>
          <w:cs/>
        </w:rPr>
        <w:lastRenderedPageBreak/>
        <w:tab/>
        <w:t xml:space="preserve">สำหรับงานวิจัยที่จำเป็นต้องใช้เครื่องมืออุปกรณ์ขั้นสูง และการตรวจวิเคราะห์ที่ละเอียดตามมาตรฐาน </w:t>
      </w:r>
      <w:r w:rsidRPr="0048748A">
        <w:rPr>
          <w:rFonts w:ascii="TH SarabunPSK" w:hAnsi="TH SarabunPSK" w:cs="TH SarabunPSK" w:hint="cs"/>
          <w:color w:val="000000" w:themeColor="text1"/>
        </w:rPr>
        <w:t xml:space="preserve">ISO </w:t>
      </w:r>
      <w:r w:rsidRPr="0048748A">
        <w:rPr>
          <w:rFonts w:ascii="TH SarabunPSK" w:hAnsi="TH SarabunPSK" w:cs="TH SarabunPSK" w:hint="cs"/>
          <w:color w:val="000000" w:themeColor="text1"/>
          <w:cs/>
        </w:rPr>
        <w:t>หรือเครื่องมือเฉพาะทางนักศึกษาสามารถขอใช้บริการจากห้องปฏิบัติในสังกัดทุกหน่วยงานของมหาวิทยาลัยได้ ได้แก่</w:t>
      </w:r>
    </w:p>
    <w:p w14:paraId="52BCF595" w14:textId="77777777" w:rsidR="009F0F1E" w:rsidRPr="0048748A" w:rsidRDefault="009F0F1E" w:rsidP="002F5E59">
      <w:pPr>
        <w:numPr>
          <w:ilvl w:val="0"/>
          <w:numId w:val="36"/>
        </w:num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ห้องปฏิบัติการของสถาบันบริการตรวจสอบคุณภาพและมาตรฐานผลิตภัณฑ์เป็นห้องปฏิบัติการที่มุ่งเน้นงานบริการวิเคราะห์ทดสอบทางวิทยาศาสตร์ในตัวอย่างด้านอาหาร สินค้าการเกษตร และผลิตภัณฑ์ ตามระบบมาตรฐานห้องปฏิบัติการ </w:t>
      </w:r>
      <w:r w:rsidRPr="0048748A">
        <w:rPr>
          <w:rFonts w:ascii="TH SarabunPSK" w:hAnsi="TH SarabunPSK" w:cs="TH SarabunPSK" w:hint="cs"/>
          <w:color w:val="000000" w:themeColor="text1"/>
        </w:rPr>
        <w:t>ISO</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IEC 17025  </w:t>
      </w:r>
      <w:r w:rsidRPr="0048748A">
        <w:rPr>
          <w:rFonts w:ascii="TH SarabunPSK" w:hAnsi="TH SarabunPSK" w:cs="TH SarabunPSK" w:hint="cs"/>
          <w:color w:val="000000" w:themeColor="text1"/>
          <w:cs/>
        </w:rPr>
        <w:t xml:space="preserve">ให้บริการแก่นักศึกษา นักวิชาการ อาจารย์ นักวิจัย โดยมีส่วนลดให้แก่บุคลากรภายในร้อยละ 30 </w:t>
      </w:r>
    </w:p>
    <w:p w14:paraId="36262F6B" w14:textId="77777777" w:rsidR="009F0F1E" w:rsidRPr="0048748A" w:rsidRDefault="009F0F1E" w:rsidP="002F5E59">
      <w:pPr>
        <w:numPr>
          <w:ilvl w:val="0"/>
          <w:numId w:val="36"/>
        </w:num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ให้บริการใช้เครื่องมือวิเคราะห์ทางวิทยาศาสตร์ สำหรับการทำปัญหาพิเศษ งานวิจัย และโครงการต่าง ๆ แก่นักศึกษา นักวิชาการ อาจารย์ นักวิจัย ทั้งภายในมหาวิทยาลัยและหน่วยงานภายนอก โดยมีส่วนลดให้แก่บุคลากรภายในร้อยละ 50 มีบริการทั้งหมด 9 ห้อง </w:t>
      </w:r>
    </w:p>
    <w:p w14:paraId="71F5F0FD" w14:textId="77777777" w:rsidR="009F0F1E" w:rsidRPr="0048748A" w:rsidRDefault="009F0F1E" w:rsidP="009F0F1E">
      <w:pPr>
        <w:tabs>
          <w:tab w:val="left" w:pos="426"/>
          <w:tab w:val="left" w:pos="1134"/>
        </w:tabs>
        <w:rPr>
          <w:rFonts w:ascii="TH SarabunPSK" w:hAnsi="TH SarabunPSK" w:cs="TH SarabunPSK" w:hint="cs"/>
          <w:color w:val="000000" w:themeColor="text1"/>
        </w:rPr>
      </w:pPr>
    </w:p>
    <w:p w14:paraId="032B00F1" w14:textId="77777777" w:rsidR="009F0F1E" w:rsidRPr="0048748A" w:rsidRDefault="009F0F1E" w:rsidP="002F5E59">
      <w:pPr>
        <w:numPr>
          <w:ilvl w:val="0"/>
          <w:numId w:val="37"/>
        </w:num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ห้องปฏิบัติการ </w:t>
      </w:r>
      <w:r w:rsidRPr="0048748A">
        <w:rPr>
          <w:rFonts w:ascii="TH SarabunPSK" w:hAnsi="TH SarabunPSK" w:cs="TH SarabunPSK" w:hint="cs"/>
          <w:color w:val="000000" w:themeColor="text1"/>
        </w:rPr>
        <w:t>HPLC, LCMS</w:t>
      </w:r>
    </w:p>
    <w:p w14:paraId="23CFC7BD" w14:textId="77777777" w:rsidR="009F0F1E" w:rsidRPr="0048748A" w:rsidRDefault="009F0F1E" w:rsidP="002F5E59">
      <w:pPr>
        <w:numPr>
          <w:ilvl w:val="0"/>
          <w:numId w:val="37"/>
        </w:num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ห้องปฏิบัติการ </w:t>
      </w:r>
      <w:r w:rsidRPr="0048748A">
        <w:rPr>
          <w:rFonts w:ascii="TH SarabunPSK" w:hAnsi="TH SarabunPSK" w:cs="TH SarabunPSK" w:hint="cs"/>
          <w:color w:val="000000" w:themeColor="text1"/>
        </w:rPr>
        <w:t>GC, GCMS</w:t>
      </w:r>
    </w:p>
    <w:p w14:paraId="752E5B40" w14:textId="77777777" w:rsidR="009F0F1E" w:rsidRPr="0048748A" w:rsidRDefault="009F0F1E" w:rsidP="002F5E59">
      <w:pPr>
        <w:numPr>
          <w:ilvl w:val="0"/>
          <w:numId w:val="37"/>
        </w:num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ห้องปฏิบัติการ </w:t>
      </w:r>
      <w:r w:rsidRPr="0048748A">
        <w:rPr>
          <w:rFonts w:ascii="TH SarabunPSK" w:hAnsi="TH SarabunPSK" w:cs="TH SarabunPSK" w:hint="cs"/>
          <w:color w:val="000000" w:themeColor="text1"/>
        </w:rPr>
        <w:t>AAS</w:t>
      </w:r>
    </w:p>
    <w:p w14:paraId="0E6FA2EF" w14:textId="77777777" w:rsidR="009F0F1E" w:rsidRPr="0048748A" w:rsidRDefault="009F0F1E" w:rsidP="002F5E59">
      <w:pPr>
        <w:numPr>
          <w:ilvl w:val="0"/>
          <w:numId w:val="37"/>
        </w:num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ห้องปฏิบัติการ </w:t>
      </w:r>
      <w:r w:rsidRPr="0048748A">
        <w:rPr>
          <w:rFonts w:ascii="TH SarabunPSK" w:hAnsi="TH SarabunPSK" w:cs="TH SarabunPSK" w:hint="cs"/>
          <w:color w:val="000000" w:themeColor="text1"/>
        </w:rPr>
        <w:t>ICPMS</w:t>
      </w:r>
    </w:p>
    <w:p w14:paraId="6BCA67E3" w14:textId="77777777" w:rsidR="009F0F1E" w:rsidRPr="0048748A" w:rsidRDefault="009F0F1E" w:rsidP="002F5E59">
      <w:pPr>
        <w:numPr>
          <w:ilvl w:val="0"/>
          <w:numId w:val="37"/>
        </w:num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ห้องปฏิบัติการ </w:t>
      </w:r>
      <w:r w:rsidRPr="0048748A">
        <w:rPr>
          <w:rFonts w:ascii="TH SarabunPSK" w:hAnsi="TH SarabunPSK" w:cs="TH SarabunPSK" w:hint="cs"/>
          <w:color w:val="000000" w:themeColor="text1"/>
        </w:rPr>
        <w:t>Proximate</w:t>
      </w:r>
    </w:p>
    <w:p w14:paraId="4F007117" w14:textId="77777777" w:rsidR="009F0F1E" w:rsidRPr="0048748A" w:rsidRDefault="009F0F1E" w:rsidP="002F5E59">
      <w:pPr>
        <w:numPr>
          <w:ilvl w:val="0"/>
          <w:numId w:val="37"/>
        </w:num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ห้องปฏิบัติการจุลชีววิทยา</w:t>
      </w:r>
    </w:p>
    <w:p w14:paraId="5EFF627C" w14:textId="77777777" w:rsidR="009F0F1E" w:rsidRPr="0048748A" w:rsidRDefault="009F0F1E" w:rsidP="002F5E59">
      <w:pPr>
        <w:numPr>
          <w:ilvl w:val="0"/>
          <w:numId w:val="37"/>
        </w:num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ห้องปฏิบัติการพันธุศาสตร์ชีวโมเลกุล</w:t>
      </w:r>
    </w:p>
    <w:p w14:paraId="067214CE" w14:textId="77777777" w:rsidR="009F0F1E" w:rsidRPr="0048748A" w:rsidRDefault="009F0F1E" w:rsidP="002F5E59">
      <w:pPr>
        <w:numPr>
          <w:ilvl w:val="0"/>
          <w:numId w:val="37"/>
        </w:num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ห้องปฏิบัติการกล้องจุลทรรศน์อิเล็กตรอน</w:t>
      </w:r>
    </w:p>
    <w:p w14:paraId="6194C992" w14:textId="77777777" w:rsidR="009F0F1E" w:rsidRPr="0048748A" w:rsidRDefault="009F0F1E" w:rsidP="002F5E59">
      <w:pPr>
        <w:numPr>
          <w:ilvl w:val="0"/>
          <w:numId w:val="37"/>
        </w:numPr>
        <w:tabs>
          <w:tab w:val="left" w:pos="426"/>
          <w:tab w:val="left" w:pos="1134"/>
        </w:tabs>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ห้องปฏิบัติการสำหรับใช้เตรียมตัวอย่างที่เป็นเครื่องมือขั้นพื้นฐาน</w:t>
      </w:r>
    </w:p>
    <w:p w14:paraId="2405E2B9"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ทั้งนี้ทางสถาบันมีบริการห้องพักสำหรับนักศึกษาที่มาใช้บริการ รวมถึงการบริการให้คำปรึกษาด้านการใช้เครื่องมือจากนักวิทยาศาสตร์ ให้บริการการอบรมให้ความรู้เกี่ยวกับการใช้เครื่องมือด้านวิทยาศาสตร์ และด้านระบบมาตรฐานห้องปฏิบัติการที่เกี่ยวข้องกับวิชาที่เรียน แก่นักศึกษาในระดับปริญญาตรี โท เอก </w:t>
      </w:r>
    </w:p>
    <w:p w14:paraId="10D79047" w14:textId="77777777" w:rsidR="009F0F1E" w:rsidRPr="0048748A" w:rsidRDefault="009F0F1E" w:rsidP="009F0F1E">
      <w:pPr>
        <w:ind w:left="1134" w:hanging="1134"/>
        <w:rPr>
          <w:rFonts w:ascii="TH SarabunPSK" w:hAnsi="TH SarabunPSK" w:cs="TH SarabunPSK" w:hint="cs"/>
          <w:b/>
          <w:bCs/>
          <w:color w:val="000000" w:themeColor="text1"/>
        </w:rPr>
      </w:pPr>
    </w:p>
    <w:p w14:paraId="38C6A8B1" w14:textId="77777777" w:rsidR="009F0F1E" w:rsidRPr="0048748A" w:rsidRDefault="009F0F1E" w:rsidP="009F0F1E">
      <w:pPr>
        <w:ind w:left="1134" w:hanging="1134"/>
        <w:rPr>
          <w:rFonts w:ascii="TH SarabunPSK" w:hAnsi="TH SarabunPSK" w:cs="TH SarabunPSK" w:hint="cs"/>
          <w:b/>
          <w:bCs/>
          <w:color w:val="000000" w:themeColor="text1"/>
        </w:rPr>
      </w:pPr>
    </w:p>
    <w:p w14:paraId="57DCB083" w14:textId="77777777" w:rsidR="00FD5AEA" w:rsidRDefault="00FD5AEA" w:rsidP="009F0F1E">
      <w:pPr>
        <w:ind w:left="1134" w:hanging="1134"/>
        <w:rPr>
          <w:rFonts w:ascii="TH SarabunPSK" w:hAnsi="TH SarabunPSK" w:cs="TH SarabunPSK"/>
          <w:b/>
          <w:bCs/>
          <w:color w:val="000000" w:themeColor="text1"/>
        </w:rPr>
        <w:sectPr w:rsidR="00FD5AEA" w:rsidSect="007468B3">
          <w:pgSz w:w="11906" w:h="16838"/>
          <w:pgMar w:top="1440" w:right="1440" w:bottom="1440" w:left="1701" w:header="720" w:footer="720" w:gutter="0"/>
          <w:pgNumType w:start="1"/>
          <w:cols w:space="720"/>
          <w:docGrid w:linePitch="360"/>
        </w:sectPr>
      </w:pPr>
    </w:p>
    <w:p w14:paraId="38427148"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3</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A digital library is shown to be set-up, in keeping with progress in information</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and communication technology.</w:t>
      </w:r>
    </w:p>
    <w:p w14:paraId="6800AEF8" w14:textId="77777777"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color w:val="000000" w:themeColor="text1"/>
          <w:cs/>
        </w:rPr>
        <w:t>หลักสูตรวิทยาศาสตรมหาบัณฑิต สาขาวิชาสหวิทยาการเกษตร</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มีห้องสมุดของคณะฯ ที่ปัจจุบันมีหนังสือ ตำรา ที่จำเป็นการใช้ในการเรียนการสอนตามรายวิชาที่เปิดสอน โดยได้รับความอนุเคราะห์หนังสือ</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ตำราของอาจารย์ที่เป็นผู้เขียนเอง และเพื่อให้มีความทันสมัยยังมีวิทยานิพนธ์ของนักศึกษาในระดับบัณฑิตศึกษานำเข้าไปไว้ในห้องสมุดคณะ โดยมีระบบยืมคืนผ่านเจ้าหน้าที่ที่คณะมอบหมายงานให้รับผิดชอบ</w:t>
      </w:r>
    </w:p>
    <w:p w14:paraId="7D455BCC" w14:textId="77777777"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color w:val="000000" w:themeColor="text1"/>
          <w:cs/>
        </w:rPr>
        <w:tab/>
        <w:t xml:space="preserve">นอกจากนี้นักศึกษาในหลักสูตรยังมีสำนักหอสมุด เป็นแหล่งสนับสนุนการเรียนรู้ที่สำคัญภายในมหาวิทยาลัย โดยเป็นแหล่งเรียนรู้สำหรับนักศึกษา อาจารย์ บุคลากร นักวิจัย ให้ได้ใช้บริการค้นคว้า หาความรู้จากหนังสือ ตำรา วารสาร วิทยานิพนธ์ รายงานการวิจัย สื่ออิเล็กทรอนิกส์ และฐานข้อมูลต่าง ๆ จึงได้กำหนดวิสัยทัศน์ของสำนักหอสมุดไว้ว่า “เป็น </w:t>
      </w:r>
      <w:r w:rsidRPr="0048748A">
        <w:rPr>
          <w:rFonts w:ascii="TH SarabunPSK" w:hAnsi="TH SarabunPSK" w:cs="TH SarabunPSK" w:hint="cs"/>
          <w:color w:val="000000" w:themeColor="text1"/>
        </w:rPr>
        <w:t xml:space="preserve">Smart Library </w:t>
      </w:r>
      <w:r w:rsidRPr="0048748A">
        <w:rPr>
          <w:rFonts w:ascii="TH SarabunPSK" w:hAnsi="TH SarabunPSK" w:cs="TH SarabunPSK" w:hint="cs"/>
          <w:color w:val="000000" w:themeColor="text1"/>
          <w:cs/>
        </w:rPr>
        <w:t>ที่สนับสนุนการเรียนการสอน การวิจัย และส่งเสริมการเรียนรู้ตลอดชีวิต” และจาก</w:t>
      </w:r>
      <w:hyperlink r:id="rId36" w:history="1">
        <w:r w:rsidRPr="0048748A">
          <w:rPr>
            <w:rStyle w:val="af2"/>
            <w:rFonts w:ascii="TH SarabunPSK" w:hAnsi="TH SarabunPSK" w:cs="TH SarabunPSK" w:hint="cs"/>
            <w:color w:val="000000" w:themeColor="text1"/>
            <w:cs/>
          </w:rPr>
          <w:t>นโยบายการบริหารงานและแนวทางพัฒนาของสำนักหอสมุดในการพัฒนาห้องสมุดให้เป็นห้องสมุดดิจิทัล</w:t>
        </w:r>
      </w:hyperlink>
      <w:r w:rsidRPr="0048748A">
        <w:rPr>
          <w:rFonts w:ascii="TH SarabunPSK" w:hAnsi="TH SarabunPSK" w:cs="TH SarabunPSK" w:hint="cs"/>
          <w:color w:val="000000" w:themeColor="text1"/>
          <w:cs/>
        </w:rPr>
        <w:t xml:space="preserve"> ในระยะ 4 ปี (12 ก.ค. 2565 - 11 ก.ค. 2569) และให้สอดคล้องกับความก้าวหน้าของเทคโนโลยีสารสนเทศและการสื่อสาร ตลอดจนได้มี</w:t>
      </w:r>
      <w:hyperlink r:id="rId37" w:history="1">
        <w:r w:rsidRPr="0048748A">
          <w:rPr>
            <w:rStyle w:val="af2"/>
            <w:rFonts w:ascii="TH SarabunPSK" w:hAnsi="TH SarabunPSK" w:cs="TH SarabunPSK" w:hint="cs"/>
            <w:color w:val="000000" w:themeColor="text1"/>
            <w:cs/>
          </w:rPr>
          <w:t>การจัดทำแผนปฏิบัติงาน สำนักหอสมุด ประจำปีงบประมาณ 2566</w:t>
        </w:r>
      </w:hyperlink>
      <w:r w:rsidRPr="0048748A">
        <w:rPr>
          <w:rFonts w:ascii="TH SarabunPSK" w:hAnsi="TH SarabunPSK" w:cs="TH SarabunPSK" w:hint="cs"/>
          <w:color w:val="000000" w:themeColor="text1"/>
          <w:cs/>
        </w:rPr>
        <w:t xml:space="preserve"> เพื่อตอบสนองความต้องการจำเป็นของการจัดการเรียนการสอน การเรียนรู้และการวิจัย การพัฒนาการเรียนรู้ของผู้เรียน เพื่อให้สำนักหอสมุดก้าวสู่การเป็น </w:t>
      </w:r>
      <w:r w:rsidRPr="0048748A">
        <w:rPr>
          <w:rFonts w:ascii="TH SarabunPSK" w:hAnsi="TH SarabunPSK" w:cs="TH SarabunPSK" w:hint="cs"/>
          <w:color w:val="000000" w:themeColor="text1"/>
        </w:rPr>
        <w:t>Digital Library</w:t>
      </w:r>
      <w:r w:rsidRPr="0048748A">
        <w:rPr>
          <w:rFonts w:ascii="TH SarabunPSK" w:hAnsi="TH SarabunPSK" w:cs="TH SarabunPSK" w:hint="cs"/>
          <w:color w:val="000000" w:themeColor="text1"/>
          <w:cs/>
        </w:rPr>
        <w:t xml:space="preserve"> จึงได้กำหนดยุทธศาสตร์เพื่อการดำเนินงานของสำนักหอสมุด จำนวน 2 ยุทธศาสตร์ เพื่อขับเคลื่อนสู่การเป็น </w:t>
      </w:r>
      <w:r w:rsidRPr="0048748A">
        <w:rPr>
          <w:rFonts w:ascii="TH SarabunPSK" w:hAnsi="TH SarabunPSK" w:cs="TH SarabunPSK" w:hint="cs"/>
          <w:color w:val="000000" w:themeColor="text1"/>
        </w:rPr>
        <w:t xml:space="preserve">Digital Library </w:t>
      </w:r>
      <w:r w:rsidRPr="0048748A">
        <w:rPr>
          <w:rFonts w:ascii="TH SarabunPSK" w:hAnsi="TH SarabunPSK" w:cs="TH SarabunPSK" w:hint="cs"/>
          <w:color w:val="000000" w:themeColor="text1"/>
          <w:cs/>
        </w:rPr>
        <w:t xml:space="preserve">ดังนี้ </w:t>
      </w:r>
    </w:p>
    <w:p w14:paraId="68DF9D0A" w14:textId="77777777" w:rsidR="009F0F1E" w:rsidRPr="0048748A" w:rsidRDefault="009F0F1E" w:rsidP="002F5E59">
      <w:pPr>
        <w:numPr>
          <w:ilvl w:val="0"/>
          <w:numId w:val="42"/>
        </w:numPr>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ยุทธศาสตร์สำนักหอสมุดมิติที่</w:t>
      </w:r>
      <w:r w:rsidRPr="0048748A">
        <w:rPr>
          <w:rFonts w:ascii="TH SarabunPSK" w:hAnsi="TH SarabunPSK" w:cs="TH SarabunPSK" w:hint="cs"/>
          <w:color w:val="000000" w:themeColor="text1"/>
          <w:cs/>
        </w:rPr>
        <w:t xml:space="preserve"> 6.1 ด้านทรัพยากรสารสนเทศ (</w:t>
      </w:r>
      <w:r w:rsidRPr="0048748A">
        <w:rPr>
          <w:rFonts w:ascii="TH SarabunPSK" w:hAnsi="TH SarabunPSK" w:cs="TH SarabunPSK" w:hint="cs"/>
          <w:color w:val="000000" w:themeColor="text1"/>
        </w:rPr>
        <w:t>Smart Service</w:t>
      </w:r>
      <w:r w:rsidRPr="0048748A">
        <w:rPr>
          <w:rFonts w:ascii="TH SarabunPSK" w:hAnsi="TH SarabunPSK" w:cs="TH SarabunPSK" w:hint="cs"/>
          <w:color w:val="000000" w:themeColor="text1"/>
          <w:cs/>
        </w:rPr>
        <w:t xml:space="preserve">) </w:t>
      </w:r>
    </w:p>
    <w:p w14:paraId="65987341" w14:textId="77777777"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b/>
          <w:bCs/>
          <w:color w:val="000000" w:themeColor="text1"/>
          <w:cs/>
        </w:rPr>
        <w:t>เป้าประสงค์ที่</w:t>
      </w:r>
      <w:r w:rsidRPr="0048748A">
        <w:rPr>
          <w:rFonts w:ascii="TH SarabunPSK" w:hAnsi="TH SarabunPSK" w:cs="TH SarabunPSK" w:hint="cs"/>
          <w:color w:val="000000" w:themeColor="text1"/>
          <w:cs/>
        </w:rPr>
        <w:t xml:space="preserve"> 6.1.1 เป็นแหล่งรวมทรัพยากรสารสนเทศที่เอื้อต่อการเรียนรู้ในยุคดิจิทัล สามารถเข้าถึงได้ทุกที่ ทุกเวลา </w:t>
      </w:r>
    </w:p>
    <w:p w14:paraId="248A70A9" w14:textId="77777777"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b/>
          <w:bCs/>
          <w:color w:val="000000" w:themeColor="text1"/>
          <w:cs/>
        </w:rPr>
        <w:t>ตัวชี้วัดที่</w:t>
      </w:r>
      <w:r w:rsidRPr="0048748A">
        <w:rPr>
          <w:rFonts w:ascii="TH SarabunPSK" w:hAnsi="TH SarabunPSK" w:cs="TH SarabunPSK" w:hint="cs"/>
          <w:color w:val="000000" w:themeColor="text1"/>
          <w:cs/>
        </w:rPr>
        <w:t xml:space="preserve"> 6.1.1.1 ร้อยละความสำเร็จของการดำเนินงานตามแผน </w:t>
      </w:r>
    </w:p>
    <w:p w14:paraId="6E10DA62" w14:textId="77777777"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b/>
          <w:bCs/>
          <w:color w:val="000000" w:themeColor="text1"/>
          <w:cs/>
        </w:rPr>
        <w:t>กลยุทธ์ในการขับเคลื่อนการดำเนินงานที่</w:t>
      </w:r>
      <w:r w:rsidRPr="0048748A">
        <w:rPr>
          <w:rFonts w:ascii="TH SarabunPSK" w:hAnsi="TH SarabunPSK" w:cs="TH SarabunPSK" w:hint="cs"/>
          <w:color w:val="000000" w:themeColor="text1"/>
          <w:cs/>
        </w:rPr>
        <w:t xml:space="preserve"> 6.1.1.1.1 มุ่งเน้นการจัดหาและผลิตทรัพยากรสารสนเทศอิเล็กทรอนิกส์เพื่อสนับสนุนการเป็น </w:t>
      </w:r>
      <w:r w:rsidRPr="0048748A">
        <w:rPr>
          <w:rFonts w:ascii="TH SarabunPSK" w:hAnsi="TH SarabunPSK" w:cs="TH SarabunPSK" w:hint="cs"/>
          <w:color w:val="000000" w:themeColor="text1"/>
        </w:rPr>
        <w:t>Digital Library</w:t>
      </w:r>
    </w:p>
    <w:p w14:paraId="1796DD63" w14:textId="77777777" w:rsidR="009F0F1E" w:rsidRPr="0048748A" w:rsidRDefault="009F0F1E" w:rsidP="002F5E59">
      <w:pPr>
        <w:numPr>
          <w:ilvl w:val="0"/>
          <w:numId w:val="42"/>
        </w:numPr>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ยุทธศาสตร์สำนักหอสมุดมิติที่</w:t>
      </w:r>
      <w:r w:rsidRPr="0048748A">
        <w:rPr>
          <w:rFonts w:ascii="TH SarabunPSK" w:hAnsi="TH SarabunPSK" w:cs="TH SarabunPSK" w:hint="cs"/>
          <w:color w:val="000000" w:themeColor="text1"/>
          <w:cs/>
        </w:rPr>
        <w:t xml:space="preserve"> 6.2 ด้านการบริการสารสนเทศ (</w:t>
      </w:r>
      <w:r w:rsidRPr="0048748A">
        <w:rPr>
          <w:rFonts w:ascii="TH SarabunPSK" w:hAnsi="TH SarabunPSK" w:cs="TH SarabunPSK" w:hint="cs"/>
          <w:color w:val="000000" w:themeColor="text1"/>
        </w:rPr>
        <w:t>Smart Service,</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Smart Place</w:t>
      </w:r>
      <w:r w:rsidRPr="0048748A">
        <w:rPr>
          <w:rFonts w:ascii="TH SarabunPSK" w:hAnsi="TH SarabunPSK" w:cs="TH SarabunPSK" w:hint="cs"/>
          <w:color w:val="000000" w:themeColor="text1"/>
          <w:cs/>
        </w:rPr>
        <w:t xml:space="preserve">) </w:t>
      </w:r>
    </w:p>
    <w:p w14:paraId="11B7D524" w14:textId="77777777"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b/>
          <w:bCs/>
          <w:color w:val="000000" w:themeColor="text1"/>
          <w:cs/>
        </w:rPr>
        <w:t>เป้าประสงค์ที่</w:t>
      </w:r>
      <w:r w:rsidRPr="0048748A">
        <w:rPr>
          <w:rFonts w:ascii="TH SarabunPSK" w:hAnsi="TH SarabunPSK" w:cs="TH SarabunPSK" w:hint="cs"/>
          <w:color w:val="000000" w:themeColor="text1"/>
          <w:cs/>
        </w:rPr>
        <w:t xml:space="preserve"> 6.2.1 เป็นหน่วยงานที่บริการสนับสนุนการวิจัย (</w:t>
      </w:r>
      <w:r w:rsidRPr="0048748A">
        <w:rPr>
          <w:rFonts w:ascii="TH SarabunPSK" w:hAnsi="TH SarabunPSK" w:cs="TH SarabunPSK" w:hint="cs"/>
          <w:color w:val="000000" w:themeColor="text1"/>
        </w:rPr>
        <w:t>Research Support Service</w:t>
      </w:r>
      <w:r w:rsidRPr="0048748A">
        <w:rPr>
          <w:rFonts w:ascii="TH SarabunPSK" w:hAnsi="TH SarabunPSK" w:cs="TH SarabunPSK" w:hint="cs"/>
          <w:color w:val="000000" w:themeColor="text1"/>
          <w:cs/>
        </w:rPr>
        <w:t xml:space="preserve">) ที่ครบวงจร </w:t>
      </w:r>
    </w:p>
    <w:p w14:paraId="54788611" w14:textId="77777777"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b/>
          <w:bCs/>
          <w:color w:val="000000" w:themeColor="text1"/>
          <w:cs/>
        </w:rPr>
        <w:t>ตัวชี้วัดที่</w:t>
      </w:r>
      <w:r w:rsidRPr="0048748A">
        <w:rPr>
          <w:rFonts w:ascii="TH SarabunPSK" w:hAnsi="TH SarabunPSK" w:cs="TH SarabunPSK" w:hint="cs"/>
          <w:color w:val="000000" w:themeColor="text1"/>
          <w:cs/>
        </w:rPr>
        <w:t xml:space="preserve"> 6.2.1.2 จำนวนบริการที่นำเทคโนโลยีสารสนเทศมาใช้ในการให้บริการ </w:t>
      </w:r>
    </w:p>
    <w:p w14:paraId="2EBC18A9" w14:textId="77777777"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b/>
          <w:bCs/>
          <w:color w:val="000000" w:themeColor="text1"/>
          <w:cs/>
        </w:rPr>
        <w:t>กลยุทธ์ในการขับเคลื่อนการดำเนินงานที่</w:t>
      </w:r>
      <w:r w:rsidRPr="0048748A">
        <w:rPr>
          <w:rFonts w:ascii="TH SarabunPSK" w:hAnsi="TH SarabunPSK" w:cs="TH SarabunPSK" w:hint="cs"/>
          <w:color w:val="000000" w:themeColor="text1"/>
          <w:cs/>
        </w:rPr>
        <w:t xml:space="preserve"> 6.2.1.2.1 พัฒนาและสนับสนุนให้มีการนำเทคโนโลยีสารสนเทศมาใช้ในการบริการ เพื่อก้าวสู่ </w:t>
      </w:r>
      <w:r w:rsidRPr="0048748A">
        <w:rPr>
          <w:rFonts w:ascii="TH SarabunPSK" w:hAnsi="TH SarabunPSK" w:cs="TH SarabunPSK" w:hint="cs"/>
          <w:color w:val="000000" w:themeColor="text1"/>
        </w:rPr>
        <w:t>Digital Services</w:t>
      </w:r>
    </w:p>
    <w:p w14:paraId="010AE71C" w14:textId="77777777"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ด้านการมุ่งเน้นการจัดหาและผลิตทรัพยากรสารสนเทศอิเล็กทรอนิกส์เพื่อสนับสนุนการเป็น </w:t>
      </w:r>
      <w:r w:rsidRPr="0048748A">
        <w:rPr>
          <w:rFonts w:ascii="TH SarabunPSK" w:hAnsi="TH SarabunPSK" w:cs="TH SarabunPSK" w:hint="cs"/>
          <w:b/>
          <w:bCs/>
          <w:color w:val="000000" w:themeColor="text1"/>
        </w:rPr>
        <w:t>Digital Library</w:t>
      </w:r>
      <w:r w:rsidRPr="0048748A">
        <w:rPr>
          <w:rFonts w:ascii="TH SarabunPSK" w:hAnsi="TH SarabunPSK" w:cs="TH SarabunPSK" w:hint="cs"/>
          <w:color w:val="000000" w:themeColor="text1"/>
          <w:cs/>
        </w:rPr>
        <w:t xml:space="preserve"> นั้น สำนักหอสมุดได้ดำเนินการการจัดหาทรัพยากรสารสนเทศอิเล็กทรอนิกส์ โดยมี</w:t>
      </w:r>
      <w:hyperlink r:id="rId38" w:history="1">
        <w:r w:rsidRPr="0048748A">
          <w:rPr>
            <w:rStyle w:val="af2"/>
            <w:rFonts w:ascii="TH SarabunPSK" w:hAnsi="TH SarabunPSK" w:cs="TH SarabunPSK" w:hint="cs"/>
            <w:color w:val="000000" w:themeColor="text1"/>
            <w:cs/>
          </w:rPr>
          <w:t>การ</w:t>
        </w:r>
        <w:r w:rsidRPr="0048748A">
          <w:rPr>
            <w:rStyle w:val="af2"/>
            <w:rFonts w:ascii="TH SarabunPSK" w:hAnsi="TH SarabunPSK" w:cs="TH SarabunPSK" w:hint="cs"/>
            <w:color w:val="000000" w:themeColor="text1"/>
            <w:cs/>
          </w:rPr>
          <w:lastRenderedPageBreak/>
          <w:t>แบ่งสัดส่วนในการจัดซื้อทรัพยากรสารสนเทศประเภทอิเล็กทรอนิกส์</w:t>
        </w:r>
      </w:hyperlink>
      <w:r w:rsidRPr="0048748A">
        <w:rPr>
          <w:rFonts w:ascii="TH SarabunPSK" w:hAnsi="TH SarabunPSK" w:cs="TH SarabunPSK" w:hint="cs"/>
          <w:color w:val="000000" w:themeColor="text1"/>
          <w:cs/>
        </w:rPr>
        <w:t xml:space="preserve">กับทรัพยากรสารสนเทศประเภทสิ่งพิมพ์ให้มีสัดส่วนที่มุ่งไปสู่การเป็นห้องสมุดดิจิทัลให้มากขึ้น เพื่อให้การจัดซื้อทรัพยากรสารสนเทศครอบคลุมทุกช่องทางในการเสนอซื้อ ครอบคลุมกลุ่มเป้าหมาย และครอบคลุมทุกสาขาวิชาโดยผู้รับบริการสามารถเสนอแนะรายชื่อทรัพยากรสารสนเทศที่ต้องการเข้ามายังสำนักหอสมุด ผ่านช่องทางออนไลน์ ได้แก่ </w:t>
      </w:r>
      <w:hyperlink r:id="rId39" w:history="1">
        <w:r w:rsidRPr="0048748A">
          <w:rPr>
            <w:rStyle w:val="af2"/>
            <w:rFonts w:ascii="TH SarabunPSK" w:hAnsi="TH SarabunPSK" w:cs="TH SarabunPSK" w:hint="cs"/>
            <w:color w:val="000000" w:themeColor="text1"/>
            <w:cs/>
          </w:rPr>
          <w:t>แบบฟอร์มเสนอซื้อออนไลน์</w:t>
        </w:r>
      </w:hyperlink>
      <w:r w:rsidRPr="0048748A">
        <w:rPr>
          <w:rFonts w:ascii="TH SarabunPSK" w:hAnsi="TH SarabunPSK" w:cs="TH SarabunPSK" w:hint="cs"/>
          <w:color w:val="000000" w:themeColor="text1"/>
          <w:cs/>
        </w:rPr>
        <w:t xml:space="preserve"> กล่องข้อความใน </w:t>
      </w:r>
      <w:hyperlink r:id="rId40" w:history="1">
        <w:r w:rsidRPr="0048748A">
          <w:rPr>
            <w:rStyle w:val="af2"/>
            <w:rFonts w:ascii="TH SarabunPSK" w:hAnsi="TH SarabunPSK" w:cs="TH SarabunPSK" w:hint="cs"/>
            <w:color w:val="000000" w:themeColor="text1"/>
          </w:rPr>
          <w:t>Facebook MJU Library</w:t>
        </w:r>
      </w:hyperlink>
      <w:r w:rsidRPr="0048748A">
        <w:rPr>
          <w:rFonts w:ascii="TH SarabunPSK" w:hAnsi="TH SarabunPSK" w:cs="TH SarabunPSK" w:hint="cs"/>
          <w:color w:val="000000" w:themeColor="text1"/>
          <w:cs/>
        </w:rPr>
        <w:t xml:space="preserve"> และมีการสำรวจความต้องการของผู้รับบริการสำหรับการคัดเลือกหนังสือ/หนังสืออิเล็กทรอนิกส์ เพื่อจัดซื้อให้สอดคล้องกับหลักสูตรการเรียนสอนของมหาวิทยาลัย อีกทั้งยังมีการจัดโครงการ </w:t>
      </w:r>
      <w:r w:rsidRPr="0048748A">
        <w:rPr>
          <w:rFonts w:ascii="TH SarabunPSK" w:hAnsi="TH SarabunPSK" w:cs="TH SarabunPSK" w:hint="cs"/>
          <w:color w:val="000000" w:themeColor="text1"/>
        </w:rPr>
        <w:t xml:space="preserve">Maejo Book Fair </w:t>
      </w:r>
      <w:r w:rsidRPr="0048748A">
        <w:rPr>
          <w:rFonts w:ascii="TH SarabunPSK" w:hAnsi="TH SarabunPSK" w:cs="TH SarabunPSK" w:hint="cs"/>
          <w:color w:val="000000" w:themeColor="text1"/>
          <w:cs/>
        </w:rPr>
        <w:t>ขึ้นเป็นประจำทุกปี เพื่ออำนวยความสะดวกให้อาจารย์ นักศึกษา และบุคลากร สามารถเลือกซื้อหนังสือที่เกี่ยวข้องกับสาขาวิชาได้โดยสะดวกมากขึ้น โดยสามารถคัดเลือกและ</w:t>
      </w:r>
      <w:hyperlink r:id="rId41" w:history="1">
        <w:r w:rsidRPr="0048748A">
          <w:rPr>
            <w:rStyle w:val="af2"/>
            <w:rFonts w:ascii="TH SarabunPSK" w:hAnsi="TH SarabunPSK" w:cs="TH SarabunPSK" w:hint="cs"/>
            <w:color w:val="000000" w:themeColor="text1"/>
            <w:cs/>
          </w:rPr>
          <w:t>เสนอซื้อหนังสือและหนังสืออิเล็กทรอนิกส์ผ่านเว็บไซต์</w:t>
        </w:r>
      </w:hyperlink>
      <w:r w:rsidRPr="0048748A">
        <w:rPr>
          <w:rFonts w:ascii="TH SarabunPSK" w:hAnsi="TH SarabunPSK" w:cs="TH SarabunPSK" w:hint="cs"/>
          <w:color w:val="000000" w:themeColor="text1"/>
          <w:cs/>
        </w:rPr>
        <w:t xml:space="preserve"> เพื่อความสะดวกมากยิ่งขึ้น </w:t>
      </w:r>
    </w:p>
    <w:p w14:paraId="1A50DD3D" w14:textId="77777777" w:rsidR="009F0F1E" w:rsidRPr="0048748A" w:rsidRDefault="009F0F1E" w:rsidP="009F0F1E">
      <w:pPr>
        <w:ind w:firstLine="720"/>
        <w:rPr>
          <w:rFonts w:ascii="TH SarabunPSK" w:hAnsi="TH SarabunPSK" w:cs="TH SarabunPSK" w:hint="cs"/>
          <w:color w:val="000000" w:themeColor="text1"/>
          <w:cs/>
        </w:rPr>
      </w:pPr>
      <w:r w:rsidRPr="0048748A">
        <w:rPr>
          <w:rFonts w:ascii="TH SarabunPSK" w:hAnsi="TH SarabunPSK" w:cs="TH SarabunPSK" w:hint="cs"/>
          <w:color w:val="000000" w:themeColor="text1"/>
          <w:cs/>
        </w:rPr>
        <w:t>สำนักหอสมุด มีทรัพยากรสารสนเทศที่ให้บริการ แบ่งเป็น 1) รูปแบบตัวเล่ม ได้แก่ หนังสือ วารสาร และสื่อโสตทัศน์ และ 2) รูปแบบดิจิทัล ได้แก่ หนังสืออิเล็กทรอนิกส์ วารสารอิเล็กทรอนิกส์ ฐานข้อมูลอิเล็กทรอนิกส์ โดยทรัพยากรสารสนเทศดังกล่าวได้สอดคล้องกับ</w:t>
      </w:r>
      <w:hyperlink r:id="rId42" w:history="1">
        <w:r w:rsidRPr="0048748A">
          <w:rPr>
            <w:rStyle w:val="af2"/>
            <w:rFonts w:ascii="TH SarabunPSK" w:hAnsi="TH SarabunPSK" w:cs="TH SarabunPSK" w:hint="cs"/>
            <w:color w:val="000000" w:themeColor="text1"/>
            <w:cs/>
          </w:rPr>
          <w:t>หลักสูตรการเรียนการสอนของมหาวิทยาลัย</w:t>
        </w:r>
      </w:hyperlink>
      <w:r w:rsidRPr="0048748A">
        <w:rPr>
          <w:rFonts w:ascii="TH SarabunPSK" w:hAnsi="TH SarabunPSK" w:cs="TH SarabunPSK" w:hint="cs"/>
          <w:color w:val="000000" w:themeColor="text1"/>
          <w:cs/>
        </w:rPr>
        <w:t xml:space="preserve"> ทั้ง 3 แห่ง ได้แก่ มหาวิทยาลัยแม่โจ้ เชียงใหม่ มหาวิทยาลัยแม่โจ้-แพร่ เฉลิมพระเกียรติ และมหาวิทยาลัยแม่โจ้-ชุมพร จำนวน 1</w:t>
      </w:r>
      <w:r w:rsidRPr="0048748A">
        <w:rPr>
          <w:rFonts w:ascii="TH SarabunPSK" w:hAnsi="TH SarabunPSK" w:cs="TH SarabunPSK" w:hint="cs"/>
          <w:color w:val="000000" w:themeColor="text1"/>
        </w:rPr>
        <w:t>8</w:t>
      </w:r>
      <w:r w:rsidRPr="0048748A">
        <w:rPr>
          <w:rFonts w:ascii="TH SarabunPSK" w:hAnsi="TH SarabunPSK" w:cs="TH SarabunPSK" w:hint="cs"/>
          <w:color w:val="000000" w:themeColor="text1"/>
          <w:cs/>
        </w:rPr>
        <w:t xml:space="preserve"> คณะ/วิทยาลัย รวมทั้งสิ้น 1</w:t>
      </w:r>
      <w:r w:rsidRPr="0048748A">
        <w:rPr>
          <w:rFonts w:ascii="TH SarabunPSK" w:hAnsi="TH SarabunPSK" w:cs="TH SarabunPSK" w:hint="cs"/>
          <w:color w:val="000000" w:themeColor="text1"/>
        </w:rPr>
        <w:t>16</w:t>
      </w:r>
      <w:r w:rsidRPr="0048748A">
        <w:rPr>
          <w:rFonts w:ascii="TH SarabunPSK" w:hAnsi="TH SarabunPSK" w:cs="TH SarabunPSK" w:hint="cs"/>
          <w:color w:val="000000" w:themeColor="text1"/>
          <w:cs/>
        </w:rPr>
        <w:t xml:space="preserve"> หลักสูตร โดยแบ่งทรัพยากรสารสนเทศ ดังนี้</w:t>
      </w:r>
    </w:p>
    <w:p w14:paraId="2B442C41" w14:textId="77777777" w:rsidR="009F0F1E" w:rsidRPr="0048748A" w:rsidRDefault="009F0F1E" w:rsidP="002F5E59">
      <w:pPr>
        <w:numPr>
          <w:ilvl w:val="0"/>
          <w:numId w:val="40"/>
        </w:num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ทรัพยากรในรูปแบบตัวเล่ม ที่มี</w:t>
      </w:r>
      <w:hyperlink r:id="rId43" w:history="1">
        <w:r w:rsidRPr="0048748A">
          <w:rPr>
            <w:rStyle w:val="af2"/>
            <w:rFonts w:ascii="TH SarabunPSK" w:hAnsi="TH SarabunPSK" w:cs="TH SarabunPSK" w:hint="cs"/>
            <w:color w:val="000000" w:themeColor="text1"/>
            <w:cs/>
          </w:rPr>
          <w:t>ให้บริการในระบบห้องสมุดอัตโนมัติ</w:t>
        </w:r>
      </w:hyperlink>
      <w:r w:rsidRPr="0048748A">
        <w:rPr>
          <w:rFonts w:ascii="TH SarabunPSK" w:hAnsi="TH SarabunPSK" w:cs="TH SarabunPSK" w:hint="cs"/>
          <w:color w:val="000000" w:themeColor="text1"/>
          <w:cs/>
        </w:rPr>
        <w:t xml:space="preserve"> ประกอบด้วย</w:t>
      </w:r>
    </w:p>
    <w:p w14:paraId="71627657" w14:textId="77777777"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color w:val="000000" w:themeColor="text1"/>
          <w:cs/>
        </w:rPr>
        <w:t>1.1 หนังสือจำนวน 197</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776 เล่ม แบ่งเป็น หนังสือภาษาไทย 160</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973 เล่ม หนังสือภาษาต่างประเทศ 36</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803 เล่ม (ข้อมูล ณ วันที่ 13 มีนาคม 2567)</w:t>
      </w:r>
    </w:p>
    <w:p w14:paraId="6962DD0E" w14:textId="77777777" w:rsidR="009F0F1E" w:rsidRPr="0048748A" w:rsidRDefault="009F0F1E" w:rsidP="002F5E59">
      <w:pPr>
        <w:numPr>
          <w:ilvl w:val="1"/>
          <w:numId w:val="43"/>
        </w:num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วารสารจำนวน 1</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318 รายชื่อ แบ่งเป็นวารสารภาษาไทย 881 รายชื่อ วารสารภาษาต่างประเทศ 437 รายชื่อ (ข้อมูล ณ วันที่ 13 มีนาคม 2567)</w:t>
      </w:r>
    </w:p>
    <w:p w14:paraId="10C74478" w14:textId="77777777" w:rsidR="009F0F1E" w:rsidRPr="0048748A" w:rsidRDefault="009F0F1E" w:rsidP="002F5E59">
      <w:pPr>
        <w:numPr>
          <w:ilvl w:val="1"/>
          <w:numId w:val="43"/>
        </w:num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สื่อโสตทัศนวัสดุ </w:t>
      </w:r>
      <w:r w:rsidRPr="0048748A">
        <w:rPr>
          <w:rFonts w:ascii="TH SarabunPSK" w:hAnsi="TH SarabunPSK" w:cs="TH SarabunPSK" w:hint="cs"/>
          <w:color w:val="000000" w:themeColor="text1"/>
        </w:rPr>
        <w:t>3,869</w:t>
      </w:r>
      <w:r w:rsidRPr="0048748A">
        <w:rPr>
          <w:rFonts w:ascii="TH SarabunPSK" w:hAnsi="TH SarabunPSK" w:cs="TH SarabunPSK" w:hint="cs"/>
          <w:color w:val="000000" w:themeColor="text1"/>
          <w:cs/>
        </w:rPr>
        <w:t xml:space="preserve"> รายชื่อ (ข้อมูล ณ วันที่ 13 มีนาคม 2567)</w:t>
      </w:r>
    </w:p>
    <w:p w14:paraId="479A7607" w14:textId="77777777"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2. ทรัพยากรในรูปแบบดิจิทัล ที่รองรับการให้บริการผ่านระบบออนไลน์และอำนวยความสะดวกแก่ผู้รับบริการให้สามารถเข้าถึงฐานข้อมูลที่สำนักหอสมุดมีให้บริการได้ตลอด 24 ชั่วโมง ผ่านดิจิทัลแพลตฟอร์ม </w:t>
      </w:r>
      <w:hyperlink r:id="rId44" w:history="1">
        <w:r w:rsidRPr="0048748A">
          <w:rPr>
            <w:rStyle w:val="af2"/>
            <w:rFonts w:ascii="TH SarabunPSK" w:hAnsi="TH SarabunPSK" w:cs="TH SarabunPSK" w:hint="cs"/>
            <w:color w:val="000000" w:themeColor="text1"/>
          </w:rPr>
          <w:t>https</w:t>
        </w:r>
        <w:r w:rsidRPr="0048748A">
          <w:rPr>
            <w:rStyle w:val="af2"/>
            <w:rFonts w:ascii="TH SarabunPSK" w:hAnsi="TH SarabunPSK" w:cs="TH SarabunPSK" w:hint="cs"/>
            <w:color w:val="000000" w:themeColor="text1"/>
            <w:cs/>
          </w:rPr>
          <w:t>://</w:t>
        </w:r>
        <w:r w:rsidRPr="0048748A">
          <w:rPr>
            <w:rStyle w:val="af2"/>
            <w:rFonts w:ascii="TH SarabunPSK" w:hAnsi="TH SarabunPSK" w:cs="TH SarabunPSK" w:hint="cs"/>
            <w:color w:val="000000" w:themeColor="text1"/>
          </w:rPr>
          <w:t>my</w:t>
        </w:r>
        <w:r w:rsidRPr="0048748A">
          <w:rPr>
            <w:rStyle w:val="af2"/>
            <w:rFonts w:ascii="TH SarabunPSK" w:hAnsi="TH SarabunPSK" w:cs="TH SarabunPSK" w:hint="cs"/>
            <w:color w:val="000000" w:themeColor="text1"/>
            <w:cs/>
          </w:rPr>
          <w:t>.</w:t>
        </w:r>
        <w:r w:rsidRPr="0048748A">
          <w:rPr>
            <w:rStyle w:val="af2"/>
            <w:rFonts w:ascii="TH SarabunPSK" w:hAnsi="TH SarabunPSK" w:cs="TH SarabunPSK" w:hint="cs"/>
            <w:color w:val="000000" w:themeColor="text1"/>
          </w:rPr>
          <w:t>openathens</w:t>
        </w:r>
        <w:r w:rsidRPr="0048748A">
          <w:rPr>
            <w:rStyle w:val="af2"/>
            <w:rFonts w:ascii="TH SarabunPSK" w:hAnsi="TH SarabunPSK" w:cs="TH SarabunPSK" w:hint="cs"/>
            <w:color w:val="000000" w:themeColor="text1"/>
            <w:cs/>
          </w:rPr>
          <w:t>.</w:t>
        </w:r>
        <w:r w:rsidRPr="0048748A">
          <w:rPr>
            <w:rStyle w:val="af2"/>
            <w:rFonts w:ascii="TH SarabunPSK" w:hAnsi="TH SarabunPSK" w:cs="TH SarabunPSK" w:hint="cs"/>
            <w:color w:val="000000" w:themeColor="text1"/>
          </w:rPr>
          <w:t>net</w:t>
        </w:r>
        <w:r w:rsidRPr="0048748A">
          <w:rPr>
            <w:rStyle w:val="af2"/>
            <w:rFonts w:ascii="TH SarabunPSK" w:hAnsi="TH SarabunPSK" w:cs="TH SarabunPSK" w:hint="cs"/>
            <w:color w:val="000000" w:themeColor="text1"/>
            <w:cs/>
          </w:rPr>
          <w:t>/</w:t>
        </w:r>
      </w:hyperlink>
      <w:r w:rsidRPr="0048748A">
        <w:rPr>
          <w:rFonts w:ascii="TH SarabunPSK" w:hAnsi="TH SarabunPSK" w:cs="TH SarabunPSK" w:hint="cs"/>
          <w:color w:val="000000" w:themeColor="text1"/>
          <w:cs/>
        </w:rPr>
        <w:t xml:space="preserve"> ประกอบด้วย</w:t>
      </w:r>
    </w:p>
    <w:p w14:paraId="0BAEBA7F" w14:textId="77777777" w:rsidR="009F0F1E" w:rsidRPr="0048748A" w:rsidRDefault="009F0F1E" w:rsidP="009F0F1E">
      <w:pPr>
        <w:ind w:firstLine="720"/>
        <w:rPr>
          <w:rFonts w:ascii="TH SarabunPSK" w:hAnsi="TH SarabunPSK" w:cs="TH SarabunPSK" w:hint="cs"/>
          <w:color w:val="000000" w:themeColor="text1"/>
          <w:u w:val="single"/>
        </w:rPr>
      </w:pP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 xml:space="preserve"> ฐานข้อมูลหนังสืออิเล็กทรอนิกส์ ที่สำนักหอสมุดมีให้บริการ </w:t>
      </w:r>
      <w:hyperlink r:id="rId45" w:history="1">
        <w:r w:rsidRPr="0048748A">
          <w:rPr>
            <w:rStyle w:val="af2"/>
            <w:rFonts w:ascii="TH SarabunPSK" w:hAnsi="TH SarabunPSK" w:cs="TH SarabunPSK" w:hint="cs"/>
            <w:color w:val="000000" w:themeColor="text1"/>
            <w:cs/>
          </w:rPr>
          <w:t>จำนวน 12 ฐาน</w:t>
        </w:r>
      </w:hyperlink>
    </w:p>
    <w:p w14:paraId="49354658" w14:textId="77777777" w:rsidR="009F0F1E" w:rsidRPr="0048748A" w:rsidRDefault="009F0F1E" w:rsidP="009F0F1E">
      <w:pPr>
        <w:ind w:firstLine="720"/>
        <w:rPr>
          <w:rFonts w:ascii="TH SarabunPSK" w:hAnsi="TH SarabunPSK" w:cs="TH SarabunPSK" w:hint="cs"/>
          <w:color w:val="000000" w:themeColor="text1"/>
          <w:u w:val="single"/>
        </w:rPr>
      </w:pPr>
      <w:r w:rsidRPr="0048748A">
        <w:rPr>
          <w:rFonts w:ascii="TH SarabunPSK" w:hAnsi="TH SarabunPSK" w:cs="TH SarabunPSK" w:hint="cs"/>
          <w:color w:val="000000" w:themeColor="text1"/>
          <w:cs/>
        </w:rPr>
        <w:t xml:space="preserve">2.2 วารสารออนไลน์ โดยสามารถเข้าถึงบทความแบบออนไลน์ได้จากเว็บไซต์หลักของวารสาร </w:t>
      </w:r>
      <w:hyperlink r:id="rId46" w:history="1">
        <w:r w:rsidRPr="0048748A">
          <w:rPr>
            <w:rStyle w:val="af2"/>
            <w:rFonts w:ascii="TH SarabunPSK" w:hAnsi="TH SarabunPSK" w:cs="TH SarabunPSK" w:hint="cs"/>
            <w:color w:val="000000" w:themeColor="text1"/>
            <w:cs/>
          </w:rPr>
          <w:t>จำนวน 400 รายชื่อ</w:t>
        </w:r>
      </w:hyperlink>
    </w:p>
    <w:p w14:paraId="1BD87E41" w14:textId="77777777" w:rsidR="009F0F1E" w:rsidRPr="0048748A" w:rsidRDefault="009F0F1E" w:rsidP="009F0F1E">
      <w:pPr>
        <w:ind w:firstLine="720"/>
        <w:rPr>
          <w:rFonts w:ascii="TH SarabunPSK" w:hAnsi="TH SarabunPSK" w:cs="TH SarabunPSK" w:hint="cs"/>
          <w:color w:val="000000" w:themeColor="text1"/>
          <w:u w:val="single"/>
        </w:rPr>
      </w:pPr>
      <w:r w:rsidRPr="0048748A">
        <w:rPr>
          <w:rFonts w:ascii="TH SarabunPSK" w:hAnsi="TH SarabunPSK" w:cs="TH SarabunPSK" w:hint="cs"/>
          <w:color w:val="000000" w:themeColor="text1"/>
          <w:cs/>
        </w:rPr>
        <w:t>2.3</w:t>
      </w:r>
      <w:r w:rsidRPr="0048748A">
        <w:rPr>
          <w:rFonts w:ascii="TH SarabunPSK" w:hAnsi="TH SarabunPSK" w:cs="TH SarabunPSK" w:hint="cs"/>
          <w:color w:val="000000" w:themeColor="text1"/>
          <w:u w:val="single"/>
          <w:cs/>
        </w:rPr>
        <w:t xml:space="preserve"> </w:t>
      </w:r>
      <w:r w:rsidRPr="0048748A">
        <w:rPr>
          <w:rFonts w:ascii="TH SarabunPSK" w:hAnsi="TH SarabunPSK" w:cs="TH SarabunPSK" w:hint="cs"/>
          <w:color w:val="000000" w:themeColor="text1"/>
          <w:cs/>
        </w:rPr>
        <w:t xml:space="preserve">ฐานข้อมูลอิเล็กทรอนิกส์ ที่สำนักหอสมุดมีให้บริการ โดยมีทั้งที่สำนักหอสมุดจัดซื้อเองและสำนักงานปลัดกระทรวงการอุดมศึกษา วิทยาศาสตร์ วิจัยและนวัตกรรม จัดซื้อให้ รวม </w:t>
      </w:r>
      <w:hyperlink r:id="rId47" w:history="1">
        <w:r w:rsidRPr="0048748A">
          <w:rPr>
            <w:rStyle w:val="af2"/>
            <w:rFonts w:ascii="TH SarabunPSK" w:hAnsi="TH SarabunPSK" w:cs="TH SarabunPSK" w:hint="cs"/>
            <w:color w:val="000000" w:themeColor="text1"/>
            <w:cs/>
          </w:rPr>
          <w:t>จำนวน 30 ฐาน</w:t>
        </w:r>
      </w:hyperlink>
      <w:r w:rsidRPr="0048748A">
        <w:rPr>
          <w:rFonts w:ascii="TH SarabunPSK" w:hAnsi="TH SarabunPSK" w:cs="TH SarabunPSK" w:hint="cs"/>
          <w:color w:val="000000" w:themeColor="text1"/>
          <w:u w:val="single"/>
          <w:cs/>
        </w:rPr>
        <w:t xml:space="preserve"> </w:t>
      </w:r>
    </w:p>
    <w:p w14:paraId="5B7046BF" w14:textId="77777777"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ด้านการผลิตทรัพยากรสารสนเทศอิเล็กทรอนิกส์นั้น สำนักหอสมุดได้ดำเนินการ </w:t>
      </w: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 xml:space="preserve">) เก็บรวบรวมคลังปัญญามหาวิทยาลัยที่เป็นผลงานวิชาการของอาจารย์ นักศึกษา นักวิจัย นักวิชาการ และบุคลากรของมหาวิทยาลัยแม่โจ้ ได้แก่ วิทยานิพนธ์ ดุษฎีนิพนธ์ รายงานการค้นคว้าอิสระ รายงานการวิจัย ฯลฯ และ </w:t>
      </w:r>
      <w:hyperlink r:id="rId48" w:history="1">
        <w:r w:rsidRPr="0048748A">
          <w:rPr>
            <w:rStyle w:val="af2"/>
            <w:rFonts w:ascii="TH SarabunPSK" w:hAnsi="TH SarabunPSK" w:cs="TH SarabunPSK" w:hint="cs"/>
            <w:color w:val="000000" w:themeColor="text1"/>
            <w:cs/>
          </w:rPr>
          <w:t>แปลงให้อยู่ในรูปดิจิทัล</w:t>
        </w:r>
      </w:hyperlink>
      <w:r w:rsidRPr="0048748A">
        <w:rPr>
          <w:rFonts w:ascii="TH SarabunPSK" w:hAnsi="TH SarabunPSK" w:cs="TH SarabunPSK" w:hint="cs"/>
          <w:color w:val="000000" w:themeColor="text1"/>
          <w:cs/>
        </w:rPr>
        <w:t xml:space="preserve"> เก็บรักษา แสดง และให้การเข้าถึงในรูปแบบออนไลน์ให้เป็นประโยชน์แก่สาธารณะ</w:t>
      </w:r>
      <w:hyperlink r:id="rId49" w:history="1">
        <w:r w:rsidRPr="0048748A">
          <w:rPr>
            <w:rStyle w:val="af2"/>
            <w:rFonts w:ascii="TH SarabunPSK" w:hAnsi="TH SarabunPSK" w:cs="TH SarabunPSK" w:hint="cs"/>
            <w:color w:val="000000" w:themeColor="text1"/>
            <w:cs/>
          </w:rPr>
          <w:t>ผ่านแพลตฟอร์ม</w:t>
        </w:r>
      </w:hyperlink>
      <w:r w:rsidRPr="0048748A">
        <w:rPr>
          <w:rFonts w:ascii="TH SarabunPSK" w:hAnsi="TH SarabunPSK" w:cs="TH SarabunPSK" w:hint="cs"/>
          <w:color w:val="000000" w:themeColor="text1"/>
          <w:cs/>
        </w:rPr>
        <w:t xml:space="preserve"> และให้ความรับรองในการเข้าถึงในระยะยาว (</w:t>
      </w:r>
      <w:r w:rsidRPr="0048748A">
        <w:rPr>
          <w:rFonts w:ascii="TH SarabunPSK" w:hAnsi="TH SarabunPSK" w:cs="TH SarabunPSK" w:hint="cs"/>
          <w:color w:val="000000" w:themeColor="text1"/>
        </w:rPr>
        <w:t>Archiving</w:t>
      </w:r>
      <w:r w:rsidRPr="0048748A">
        <w:rPr>
          <w:rFonts w:ascii="TH SarabunPSK" w:hAnsi="TH SarabunPSK" w:cs="TH SarabunPSK" w:hint="cs"/>
          <w:color w:val="000000" w:themeColor="text1"/>
          <w:cs/>
        </w:rPr>
        <w:t>) ตามหลักการอนุรักษ์ข้อมูลจดหมายเหตุ เพื่อให้ผู้ใช้บริการสามารถเข้าถึงคลังปัญญามหาวิทยาลัยได้สะดวกและถือเป็นการอนุรักษ์ข้อมูลจดหมายเหตุดิจิทัลอีกด้วย</w:t>
      </w:r>
      <w:r w:rsidRPr="0048748A">
        <w:rPr>
          <w:rFonts w:ascii="TH SarabunPSK" w:hAnsi="TH SarabunPSK" w:cs="TH SarabunPSK" w:hint="cs"/>
          <w:color w:val="000000" w:themeColor="text1"/>
        </w:rPr>
        <w:t xml:space="preserve"> 2</w:t>
      </w:r>
      <w:r w:rsidRPr="0048748A">
        <w:rPr>
          <w:rFonts w:ascii="TH SarabunPSK" w:hAnsi="TH SarabunPSK" w:cs="TH SarabunPSK" w:hint="cs"/>
          <w:color w:val="000000" w:themeColor="text1"/>
          <w:cs/>
        </w:rPr>
        <w:t xml:space="preserve">) </w:t>
      </w:r>
      <w:hyperlink r:id="rId50" w:history="1">
        <w:r w:rsidRPr="0048748A">
          <w:rPr>
            <w:rStyle w:val="af2"/>
            <w:rFonts w:ascii="TH SarabunPSK" w:hAnsi="TH SarabunPSK" w:cs="TH SarabunPSK" w:hint="cs"/>
            <w:color w:val="000000" w:themeColor="text1"/>
            <w:cs/>
          </w:rPr>
          <w:t>การสร้างคอลเล็กชั่นพิเศษ</w:t>
        </w:r>
      </w:hyperlink>
      <w:r w:rsidRPr="0048748A">
        <w:rPr>
          <w:rFonts w:ascii="TH SarabunPSK" w:hAnsi="TH SarabunPSK" w:cs="TH SarabunPSK" w:hint="cs"/>
          <w:color w:val="000000" w:themeColor="text1"/>
          <w:cs/>
        </w:rPr>
        <w:t xml:space="preserve"> ด้วยการรวบรวมข้อมูลจากเอกสาร สิ่งพิมพ์ รวมถึงการลงพื้นที่เพื่อการสัมภาษณ์ปราชญ์ และผู้มีความรู้ในด้านต่างๆ แล้วนำข้อมูลมาเรียบเรียงและเผยแพร่ในรูปแบบออนไลน์ ได้แก่ </w:t>
      </w: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 xml:space="preserve">) จดหมายเหตุมหาวิทยาลัยแม่โจ้ เป็นการรวบรวมเอกสาร สิ่งพิมพ์ ที่แสดงถึงประวัติ และพัฒนาการของมหาวิทยาลัยแม่โจ้ </w:t>
      </w:r>
      <w:r w:rsidRPr="0048748A">
        <w:rPr>
          <w:rFonts w:ascii="TH SarabunPSK" w:hAnsi="TH SarabunPSK" w:cs="TH SarabunPSK" w:hint="cs"/>
          <w:color w:val="000000" w:themeColor="text1"/>
        </w:rPr>
        <w:t xml:space="preserve"> 2</w:t>
      </w:r>
      <w:r w:rsidRPr="0048748A">
        <w:rPr>
          <w:rFonts w:ascii="TH SarabunPSK" w:hAnsi="TH SarabunPSK" w:cs="TH SarabunPSK" w:hint="cs"/>
          <w:color w:val="000000" w:themeColor="text1"/>
          <w:cs/>
        </w:rPr>
        <w:t>) ฐานข้อมูลรางวัลเกียรติยศ ที่รวบรวมข้อมูลเกี่ยวกับการได้รับรางวัลของ นักศึกษา อาจารย์ และบุคลากร ของมหาวิทยาลัยแม่โจ้</w:t>
      </w:r>
      <w:r w:rsidRPr="0048748A">
        <w:rPr>
          <w:rFonts w:ascii="TH SarabunPSK" w:hAnsi="TH SarabunPSK" w:cs="TH SarabunPSK" w:hint="cs"/>
          <w:color w:val="000000" w:themeColor="text1"/>
        </w:rPr>
        <w:t xml:space="preserve"> 3</w:t>
      </w:r>
      <w:r w:rsidRPr="0048748A">
        <w:rPr>
          <w:rFonts w:ascii="TH SarabunPSK" w:hAnsi="TH SarabunPSK" w:cs="TH SarabunPSK" w:hint="cs"/>
          <w:color w:val="000000" w:themeColor="text1"/>
          <w:cs/>
        </w:rPr>
        <w:t>) คอลเล็คชั่นรวบรวมข้อมูลที่แสดงถึงพัฒนาการด้านการเกษตรในภาคเหนือ ข้อมูลด้านศิลปวัฒนธรรม และภูมิปัญญาด้านการเกษตรภาคเหนือ</w:t>
      </w:r>
      <w:r w:rsidRPr="0048748A">
        <w:rPr>
          <w:rFonts w:ascii="TH SarabunPSK" w:hAnsi="TH SarabunPSK" w:cs="TH SarabunPSK" w:hint="cs"/>
          <w:color w:val="000000" w:themeColor="text1"/>
        </w:rPr>
        <w:t xml:space="preserve"> 4</w:t>
      </w:r>
      <w:r w:rsidRPr="0048748A">
        <w:rPr>
          <w:rFonts w:ascii="TH SarabunPSK" w:hAnsi="TH SarabunPSK" w:cs="TH SarabunPSK" w:hint="cs"/>
          <w:color w:val="000000" w:themeColor="text1"/>
          <w:cs/>
        </w:rPr>
        <w:t>) ฐานข้อมูลองค์ความรู้มหาวิทยาลัยแม่โจ้ รวบรวมองค์ความรู้ ผลงาน โครงการ นวัตกรรมของมหาวิทยาลัยแม่โจ้</w:t>
      </w:r>
      <w:r w:rsidRPr="0048748A">
        <w:rPr>
          <w:rFonts w:ascii="TH SarabunPSK" w:hAnsi="TH SarabunPSK" w:cs="TH SarabunPSK" w:hint="cs"/>
          <w:color w:val="000000" w:themeColor="text1"/>
        </w:rPr>
        <w:t xml:space="preserve"> 5</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 xml:space="preserve">Oral History </w:t>
      </w:r>
      <w:r w:rsidRPr="0048748A">
        <w:rPr>
          <w:rFonts w:ascii="TH SarabunPSK" w:hAnsi="TH SarabunPSK" w:cs="TH SarabunPSK" w:hint="cs"/>
          <w:color w:val="000000" w:themeColor="text1"/>
          <w:cs/>
        </w:rPr>
        <w:t>เป็นการรวบรวมประวัติศาสตร์จากคำบอกเล่า</w:t>
      </w:r>
      <w:r w:rsidRPr="0048748A">
        <w:rPr>
          <w:rFonts w:ascii="TH SarabunPSK" w:hAnsi="TH SarabunPSK" w:cs="TH SarabunPSK" w:hint="cs"/>
          <w:color w:val="000000" w:themeColor="text1"/>
        </w:rPr>
        <w:t xml:space="preserve"> 6</w:t>
      </w:r>
      <w:r w:rsidRPr="0048748A">
        <w:rPr>
          <w:rFonts w:ascii="TH SarabunPSK" w:hAnsi="TH SarabunPSK" w:cs="TH SarabunPSK" w:hint="cs"/>
          <w:color w:val="000000" w:themeColor="text1"/>
          <w:cs/>
        </w:rPr>
        <w:t xml:space="preserve">) ฐานข้อมูล </w:t>
      </w:r>
      <w:r w:rsidRPr="0048748A">
        <w:rPr>
          <w:rFonts w:ascii="TH SarabunPSK" w:hAnsi="TH SarabunPSK" w:cs="TH SarabunPSK" w:hint="cs"/>
          <w:color w:val="000000" w:themeColor="text1"/>
        </w:rPr>
        <w:t xml:space="preserve">SANSAI Discovery </w:t>
      </w:r>
      <w:r w:rsidRPr="0048748A">
        <w:rPr>
          <w:rFonts w:ascii="TH SarabunPSK" w:hAnsi="TH SarabunPSK" w:cs="TH SarabunPSK" w:hint="cs"/>
          <w:color w:val="000000" w:themeColor="text1"/>
          <w:cs/>
        </w:rPr>
        <w:t xml:space="preserve">เป็นข้อมูลท้องถิ่นของอำเภอสันทราย </w:t>
      </w:r>
      <w:r w:rsidRPr="0048748A">
        <w:rPr>
          <w:rFonts w:ascii="TH SarabunPSK" w:hAnsi="TH SarabunPSK" w:cs="TH SarabunPSK" w:hint="cs"/>
          <w:color w:val="000000" w:themeColor="text1"/>
        </w:rPr>
        <w:t>7</w:t>
      </w:r>
      <w:r w:rsidRPr="0048748A">
        <w:rPr>
          <w:rFonts w:ascii="TH SarabunPSK" w:hAnsi="TH SarabunPSK" w:cs="TH SarabunPSK" w:hint="cs"/>
          <w:color w:val="000000" w:themeColor="text1"/>
          <w:cs/>
        </w:rPr>
        <w:t>) ฐานเรียนรู้ชันโรง</w:t>
      </w:r>
      <w:r w:rsidRPr="0048748A">
        <w:rPr>
          <w:rFonts w:ascii="TH SarabunPSK" w:hAnsi="TH SarabunPSK" w:cs="TH SarabunPSK" w:hint="cs"/>
          <w:color w:val="000000" w:themeColor="text1"/>
        </w:rPr>
        <w:t xml:space="preserve"> 8</w:t>
      </w:r>
      <w:r w:rsidRPr="0048748A">
        <w:rPr>
          <w:rFonts w:ascii="TH SarabunPSK" w:hAnsi="TH SarabunPSK" w:cs="TH SarabunPSK" w:hint="cs"/>
          <w:color w:val="000000" w:themeColor="text1"/>
          <w:cs/>
        </w:rPr>
        <w:t xml:space="preserve">) ฐานข้อมูลอาหารท้องถิ่น </w:t>
      </w:r>
      <w:r w:rsidRPr="0048748A">
        <w:rPr>
          <w:rFonts w:ascii="TH SarabunPSK" w:hAnsi="TH SarabunPSK" w:cs="TH SarabunPSK" w:hint="cs"/>
          <w:color w:val="000000" w:themeColor="text1"/>
        </w:rPr>
        <w:t xml:space="preserve">Local Food Discovery </w:t>
      </w:r>
      <w:r w:rsidRPr="0048748A">
        <w:rPr>
          <w:rFonts w:ascii="TH SarabunPSK" w:hAnsi="TH SarabunPSK" w:cs="TH SarabunPSK" w:hint="cs"/>
          <w:color w:val="000000" w:themeColor="text1"/>
          <w:cs/>
        </w:rPr>
        <w:t xml:space="preserve">ที่รวบรวมข้อมูลสูตรอาหาร ข้อมูลสมุนไพรที่ใช้ในการทำอาหารในท้องถิ่นภาคเหนือ และ </w:t>
      </w:r>
      <w:r w:rsidRPr="0048748A">
        <w:rPr>
          <w:rFonts w:ascii="TH SarabunPSK" w:hAnsi="TH SarabunPSK" w:cs="TH SarabunPSK" w:hint="cs"/>
          <w:color w:val="000000" w:themeColor="text1"/>
        </w:rPr>
        <w:t>9</w:t>
      </w:r>
      <w:r w:rsidRPr="0048748A">
        <w:rPr>
          <w:rFonts w:ascii="TH SarabunPSK" w:hAnsi="TH SarabunPSK" w:cs="TH SarabunPSK" w:hint="cs"/>
          <w:color w:val="000000" w:themeColor="text1"/>
          <w:cs/>
        </w:rPr>
        <w:t>) ฐานข้อมูลเครือข่ายพิพิธภัณฑ์ชุมชน มหาวิทยาลัยแม่โจ้ ที่รวบรวมข้อมูลพิพิธภัณฑ์ชุมชน</w:t>
      </w:r>
    </w:p>
    <w:p w14:paraId="0E413C16" w14:textId="77777777"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b/>
          <w:bCs/>
          <w:color w:val="000000" w:themeColor="text1"/>
          <w:cs/>
        </w:rPr>
        <w:t xml:space="preserve">ด้านการพัฒนาและสนับสนุนให้มีการนำเทคโนโลยีสารสนเทศมาใช้ในการบริการเพื่อก้าวสู่ </w:t>
      </w:r>
      <w:r w:rsidRPr="0048748A">
        <w:rPr>
          <w:rFonts w:ascii="TH SarabunPSK" w:hAnsi="TH SarabunPSK" w:cs="TH SarabunPSK" w:hint="cs"/>
          <w:b/>
          <w:bCs/>
          <w:color w:val="000000" w:themeColor="text1"/>
        </w:rPr>
        <w:t>Digital Services</w:t>
      </w:r>
      <w:r w:rsidRPr="0048748A">
        <w:rPr>
          <w:rFonts w:ascii="TH SarabunPSK" w:hAnsi="TH SarabunPSK" w:cs="TH SarabunPSK" w:hint="cs"/>
          <w:color w:val="000000" w:themeColor="text1"/>
          <w:cs/>
        </w:rPr>
        <w:t xml:space="preserve"> นั้น สำนักหอสมุดได้มีการส่งเสริมและสนับสนุนให้มีการนำเทคโนโลยีสารสนเทศมาใช้ ทั้งที่ได้รับการจัดซื้อ และการพัฒนาระบบสารสนเทศ รวมถึงการนำระบบเทคโนโลยีสารสนเทศที่มีอยู่มาประยุกต์ใช้สำหรับการปฏิบัติงานเพื่อการให้บริการ โดยมีรายละเอียดดังนี้</w:t>
      </w:r>
    </w:p>
    <w:p w14:paraId="77AAC193" w14:textId="77777777"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color w:val="000000" w:themeColor="text1"/>
          <w:cs/>
        </w:rPr>
        <w:t>1. โปรแกรมสำเร็จรูปสำหรับจัดทำบรรณานุกรม และสนับสนุนการจัดทำจัดทำผลงานทางวิชาการ โดยเป็นการนำเทคโนโลยีเข้ามาใช้ได้อย่างมีประสิทธิภาพเพื่อการพัฒนาผลงานทางวิชาการของมหาวิทยาลัย ตลอดจนโปรแกรมที่อำนวยความสะดวกให้ผู้รับบริการสามารถเข้าถึงสารสนเทศได้ทุกสถานที่และทุกเวลาจำนวน 5 โปรแกรม ได้แก่</w:t>
      </w:r>
    </w:p>
    <w:p w14:paraId="6CD11D56" w14:textId="77777777" w:rsidR="009F0F1E" w:rsidRPr="0048748A" w:rsidRDefault="009F0F1E" w:rsidP="002F5E59">
      <w:pPr>
        <w:numPr>
          <w:ilvl w:val="1"/>
          <w:numId w:val="40"/>
        </w:num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โปรแกรมจัดการรายการบรรณานุกรม </w:t>
      </w:r>
      <w:r w:rsidRPr="0048748A">
        <w:rPr>
          <w:rFonts w:ascii="TH SarabunPSK" w:hAnsi="TH SarabunPSK" w:cs="TH SarabunPSK" w:hint="cs"/>
          <w:color w:val="000000" w:themeColor="text1"/>
        </w:rPr>
        <w:t>EndNote</w:t>
      </w:r>
      <w:r w:rsidRPr="0048748A">
        <w:rPr>
          <w:rFonts w:ascii="TH SarabunPSK" w:hAnsi="TH SarabunPSK" w:cs="TH SarabunPSK" w:hint="cs"/>
          <w:color w:val="000000" w:themeColor="text1"/>
          <w:cs/>
        </w:rPr>
        <w:t xml:space="preserve"> </w:t>
      </w:r>
    </w:p>
    <w:p w14:paraId="2D5F4CAD" w14:textId="77777777" w:rsidR="009F0F1E" w:rsidRPr="0048748A" w:rsidRDefault="009F0F1E" w:rsidP="002F5E59">
      <w:pPr>
        <w:numPr>
          <w:ilvl w:val="1"/>
          <w:numId w:val="40"/>
        </w:num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โปรแกรมตรวจสอบการคัดลอกผลงานทางวิชาการ (</w:t>
      </w:r>
      <w:r w:rsidRPr="0048748A">
        <w:rPr>
          <w:rFonts w:ascii="TH SarabunPSK" w:hAnsi="TH SarabunPSK" w:cs="TH SarabunPSK" w:hint="cs"/>
          <w:color w:val="000000" w:themeColor="text1"/>
        </w:rPr>
        <w:t>COPYLEAKS</w:t>
      </w:r>
      <w:r w:rsidRPr="0048748A">
        <w:rPr>
          <w:rFonts w:ascii="TH SarabunPSK" w:hAnsi="TH SarabunPSK" w:cs="TH SarabunPSK" w:hint="cs"/>
          <w:color w:val="000000" w:themeColor="text1"/>
          <w:cs/>
        </w:rPr>
        <w:t>)</w:t>
      </w:r>
    </w:p>
    <w:p w14:paraId="3C0D59FF" w14:textId="77777777" w:rsidR="009F0F1E" w:rsidRPr="0048748A" w:rsidRDefault="009F0F1E" w:rsidP="002F5E59">
      <w:pPr>
        <w:numPr>
          <w:ilvl w:val="1"/>
          <w:numId w:val="40"/>
        </w:num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โปรแกรมสำหรับวิเคราะห์ข้อมูลทางสถิติ และการจัดการข้อมูลต่าง ๆ (</w:t>
      </w:r>
      <w:r w:rsidRPr="0048748A">
        <w:rPr>
          <w:rFonts w:ascii="TH SarabunPSK" w:hAnsi="TH SarabunPSK" w:cs="TH SarabunPSK" w:hint="cs"/>
          <w:color w:val="000000" w:themeColor="text1"/>
        </w:rPr>
        <w:t>SPSS</w:t>
      </w:r>
      <w:r w:rsidRPr="0048748A">
        <w:rPr>
          <w:rFonts w:ascii="TH SarabunPSK" w:hAnsi="TH SarabunPSK" w:cs="TH SarabunPSK" w:hint="cs"/>
          <w:color w:val="000000" w:themeColor="text1"/>
          <w:cs/>
        </w:rPr>
        <w:t xml:space="preserve">) </w:t>
      </w:r>
    </w:p>
    <w:p w14:paraId="67425A9C" w14:textId="77777777" w:rsidR="009F0F1E" w:rsidRPr="0048748A" w:rsidRDefault="009F0F1E" w:rsidP="002F5E59">
      <w:pPr>
        <w:numPr>
          <w:ilvl w:val="1"/>
          <w:numId w:val="40"/>
        </w:num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ชุดโปรแกรม </w:t>
      </w:r>
      <w:r w:rsidRPr="0048748A">
        <w:rPr>
          <w:rFonts w:ascii="TH SarabunPSK" w:hAnsi="TH SarabunPSK" w:cs="TH SarabunPSK" w:hint="cs"/>
          <w:color w:val="000000" w:themeColor="text1"/>
        </w:rPr>
        <w:t>Adobe Creative Cloud</w:t>
      </w:r>
    </w:p>
    <w:p w14:paraId="779AFDBE" w14:textId="77777777" w:rsidR="009F0F1E" w:rsidRPr="0048748A" w:rsidRDefault="009F0F1E" w:rsidP="002F5E59">
      <w:pPr>
        <w:numPr>
          <w:ilvl w:val="1"/>
          <w:numId w:val="40"/>
        </w:num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ระบบยืนยันตัวตนและเครื่องมือช่วยในการเข้าถึงฐานข้อมูลออนไลน์ </w:t>
      </w:r>
      <w:r w:rsidRPr="0048748A">
        <w:rPr>
          <w:rFonts w:ascii="TH SarabunPSK" w:hAnsi="TH SarabunPSK" w:cs="TH SarabunPSK" w:hint="cs"/>
          <w:color w:val="000000" w:themeColor="text1"/>
        </w:rPr>
        <w:t>OpenAthens</w:t>
      </w:r>
    </w:p>
    <w:p w14:paraId="10055185" w14:textId="77777777" w:rsidR="009F0F1E" w:rsidRPr="0048748A" w:rsidRDefault="009F0F1E" w:rsidP="009F0F1E">
      <w:pPr>
        <w:ind w:firstLine="720"/>
        <w:rPr>
          <w:rFonts w:ascii="TH SarabunPSK" w:hAnsi="TH SarabunPSK" w:cs="TH SarabunPSK" w:hint="cs"/>
          <w:color w:val="000000" w:themeColor="text1"/>
          <w:cs/>
        </w:rPr>
      </w:pPr>
      <w:r w:rsidRPr="0048748A">
        <w:rPr>
          <w:rFonts w:ascii="TH SarabunPSK" w:hAnsi="TH SarabunPSK" w:cs="TH SarabunPSK" w:hint="cs"/>
          <w:color w:val="000000" w:themeColor="text1"/>
          <w:cs/>
        </w:rPr>
        <w:t>ทั้งนี้ เมื่อวันที่ 20 มีนาคม 2567 สำนักหอสมุดได้จัดกิจกรรมแลกเปลี่ยนประสบการณ์การใช้โปรแกรมตรวจสอบการคัดลอกผลงานทางวิชาการ และฐานข้อมูลอิเล็กทรอนิกส์ เพื่อให้เกิดการบอกรับอย่างมีประสิทธิภาพ ประจำปีงบประมาณ พ.ศ. 2567 โดยมีวัตถุประสงค์เพื่อเป็นการสร้างความรู้ความเข้าใจและเป็นสื่อกลางในการใช้โปรแกรมตรวจสอบการคัดลอกผลงานทางวิชาการ และฐานข้อมูล</w:t>
      </w:r>
      <w:r w:rsidRPr="0048748A">
        <w:rPr>
          <w:rFonts w:ascii="TH SarabunPSK" w:hAnsi="TH SarabunPSK" w:cs="TH SarabunPSK" w:hint="cs"/>
          <w:color w:val="000000" w:themeColor="text1"/>
          <w:cs/>
        </w:rPr>
        <w:lastRenderedPageBreak/>
        <w:t>อิเล็กทรอนิกส์ และเพื่อเป็นแนวทางในการบอกรับโปรแกรมตรวจสอบการคัดลอกผลงานทางวิชาการ และฐานข้อมูลอิเล็กทรอนิกส์ ของมหาวิทยาลัยต่อไป</w:t>
      </w:r>
    </w:p>
    <w:p w14:paraId="37151995" w14:textId="77777777" w:rsidR="009F0F1E" w:rsidRPr="0048748A" w:rsidRDefault="009F0F1E" w:rsidP="002F5E59">
      <w:pPr>
        <w:numPr>
          <w:ilvl w:val="0"/>
          <w:numId w:val="40"/>
        </w:numPr>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สำนักหอสมุดได้มีการพัฒนาและประยุกต์ใช้ระบบสารสนเทศสำหรับการปฏิบัติงานและการให้บริการในรูปแบบออนไลน์ ดังต่อไปนี้ </w:t>
      </w:r>
    </w:p>
    <w:p w14:paraId="3F8340CC" w14:textId="77777777" w:rsidR="009F0F1E" w:rsidRPr="0048748A" w:rsidRDefault="009F0F1E" w:rsidP="002F5E59">
      <w:pPr>
        <w:numPr>
          <w:ilvl w:val="0"/>
          <w:numId w:val="41"/>
        </w:numPr>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บริการทรัพยากรสารสนเทศประเภทอิเล็กทรอนิกส์</w:t>
      </w:r>
      <w:r w:rsidRPr="0048748A">
        <w:rPr>
          <w:rFonts w:ascii="TH SarabunPSK" w:hAnsi="TH SarabunPSK" w:cs="TH SarabunPSK" w:hint="cs"/>
          <w:color w:val="000000" w:themeColor="text1"/>
          <w:cs/>
        </w:rPr>
        <w:t xml:space="preserve"> ได้แก่ ฐานข้อมูลออนไลน์ </w:t>
      </w:r>
      <w:r w:rsidRPr="0048748A">
        <w:rPr>
          <w:rFonts w:ascii="TH SarabunPSK" w:hAnsi="TH SarabunPSK" w:cs="TH SarabunPSK" w:hint="cs"/>
          <w:color w:val="000000" w:themeColor="text1"/>
          <w:cs/>
        </w:rPr>
        <w:br/>
      </w:r>
      <w:r w:rsidRPr="0048748A">
        <w:rPr>
          <w:rFonts w:ascii="TH SarabunPSK" w:hAnsi="TH SarabunPSK" w:cs="TH SarabunPSK" w:hint="cs"/>
          <w:color w:val="000000" w:themeColor="text1"/>
        </w:rPr>
        <w:t>E</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book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E</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Journal </w:t>
      </w:r>
      <w:r w:rsidRPr="0048748A">
        <w:rPr>
          <w:rFonts w:ascii="TH SarabunPSK" w:hAnsi="TH SarabunPSK" w:cs="TH SarabunPSK" w:hint="cs"/>
          <w:color w:val="000000" w:themeColor="text1"/>
          <w:cs/>
        </w:rPr>
        <w:t>ผ่านทางเว็บไซต์สำนักหอสมุด (</w:t>
      </w:r>
      <w:hyperlink r:id="rId51" w:history="1">
        <w:r w:rsidRPr="0048748A">
          <w:rPr>
            <w:rStyle w:val="af2"/>
            <w:rFonts w:ascii="TH SarabunPSK" w:hAnsi="TH SarabunPSK" w:cs="TH SarabunPSK" w:hint="cs"/>
            <w:color w:val="000000" w:themeColor="text1"/>
          </w:rPr>
          <w:t>https</w:t>
        </w:r>
        <w:r w:rsidRPr="0048748A">
          <w:rPr>
            <w:rStyle w:val="af2"/>
            <w:rFonts w:ascii="TH SarabunPSK" w:hAnsi="TH SarabunPSK" w:cs="TH SarabunPSK" w:hint="cs"/>
            <w:color w:val="000000" w:themeColor="text1"/>
            <w:cs/>
          </w:rPr>
          <w:t>://</w:t>
        </w:r>
        <w:r w:rsidRPr="0048748A">
          <w:rPr>
            <w:rStyle w:val="af2"/>
            <w:rFonts w:ascii="TH SarabunPSK" w:hAnsi="TH SarabunPSK" w:cs="TH SarabunPSK" w:hint="cs"/>
            <w:color w:val="000000" w:themeColor="text1"/>
          </w:rPr>
          <w:t>library</w:t>
        </w:r>
        <w:r w:rsidRPr="0048748A">
          <w:rPr>
            <w:rStyle w:val="af2"/>
            <w:rFonts w:ascii="TH SarabunPSK" w:hAnsi="TH SarabunPSK" w:cs="TH SarabunPSK" w:hint="cs"/>
            <w:color w:val="000000" w:themeColor="text1"/>
            <w:cs/>
          </w:rPr>
          <w:t>.</w:t>
        </w:r>
        <w:r w:rsidRPr="0048748A">
          <w:rPr>
            <w:rStyle w:val="af2"/>
            <w:rFonts w:ascii="TH SarabunPSK" w:hAnsi="TH SarabunPSK" w:cs="TH SarabunPSK" w:hint="cs"/>
            <w:color w:val="000000" w:themeColor="text1"/>
          </w:rPr>
          <w:t>mju</w:t>
        </w:r>
        <w:r w:rsidRPr="0048748A">
          <w:rPr>
            <w:rStyle w:val="af2"/>
            <w:rFonts w:ascii="TH SarabunPSK" w:hAnsi="TH SarabunPSK" w:cs="TH SarabunPSK" w:hint="cs"/>
            <w:color w:val="000000" w:themeColor="text1"/>
            <w:cs/>
          </w:rPr>
          <w:t>.</w:t>
        </w:r>
        <w:r w:rsidRPr="0048748A">
          <w:rPr>
            <w:rStyle w:val="af2"/>
            <w:rFonts w:ascii="TH SarabunPSK" w:hAnsi="TH SarabunPSK" w:cs="TH SarabunPSK" w:hint="cs"/>
            <w:color w:val="000000" w:themeColor="text1"/>
          </w:rPr>
          <w:t>ac</w:t>
        </w:r>
        <w:r w:rsidRPr="0048748A">
          <w:rPr>
            <w:rStyle w:val="af2"/>
            <w:rFonts w:ascii="TH SarabunPSK" w:hAnsi="TH SarabunPSK" w:cs="TH SarabunPSK" w:hint="cs"/>
            <w:color w:val="000000" w:themeColor="text1"/>
            <w:cs/>
          </w:rPr>
          <w:t>.</w:t>
        </w:r>
        <w:r w:rsidRPr="0048748A">
          <w:rPr>
            <w:rStyle w:val="af2"/>
            <w:rFonts w:ascii="TH SarabunPSK" w:hAnsi="TH SarabunPSK" w:cs="TH SarabunPSK" w:hint="cs"/>
            <w:color w:val="000000" w:themeColor="text1"/>
          </w:rPr>
          <w:t>th</w:t>
        </w:r>
        <w:r w:rsidRPr="0048748A">
          <w:rPr>
            <w:rStyle w:val="af2"/>
            <w:rFonts w:ascii="TH SarabunPSK" w:hAnsi="TH SarabunPSK" w:cs="TH SarabunPSK" w:hint="cs"/>
            <w:color w:val="000000" w:themeColor="text1"/>
            <w:cs/>
          </w:rPr>
          <w:t>/2022/</w:t>
        </w:r>
        <w:r w:rsidRPr="0048748A">
          <w:rPr>
            <w:rStyle w:val="af2"/>
            <w:rFonts w:ascii="TH SarabunPSK" w:hAnsi="TH SarabunPSK" w:cs="TH SarabunPSK" w:hint="cs"/>
            <w:color w:val="000000" w:themeColor="text1"/>
          </w:rPr>
          <w:t>database</w:t>
        </w:r>
      </w:hyperlink>
      <w:r w:rsidRPr="0048748A">
        <w:rPr>
          <w:rFonts w:ascii="TH SarabunPSK" w:hAnsi="TH SarabunPSK" w:cs="TH SarabunPSK" w:hint="cs"/>
          <w:color w:val="000000" w:themeColor="text1"/>
          <w:cs/>
        </w:rPr>
        <w:t>/) ผู้รับบริการสามารถเข้าใช้งานทรัพยากรสารสนเทศประเภทอิเล็กทรอนิกส์ภายใต้เครือข่ายของมหาวิทยาลัยได้โดยไม่ต้องเดินทางมาห้องสมุด โดยสามารถใช้บริการสืบค้นข้อมูลผ่าน</w:t>
      </w:r>
      <w:hyperlink r:id="rId52" w:history="1">
        <w:r w:rsidRPr="0048748A">
          <w:rPr>
            <w:rStyle w:val="af2"/>
            <w:rFonts w:ascii="TH SarabunPSK" w:hAnsi="TH SarabunPSK" w:cs="TH SarabunPSK" w:hint="cs"/>
            <w:color w:val="000000" w:themeColor="text1"/>
            <w:cs/>
          </w:rPr>
          <w:t xml:space="preserve">เครือข่ายส่วนตัวเสมือน </w:t>
        </w:r>
        <w:r w:rsidRPr="0048748A">
          <w:rPr>
            <w:rStyle w:val="af2"/>
            <w:rFonts w:ascii="TH SarabunPSK" w:hAnsi="TH SarabunPSK" w:cs="TH SarabunPSK" w:hint="cs"/>
            <w:color w:val="000000" w:themeColor="text1"/>
          </w:rPr>
          <w:t xml:space="preserve">VPN </w:t>
        </w:r>
        <w:r w:rsidRPr="0048748A">
          <w:rPr>
            <w:rStyle w:val="af2"/>
            <w:rFonts w:ascii="TH SarabunPSK" w:hAnsi="TH SarabunPSK" w:cs="TH SarabunPSK" w:hint="cs"/>
            <w:color w:val="000000" w:themeColor="text1"/>
            <w:cs/>
          </w:rPr>
          <w:t>(</w:t>
        </w:r>
        <w:r w:rsidRPr="0048748A">
          <w:rPr>
            <w:rStyle w:val="af2"/>
            <w:rFonts w:ascii="TH SarabunPSK" w:hAnsi="TH SarabunPSK" w:cs="TH SarabunPSK" w:hint="cs"/>
            <w:color w:val="000000" w:themeColor="text1"/>
          </w:rPr>
          <w:t>Virtual Private Network</w:t>
        </w:r>
        <w:r w:rsidRPr="0048748A">
          <w:rPr>
            <w:rStyle w:val="af2"/>
            <w:rFonts w:ascii="TH SarabunPSK" w:hAnsi="TH SarabunPSK" w:cs="TH SarabunPSK" w:hint="cs"/>
            <w:color w:val="000000" w:themeColor="text1"/>
            <w:cs/>
          </w:rPr>
          <w:t xml:space="preserve">: </w:t>
        </w:r>
        <w:r w:rsidRPr="0048748A">
          <w:rPr>
            <w:rStyle w:val="af2"/>
            <w:rFonts w:ascii="TH SarabunPSK" w:hAnsi="TH SarabunPSK" w:cs="TH SarabunPSK" w:hint="cs"/>
            <w:color w:val="000000" w:themeColor="text1"/>
          </w:rPr>
          <w:t>VPN</w:t>
        </w:r>
        <w:r w:rsidRPr="0048748A">
          <w:rPr>
            <w:rStyle w:val="af2"/>
            <w:rFonts w:ascii="TH SarabunPSK" w:hAnsi="TH SarabunPSK" w:cs="TH SarabunPSK" w:hint="cs"/>
            <w:color w:val="000000" w:themeColor="text1"/>
            <w:cs/>
          </w:rPr>
          <w:t>)</w:t>
        </w:r>
      </w:hyperlink>
      <w:r w:rsidRPr="0048748A">
        <w:rPr>
          <w:rFonts w:ascii="TH SarabunPSK" w:hAnsi="TH SarabunPSK" w:cs="TH SarabunPSK" w:hint="cs"/>
          <w:color w:val="000000" w:themeColor="text1"/>
          <w:cs/>
        </w:rPr>
        <w:t xml:space="preserve"> และ ระบบยืนยันตัวตน </w:t>
      </w:r>
      <w:hyperlink r:id="rId53" w:history="1">
        <w:r w:rsidRPr="0048748A">
          <w:rPr>
            <w:rStyle w:val="af2"/>
            <w:rFonts w:ascii="TH SarabunPSK" w:hAnsi="TH SarabunPSK" w:cs="TH SarabunPSK" w:hint="cs"/>
            <w:color w:val="000000" w:themeColor="text1"/>
          </w:rPr>
          <w:t>OpenAthens</w:t>
        </w:r>
      </w:hyperlink>
    </w:p>
    <w:p w14:paraId="29599985" w14:textId="77777777" w:rsidR="009F0F1E" w:rsidRPr="0048748A" w:rsidRDefault="009F0F1E" w:rsidP="002F5E59">
      <w:pPr>
        <w:numPr>
          <w:ilvl w:val="0"/>
          <w:numId w:val="41"/>
        </w:numPr>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การสืบค้นฐานข้อมูลทรัพยากรสารสนเทศของสำนักหอสมุด</w:t>
      </w:r>
      <w:r w:rsidRPr="0048748A">
        <w:rPr>
          <w:rFonts w:ascii="TH SarabunPSK" w:hAnsi="TH SarabunPSK" w:cs="TH SarabunPSK" w:hint="cs"/>
          <w:color w:val="000000" w:themeColor="text1"/>
          <w:cs/>
        </w:rPr>
        <w:t xml:space="preserve"> ผู้รับบริการสามารถสืบค้นผ่านช่องทาง</w:t>
      </w:r>
      <w:hyperlink r:id="rId54" w:history="1">
        <w:r w:rsidRPr="0048748A">
          <w:rPr>
            <w:rStyle w:val="af2"/>
            <w:rFonts w:ascii="TH SarabunPSK" w:hAnsi="TH SarabunPSK" w:cs="TH SarabunPSK" w:hint="cs"/>
            <w:color w:val="000000" w:themeColor="text1"/>
            <w:cs/>
          </w:rPr>
          <w:t>เว็บไซต์สำนักหอสมุด</w:t>
        </w:r>
      </w:hyperlink>
      <w:r w:rsidRPr="0048748A">
        <w:rPr>
          <w:rFonts w:ascii="TH SarabunPSK" w:hAnsi="TH SarabunPSK" w:cs="TH SarabunPSK" w:hint="cs"/>
          <w:color w:val="000000" w:themeColor="text1"/>
          <w:cs/>
        </w:rPr>
        <w:t xml:space="preserve"> และสามารถสืบค้นทรัพยากรสารสนเทศผ่าน</w:t>
      </w:r>
      <w:hyperlink r:id="rId55" w:history="1">
        <w:r w:rsidRPr="0048748A">
          <w:rPr>
            <w:rStyle w:val="af2"/>
            <w:rFonts w:ascii="TH SarabunPSK" w:hAnsi="TH SarabunPSK" w:cs="TH SarabunPSK" w:hint="cs"/>
            <w:color w:val="000000" w:themeColor="text1"/>
            <w:cs/>
          </w:rPr>
          <w:t xml:space="preserve">ระบบห้องสมุดอัตโนมัติ </w:t>
        </w:r>
        <w:r w:rsidRPr="0048748A">
          <w:rPr>
            <w:rStyle w:val="af2"/>
            <w:rFonts w:ascii="TH SarabunPSK" w:hAnsi="TH SarabunPSK" w:cs="TH SarabunPSK" w:hint="cs"/>
            <w:color w:val="000000" w:themeColor="text1"/>
          </w:rPr>
          <w:t>ALIST</w:t>
        </w:r>
      </w:hyperlink>
    </w:p>
    <w:p w14:paraId="6D633AC3" w14:textId="77777777" w:rsidR="009F0F1E" w:rsidRPr="0048748A" w:rsidRDefault="009F0F1E" w:rsidP="002F5E59">
      <w:pPr>
        <w:numPr>
          <w:ilvl w:val="0"/>
          <w:numId w:val="41"/>
        </w:numPr>
        <w:spacing w:after="0"/>
        <w:rPr>
          <w:rFonts w:ascii="TH SarabunPSK" w:hAnsi="TH SarabunPSK" w:cs="TH SarabunPSK" w:hint="cs"/>
          <w:color w:val="000000" w:themeColor="text1"/>
        </w:rPr>
      </w:pPr>
      <w:r w:rsidRPr="0048748A">
        <w:rPr>
          <w:rFonts w:ascii="TH SarabunPSK" w:hAnsi="TH SarabunPSK" w:cs="TH SarabunPSK" w:hint="cs"/>
          <w:b/>
          <w:bCs/>
          <w:color w:val="000000" w:themeColor="text1"/>
          <w:cs/>
        </w:rPr>
        <w:t>บริการตอบคำถามและช่วยการค้นคว้า</w:t>
      </w:r>
      <w:r w:rsidRPr="0048748A">
        <w:rPr>
          <w:rFonts w:ascii="TH SarabunPSK" w:hAnsi="TH SarabunPSK" w:cs="TH SarabunPSK" w:hint="cs"/>
          <w:color w:val="000000" w:themeColor="text1"/>
          <w:cs/>
        </w:rPr>
        <w:t xml:space="preserve"> ผู้รับบริการสามารถสอบถามรายละเอียดต่าง ๆ ผ่านช่องทาง ดังนี้ 1) </w:t>
      </w:r>
      <w:hyperlink r:id="rId56" w:history="1">
        <w:r w:rsidRPr="0048748A">
          <w:rPr>
            <w:rStyle w:val="af2"/>
            <w:rFonts w:ascii="TH SarabunPSK" w:hAnsi="TH SarabunPSK" w:cs="TH SarabunPSK" w:hint="cs"/>
            <w:color w:val="000000" w:themeColor="text1"/>
            <w:cs/>
          </w:rPr>
          <w:t>เว็บไซต์สำนักหอสมุด</w:t>
        </w:r>
      </w:hyperlink>
      <w:r w:rsidRPr="0048748A">
        <w:rPr>
          <w:rFonts w:ascii="TH SarabunPSK" w:hAnsi="TH SarabunPSK" w:cs="TH SarabunPSK" w:hint="cs"/>
          <w:color w:val="000000" w:themeColor="text1"/>
          <w:cs/>
        </w:rPr>
        <w:t xml:space="preserve"> โดยกดคลิกใช้บริการที่ปุ่มแชท 2) </w:t>
      </w:r>
      <w:hyperlink r:id="rId57" w:history="1">
        <w:r w:rsidRPr="0048748A">
          <w:rPr>
            <w:rStyle w:val="af2"/>
            <w:rFonts w:ascii="TH SarabunPSK" w:hAnsi="TH SarabunPSK" w:cs="TH SarabunPSK" w:hint="cs"/>
            <w:color w:val="000000" w:themeColor="text1"/>
          </w:rPr>
          <w:t>Facebook Pages</w:t>
        </w:r>
        <w:r w:rsidRPr="0048748A">
          <w:rPr>
            <w:rStyle w:val="af2"/>
            <w:rFonts w:ascii="TH SarabunPSK" w:hAnsi="TH SarabunPSK" w:cs="TH SarabunPSK" w:hint="cs"/>
            <w:color w:val="000000" w:themeColor="text1"/>
            <w:cs/>
          </w:rPr>
          <w:t xml:space="preserve">: </w:t>
        </w:r>
        <w:r w:rsidRPr="0048748A">
          <w:rPr>
            <w:rStyle w:val="af2"/>
            <w:rFonts w:ascii="TH SarabunPSK" w:hAnsi="TH SarabunPSK" w:cs="TH SarabunPSK" w:hint="cs"/>
            <w:color w:val="000000" w:themeColor="text1"/>
          </w:rPr>
          <w:t>MJU Library</w:t>
        </w:r>
      </w:hyperlink>
      <w:r w:rsidRPr="0048748A">
        <w:rPr>
          <w:rFonts w:ascii="TH SarabunPSK" w:hAnsi="TH SarabunPSK" w:cs="TH SarabunPSK" w:hint="cs"/>
          <w:color w:val="000000" w:themeColor="text1"/>
          <w:cs/>
        </w:rPr>
        <w:t xml:space="preserve"> 3) </w:t>
      </w:r>
      <w:hyperlink r:id="rId58" w:history="1">
        <w:r w:rsidRPr="0048748A">
          <w:rPr>
            <w:rStyle w:val="af2"/>
            <w:rFonts w:ascii="TH SarabunPSK" w:hAnsi="TH SarabunPSK" w:cs="TH SarabunPSK" w:hint="cs"/>
            <w:color w:val="000000" w:themeColor="text1"/>
          </w:rPr>
          <w:t>Line Official</w:t>
        </w:r>
      </w:hyperlink>
      <w:r w:rsidRPr="0048748A">
        <w:rPr>
          <w:rFonts w:ascii="TH SarabunPSK" w:hAnsi="TH SarabunPSK" w:cs="TH SarabunPSK" w:hint="cs"/>
          <w:color w:val="000000" w:themeColor="text1"/>
          <w:cs/>
        </w:rPr>
        <w:t xml:space="preserve"> 4) เบอร์โทรศัพท์ 0-5387-3510 และ </w:t>
      </w:r>
      <w:r w:rsidRPr="0048748A">
        <w:rPr>
          <w:rFonts w:ascii="TH SarabunPSK" w:hAnsi="TH SarabunPSK" w:cs="TH SarabunPSK" w:hint="cs"/>
          <w:color w:val="000000" w:themeColor="text1"/>
        </w:rPr>
        <w:t>0</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5387</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3511</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5</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e</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mail </w:t>
      </w:r>
      <w:hyperlink r:id="rId59" w:history="1">
        <w:r w:rsidRPr="0048748A">
          <w:rPr>
            <w:rStyle w:val="af2"/>
            <w:rFonts w:ascii="TH SarabunPSK" w:hAnsi="TH SarabunPSK" w:cs="TH SarabunPSK" w:hint="cs"/>
            <w:color w:val="000000" w:themeColor="text1"/>
          </w:rPr>
          <w:t>library_service@mju</w:t>
        </w:r>
        <w:r w:rsidRPr="0048748A">
          <w:rPr>
            <w:rStyle w:val="af2"/>
            <w:rFonts w:ascii="TH SarabunPSK" w:hAnsi="TH SarabunPSK" w:cs="TH SarabunPSK" w:hint="cs"/>
            <w:color w:val="000000" w:themeColor="text1"/>
            <w:cs/>
          </w:rPr>
          <w:t>.</w:t>
        </w:r>
        <w:r w:rsidRPr="0048748A">
          <w:rPr>
            <w:rStyle w:val="af2"/>
            <w:rFonts w:ascii="TH SarabunPSK" w:hAnsi="TH SarabunPSK" w:cs="TH SarabunPSK" w:hint="cs"/>
            <w:color w:val="000000" w:themeColor="text1"/>
          </w:rPr>
          <w:t>ac</w:t>
        </w:r>
        <w:r w:rsidRPr="0048748A">
          <w:rPr>
            <w:rStyle w:val="af2"/>
            <w:rFonts w:ascii="TH SarabunPSK" w:hAnsi="TH SarabunPSK" w:cs="TH SarabunPSK" w:hint="cs"/>
            <w:color w:val="000000" w:themeColor="text1"/>
            <w:cs/>
          </w:rPr>
          <w:t>.</w:t>
        </w:r>
        <w:r w:rsidRPr="0048748A">
          <w:rPr>
            <w:rStyle w:val="af2"/>
            <w:rFonts w:ascii="TH SarabunPSK" w:hAnsi="TH SarabunPSK" w:cs="TH SarabunPSK" w:hint="cs"/>
            <w:color w:val="000000" w:themeColor="text1"/>
          </w:rPr>
          <w:t>th</w:t>
        </w:r>
      </w:hyperlink>
      <w:r w:rsidRPr="0048748A">
        <w:rPr>
          <w:rFonts w:ascii="TH SarabunPSK" w:hAnsi="TH SarabunPSK" w:cs="TH SarabunPSK" w:hint="cs"/>
          <w:color w:val="000000" w:themeColor="text1"/>
          <w:cs/>
        </w:rPr>
        <w:t xml:space="preserve"> เพื่อสอบถามการใช้บริการ การช่วยการค้นคว้า รวมถึงข้อมูลต่าง ๆ เกี่ยวกับสำนักหอสมุด โดยจะมีเจ้าหน้าที่ให้บริการประจำทุกช่องทาง</w:t>
      </w:r>
    </w:p>
    <w:p w14:paraId="12D23491" w14:textId="77777777" w:rsidR="009F0F1E" w:rsidRPr="0048748A" w:rsidRDefault="00000000" w:rsidP="002F5E59">
      <w:pPr>
        <w:numPr>
          <w:ilvl w:val="0"/>
          <w:numId w:val="41"/>
        </w:numPr>
        <w:spacing w:after="0"/>
        <w:rPr>
          <w:rFonts w:ascii="TH SarabunPSK" w:hAnsi="TH SarabunPSK" w:cs="TH SarabunPSK" w:hint="cs"/>
          <w:color w:val="000000" w:themeColor="text1"/>
        </w:rPr>
      </w:pPr>
      <w:hyperlink r:id="rId60" w:history="1">
        <w:r w:rsidR="009F0F1E" w:rsidRPr="0048748A">
          <w:rPr>
            <w:rStyle w:val="af2"/>
            <w:rFonts w:ascii="TH SarabunPSK" w:hAnsi="TH SarabunPSK" w:cs="TH SarabunPSK" w:hint="cs"/>
            <w:b/>
            <w:bCs/>
            <w:color w:val="000000" w:themeColor="text1"/>
            <w:cs/>
          </w:rPr>
          <w:t>บริการฝึกอบรมและนำชมห้องสมุด</w:t>
        </w:r>
      </w:hyperlink>
      <w:r w:rsidR="009F0F1E" w:rsidRPr="0048748A">
        <w:rPr>
          <w:rFonts w:ascii="TH SarabunPSK" w:hAnsi="TH SarabunPSK" w:cs="TH SarabunPSK" w:hint="cs"/>
          <w:b/>
          <w:bCs/>
          <w:color w:val="000000" w:themeColor="text1"/>
          <w:cs/>
        </w:rPr>
        <w:t xml:space="preserve"> </w:t>
      </w:r>
      <w:r w:rsidR="009F0F1E" w:rsidRPr="0048748A">
        <w:rPr>
          <w:rFonts w:ascii="TH SarabunPSK" w:hAnsi="TH SarabunPSK" w:cs="TH SarabunPSK" w:hint="cs"/>
          <w:color w:val="000000" w:themeColor="text1"/>
          <w:cs/>
        </w:rPr>
        <w:t>เป็นบริการฝึกอบรมและนำชมห้องสมุดให้แก่ นักศึกษา อาจารย์ บุคลากรมหาวิทยาลัยแม่โจ้ และผู้สนใจทั่วไป มีวัตถุประสงค์เพื่อให้ผู้รับบริการได้ทราบถึงบริการต่าง ๆ ที่ห้องสมุดมีให้บริการ ทรัพยากรสารสนเทศของห้องสมุด วิธีการสืบค้นสารสนเทศเพื่อการศึกษา การเรียนการสอน และการวิจัย การใช้งานโปรแกรมสนับสนุนต่าง ๆ เช่น การใช้โปรแกรมจัดการรายการบรรณานุกรม (</w:t>
      </w:r>
      <w:r w:rsidR="009F0F1E" w:rsidRPr="0048748A">
        <w:rPr>
          <w:rFonts w:ascii="TH SarabunPSK" w:hAnsi="TH SarabunPSK" w:cs="TH SarabunPSK" w:hint="cs"/>
          <w:color w:val="000000" w:themeColor="text1"/>
        </w:rPr>
        <w:t>Reference Management Training</w:t>
      </w:r>
      <w:r w:rsidR="009F0F1E" w:rsidRPr="0048748A">
        <w:rPr>
          <w:rFonts w:ascii="TH SarabunPSK" w:hAnsi="TH SarabunPSK" w:cs="TH SarabunPSK" w:hint="cs"/>
          <w:color w:val="000000" w:themeColor="text1"/>
          <w:cs/>
        </w:rPr>
        <w:t>) การใช้โปรแกรมตรวจสอบการคัดลอกผลงานทางวิชาการ (</w:t>
      </w:r>
      <w:r w:rsidR="009F0F1E" w:rsidRPr="0048748A">
        <w:rPr>
          <w:rFonts w:ascii="TH SarabunPSK" w:hAnsi="TH SarabunPSK" w:cs="TH SarabunPSK" w:hint="cs"/>
          <w:color w:val="000000" w:themeColor="text1"/>
        </w:rPr>
        <w:t>COPYLEAKS</w:t>
      </w:r>
      <w:r w:rsidR="009F0F1E" w:rsidRPr="0048748A">
        <w:rPr>
          <w:rFonts w:ascii="TH SarabunPSK" w:hAnsi="TH SarabunPSK" w:cs="TH SarabunPSK" w:hint="cs"/>
          <w:color w:val="000000" w:themeColor="text1"/>
          <w:cs/>
        </w:rPr>
        <w:t>) รวมถึงทักษะอื่น ๆ ที่จะช่วยสนับสนุนพันธกิจของมหาวิทยาลัย สนับสนุนการเรียน การสอนและการวิจัยให้เป็นไปอย่างสมบูรณ์ (</w:t>
      </w:r>
      <w:hyperlink r:id="rId61" w:history="1">
        <w:r w:rsidR="009F0F1E" w:rsidRPr="0048748A">
          <w:rPr>
            <w:rStyle w:val="af2"/>
            <w:rFonts w:ascii="TH SarabunPSK" w:hAnsi="TH SarabunPSK" w:cs="TH SarabunPSK" w:hint="cs"/>
            <w:color w:val="000000" w:themeColor="text1"/>
          </w:rPr>
          <w:t>https</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maejo</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link</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?L</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1YJm</w:t>
        </w:r>
      </w:hyperlink>
      <w:r w:rsidR="009F0F1E" w:rsidRPr="0048748A">
        <w:rPr>
          <w:rFonts w:ascii="TH SarabunPSK" w:hAnsi="TH SarabunPSK" w:cs="TH SarabunPSK" w:hint="cs"/>
          <w:color w:val="000000" w:themeColor="text1"/>
          <w:cs/>
        </w:rPr>
        <w:t>) สามารถฝึกอบรมได้ทั้งในรูปแบบออนไลน์และออนไซต์</w:t>
      </w:r>
    </w:p>
    <w:p w14:paraId="25375D8B" w14:textId="77777777" w:rsidR="009F0F1E" w:rsidRPr="0048748A" w:rsidRDefault="00000000" w:rsidP="002F5E59">
      <w:pPr>
        <w:numPr>
          <w:ilvl w:val="0"/>
          <w:numId w:val="41"/>
        </w:numPr>
        <w:spacing w:after="0"/>
        <w:rPr>
          <w:rFonts w:ascii="TH SarabunPSK" w:hAnsi="TH SarabunPSK" w:cs="TH SarabunPSK" w:hint="cs"/>
          <w:color w:val="000000" w:themeColor="text1"/>
        </w:rPr>
      </w:pPr>
      <w:hyperlink r:id="rId62" w:history="1">
        <w:r w:rsidR="009F0F1E" w:rsidRPr="0048748A">
          <w:rPr>
            <w:rStyle w:val="af2"/>
            <w:rFonts w:ascii="TH SarabunPSK" w:hAnsi="TH SarabunPSK" w:cs="TH SarabunPSK" w:hint="cs"/>
            <w:b/>
            <w:bCs/>
            <w:color w:val="000000" w:themeColor="text1"/>
            <w:cs/>
          </w:rPr>
          <w:t xml:space="preserve">บริการ </w:t>
        </w:r>
        <w:r w:rsidR="009F0F1E" w:rsidRPr="0048748A">
          <w:rPr>
            <w:rStyle w:val="af2"/>
            <w:rFonts w:ascii="TH SarabunPSK" w:hAnsi="TH SarabunPSK" w:cs="TH SarabunPSK" w:hint="cs"/>
            <w:b/>
            <w:bCs/>
            <w:color w:val="000000" w:themeColor="text1"/>
          </w:rPr>
          <w:t>Pick Up &amp; Delivery</w:t>
        </w:r>
      </w:hyperlink>
      <w:r w:rsidR="009F0F1E" w:rsidRPr="0048748A">
        <w:rPr>
          <w:rFonts w:ascii="TH SarabunPSK" w:hAnsi="TH SarabunPSK" w:cs="TH SarabunPSK" w:hint="cs"/>
          <w:color w:val="000000" w:themeColor="text1"/>
          <w:cs/>
        </w:rPr>
        <w:t xml:space="preserve"> บริการรับคืนทรัพยากรสารสนเทศภายในมหาวิทยาลัย และจัดส่งทรัพยากรสารสนเทศทั้งภายใน และภายนอกมหาวิทยาลัย ให้บริการสำหรับนักศึกษา อาจารย์ และบุคลากรมหาวิทยาลัยแม่โจ้เท่านั้น</w:t>
      </w:r>
    </w:p>
    <w:p w14:paraId="580C602E" w14:textId="77777777" w:rsidR="009F0F1E" w:rsidRPr="0048748A" w:rsidRDefault="00000000" w:rsidP="002F5E59">
      <w:pPr>
        <w:numPr>
          <w:ilvl w:val="0"/>
          <w:numId w:val="41"/>
        </w:numPr>
        <w:spacing w:after="0"/>
        <w:rPr>
          <w:rFonts w:ascii="TH SarabunPSK" w:hAnsi="TH SarabunPSK" w:cs="TH SarabunPSK" w:hint="cs"/>
          <w:color w:val="000000" w:themeColor="text1"/>
        </w:rPr>
      </w:pPr>
      <w:hyperlink r:id="rId63" w:history="1">
        <w:r w:rsidR="009F0F1E" w:rsidRPr="0048748A">
          <w:rPr>
            <w:rStyle w:val="af2"/>
            <w:rFonts w:ascii="TH SarabunPSK" w:hAnsi="TH SarabunPSK" w:cs="TH SarabunPSK" w:hint="cs"/>
            <w:b/>
            <w:bCs/>
            <w:color w:val="000000" w:themeColor="text1"/>
            <w:cs/>
          </w:rPr>
          <w:t>บริการยืมระหว่างห้องสมุดวิทยาเขต</w:t>
        </w:r>
      </w:hyperlink>
      <w:r w:rsidR="009F0F1E" w:rsidRPr="0048748A">
        <w:rPr>
          <w:rFonts w:ascii="TH SarabunPSK" w:hAnsi="TH SarabunPSK" w:cs="TH SarabunPSK" w:hint="cs"/>
          <w:color w:val="000000" w:themeColor="text1"/>
          <w:cs/>
        </w:rPr>
        <w:t xml:space="preserve"> คือ การให้บริการหนังสือร่วมกันระหว่างวิทยาเขตทั้ง 3 แห่ง ได้แก่ มหาวิทยาลัยแม่โจ้ เชียงใหม่</w:t>
      </w:r>
      <w:r w:rsidR="009F0F1E" w:rsidRPr="0048748A">
        <w:rPr>
          <w:rFonts w:ascii="TH SarabunPSK" w:hAnsi="TH SarabunPSK" w:cs="TH SarabunPSK" w:hint="cs"/>
          <w:color w:val="000000" w:themeColor="text1"/>
        </w:rPr>
        <w:t xml:space="preserve">, </w:t>
      </w:r>
      <w:r w:rsidR="009F0F1E" w:rsidRPr="0048748A">
        <w:rPr>
          <w:rFonts w:ascii="TH SarabunPSK" w:hAnsi="TH SarabunPSK" w:cs="TH SarabunPSK" w:hint="cs"/>
          <w:color w:val="000000" w:themeColor="text1"/>
          <w:cs/>
        </w:rPr>
        <w:t>มหาวิทยาลัยแม่โจ้-แพร่ เฉลิมพระเกียรติ และ</w:t>
      </w:r>
      <w:r w:rsidR="009F0F1E" w:rsidRPr="0048748A">
        <w:rPr>
          <w:rFonts w:ascii="TH SarabunPSK" w:hAnsi="TH SarabunPSK" w:cs="TH SarabunPSK" w:hint="cs"/>
          <w:color w:val="000000" w:themeColor="text1"/>
          <w:cs/>
        </w:rPr>
        <w:lastRenderedPageBreak/>
        <w:t>มหาวิทยาลัยแม่โจ้-ชุมพร ให้บริการเฉพาะนักศึกษา อาจารย์ และบุคลากรมหาวิทยาลัยแม่โจ้เท่านั้น</w:t>
      </w:r>
    </w:p>
    <w:p w14:paraId="6DD2B7E0" w14:textId="77777777" w:rsidR="009F0F1E" w:rsidRPr="0048748A" w:rsidRDefault="00000000" w:rsidP="002F5E59">
      <w:pPr>
        <w:numPr>
          <w:ilvl w:val="0"/>
          <w:numId w:val="41"/>
        </w:numPr>
        <w:spacing w:after="0"/>
        <w:rPr>
          <w:rFonts w:ascii="TH SarabunPSK" w:hAnsi="TH SarabunPSK" w:cs="TH SarabunPSK" w:hint="cs"/>
          <w:color w:val="000000" w:themeColor="text1"/>
        </w:rPr>
      </w:pPr>
      <w:hyperlink r:id="rId64" w:history="1">
        <w:r w:rsidR="009F0F1E" w:rsidRPr="0048748A">
          <w:rPr>
            <w:rStyle w:val="af2"/>
            <w:rFonts w:ascii="TH SarabunPSK" w:hAnsi="TH SarabunPSK" w:cs="TH SarabunPSK" w:hint="cs"/>
            <w:b/>
            <w:bCs/>
            <w:color w:val="000000" w:themeColor="text1"/>
            <w:cs/>
          </w:rPr>
          <w:t>บริการยืมหนังสือต่อด้วยตนเอง</w:t>
        </w:r>
      </w:hyperlink>
      <w:r w:rsidR="009F0F1E" w:rsidRPr="0048748A">
        <w:rPr>
          <w:rFonts w:ascii="TH SarabunPSK" w:hAnsi="TH SarabunPSK" w:cs="TH SarabunPSK" w:hint="cs"/>
          <w:color w:val="000000" w:themeColor="text1"/>
          <w:cs/>
        </w:rPr>
        <w:t xml:space="preserve"> หรือติดต่อเจ้าหน้าที่ได้ที่ช่องทางดังนี้ 1) </w:t>
      </w:r>
      <w:hyperlink r:id="rId65" w:history="1">
        <w:r w:rsidR="009F0F1E" w:rsidRPr="0048748A">
          <w:rPr>
            <w:rStyle w:val="af2"/>
            <w:rFonts w:ascii="TH SarabunPSK" w:hAnsi="TH SarabunPSK" w:cs="TH SarabunPSK" w:hint="cs"/>
            <w:color w:val="000000" w:themeColor="text1"/>
            <w:cs/>
          </w:rPr>
          <w:t xml:space="preserve">ระบบห้องสมุดอัตโนมัติ </w:t>
        </w:r>
        <w:r w:rsidR="009F0F1E" w:rsidRPr="0048748A">
          <w:rPr>
            <w:rStyle w:val="af2"/>
            <w:rFonts w:ascii="TH SarabunPSK" w:hAnsi="TH SarabunPSK" w:cs="TH SarabunPSK" w:hint="cs"/>
            <w:color w:val="000000" w:themeColor="text1"/>
          </w:rPr>
          <w:t xml:space="preserve">ALIST </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OPAC</w:t>
        </w:r>
        <w:r w:rsidR="009F0F1E" w:rsidRPr="0048748A">
          <w:rPr>
            <w:rStyle w:val="af2"/>
            <w:rFonts w:ascii="TH SarabunPSK" w:hAnsi="TH SarabunPSK" w:cs="TH SarabunPSK" w:hint="cs"/>
            <w:color w:val="000000" w:themeColor="text1"/>
            <w:cs/>
          </w:rPr>
          <w:t>)</w:t>
        </w:r>
      </w:hyperlink>
      <w:r w:rsidR="009F0F1E" w:rsidRPr="0048748A">
        <w:rPr>
          <w:rFonts w:ascii="TH SarabunPSK" w:hAnsi="TH SarabunPSK" w:cs="TH SarabunPSK" w:hint="cs"/>
          <w:color w:val="000000" w:themeColor="text1"/>
        </w:rPr>
        <w:t xml:space="preserve"> 2</w:t>
      </w:r>
      <w:r w:rsidR="009F0F1E"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rPr>
        <w:t>Application ALIST OPAC</w:t>
      </w:r>
      <w:r w:rsidR="009F0F1E" w:rsidRPr="0048748A">
        <w:rPr>
          <w:rFonts w:ascii="TH SarabunPSK" w:hAnsi="TH SarabunPSK" w:cs="TH SarabunPSK" w:hint="cs"/>
          <w:color w:val="000000" w:themeColor="text1"/>
          <w:cs/>
        </w:rPr>
        <w:t xml:space="preserve"> ใช้ได้กับระบบปฏิบัติการ </w:t>
      </w:r>
      <w:r w:rsidR="009F0F1E" w:rsidRPr="0048748A">
        <w:rPr>
          <w:rFonts w:ascii="TH SarabunPSK" w:hAnsi="TH SarabunPSK" w:cs="TH SarabunPSK" w:hint="cs"/>
          <w:color w:val="000000" w:themeColor="text1"/>
        </w:rPr>
        <w:t xml:space="preserve">ios </w:t>
      </w:r>
      <w:r w:rsidR="009F0F1E" w:rsidRPr="0048748A">
        <w:rPr>
          <w:rFonts w:ascii="TH SarabunPSK" w:hAnsi="TH SarabunPSK" w:cs="TH SarabunPSK" w:hint="cs"/>
          <w:color w:val="000000" w:themeColor="text1"/>
          <w:cs/>
        </w:rPr>
        <w:t xml:space="preserve">และ </w:t>
      </w:r>
      <w:r w:rsidR="009F0F1E" w:rsidRPr="0048748A">
        <w:rPr>
          <w:rFonts w:ascii="TH SarabunPSK" w:hAnsi="TH SarabunPSK" w:cs="TH SarabunPSK" w:hint="cs"/>
          <w:color w:val="000000" w:themeColor="text1"/>
        </w:rPr>
        <w:t>Android</w:t>
      </w:r>
      <w:r w:rsidR="009F0F1E"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rPr>
        <w:t>3</w:t>
      </w:r>
      <w:r w:rsidR="009F0F1E" w:rsidRPr="0048748A">
        <w:rPr>
          <w:rFonts w:ascii="TH SarabunPSK" w:hAnsi="TH SarabunPSK" w:cs="TH SarabunPSK" w:hint="cs"/>
          <w:color w:val="000000" w:themeColor="text1"/>
          <w:cs/>
        </w:rPr>
        <w:t xml:space="preserve">) </w:t>
      </w:r>
      <w:hyperlink r:id="rId66" w:history="1">
        <w:r w:rsidR="009F0F1E" w:rsidRPr="0048748A">
          <w:rPr>
            <w:rStyle w:val="af2"/>
            <w:rFonts w:ascii="TH SarabunPSK" w:hAnsi="TH SarabunPSK" w:cs="TH SarabunPSK" w:hint="cs"/>
            <w:color w:val="000000" w:themeColor="text1"/>
          </w:rPr>
          <w:t>Facebook Pages</w:t>
        </w:r>
        <w:r w:rsidR="009F0F1E" w:rsidRPr="0048748A">
          <w:rPr>
            <w:rStyle w:val="af2"/>
            <w:rFonts w:ascii="TH SarabunPSK" w:hAnsi="TH SarabunPSK" w:cs="TH SarabunPSK" w:hint="cs"/>
            <w:color w:val="000000" w:themeColor="text1"/>
            <w:cs/>
          </w:rPr>
          <w:t xml:space="preserve">: </w:t>
        </w:r>
        <w:r w:rsidR="009F0F1E" w:rsidRPr="0048748A">
          <w:rPr>
            <w:rStyle w:val="af2"/>
            <w:rFonts w:ascii="TH SarabunPSK" w:hAnsi="TH SarabunPSK" w:cs="TH SarabunPSK" w:hint="cs"/>
            <w:color w:val="000000" w:themeColor="text1"/>
          </w:rPr>
          <w:t>MJU Library</w:t>
        </w:r>
      </w:hyperlink>
      <w:r w:rsidR="009F0F1E"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rPr>
        <w:t>4</w:t>
      </w:r>
      <w:r w:rsidR="009F0F1E" w:rsidRPr="0048748A">
        <w:rPr>
          <w:rFonts w:ascii="TH SarabunPSK" w:hAnsi="TH SarabunPSK" w:cs="TH SarabunPSK" w:hint="cs"/>
          <w:color w:val="000000" w:themeColor="text1"/>
          <w:cs/>
        </w:rPr>
        <w:t xml:space="preserve">) </w:t>
      </w:r>
      <w:hyperlink r:id="rId67" w:history="1">
        <w:r w:rsidR="009F0F1E" w:rsidRPr="0048748A">
          <w:rPr>
            <w:rStyle w:val="af2"/>
            <w:rFonts w:ascii="TH SarabunPSK" w:hAnsi="TH SarabunPSK" w:cs="TH SarabunPSK" w:hint="cs"/>
            <w:color w:val="000000" w:themeColor="text1"/>
          </w:rPr>
          <w:t>Line Official</w:t>
        </w:r>
      </w:hyperlink>
    </w:p>
    <w:p w14:paraId="47E4ED2F" w14:textId="77777777" w:rsidR="009F0F1E" w:rsidRPr="0048748A" w:rsidRDefault="00000000" w:rsidP="002F5E59">
      <w:pPr>
        <w:numPr>
          <w:ilvl w:val="0"/>
          <w:numId w:val="41"/>
        </w:numPr>
        <w:spacing w:after="0"/>
        <w:rPr>
          <w:rFonts w:ascii="TH SarabunPSK" w:hAnsi="TH SarabunPSK" w:cs="TH SarabunPSK" w:hint="cs"/>
          <w:color w:val="000000" w:themeColor="text1"/>
        </w:rPr>
      </w:pPr>
      <w:hyperlink r:id="rId68" w:history="1">
        <w:r w:rsidR="009F0F1E" w:rsidRPr="0048748A">
          <w:rPr>
            <w:rStyle w:val="af2"/>
            <w:rFonts w:ascii="TH SarabunPSK" w:hAnsi="TH SarabunPSK" w:cs="TH SarabunPSK" w:hint="cs"/>
            <w:b/>
            <w:bCs/>
            <w:color w:val="000000" w:themeColor="text1"/>
            <w:cs/>
          </w:rPr>
          <w:t>บริการยืมระหว่างห้องสมุดสถาบันอุดมศึกษา</w:t>
        </w:r>
      </w:hyperlink>
      <w:r w:rsidR="009F0F1E" w:rsidRPr="0048748A">
        <w:rPr>
          <w:rFonts w:ascii="TH SarabunPSK" w:hAnsi="TH SarabunPSK" w:cs="TH SarabunPSK" w:hint="cs"/>
          <w:b/>
          <w:bCs/>
          <w:color w:val="000000" w:themeColor="text1"/>
          <w:cs/>
        </w:rPr>
        <w:t xml:space="preserve"> </w:t>
      </w:r>
      <w:r w:rsidR="009F0F1E" w:rsidRPr="0048748A">
        <w:rPr>
          <w:rFonts w:ascii="TH SarabunPSK" w:hAnsi="TH SarabunPSK" w:cs="TH SarabunPSK" w:hint="cs"/>
          <w:color w:val="000000" w:themeColor="text1"/>
          <w:cs/>
        </w:rPr>
        <w:t>เพื่อการให้บริการยืมทรัพยากรสารสนเทศ หรือขอทำสำเนาทรัพยากรสารสนเทศของห้องสมุดสถาบันอุดมศึกษาทั่วประเทศ ผ่านเว็บไซต์สำนักหอสมุด (</w:t>
      </w:r>
      <w:hyperlink r:id="rId69" w:history="1">
        <w:r w:rsidR="009F0F1E" w:rsidRPr="0048748A">
          <w:rPr>
            <w:rStyle w:val="af2"/>
            <w:rFonts w:ascii="TH SarabunPSK" w:hAnsi="TH SarabunPSK" w:cs="TH SarabunPSK" w:hint="cs"/>
            <w:color w:val="000000" w:themeColor="text1"/>
          </w:rPr>
          <w:t>https</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forms</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gle</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KSqJYUB63tzbyfgc7</w:t>
        </w:r>
      </w:hyperlink>
      <w:r w:rsidR="009F0F1E" w:rsidRPr="0048748A">
        <w:rPr>
          <w:rFonts w:ascii="TH SarabunPSK" w:hAnsi="TH SarabunPSK" w:cs="TH SarabunPSK" w:hint="cs"/>
          <w:color w:val="000000" w:themeColor="text1"/>
          <w:cs/>
        </w:rPr>
        <w:t xml:space="preserve">) และผ่านระบบสืบค้น </w:t>
      </w:r>
      <w:hyperlink r:id="rId70" w:history="1">
        <w:r w:rsidR="009F0F1E" w:rsidRPr="0048748A">
          <w:rPr>
            <w:rStyle w:val="af2"/>
            <w:rFonts w:ascii="TH SarabunPSK" w:hAnsi="TH SarabunPSK" w:cs="TH SarabunPSK" w:hint="cs"/>
            <w:color w:val="000000" w:themeColor="text1"/>
          </w:rPr>
          <w:t>EDS</w:t>
        </w:r>
      </w:hyperlink>
    </w:p>
    <w:p w14:paraId="346BF1A0" w14:textId="77777777" w:rsidR="009F0F1E" w:rsidRPr="0048748A" w:rsidRDefault="00000000" w:rsidP="002F5E59">
      <w:pPr>
        <w:numPr>
          <w:ilvl w:val="0"/>
          <w:numId w:val="41"/>
        </w:numPr>
        <w:spacing w:after="0"/>
        <w:rPr>
          <w:rFonts w:ascii="TH SarabunPSK" w:hAnsi="TH SarabunPSK" w:cs="TH SarabunPSK" w:hint="cs"/>
          <w:color w:val="000000" w:themeColor="text1"/>
          <w:u w:val="single"/>
        </w:rPr>
      </w:pPr>
      <w:hyperlink r:id="rId71" w:history="1">
        <w:r w:rsidR="009F0F1E" w:rsidRPr="0048748A">
          <w:rPr>
            <w:rStyle w:val="af2"/>
            <w:rFonts w:ascii="TH SarabunPSK" w:hAnsi="TH SarabunPSK" w:cs="TH SarabunPSK" w:hint="cs"/>
            <w:b/>
            <w:bCs/>
            <w:color w:val="000000" w:themeColor="text1"/>
          </w:rPr>
          <w:t>Library of Things</w:t>
        </w:r>
      </w:hyperlink>
      <w:r w:rsidR="009F0F1E" w:rsidRPr="0048748A">
        <w:rPr>
          <w:rFonts w:ascii="TH SarabunPSK" w:hAnsi="TH SarabunPSK" w:cs="TH SarabunPSK" w:hint="cs"/>
          <w:color w:val="000000" w:themeColor="text1"/>
          <w:cs/>
        </w:rPr>
        <w:t xml:space="preserve"> เป็นการรวบรวมอุปกรณ์ต่าง ๆ ไว้เพื่อให้นักศึกษาและบุคลากรของมหาวิทยาลัยแม่โจ้ สามารถยืมไปใช้ประโยชน์ได้ ถูกสร้างขึ้นโดยมีวัตถุประสงค์เพื่อให้บริการยืมอุปกรณ์และสิ่งของที่สนับสนุนและส่งเสริมให้นักศึกษาเป็นผู้ประกอบการ และเกิดการเรียนรู้จากการทดลองปฏิบัติ (</w:t>
      </w:r>
      <w:r w:rsidR="009F0F1E" w:rsidRPr="0048748A">
        <w:rPr>
          <w:rFonts w:ascii="TH SarabunPSK" w:hAnsi="TH SarabunPSK" w:cs="TH SarabunPSK" w:hint="cs"/>
          <w:color w:val="000000" w:themeColor="text1"/>
        </w:rPr>
        <w:t>Active Experimentation</w:t>
      </w:r>
      <w:r w:rsidR="009F0F1E" w:rsidRPr="0048748A">
        <w:rPr>
          <w:rFonts w:ascii="TH SarabunPSK" w:hAnsi="TH SarabunPSK" w:cs="TH SarabunPSK" w:hint="cs"/>
          <w:color w:val="000000" w:themeColor="text1"/>
          <w:cs/>
        </w:rPr>
        <w:t xml:space="preserve">) และเพื่อสร้างภาพลักษณ์และมุมมองแปลกใหม่ที่มีต่อห้องสมุด โดยเลือกอุปกรณ์ที่ต้องการยืมใช้งานได้ที่ </w:t>
      </w:r>
      <w:hyperlink r:id="rId72" w:history="1">
        <w:r w:rsidR="009F0F1E" w:rsidRPr="0048748A">
          <w:rPr>
            <w:rStyle w:val="af2"/>
            <w:rFonts w:ascii="TH SarabunPSK" w:hAnsi="TH SarabunPSK" w:cs="TH SarabunPSK" w:hint="cs"/>
            <w:color w:val="000000" w:themeColor="text1"/>
          </w:rPr>
          <w:t>https</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libraryservices</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mju</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ac</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th</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page</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libraryofthings</w:t>
        </w:r>
        <w:r w:rsidR="009F0F1E" w:rsidRPr="0048748A">
          <w:rPr>
            <w:rStyle w:val="af2"/>
            <w:rFonts w:ascii="TH SarabunPSK" w:hAnsi="TH SarabunPSK" w:cs="TH SarabunPSK" w:hint="cs"/>
            <w:color w:val="000000" w:themeColor="text1"/>
            <w:cs/>
          </w:rPr>
          <w:t>/</w:t>
        </w:r>
      </w:hyperlink>
      <w:r w:rsidR="009F0F1E" w:rsidRPr="0048748A">
        <w:rPr>
          <w:rFonts w:ascii="TH SarabunPSK" w:hAnsi="TH SarabunPSK" w:cs="TH SarabunPSK" w:hint="cs"/>
          <w:color w:val="000000" w:themeColor="text1"/>
          <w:cs/>
        </w:rPr>
        <w:t xml:space="preserve"> และ กรอกแบบฟอร์มยืมอุปกรณ์ได้ที่ </w:t>
      </w:r>
      <w:hyperlink r:id="rId73" w:history="1">
        <w:r w:rsidR="009F0F1E" w:rsidRPr="0048748A">
          <w:rPr>
            <w:rStyle w:val="af2"/>
            <w:rFonts w:ascii="TH SarabunPSK" w:hAnsi="TH SarabunPSK" w:cs="TH SarabunPSK" w:hint="cs"/>
            <w:color w:val="000000" w:themeColor="text1"/>
          </w:rPr>
          <w:t>https</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forms</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gle</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cbX</w:t>
        </w:r>
        <w:r w:rsidR="009F0F1E" w:rsidRPr="0048748A">
          <w:rPr>
            <w:rStyle w:val="af2"/>
            <w:rFonts w:ascii="TH SarabunPSK" w:hAnsi="TH SarabunPSK" w:cs="TH SarabunPSK" w:hint="cs"/>
            <w:color w:val="000000" w:themeColor="text1"/>
            <w:cs/>
          </w:rPr>
          <w:t>7</w:t>
        </w:r>
        <w:r w:rsidR="009F0F1E" w:rsidRPr="0048748A">
          <w:rPr>
            <w:rStyle w:val="af2"/>
            <w:rFonts w:ascii="TH SarabunPSK" w:hAnsi="TH SarabunPSK" w:cs="TH SarabunPSK" w:hint="cs"/>
            <w:color w:val="000000" w:themeColor="text1"/>
          </w:rPr>
          <w:t>Q</w:t>
        </w:r>
        <w:r w:rsidR="009F0F1E" w:rsidRPr="0048748A">
          <w:rPr>
            <w:rStyle w:val="af2"/>
            <w:rFonts w:ascii="TH SarabunPSK" w:hAnsi="TH SarabunPSK" w:cs="TH SarabunPSK" w:hint="cs"/>
            <w:color w:val="000000" w:themeColor="text1"/>
            <w:cs/>
          </w:rPr>
          <w:t>8</w:t>
        </w:r>
        <w:r w:rsidR="009F0F1E" w:rsidRPr="0048748A">
          <w:rPr>
            <w:rStyle w:val="af2"/>
            <w:rFonts w:ascii="TH SarabunPSK" w:hAnsi="TH SarabunPSK" w:cs="TH SarabunPSK" w:hint="cs"/>
            <w:color w:val="000000" w:themeColor="text1"/>
          </w:rPr>
          <w:t>vecaYxQxaWA</w:t>
        </w:r>
      </w:hyperlink>
    </w:p>
    <w:p w14:paraId="2C2160E4" w14:textId="77777777" w:rsidR="009F0F1E" w:rsidRPr="0048748A" w:rsidRDefault="00000000" w:rsidP="002F5E59">
      <w:pPr>
        <w:numPr>
          <w:ilvl w:val="0"/>
          <w:numId w:val="41"/>
        </w:numPr>
        <w:spacing w:after="0"/>
        <w:rPr>
          <w:rFonts w:ascii="TH SarabunPSK" w:hAnsi="TH SarabunPSK" w:cs="TH SarabunPSK" w:hint="cs"/>
          <w:color w:val="000000" w:themeColor="text1"/>
        </w:rPr>
      </w:pPr>
      <w:hyperlink r:id="rId74" w:history="1">
        <w:r w:rsidR="009F0F1E" w:rsidRPr="0048748A">
          <w:rPr>
            <w:rStyle w:val="af2"/>
            <w:rFonts w:ascii="TH SarabunPSK" w:hAnsi="TH SarabunPSK" w:cs="TH SarabunPSK" w:hint="cs"/>
            <w:b/>
            <w:bCs/>
            <w:color w:val="000000" w:themeColor="text1"/>
            <w:cs/>
          </w:rPr>
          <w:t>บริการค้นหาเอกสารฉบับเต็ม</w:t>
        </w:r>
      </w:hyperlink>
      <w:r w:rsidR="009F0F1E"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b/>
          <w:bCs/>
          <w:color w:val="000000" w:themeColor="text1"/>
          <w:cs/>
        </w:rPr>
        <w:t>(</w:t>
      </w:r>
      <w:r w:rsidR="009F0F1E" w:rsidRPr="0048748A">
        <w:rPr>
          <w:rFonts w:ascii="TH SarabunPSK" w:hAnsi="TH SarabunPSK" w:cs="TH SarabunPSK" w:hint="cs"/>
          <w:b/>
          <w:bCs/>
          <w:color w:val="000000" w:themeColor="text1"/>
        </w:rPr>
        <w:t>Full Text Finder Service</w:t>
      </w:r>
      <w:r w:rsidR="009F0F1E" w:rsidRPr="0048748A">
        <w:rPr>
          <w:rFonts w:ascii="TH SarabunPSK" w:hAnsi="TH SarabunPSK" w:cs="TH SarabunPSK" w:hint="cs"/>
          <w:b/>
          <w:bCs/>
          <w:color w:val="000000" w:themeColor="text1"/>
          <w:cs/>
        </w:rPr>
        <w:t>)</w:t>
      </w:r>
      <w:r w:rsidR="009F0F1E" w:rsidRPr="0048748A">
        <w:rPr>
          <w:rFonts w:ascii="TH SarabunPSK" w:hAnsi="TH SarabunPSK" w:cs="TH SarabunPSK" w:hint="cs"/>
          <w:color w:val="000000" w:themeColor="text1"/>
          <w:cs/>
        </w:rPr>
        <w:t xml:space="preserve"> บริการช่วยค้นหาเอกสารฉบับเต็มในรูปแบบอิเล็กทรอนิกส์ โดยผู้ขอใช้บริการต้องสามารถระบุชื่อบทความที่ต้องการได้ ให้บริการเฉพาะนักศึกษา อาจารย์ และบุคลากรมหาวิทยาลัยแม่โจ้ (</w:t>
      </w:r>
      <w:hyperlink r:id="rId75" w:history="1">
        <w:r w:rsidR="009F0F1E" w:rsidRPr="0048748A">
          <w:rPr>
            <w:rStyle w:val="af2"/>
            <w:rFonts w:ascii="TH SarabunPSK" w:hAnsi="TH SarabunPSK" w:cs="TH SarabunPSK" w:hint="cs"/>
            <w:color w:val="000000" w:themeColor="text1"/>
          </w:rPr>
          <w:t>https</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maejo</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link</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?L</w:t>
        </w:r>
        <w:r w:rsidR="009F0F1E" w:rsidRPr="0048748A">
          <w:rPr>
            <w:rStyle w:val="af2"/>
            <w:rFonts w:ascii="TH SarabunPSK" w:hAnsi="TH SarabunPSK" w:cs="TH SarabunPSK" w:hint="cs"/>
            <w:color w:val="000000" w:themeColor="text1"/>
            <w:cs/>
          </w:rPr>
          <w:t>=7</w:t>
        </w:r>
        <w:r w:rsidR="009F0F1E" w:rsidRPr="0048748A">
          <w:rPr>
            <w:rStyle w:val="af2"/>
            <w:rFonts w:ascii="TH SarabunPSK" w:hAnsi="TH SarabunPSK" w:cs="TH SarabunPSK" w:hint="cs"/>
            <w:color w:val="000000" w:themeColor="text1"/>
          </w:rPr>
          <w:t>lWC</w:t>
        </w:r>
      </w:hyperlink>
      <w:r w:rsidR="009F0F1E" w:rsidRPr="0048748A">
        <w:rPr>
          <w:rFonts w:ascii="TH SarabunPSK" w:hAnsi="TH SarabunPSK" w:cs="TH SarabunPSK" w:hint="cs"/>
          <w:color w:val="000000" w:themeColor="text1"/>
          <w:cs/>
        </w:rPr>
        <w:t>)</w:t>
      </w:r>
    </w:p>
    <w:p w14:paraId="178ED589" w14:textId="77777777" w:rsidR="009F0F1E" w:rsidRPr="0048748A" w:rsidRDefault="00000000" w:rsidP="002F5E59">
      <w:pPr>
        <w:numPr>
          <w:ilvl w:val="0"/>
          <w:numId w:val="41"/>
        </w:numPr>
        <w:spacing w:after="0"/>
        <w:rPr>
          <w:rFonts w:ascii="TH SarabunPSK" w:hAnsi="TH SarabunPSK" w:cs="TH SarabunPSK" w:hint="cs"/>
          <w:color w:val="000000" w:themeColor="text1"/>
        </w:rPr>
      </w:pPr>
      <w:hyperlink r:id="rId76" w:history="1">
        <w:r w:rsidR="009F0F1E" w:rsidRPr="0048748A">
          <w:rPr>
            <w:rStyle w:val="af2"/>
            <w:rFonts w:ascii="TH SarabunPSK" w:hAnsi="TH SarabunPSK" w:cs="TH SarabunPSK" w:hint="cs"/>
            <w:b/>
            <w:bCs/>
            <w:color w:val="000000" w:themeColor="text1"/>
            <w:cs/>
          </w:rPr>
          <w:t>บริการค้นหาเอกสารตามความต้องการ</w:t>
        </w:r>
      </w:hyperlink>
      <w:r w:rsidR="009F0F1E"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b/>
          <w:bCs/>
          <w:color w:val="000000" w:themeColor="text1"/>
          <w:cs/>
        </w:rPr>
        <w:t>(</w:t>
      </w:r>
      <w:r w:rsidR="009F0F1E" w:rsidRPr="0048748A">
        <w:rPr>
          <w:rFonts w:ascii="TH SarabunPSK" w:hAnsi="TH SarabunPSK" w:cs="TH SarabunPSK" w:hint="cs"/>
          <w:b/>
          <w:bCs/>
          <w:color w:val="000000" w:themeColor="text1"/>
        </w:rPr>
        <w:t>Document on Demand</w:t>
      </w:r>
      <w:r w:rsidR="009F0F1E" w:rsidRPr="0048748A">
        <w:rPr>
          <w:rFonts w:ascii="TH SarabunPSK" w:hAnsi="TH SarabunPSK" w:cs="TH SarabunPSK" w:hint="cs"/>
          <w:b/>
          <w:bCs/>
          <w:color w:val="000000" w:themeColor="text1"/>
          <w:cs/>
        </w:rPr>
        <w:t xml:space="preserve">) </w:t>
      </w:r>
      <w:r w:rsidR="009F0F1E" w:rsidRPr="0048748A">
        <w:rPr>
          <w:rFonts w:ascii="TH SarabunPSK" w:hAnsi="TH SarabunPSK" w:cs="TH SarabunPSK" w:hint="cs"/>
          <w:color w:val="000000" w:themeColor="text1"/>
          <w:cs/>
        </w:rPr>
        <w:t>บริการช่วยการค้นคว้าและรวบรวมทรัพยากรสารสนเทศตามหัวข้อเรื่อง คำสำคัญหรือประเด็นต่าง ๆ ที่ต้องการ ให้บริการเฉพาะอาจารย์มหาวิทยาลัยแม่โจ้ (</w:t>
      </w:r>
      <w:hyperlink r:id="rId77" w:history="1">
        <w:r w:rsidR="009F0F1E" w:rsidRPr="0048748A">
          <w:rPr>
            <w:rStyle w:val="af2"/>
            <w:rFonts w:ascii="TH SarabunPSK" w:hAnsi="TH SarabunPSK" w:cs="TH SarabunPSK" w:hint="cs"/>
            <w:color w:val="000000" w:themeColor="text1"/>
          </w:rPr>
          <w:t>https</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maejo</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link</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?L</w:t>
        </w:r>
        <w:r w:rsidR="009F0F1E" w:rsidRPr="0048748A">
          <w:rPr>
            <w:rStyle w:val="af2"/>
            <w:rFonts w:ascii="TH SarabunPSK" w:hAnsi="TH SarabunPSK" w:cs="TH SarabunPSK" w:hint="cs"/>
            <w:color w:val="000000" w:themeColor="text1"/>
            <w:cs/>
          </w:rPr>
          <w:t>=7</w:t>
        </w:r>
        <w:r w:rsidR="009F0F1E" w:rsidRPr="0048748A">
          <w:rPr>
            <w:rStyle w:val="af2"/>
            <w:rFonts w:ascii="TH SarabunPSK" w:hAnsi="TH SarabunPSK" w:cs="TH SarabunPSK" w:hint="cs"/>
            <w:color w:val="000000" w:themeColor="text1"/>
          </w:rPr>
          <w:t>lWC</w:t>
        </w:r>
      </w:hyperlink>
      <w:r w:rsidR="009F0F1E" w:rsidRPr="0048748A">
        <w:rPr>
          <w:rFonts w:ascii="TH SarabunPSK" w:hAnsi="TH SarabunPSK" w:cs="TH SarabunPSK" w:hint="cs"/>
          <w:color w:val="000000" w:themeColor="text1"/>
          <w:cs/>
        </w:rPr>
        <w:t>)</w:t>
      </w:r>
    </w:p>
    <w:p w14:paraId="5DA29FEA" w14:textId="77777777" w:rsidR="009F0F1E" w:rsidRPr="0048748A" w:rsidRDefault="00000000" w:rsidP="002F5E59">
      <w:pPr>
        <w:numPr>
          <w:ilvl w:val="0"/>
          <w:numId w:val="41"/>
        </w:numPr>
        <w:spacing w:after="0"/>
        <w:rPr>
          <w:rFonts w:ascii="TH SarabunPSK" w:hAnsi="TH SarabunPSK" w:cs="TH SarabunPSK" w:hint="cs"/>
          <w:color w:val="000000" w:themeColor="text1"/>
        </w:rPr>
      </w:pPr>
      <w:hyperlink r:id="rId78" w:history="1">
        <w:r w:rsidR="009F0F1E" w:rsidRPr="0048748A">
          <w:rPr>
            <w:rStyle w:val="af2"/>
            <w:rFonts w:ascii="TH SarabunPSK" w:hAnsi="TH SarabunPSK" w:cs="TH SarabunPSK" w:hint="cs"/>
            <w:b/>
            <w:bCs/>
            <w:color w:val="000000" w:themeColor="text1"/>
            <w:cs/>
          </w:rPr>
          <w:t>บริการแนะนำวารสารเพื่อการตีพิมพ์</w:t>
        </w:r>
      </w:hyperlink>
      <w:r w:rsidR="009F0F1E" w:rsidRPr="0048748A">
        <w:rPr>
          <w:rFonts w:ascii="TH SarabunPSK" w:hAnsi="TH SarabunPSK" w:cs="TH SarabunPSK" w:hint="cs"/>
          <w:b/>
          <w:bCs/>
          <w:color w:val="000000" w:themeColor="text1"/>
          <w:cs/>
        </w:rPr>
        <w:t xml:space="preserve"> (</w:t>
      </w:r>
      <w:r w:rsidR="009F0F1E" w:rsidRPr="0048748A">
        <w:rPr>
          <w:rFonts w:ascii="TH SarabunPSK" w:hAnsi="TH SarabunPSK" w:cs="TH SarabunPSK" w:hint="cs"/>
          <w:b/>
          <w:bCs/>
          <w:color w:val="000000" w:themeColor="text1"/>
        </w:rPr>
        <w:t>Journal Recommendation Service</w:t>
      </w:r>
      <w:r w:rsidR="009F0F1E" w:rsidRPr="0048748A">
        <w:rPr>
          <w:rFonts w:ascii="TH SarabunPSK" w:hAnsi="TH SarabunPSK" w:cs="TH SarabunPSK" w:hint="cs"/>
          <w:b/>
          <w:bCs/>
          <w:color w:val="000000" w:themeColor="text1"/>
          <w:cs/>
        </w:rPr>
        <w:t>)</w:t>
      </w:r>
      <w:r w:rsidR="009F0F1E" w:rsidRPr="0048748A">
        <w:rPr>
          <w:rFonts w:ascii="TH SarabunPSK" w:hAnsi="TH SarabunPSK" w:cs="TH SarabunPSK" w:hint="cs"/>
          <w:color w:val="000000" w:themeColor="text1"/>
          <w:cs/>
        </w:rPr>
        <w:t xml:space="preserve"> บริการแนะนำวารสารที่มีความน่าเชื่อถือ มีคุณภาพและเหมาะสมแก่การเผยแพร่ผลงานทางวิชาการทั้งในระดับชาติและนานาชาติ ให้บริการเฉพาะนักศึกษา อาจารย์ และบุคลากรมหาวิทยาลัยแม่โจ้ (</w:t>
      </w:r>
      <w:hyperlink r:id="rId79" w:history="1">
        <w:r w:rsidR="009F0F1E" w:rsidRPr="0048748A">
          <w:rPr>
            <w:rStyle w:val="af2"/>
            <w:rFonts w:ascii="TH SarabunPSK" w:hAnsi="TH SarabunPSK" w:cs="TH SarabunPSK" w:hint="cs"/>
            <w:color w:val="000000" w:themeColor="text1"/>
          </w:rPr>
          <w:t>https</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maejo</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link</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?L</w:t>
        </w:r>
        <w:r w:rsidR="009F0F1E" w:rsidRPr="0048748A">
          <w:rPr>
            <w:rStyle w:val="af2"/>
            <w:rFonts w:ascii="TH SarabunPSK" w:hAnsi="TH SarabunPSK" w:cs="TH SarabunPSK" w:hint="cs"/>
            <w:color w:val="000000" w:themeColor="text1"/>
            <w:cs/>
          </w:rPr>
          <w:t>=7</w:t>
        </w:r>
        <w:r w:rsidR="009F0F1E" w:rsidRPr="0048748A">
          <w:rPr>
            <w:rStyle w:val="af2"/>
            <w:rFonts w:ascii="TH SarabunPSK" w:hAnsi="TH SarabunPSK" w:cs="TH SarabunPSK" w:hint="cs"/>
            <w:color w:val="000000" w:themeColor="text1"/>
          </w:rPr>
          <w:t>lWC</w:t>
        </w:r>
      </w:hyperlink>
      <w:r w:rsidR="009F0F1E" w:rsidRPr="0048748A">
        <w:rPr>
          <w:rFonts w:ascii="TH SarabunPSK" w:hAnsi="TH SarabunPSK" w:cs="TH SarabunPSK" w:hint="cs"/>
          <w:color w:val="000000" w:themeColor="text1"/>
          <w:cs/>
        </w:rPr>
        <w:t>)</w:t>
      </w:r>
    </w:p>
    <w:p w14:paraId="42DDC839" w14:textId="77777777" w:rsidR="009F0F1E" w:rsidRPr="0048748A" w:rsidRDefault="00000000" w:rsidP="002F5E59">
      <w:pPr>
        <w:numPr>
          <w:ilvl w:val="0"/>
          <w:numId w:val="41"/>
        </w:numPr>
        <w:spacing w:after="0"/>
        <w:rPr>
          <w:rFonts w:ascii="TH SarabunPSK" w:hAnsi="TH SarabunPSK" w:cs="TH SarabunPSK" w:hint="cs"/>
          <w:color w:val="000000" w:themeColor="text1"/>
        </w:rPr>
      </w:pPr>
      <w:hyperlink r:id="rId80" w:history="1">
        <w:r w:rsidR="009F0F1E" w:rsidRPr="0048748A">
          <w:rPr>
            <w:rStyle w:val="af2"/>
            <w:rFonts w:ascii="TH SarabunPSK" w:hAnsi="TH SarabunPSK" w:cs="TH SarabunPSK" w:hint="cs"/>
            <w:b/>
            <w:bCs/>
            <w:color w:val="000000" w:themeColor="text1"/>
            <w:cs/>
          </w:rPr>
          <w:t xml:space="preserve">บริการ </w:t>
        </w:r>
        <w:r w:rsidR="009F0F1E" w:rsidRPr="0048748A">
          <w:rPr>
            <w:rStyle w:val="af2"/>
            <w:rFonts w:ascii="TH SarabunPSK" w:hAnsi="TH SarabunPSK" w:cs="TH SarabunPSK" w:hint="cs"/>
            <w:b/>
            <w:bCs/>
            <w:color w:val="000000" w:themeColor="text1"/>
          </w:rPr>
          <w:t>Article delivery</w:t>
        </w:r>
      </w:hyperlink>
      <w:r w:rsidR="009F0F1E" w:rsidRPr="0048748A">
        <w:rPr>
          <w:rFonts w:ascii="TH SarabunPSK" w:hAnsi="TH SarabunPSK" w:cs="TH SarabunPSK" w:hint="cs"/>
          <w:b/>
          <w:bCs/>
          <w:color w:val="000000" w:themeColor="text1"/>
          <w:cs/>
        </w:rPr>
        <w:t xml:space="preserve"> </w:t>
      </w:r>
      <w:r w:rsidR="009F0F1E" w:rsidRPr="0048748A">
        <w:rPr>
          <w:rFonts w:ascii="TH SarabunPSK" w:hAnsi="TH SarabunPSK" w:cs="TH SarabunPSK" w:hint="cs"/>
          <w:color w:val="000000" w:themeColor="text1"/>
          <w:cs/>
        </w:rPr>
        <w:t xml:space="preserve">บริการจัดส่งไฟล์บทความวารสารที่มีให้บริการภายในห้องสมุด โดยค้นหาบทความที่ต้องการจาก </w:t>
      </w:r>
      <w:hyperlink r:id="rId81" w:history="1">
        <w:r w:rsidR="009F0F1E" w:rsidRPr="0048748A">
          <w:rPr>
            <w:rStyle w:val="af2"/>
            <w:rFonts w:ascii="TH SarabunPSK" w:hAnsi="TH SarabunPSK" w:cs="TH SarabunPSK" w:hint="cs"/>
            <w:color w:val="000000" w:themeColor="text1"/>
          </w:rPr>
          <w:t>OPAC</w:t>
        </w:r>
      </w:hyperlink>
      <w:r w:rsidR="009F0F1E" w:rsidRPr="0048748A">
        <w:rPr>
          <w:rFonts w:ascii="TH SarabunPSK" w:hAnsi="TH SarabunPSK" w:cs="TH SarabunPSK" w:hint="cs"/>
          <w:color w:val="000000" w:themeColor="text1"/>
          <w:cs/>
        </w:rPr>
        <w:t xml:space="preserve"> และส่งคำขอโดยการคลิกที่ปุ่ม “ขอบทความ” (ปุ่มจะปรากฏอยู่บริเวณด้านขวาของหน้าจอ </w:t>
      </w:r>
      <w:r w:rsidR="009F0F1E" w:rsidRPr="0048748A">
        <w:rPr>
          <w:rFonts w:ascii="TH SarabunPSK" w:hAnsi="TH SarabunPSK" w:cs="TH SarabunPSK" w:hint="cs"/>
          <w:color w:val="000000" w:themeColor="text1"/>
        </w:rPr>
        <w:t>OPAC</w:t>
      </w:r>
      <w:r w:rsidR="009F0F1E" w:rsidRPr="0048748A">
        <w:rPr>
          <w:rFonts w:ascii="TH SarabunPSK" w:hAnsi="TH SarabunPSK" w:cs="TH SarabunPSK" w:hint="cs"/>
          <w:color w:val="000000" w:themeColor="text1"/>
          <w:cs/>
        </w:rPr>
        <w:t xml:space="preserve"> ให้บริการสำหรับนักศึกษา อาจารย์ และบุคลากรมหาวิทยาลัยแม่โจ้ </w:t>
      </w:r>
    </w:p>
    <w:p w14:paraId="515701FB" w14:textId="77777777" w:rsidR="009F0F1E" w:rsidRPr="0048748A" w:rsidRDefault="00000000" w:rsidP="002F5E59">
      <w:pPr>
        <w:numPr>
          <w:ilvl w:val="0"/>
          <w:numId w:val="41"/>
        </w:numPr>
        <w:spacing w:after="0"/>
        <w:rPr>
          <w:rFonts w:ascii="TH SarabunPSK" w:hAnsi="TH SarabunPSK" w:cs="TH SarabunPSK" w:hint="cs"/>
          <w:color w:val="000000" w:themeColor="text1"/>
        </w:rPr>
      </w:pPr>
      <w:hyperlink r:id="rId82" w:history="1">
        <w:r w:rsidR="009F0F1E" w:rsidRPr="0048748A">
          <w:rPr>
            <w:rStyle w:val="af2"/>
            <w:rFonts w:ascii="TH SarabunPSK" w:hAnsi="TH SarabunPSK" w:cs="TH SarabunPSK" w:hint="cs"/>
            <w:b/>
            <w:bCs/>
            <w:color w:val="000000" w:themeColor="text1"/>
            <w:cs/>
          </w:rPr>
          <w:t>บริการตรวจสอบหนังสือค้างส่งและค่าปรับผ่านช่องทางออนไลน์</w:t>
        </w:r>
      </w:hyperlink>
      <w:r w:rsidR="009F0F1E" w:rsidRPr="0048748A">
        <w:rPr>
          <w:rFonts w:ascii="TH SarabunPSK" w:hAnsi="TH SarabunPSK" w:cs="TH SarabunPSK" w:hint="cs"/>
          <w:color w:val="000000" w:themeColor="text1"/>
          <w:cs/>
        </w:rPr>
        <w:t xml:space="preserve"> การตรวจสอบหนังสือค้างส่งและค่าปรับจะแสดงผลทั้งห้องสมุดกลางและห้องสมุดคณะ ผ่านเว็บไซต์สำนักหอสมุด</w:t>
      </w:r>
    </w:p>
    <w:p w14:paraId="11F3DAC5" w14:textId="77777777" w:rsidR="009F0F1E" w:rsidRPr="0048748A" w:rsidRDefault="00000000" w:rsidP="002F5E59">
      <w:pPr>
        <w:numPr>
          <w:ilvl w:val="0"/>
          <w:numId w:val="41"/>
        </w:numPr>
        <w:spacing w:after="0"/>
        <w:rPr>
          <w:rFonts w:ascii="TH SarabunPSK" w:hAnsi="TH SarabunPSK" w:cs="TH SarabunPSK" w:hint="cs"/>
          <w:color w:val="000000" w:themeColor="text1"/>
        </w:rPr>
      </w:pPr>
      <w:hyperlink r:id="rId83" w:history="1">
        <w:r w:rsidR="009F0F1E" w:rsidRPr="0048748A">
          <w:rPr>
            <w:rStyle w:val="af2"/>
            <w:rFonts w:ascii="TH SarabunPSK" w:hAnsi="TH SarabunPSK" w:cs="TH SarabunPSK" w:hint="cs"/>
            <w:b/>
            <w:bCs/>
            <w:color w:val="000000" w:themeColor="text1"/>
            <w:cs/>
          </w:rPr>
          <w:t xml:space="preserve">บริการชำระค่าปรับผ่าน </w:t>
        </w:r>
        <w:r w:rsidR="009F0F1E" w:rsidRPr="0048748A">
          <w:rPr>
            <w:rStyle w:val="af2"/>
            <w:rFonts w:ascii="TH SarabunPSK" w:hAnsi="TH SarabunPSK" w:cs="TH SarabunPSK" w:hint="cs"/>
            <w:b/>
            <w:bCs/>
            <w:color w:val="000000" w:themeColor="text1"/>
          </w:rPr>
          <w:t>QR Code Payment</w:t>
        </w:r>
      </w:hyperlink>
      <w:r w:rsidR="009F0F1E" w:rsidRPr="0048748A">
        <w:rPr>
          <w:rFonts w:ascii="TH SarabunPSK" w:hAnsi="TH SarabunPSK" w:cs="TH SarabunPSK" w:hint="cs"/>
          <w:color w:val="000000" w:themeColor="text1"/>
          <w:cs/>
        </w:rPr>
        <w:t xml:space="preserve"> สำนักหอสมุดมีช่องทางการชำระค่าปรับเกินกำหนดส่งจากการยืมหนังสือ ค่าปรับ หรือชำระค่าสมัครสมาชิกประเภทศิษย์เก่าและบุคคลภายนอก</w:t>
      </w:r>
    </w:p>
    <w:p w14:paraId="531C7036" w14:textId="77777777" w:rsidR="009F0F1E" w:rsidRPr="0048748A" w:rsidRDefault="00000000" w:rsidP="002F5E59">
      <w:pPr>
        <w:numPr>
          <w:ilvl w:val="0"/>
          <w:numId w:val="41"/>
        </w:numPr>
        <w:spacing w:after="0"/>
        <w:rPr>
          <w:rFonts w:ascii="TH SarabunPSK" w:hAnsi="TH SarabunPSK" w:cs="TH SarabunPSK" w:hint="cs"/>
          <w:color w:val="000000" w:themeColor="text1"/>
        </w:rPr>
      </w:pPr>
      <w:hyperlink r:id="rId84" w:history="1">
        <w:r w:rsidR="009F0F1E" w:rsidRPr="0048748A">
          <w:rPr>
            <w:rStyle w:val="af2"/>
            <w:rFonts w:ascii="TH SarabunPSK" w:hAnsi="TH SarabunPSK" w:cs="TH SarabunPSK" w:hint="cs"/>
            <w:b/>
            <w:bCs/>
            <w:color w:val="000000" w:themeColor="text1"/>
            <w:cs/>
          </w:rPr>
          <w:t xml:space="preserve">บริการ </w:t>
        </w:r>
        <w:r w:rsidR="009F0F1E" w:rsidRPr="0048748A">
          <w:rPr>
            <w:rStyle w:val="af2"/>
            <w:rFonts w:ascii="TH SarabunPSK" w:hAnsi="TH SarabunPSK" w:cs="TH SarabunPSK" w:hint="cs"/>
            <w:b/>
            <w:bCs/>
            <w:color w:val="000000" w:themeColor="text1"/>
          </w:rPr>
          <w:t>Article Alert</w:t>
        </w:r>
      </w:hyperlink>
      <w:r w:rsidR="009F0F1E" w:rsidRPr="0048748A">
        <w:rPr>
          <w:rFonts w:ascii="TH SarabunPSK" w:hAnsi="TH SarabunPSK" w:cs="TH SarabunPSK" w:hint="cs"/>
          <w:color w:val="000000" w:themeColor="text1"/>
          <w:cs/>
        </w:rPr>
        <w:t xml:space="preserve"> เป็นบริการสมัครรับการแจ้งเตือน เพื่อติดตามเนื้อหาใหม่ๆ จากฐานข้อมูลชั้นนำ โดยผลลัพธ์จะมาจาก </w:t>
      </w:r>
      <w:r w:rsidR="009F0F1E" w:rsidRPr="0048748A">
        <w:rPr>
          <w:rFonts w:ascii="TH SarabunPSK" w:hAnsi="TH SarabunPSK" w:cs="TH SarabunPSK" w:hint="cs"/>
          <w:color w:val="000000" w:themeColor="text1"/>
        </w:rPr>
        <w:t xml:space="preserve">Keyword </w:t>
      </w:r>
      <w:r w:rsidR="009F0F1E" w:rsidRPr="0048748A">
        <w:rPr>
          <w:rFonts w:ascii="TH SarabunPSK" w:hAnsi="TH SarabunPSK" w:cs="TH SarabunPSK" w:hint="cs"/>
          <w:color w:val="000000" w:themeColor="text1"/>
          <w:cs/>
        </w:rPr>
        <w:t xml:space="preserve">ที่ท่านเป็นผู้กำหนด ส่งตรงถึงท่านผ่านทาง </w:t>
      </w:r>
      <w:r w:rsidR="009F0F1E" w:rsidRPr="0048748A">
        <w:rPr>
          <w:rFonts w:ascii="TH SarabunPSK" w:hAnsi="TH SarabunPSK" w:cs="TH SarabunPSK" w:hint="cs"/>
          <w:color w:val="000000" w:themeColor="text1"/>
        </w:rPr>
        <w:t>e</w:t>
      </w:r>
      <w:r w:rsidR="009F0F1E" w:rsidRPr="0048748A">
        <w:rPr>
          <w:rFonts w:ascii="TH SarabunPSK" w:hAnsi="TH SarabunPSK" w:cs="TH SarabunPSK" w:hint="cs"/>
          <w:color w:val="000000" w:themeColor="text1"/>
          <w:cs/>
        </w:rPr>
        <w:t>-</w:t>
      </w:r>
      <w:r w:rsidR="009F0F1E" w:rsidRPr="0048748A">
        <w:rPr>
          <w:rFonts w:ascii="TH SarabunPSK" w:hAnsi="TH SarabunPSK" w:cs="TH SarabunPSK" w:hint="cs"/>
          <w:color w:val="000000" w:themeColor="text1"/>
        </w:rPr>
        <w:t xml:space="preserve">mail </w:t>
      </w:r>
      <w:r w:rsidR="009F0F1E" w:rsidRPr="0048748A">
        <w:rPr>
          <w:rFonts w:ascii="TH SarabunPSK" w:hAnsi="TH SarabunPSK" w:cs="TH SarabunPSK" w:hint="cs"/>
          <w:color w:val="000000" w:themeColor="text1"/>
          <w:cs/>
        </w:rPr>
        <w:t>(แจ้งเตือนสัปดาห์ละครั้ง) โดยไม่ต้องค้นหาด้วยตนเอง (</w:t>
      </w:r>
      <w:hyperlink r:id="rId85" w:history="1">
        <w:r w:rsidR="009F0F1E" w:rsidRPr="0048748A">
          <w:rPr>
            <w:rStyle w:val="af2"/>
            <w:rFonts w:ascii="TH SarabunPSK" w:hAnsi="TH SarabunPSK" w:cs="TH SarabunPSK" w:hint="cs"/>
            <w:color w:val="000000" w:themeColor="text1"/>
          </w:rPr>
          <w:t>https</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maejo</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link</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?L</w:t>
        </w:r>
        <w:r w:rsidR="009F0F1E" w:rsidRPr="0048748A">
          <w:rPr>
            <w:rStyle w:val="af2"/>
            <w:rFonts w:ascii="TH SarabunPSK" w:hAnsi="TH SarabunPSK" w:cs="TH SarabunPSK" w:hint="cs"/>
            <w:color w:val="000000" w:themeColor="text1"/>
            <w:cs/>
          </w:rPr>
          <w:t>=</w:t>
        </w:r>
        <w:r w:rsidR="009F0F1E" w:rsidRPr="0048748A">
          <w:rPr>
            <w:rStyle w:val="af2"/>
            <w:rFonts w:ascii="TH SarabunPSK" w:hAnsi="TH SarabunPSK" w:cs="TH SarabunPSK" w:hint="cs"/>
            <w:color w:val="000000" w:themeColor="text1"/>
          </w:rPr>
          <w:t>bfKn</w:t>
        </w:r>
      </w:hyperlink>
      <w:r w:rsidR="009F0F1E" w:rsidRPr="0048748A">
        <w:rPr>
          <w:rFonts w:ascii="TH SarabunPSK" w:hAnsi="TH SarabunPSK" w:cs="TH SarabunPSK" w:hint="cs"/>
          <w:color w:val="000000" w:themeColor="text1"/>
          <w:cs/>
        </w:rPr>
        <w:t>)</w:t>
      </w:r>
    </w:p>
    <w:p w14:paraId="0509ADC0" w14:textId="77777777" w:rsidR="009F0F1E" w:rsidRPr="0048748A" w:rsidRDefault="00000000" w:rsidP="002F5E59">
      <w:pPr>
        <w:numPr>
          <w:ilvl w:val="0"/>
          <w:numId w:val="41"/>
        </w:numPr>
        <w:spacing w:after="0"/>
        <w:rPr>
          <w:rFonts w:ascii="TH SarabunPSK" w:hAnsi="TH SarabunPSK" w:cs="TH SarabunPSK" w:hint="cs"/>
          <w:color w:val="000000" w:themeColor="text1"/>
        </w:rPr>
      </w:pPr>
      <w:hyperlink r:id="rId86" w:history="1">
        <w:r w:rsidR="009F0F1E" w:rsidRPr="0048748A">
          <w:rPr>
            <w:rStyle w:val="af2"/>
            <w:rFonts w:ascii="TH SarabunPSK" w:hAnsi="TH SarabunPSK" w:cs="TH SarabunPSK" w:hint="cs"/>
            <w:b/>
            <w:bCs/>
            <w:color w:val="000000" w:themeColor="text1"/>
            <w:cs/>
          </w:rPr>
          <w:t xml:space="preserve">บริการ </w:t>
        </w:r>
        <w:r w:rsidR="009F0F1E" w:rsidRPr="0048748A">
          <w:rPr>
            <w:rStyle w:val="af2"/>
            <w:rFonts w:ascii="TH SarabunPSK" w:hAnsi="TH SarabunPSK" w:cs="TH SarabunPSK" w:hint="cs"/>
            <w:b/>
            <w:bCs/>
            <w:color w:val="000000" w:themeColor="text1"/>
          </w:rPr>
          <w:t>Line Alert</w:t>
        </w:r>
      </w:hyperlink>
      <w:r w:rsidR="009F0F1E" w:rsidRPr="0048748A">
        <w:rPr>
          <w:rFonts w:ascii="TH SarabunPSK" w:hAnsi="TH SarabunPSK" w:cs="TH SarabunPSK" w:hint="cs"/>
          <w:color w:val="000000" w:themeColor="text1"/>
          <w:cs/>
        </w:rPr>
        <w:t xml:space="preserve"> เพื่อแจ้งเตือนการยืม-คืน ทรัพยากรสารสนเทศ แจ้งเตือนวันกำหนดส่ง การแจ้งข้อมูลหนี้สินคงค้าง การแจ้งเตือนผลการเสนอซื้อหนังสือแ การแจ้งเตือนหนังสือพร้อมให้บริการ และแจ้งข่าวสารต่าง ๆ ของสำนักหอสมุด</w:t>
      </w:r>
    </w:p>
    <w:p w14:paraId="5F5B41F7" w14:textId="77777777" w:rsidR="009F0F1E" w:rsidRPr="0048748A" w:rsidRDefault="00000000" w:rsidP="002F5E59">
      <w:pPr>
        <w:numPr>
          <w:ilvl w:val="0"/>
          <w:numId w:val="41"/>
        </w:numPr>
        <w:spacing w:after="0"/>
        <w:rPr>
          <w:rFonts w:ascii="TH SarabunPSK" w:hAnsi="TH SarabunPSK" w:cs="TH SarabunPSK" w:hint="cs"/>
          <w:color w:val="000000" w:themeColor="text1"/>
        </w:rPr>
      </w:pPr>
      <w:hyperlink r:id="rId87" w:history="1">
        <w:r w:rsidR="009F0F1E" w:rsidRPr="0048748A">
          <w:rPr>
            <w:rStyle w:val="af2"/>
            <w:rFonts w:ascii="TH SarabunPSK" w:hAnsi="TH SarabunPSK" w:cs="TH SarabunPSK" w:hint="cs"/>
            <w:b/>
            <w:bCs/>
            <w:color w:val="000000" w:themeColor="text1"/>
            <w:cs/>
          </w:rPr>
          <w:t>การให้คำแนะนำการใช้ห้องสมุด</w:t>
        </w:r>
      </w:hyperlink>
      <w:r w:rsidR="009F0F1E" w:rsidRPr="0048748A">
        <w:rPr>
          <w:rFonts w:ascii="TH SarabunPSK" w:hAnsi="TH SarabunPSK" w:cs="TH SarabunPSK" w:hint="cs"/>
          <w:color w:val="000000" w:themeColor="text1"/>
          <w:cs/>
        </w:rPr>
        <w:t xml:space="preserve"> ด้วยการเผยแพร่คู่มือการใช้บริการห้องสมุดผ่านทางเว็บไซต์สำนักหอสมุด เพื่อให้ผู้รับบริการสามารถศึกษาข้อมูลการใช้บริการห้องสมุดเบื้องต้นได้ด้วยตนเอง</w:t>
      </w:r>
    </w:p>
    <w:p w14:paraId="4AFE88CE" w14:textId="77777777" w:rsidR="009F0F1E" w:rsidRPr="0048748A" w:rsidRDefault="009F0F1E" w:rsidP="009F0F1E">
      <w:pPr>
        <w:ind w:firstLine="720"/>
        <w:rPr>
          <w:rFonts w:ascii="TH SarabunPSK" w:hAnsi="TH SarabunPSK" w:cs="TH SarabunPSK" w:hint="cs"/>
          <w:color w:val="000000" w:themeColor="text1"/>
        </w:rPr>
      </w:pPr>
    </w:p>
    <w:p w14:paraId="486C6A3B" w14:textId="77777777" w:rsidR="00FD5AEA" w:rsidRDefault="00FD5AEA" w:rsidP="009F0F1E">
      <w:pPr>
        <w:ind w:left="1134" w:hanging="1134"/>
        <w:rPr>
          <w:rFonts w:ascii="TH SarabunPSK" w:hAnsi="TH SarabunPSK" w:cs="TH SarabunPSK"/>
          <w:b/>
          <w:bCs/>
          <w:color w:val="000000" w:themeColor="text1"/>
        </w:rPr>
        <w:sectPr w:rsidR="00FD5AEA" w:rsidSect="007468B3">
          <w:pgSz w:w="11906" w:h="16838"/>
          <w:pgMar w:top="1440" w:right="1440" w:bottom="1440" w:left="1701" w:header="720" w:footer="720" w:gutter="0"/>
          <w:pgNumType w:start="1"/>
          <w:cols w:space="720"/>
          <w:docGrid w:linePitch="360"/>
        </w:sectPr>
      </w:pPr>
    </w:p>
    <w:p w14:paraId="21D32C24"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4</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information technology systems are shown to be set up to meet the needs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of staff and students.</w:t>
      </w:r>
    </w:p>
    <w:p w14:paraId="3D512ABC" w14:textId="77777777" w:rsidR="009F0F1E" w:rsidRPr="0048748A" w:rsidRDefault="009F0F1E" w:rsidP="009F0F1E">
      <w:pPr>
        <w:ind w:firstLine="1134"/>
        <w:rPr>
          <w:rFonts w:ascii="TH SarabunPSK" w:hAnsi="TH SarabunPSK" w:cs="TH SarabunPSK" w:hint="cs"/>
          <w:color w:val="000000" w:themeColor="text1"/>
        </w:rPr>
      </w:pPr>
      <w:r w:rsidRPr="0048748A">
        <w:rPr>
          <w:rFonts w:ascii="TH SarabunPSK" w:hAnsi="TH SarabunPSK" w:cs="TH SarabunPSK" w:hint="cs"/>
          <w:color w:val="000000" w:themeColor="text1"/>
          <w:cs/>
          <w:lang w:val="en-GB"/>
        </w:rPr>
        <w:t xml:space="preserve">การบริหารจัดการด้านเทคโนโลยีสารสนเทศและสิ่งสนับสนุนการเรียนรู้ ร่วมกับ กองเทคโนโลยีดิจิตอล ซึ่งเป็นหน่วยงานที่รับผิดชอบในระดับมหาวิทยาลัย เพื่อให้มีระบบเทคโนโลยีสารสนเทศและโครงสร้างพื้นฐานด้านเทคโนโลยี ที่สามารถสนับสนุนการเรียนรู้ของผู้เรียนทั้งทางด้านวิชาการ การวิจัย ได้อย่างเพียงพอและมีประสิทธิภาพ </w:t>
      </w:r>
      <w:r w:rsidRPr="0048748A">
        <w:rPr>
          <w:rFonts w:ascii="TH SarabunPSK" w:hAnsi="TH SarabunPSK" w:cs="TH SarabunPSK" w:hint="cs"/>
          <w:color w:val="000000" w:themeColor="text1"/>
          <w:cs/>
        </w:rPr>
        <w:t>หลักสูตรฯ ใช้โครงสร้างพื้นฐานแหล่งสนับสนุนการเรียนรู้ที่สำคัญภายในมหาวิทยาลัย และคณะฯ</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ได้แก่ สำนักหอสมุด กองเทคโนโลยีดิจิทัลเป็นหน่วยงานที่ให้บริการระบบสารสนเทศและการสื่อสาร ที่สนับสนุนการเรียนการสอน การค้นคว้าและวิจัย มีระบบเครือข่ายอินเทอร์เน็ตความเร็วสูงและอินเทอร์เน็ตไร้สายสามารถใช้งานได้ตลอด </w:t>
      </w:r>
      <w:r w:rsidRPr="0048748A">
        <w:rPr>
          <w:rFonts w:ascii="TH SarabunPSK" w:hAnsi="TH SarabunPSK" w:cs="TH SarabunPSK" w:hint="cs"/>
          <w:color w:val="000000" w:themeColor="text1"/>
        </w:rPr>
        <w:t xml:space="preserve">24 </w:t>
      </w:r>
      <w:r w:rsidRPr="0048748A">
        <w:rPr>
          <w:rFonts w:ascii="TH SarabunPSK" w:hAnsi="TH SarabunPSK" w:cs="TH SarabunPSK" w:hint="cs"/>
          <w:color w:val="000000" w:themeColor="text1"/>
          <w:cs/>
        </w:rPr>
        <w:t xml:space="preserve">ชั่วโมง โดยได้รับจัดสรรช่องสัญญาณอินเทอร์เน็ต </w:t>
      </w:r>
      <w:hyperlink r:id="rId88" w:history="1">
        <w:r w:rsidRPr="0048748A">
          <w:rPr>
            <w:rStyle w:val="af2"/>
            <w:rFonts w:ascii="TH SarabunPSK" w:hAnsi="TH SarabunPSK" w:cs="TH SarabunPSK" w:hint="cs"/>
            <w:b/>
            <w:bCs/>
            <w:color w:val="000000" w:themeColor="text1"/>
            <w:cs/>
          </w:rPr>
          <w:t>(</w:t>
        </w:r>
        <w:r w:rsidRPr="0048748A">
          <w:rPr>
            <w:rStyle w:val="af2"/>
            <w:rFonts w:ascii="TH SarabunPSK" w:hAnsi="TH SarabunPSK" w:cs="TH SarabunPSK" w:hint="cs"/>
            <w:b/>
            <w:bCs/>
            <w:color w:val="000000" w:themeColor="text1"/>
          </w:rPr>
          <w:t>http</w:t>
        </w:r>
        <w:r w:rsidRPr="0048748A">
          <w:rPr>
            <w:rStyle w:val="af2"/>
            <w:rFonts w:ascii="TH SarabunPSK" w:hAnsi="TH SarabunPSK" w:cs="TH SarabunPSK" w:hint="cs"/>
            <w:b/>
            <w:bCs/>
            <w:color w:val="000000" w:themeColor="text1"/>
            <w:cs/>
          </w:rPr>
          <w:t>://</w:t>
        </w:r>
        <w:r w:rsidRPr="0048748A">
          <w:rPr>
            <w:rStyle w:val="af2"/>
            <w:rFonts w:ascii="TH SarabunPSK" w:hAnsi="TH SarabunPSK" w:cs="TH SarabunPSK" w:hint="cs"/>
            <w:b/>
            <w:bCs/>
            <w:color w:val="000000" w:themeColor="text1"/>
          </w:rPr>
          <w:t>www</w:t>
        </w:r>
        <w:r w:rsidRPr="0048748A">
          <w:rPr>
            <w:rStyle w:val="af2"/>
            <w:rFonts w:ascii="TH SarabunPSK" w:hAnsi="TH SarabunPSK" w:cs="TH SarabunPSK" w:hint="cs"/>
            <w:b/>
            <w:bCs/>
            <w:color w:val="000000" w:themeColor="text1"/>
            <w:cs/>
          </w:rPr>
          <w:t>1.</w:t>
        </w:r>
        <w:r w:rsidRPr="0048748A">
          <w:rPr>
            <w:rStyle w:val="af2"/>
            <w:rFonts w:ascii="TH SarabunPSK" w:hAnsi="TH SarabunPSK" w:cs="TH SarabunPSK" w:hint="cs"/>
            <w:b/>
            <w:bCs/>
            <w:color w:val="000000" w:themeColor="text1"/>
          </w:rPr>
          <w:t>prtg</w:t>
        </w:r>
        <w:r w:rsidRPr="0048748A">
          <w:rPr>
            <w:rStyle w:val="af2"/>
            <w:rFonts w:ascii="TH SarabunPSK" w:hAnsi="TH SarabunPSK" w:cs="TH SarabunPSK" w:hint="cs"/>
            <w:b/>
            <w:bCs/>
            <w:color w:val="000000" w:themeColor="text1"/>
            <w:cs/>
          </w:rPr>
          <w:t>.</w:t>
        </w:r>
        <w:r w:rsidRPr="0048748A">
          <w:rPr>
            <w:rStyle w:val="af2"/>
            <w:rFonts w:ascii="TH SarabunPSK" w:hAnsi="TH SarabunPSK" w:cs="TH SarabunPSK" w:hint="cs"/>
            <w:b/>
            <w:bCs/>
            <w:color w:val="000000" w:themeColor="text1"/>
          </w:rPr>
          <w:t>mju</w:t>
        </w:r>
        <w:r w:rsidRPr="0048748A">
          <w:rPr>
            <w:rStyle w:val="af2"/>
            <w:rFonts w:ascii="TH SarabunPSK" w:hAnsi="TH SarabunPSK" w:cs="TH SarabunPSK" w:hint="cs"/>
            <w:b/>
            <w:bCs/>
            <w:color w:val="000000" w:themeColor="text1"/>
            <w:cs/>
          </w:rPr>
          <w:t>.</w:t>
        </w:r>
        <w:r w:rsidRPr="0048748A">
          <w:rPr>
            <w:rStyle w:val="af2"/>
            <w:rFonts w:ascii="TH SarabunPSK" w:hAnsi="TH SarabunPSK" w:cs="TH SarabunPSK" w:hint="cs"/>
            <w:b/>
            <w:bCs/>
            <w:color w:val="000000" w:themeColor="text1"/>
          </w:rPr>
          <w:t>ac</w:t>
        </w:r>
        <w:r w:rsidRPr="0048748A">
          <w:rPr>
            <w:rStyle w:val="af2"/>
            <w:rFonts w:ascii="TH SarabunPSK" w:hAnsi="TH SarabunPSK" w:cs="TH SarabunPSK" w:hint="cs"/>
            <w:b/>
            <w:bCs/>
            <w:color w:val="000000" w:themeColor="text1"/>
            <w:cs/>
          </w:rPr>
          <w:t>.</w:t>
        </w:r>
        <w:r w:rsidRPr="0048748A">
          <w:rPr>
            <w:rStyle w:val="af2"/>
            <w:rFonts w:ascii="TH SarabunPSK" w:hAnsi="TH SarabunPSK" w:cs="TH SarabunPSK" w:hint="cs"/>
            <w:b/>
            <w:bCs/>
            <w:color w:val="000000" w:themeColor="text1"/>
          </w:rPr>
          <w:t>th</w:t>
        </w:r>
        <w:r w:rsidRPr="0048748A">
          <w:rPr>
            <w:rStyle w:val="af2"/>
            <w:rFonts w:ascii="TH SarabunPSK" w:hAnsi="TH SarabunPSK" w:cs="TH SarabunPSK" w:hint="cs"/>
            <w:b/>
            <w:bCs/>
            <w:color w:val="000000" w:themeColor="text1"/>
            <w:cs/>
          </w:rPr>
          <w:t>/</w:t>
        </w:r>
        <w:r w:rsidRPr="0048748A">
          <w:rPr>
            <w:rStyle w:val="af2"/>
            <w:rFonts w:ascii="TH SarabunPSK" w:hAnsi="TH SarabunPSK" w:cs="TH SarabunPSK" w:hint="cs"/>
            <w:b/>
            <w:bCs/>
            <w:color w:val="000000" w:themeColor="text1"/>
          </w:rPr>
          <w:t>public</w:t>
        </w:r>
        <w:r w:rsidRPr="0048748A">
          <w:rPr>
            <w:rStyle w:val="af2"/>
            <w:rFonts w:ascii="TH SarabunPSK" w:hAnsi="TH SarabunPSK" w:cs="TH SarabunPSK" w:hint="cs"/>
            <w:b/>
            <w:bCs/>
            <w:color w:val="000000" w:themeColor="text1"/>
            <w:cs/>
          </w:rPr>
          <w:t>/</w:t>
        </w:r>
        <w:r w:rsidRPr="0048748A">
          <w:rPr>
            <w:rStyle w:val="af2"/>
            <w:rFonts w:ascii="TH SarabunPSK" w:hAnsi="TH SarabunPSK" w:cs="TH SarabunPSK" w:hint="cs"/>
            <w:b/>
            <w:bCs/>
            <w:color w:val="000000" w:themeColor="text1"/>
          </w:rPr>
          <w:t>mapshow</w:t>
        </w:r>
        <w:r w:rsidRPr="0048748A">
          <w:rPr>
            <w:rStyle w:val="af2"/>
            <w:rFonts w:ascii="TH SarabunPSK" w:hAnsi="TH SarabunPSK" w:cs="TH SarabunPSK" w:hint="cs"/>
            <w:b/>
            <w:bCs/>
            <w:color w:val="000000" w:themeColor="text1"/>
            <w:cs/>
          </w:rPr>
          <w:t>.</w:t>
        </w:r>
        <w:r w:rsidRPr="0048748A">
          <w:rPr>
            <w:rStyle w:val="af2"/>
            <w:rFonts w:ascii="TH SarabunPSK" w:hAnsi="TH SarabunPSK" w:cs="TH SarabunPSK" w:hint="cs"/>
            <w:b/>
            <w:bCs/>
            <w:color w:val="000000" w:themeColor="text1"/>
          </w:rPr>
          <w:t>htm?id</w:t>
        </w:r>
        <w:r w:rsidRPr="0048748A">
          <w:rPr>
            <w:rStyle w:val="af2"/>
            <w:rFonts w:ascii="TH SarabunPSK" w:hAnsi="TH SarabunPSK" w:cs="TH SarabunPSK" w:hint="cs"/>
            <w:b/>
            <w:bCs/>
            <w:color w:val="000000" w:themeColor="text1"/>
            <w:cs/>
          </w:rPr>
          <w:t>=2222</w:t>
        </w:r>
        <w:r w:rsidRPr="0048748A">
          <w:rPr>
            <w:rStyle w:val="af2"/>
            <w:rFonts w:ascii="TH SarabunPSK" w:hAnsi="TH SarabunPSK" w:cs="TH SarabunPSK" w:hint="cs"/>
            <w:b/>
            <w:bCs/>
            <w:color w:val="000000" w:themeColor="text1"/>
          </w:rPr>
          <w:t>&amp;mapid</w:t>
        </w:r>
        <w:r w:rsidRPr="0048748A">
          <w:rPr>
            <w:rStyle w:val="af2"/>
            <w:rFonts w:ascii="TH SarabunPSK" w:hAnsi="TH SarabunPSK" w:cs="TH SarabunPSK" w:hint="cs"/>
            <w:b/>
            <w:bCs/>
            <w:color w:val="000000" w:themeColor="text1"/>
            <w:cs/>
          </w:rPr>
          <w:t>=1</w:t>
        </w:r>
        <w:r w:rsidRPr="0048748A">
          <w:rPr>
            <w:rStyle w:val="af2"/>
            <w:rFonts w:ascii="TH SarabunPSK" w:hAnsi="TH SarabunPSK" w:cs="TH SarabunPSK" w:hint="cs"/>
            <w:b/>
            <w:bCs/>
            <w:color w:val="000000" w:themeColor="text1"/>
          </w:rPr>
          <w:t>CFFDB</w:t>
        </w:r>
        <w:r w:rsidRPr="0048748A">
          <w:rPr>
            <w:rStyle w:val="af2"/>
            <w:rFonts w:ascii="TH SarabunPSK" w:hAnsi="TH SarabunPSK" w:cs="TH SarabunPSK" w:hint="cs"/>
            <w:b/>
            <w:bCs/>
            <w:color w:val="000000" w:themeColor="text1"/>
            <w:cs/>
          </w:rPr>
          <w:t>42-</w:t>
        </w:r>
        <w:r w:rsidRPr="0048748A">
          <w:rPr>
            <w:rStyle w:val="af2"/>
            <w:rFonts w:ascii="TH SarabunPSK" w:hAnsi="TH SarabunPSK" w:cs="TH SarabunPSK" w:hint="cs"/>
            <w:b/>
            <w:bCs/>
            <w:color w:val="000000" w:themeColor="text1"/>
          </w:rPr>
          <w:t>C</w:t>
        </w:r>
        <w:r w:rsidRPr="0048748A">
          <w:rPr>
            <w:rStyle w:val="af2"/>
            <w:rFonts w:ascii="TH SarabunPSK" w:hAnsi="TH SarabunPSK" w:cs="TH SarabunPSK" w:hint="cs"/>
            <w:b/>
            <w:bCs/>
            <w:color w:val="000000" w:themeColor="text1"/>
            <w:cs/>
          </w:rPr>
          <w:t>25</w:t>
        </w:r>
        <w:r w:rsidRPr="0048748A">
          <w:rPr>
            <w:rStyle w:val="af2"/>
            <w:rFonts w:ascii="TH SarabunPSK" w:hAnsi="TH SarabunPSK" w:cs="TH SarabunPSK" w:hint="cs"/>
            <w:b/>
            <w:bCs/>
            <w:color w:val="000000" w:themeColor="text1"/>
          </w:rPr>
          <w:t>C</w:t>
        </w:r>
        <w:r w:rsidRPr="0048748A">
          <w:rPr>
            <w:rStyle w:val="af2"/>
            <w:rFonts w:ascii="TH SarabunPSK" w:hAnsi="TH SarabunPSK" w:cs="TH SarabunPSK" w:hint="cs"/>
            <w:b/>
            <w:bCs/>
            <w:color w:val="000000" w:themeColor="text1"/>
            <w:cs/>
          </w:rPr>
          <w:t>-427</w:t>
        </w:r>
        <w:r w:rsidRPr="0048748A">
          <w:rPr>
            <w:rStyle w:val="af2"/>
            <w:rFonts w:ascii="TH SarabunPSK" w:hAnsi="TH SarabunPSK" w:cs="TH SarabunPSK" w:hint="cs"/>
            <w:b/>
            <w:bCs/>
            <w:color w:val="000000" w:themeColor="text1"/>
          </w:rPr>
          <w:t>D</w:t>
        </w:r>
        <w:r w:rsidRPr="0048748A">
          <w:rPr>
            <w:rStyle w:val="af2"/>
            <w:rFonts w:ascii="TH SarabunPSK" w:hAnsi="TH SarabunPSK" w:cs="TH SarabunPSK" w:hint="cs"/>
            <w:b/>
            <w:bCs/>
            <w:color w:val="000000" w:themeColor="text1"/>
            <w:cs/>
          </w:rPr>
          <w:t>-</w:t>
        </w:r>
        <w:r w:rsidRPr="0048748A">
          <w:rPr>
            <w:rStyle w:val="af2"/>
            <w:rFonts w:ascii="TH SarabunPSK" w:hAnsi="TH SarabunPSK" w:cs="TH SarabunPSK" w:hint="cs"/>
            <w:b/>
            <w:bCs/>
            <w:color w:val="000000" w:themeColor="text1"/>
          </w:rPr>
          <w:t>BFC</w:t>
        </w:r>
        <w:r w:rsidRPr="0048748A">
          <w:rPr>
            <w:rStyle w:val="af2"/>
            <w:rFonts w:ascii="TH SarabunPSK" w:hAnsi="TH SarabunPSK" w:cs="TH SarabunPSK" w:hint="cs"/>
            <w:b/>
            <w:bCs/>
            <w:color w:val="000000" w:themeColor="text1"/>
            <w:cs/>
          </w:rPr>
          <w:t>4-</w:t>
        </w:r>
        <w:r w:rsidRPr="0048748A">
          <w:rPr>
            <w:rStyle w:val="af2"/>
            <w:rFonts w:ascii="TH SarabunPSK" w:hAnsi="TH SarabunPSK" w:cs="TH SarabunPSK" w:hint="cs"/>
            <w:b/>
            <w:bCs/>
            <w:color w:val="000000" w:themeColor="text1"/>
          </w:rPr>
          <w:t>F</w:t>
        </w:r>
        <w:r w:rsidRPr="0048748A">
          <w:rPr>
            <w:rStyle w:val="af2"/>
            <w:rFonts w:ascii="TH SarabunPSK" w:hAnsi="TH SarabunPSK" w:cs="TH SarabunPSK" w:hint="cs"/>
            <w:b/>
            <w:bCs/>
            <w:color w:val="000000" w:themeColor="text1"/>
            <w:cs/>
          </w:rPr>
          <w:t>355</w:t>
        </w:r>
        <w:r w:rsidRPr="0048748A">
          <w:rPr>
            <w:rStyle w:val="af2"/>
            <w:rFonts w:ascii="TH SarabunPSK" w:hAnsi="TH SarabunPSK" w:cs="TH SarabunPSK" w:hint="cs"/>
            <w:b/>
            <w:bCs/>
            <w:color w:val="000000" w:themeColor="text1"/>
          </w:rPr>
          <w:t>AA</w:t>
        </w:r>
        <w:r w:rsidRPr="0048748A">
          <w:rPr>
            <w:rStyle w:val="af2"/>
            <w:rFonts w:ascii="TH SarabunPSK" w:hAnsi="TH SarabunPSK" w:cs="TH SarabunPSK" w:hint="cs"/>
            <w:b/>
            <w:bCs/>
            <w:color w:val="000000" w:themeColor="text1"/>
            <w:cs/>
          </w:rPr>
          <w:t>59</w:t>
        </w:r>
        <w:r w:rsidRPr="0048748A">
          <w:rPr>
            <w:rStyle w:val="af2"/>
            <w:rFonts w:ascii="TH SarabunPSK" w:hAnsi="TH SarabunPSK" w:cs="TH SarabunPSK" w:hint="cs"/>
            <w:b/>
            <w:bCs/>
            <w:color w:val="000000" w:themeColor="text1"/>
          </w:rPr>
          <w:t>F</w:t>
        </w:r>
        <w:r w:rsidRPr="0048748A">
          <w:rPr>
            <w:rStyle w:val="af2"/>
            <w:rFonts w:ascii="TH SarabunPSK" w:hAnsi="TH SarabunPSK" w:cs="TH SarabunPSK" w:hint="cs"/>
            <w:b/>
            <w:bCs/>
            <w:color w:val="000000" w:themeColor="text1"/>
            <w:cs/>
          </w:rPr>
          <w:t>061)</w:t>
        </w:r>
      </w:hyperlink>
      <w:r w:rsidRPr="0048748A">
        <w:rPr>
          <w:rFonts w:ascii="TH SarabunPSK" w:hAnsi="TH SarabunPSK" w:cs="TH SarabunPSK" w:hint="cs"/>
          <w:color w:val="000000" w:themeColor="text1"/>
          <w:cs/>
        </w:rPr>
        <w:t xml:space="preserve"> ยังมีจุดกระจายสัญญาณเครือข่ายไร้สายของ บมจ. แอดวานซ์ อินโฟร์ เซอร์วิส (</w:t>
      </w:r>
      <w:r w:rsidRPr="0048748A">
        <w:rPr>
          <w:rFonts w:ascii="TH SarabunPSK" w:hAnsi="TH SarabunPSK" w:cs="TH SarabunPSK" w:hint="cs"/>
          <w:color w:val="000000" w:themeColor="text1"/>
        </w:rPr>
        <w:t>AIS</w:t>
      </w:r>
      <w:r w:rsidRPr="0048748A">
        <w:rPr>
          <w:rFonts w:ascii="TH SarabunPSK" w:hAnsi="TH SarabunPSK" w:cs="TH SarabunPSK" w:hint="cs"/>
          <w:color w:val="000000" w:themeColor="text1"/>
          <w:cs/>
        </w:rPr>
        <w:t xml:space="preserve">) จำนวน </w:t>
      </w:r>
      <w:r w:rsidRPr="0048748A">
        <w:rPr>
          <w:rFonts w:ascii="TH SarabunPSK" w:hAnsi="TH SarabunPSK" w:cs="TH SarabunPSK" w:hint="cs"/>
          <w:color w:val="000000" w:themeColor="text1"/>
        </w:rPr>
        <w:t xml:space="preserve">850 </w:t>
      </w:r>
      <w:r w:rsidRPr="0048748A">
        <w:rPr>
          <w:rFonts w:ascii="TH SarabunPSK" w:hAnsi="TH SarabunPSK" w:cs="TH SarabunPSK" w:hint="cs"/>
          <w:color w:val="000000" w:themeColor="text1"/>
          <w:cs/>
        </w:rPr>
        <w:t>จุดให้บริการ และบมจ. ทรู อินเทอร์เน็ต คอร์ปอเรชั่น (</w:t>
      </w:r>
      <w:r w:rsidRPr="0048748A">
        <w:rPr>
          <w:rFonts w:ascii="TH SarabunPSK" w:hAnsi="TH SarabunPSK" w:cs="TH SarabunPSK" w:hint="cs"/>
          <w:color w:val="000000" w:themeColor="text1"/>
        </w:rPr>
        <w:t>True</w:t>
      </w:r>
      <w:r w:rsidRPr="0048748A">
        <w:rPr>
          <w:rFonts w:ascii="TH SarabunPSK" w:hAnsi="TH SarabunPSK" w:cs="TH SarabunPSK" w:hint="cs"/>
          <w:color w:val="000000" w:themeColor="text1"/>
          <w:cs/>
        </w:rPr>
        <w:t xml:space="preserve">) จำนวน </w:t>
      </w:r>
      <w:r w:rsidRPr="0048748A">
        <w:rPr>
          <w:rFonts w:ascii="TH SarabunPSK" w:hAnsi="TH SarabunPSK" w:cs="TH SarabunPSK" w:hint="cs"/>
          <w:color w:val="000000" w:themeColor="text1"/>
        </w:rPr>
        <w:t xml:space="preserve">1,600 </w:t>
      </w:r>
      <w:r w:rsidRPr="0048748A">
        <w:rPr>
          <w:rFonts w:ascii="TH SarabunPSK" w:hAnsi="TH SarabunPSK" w:cs="TH SarabunPSK" w:hint="cs"/>
          <w:color w:val="000000" w:themeColor="text1"/>
          <w:cs/>
        </w:rPr>
        <w:t xml:space="preserve">จุดให้บริการ </w:t>
      </w:r>
      <w:hyperlink r:id="rId89" w:history="1">
        <w:r w:rsidRPr="0048748A">
          <w:rPr>
            <w:rStyle w:val="af2"/>
            <w:rFonts w:ascii="TH SarabunPSK" w:hAnsi="TH SarabunPSK" w:cs="TH SarabunPSK" w:hint="cs"/>
            <w:b/>
            <w:bCs/>
            <w:color w:val="000000" w:themeColor="text1"/>
            <w:cs/>
          </w:rPr>
          <w:t>(จุดให้บริการระบบเครือข่ายไร้สาย มหาวิทยาลัยแม่โจ้)</w:t>
        </w:r>
      </w:hyperlink>
      <w:r w:rsidRPr="0048748A">
        <w:rPr>
          <w:rFonts w:ascii="TH SarabunPSK" w:hAnsi="TH SarabunPSK" w:cs="TH SarabunPSK" w:hint="cs"/>
          <w:b/>
          <w:bCs/>
          <w:color w:val="000000" w:themeColor="text1"/>
          <w:cs/>
        </w:rPr>
        <w:t xml:space="preserve"> </w:t>
      </w:r>
      <w:r w:rsidRPr="0048748A">
        <w:rPr>
          <w:rFonts w:ascii="TH SarabunPSK" w:hAnsi="TH SarabunPSK" w:cs="TH SarabunPSK" w:hint="cs"/>
          <w:color w:val="000000" w:themeColor="text1"/>
          <w:cs/>
        </w:rPr>
        <w:t xml:space="preserve">มีห้องบริการอินเทอร์เน็ต ณ อาคารเรียนรวม </w:t>
      </w:r>
      <w:r w:rsidRPr="0048748A">
        <w:rPr>
          <w:rFonts w:ascii="TH SarabunPSK" w:hAnsi="TH SarabunPSK" w:cs="TH SarabunPSK" w:hint="cs"/>
          <w:color w:val="000000" w:themeColor="text1"/>
        </w:rPr>
        <w:t xml:space="preserve">70 </w:t>
      </w:r>
      <w:r w:rsidRPr="0048748A">
        <w:rPr>
          <w:rFonts w:ascii="TH SarabunPSK" w:hAnsi="TH SarabunPSK" w:cs="TH SarabunPSK" w:hint="cs"/>
          <w:color w:val="000000" w:themeColor="text1"/>
          <w:cs/>
        </w:rPr>
        <w:t xml:space="preserve">ปี สำหรับเป็นแหล่งสนับสนุนการเรียนการสอน และการค้นคว้า ซึ่งมีให้บริการทั้งหมด </w:t>
      </w:r>
      <w:r w:rsidRPr="0048748A">
        <w:rPr>
          <w:rFonts w:ascii="TH SarabunPSK" w:hAnsi="TH SarabunPSK" w:cs="TH SarabunPSK" w:hint="cs"/>
          <w:color w:val="000000" w:themeColor="text1"/>
        </w:rPr>
        <w:t xml:space="preserve">3 </w:t>
      </w:r>
      <w:r w:rsidRPr="0048748A">
        <w:rPr>
          <w:rFonts w:ascii="TH SarabunPSK" w:hAnsi="TH SarabunPSK" w:cs="TH SarabunPSK" w:hint="cs"/>
          <w:color w:val="000000" w:themeColor="text1"/>
          <w:cs/>
        </w:rPr>
        <w:t xml:space="preserve">ห้องบริการ มีเครื่องคอมพิวเตอร์ให้บริการทั้งหมด </w:t>
      </w:r>
      <w:r w:rsidRPr="0048748A">
        <w:rPr>
          <w:rFonts w:ascii="TH SarabunPSK" w:hAnsi="TH SarabunPSK" w:cs="TH SarabunPSK" w:hint="cs"/>
          <w:color w:val="000000" w:themeColor="text1"/>
        </w:rPr>
        <w:t xml:space="preserve">278 </w:t>
      </w:r>
      <w:r w:rsidRPr="0048748A">
        <w:rPr>
          <w:rFonts w:ascii="TH SarabunPSK" w:hAnsi="TH SarabunPSK" w:cs="TH SarabunPSK" w:hint="cs"/>
          <w:color w:val="000000" w:themeColor="text1"/>
          <w:cs/>
        </w:rPr>
        <w:t xml:space="preserve">เครื่อง โดยเปิดให้บริการวันจันทร์-ศุกร์ ตั้งแต่เวลา </w:t>
      </w:r>
      <w:r w:rsidRPr="0048748A">
        <w:rPr>
          <w:rFonts w:ascii="TH SarabunPSK" w:hAnsi="TH SarabunPSK" w:cs="TH SarabunPSK" w:hint="cs"/>
          <w:color w:val="000000" w:themeColor="text1"/>
        </w:rPr>
        <w:t>8</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00</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20</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00 </w:t>
      </w:r>
      <w:r w:rsidRPr="0048748A">
        <w:rPr>
          <w:rFonts w:ascii="TH SarabunPSK" w:hAnsi="TH SarabunPSK" w:cs="TH SarabunPSK" w:hint="cs"/>
          <w:color w:val="000000" w:themeColor="text1"/>
          <w:cs/>
        </w:rPr>
        <w:t xml:space="preserve">น. และวันเสาร์-อาทิตย์ ตั้งแต่ เวลา </w:t>
      </w:r>
      <w:r w:rsidRPr="0048748A">
        <w:rPr>
          <w:rFonts w:ascii="TH SarabunPSK" w:hAnsi="TH SarabunPSK" w:cs="TH SarabunPSK" w:hint="cs"/>
          <w:color w:val="000000" w:themeColor="text1"/>
        </w:rPr>
        <w:t>8</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00</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17</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00 </w:t>
      </w:r>
      <w:r w:rsidRPr="0048748A">
        <w:rPr>
          <w:rFonts w:ascii="TH SarabunPSK" w:hAnsi="TH SarabunPSK" w:cs="TH SarabunPSK" w:hint="cs"/>
          <w:color w:val="000000" w:themeColor="text1"/>
          <w:cs/>
        </w:rPr>
        <w:t>น. จะปิดให้บริการช่วงวันหยุดนักขัตฤกษ์</w:t>
      </w:r>
    </w:p>
    <w:p w14:paraId="6DE136FA" w14:textId="77777777" w:rsidR="009F0F1E" w:rsidRPr="0048748A" w:rsidRDefault="009F0F1E" w:rsidP="009F0F1E">
      <w:pPr>
        <w:ind w:firstLine="1134"/>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ทั้งนี้ในการพัฒนาระบบเทคโนโลยีสารสนเทศเพื่อตอบสนองกลุ่มบุคลากรและนักศึกษา โดยกองเทคโนโลยีดิจิทัล มหาวิทยาลัยแม่โจ้ ได้จัดทำแบบสอบถามความพึงพอใจของ "ผู้ใช้งาน" ต่อระบบสารสนเทศ </w:t>
      </w:r>
      <w:r w:rsidRPr="0048748A">
        <w:rPr>
          <w:rFonts w:ascii="TH SarabunPSK" w:hAnsi="TH SarabunPSK" w:cs="TH SarabunPSK" w:hint="cs"/>
          <w:color w:val="000000" w:themeColor="text1"/>
        </w:rPr>
        <w:t xml:space="preserve">ERP </w:t>
      </w:r>
      <w:r w:rsidRPr="0048748A">
        <w:rPr>
          <w:rFonts w:ascii="TH SarabunPSK" w:hAnsi="TH SarabunPSK" w:cs="TH SarabunPSK" w:hint="cs"/>
          <w:color w:val="000000" w:themeColor="text1"/>
          <w:cs/>
        </w:rPr>
        <w:t>พ.ศ. 2565 ด้วยแบบสอบถามออนไลน์ ใน</w:t>
      </w:r>
      <w:hyperlink r:id="rId90" w:history="1">
        <w:r w:rsidRPr="0048748A">
          <w:rPr>
            <w:rStyle w:val="af2"/>
            <w:rFonts w:ascii="TH SarabunPSK" w:hAnsi="TH SarabunPSK" w:cs="TH SarabunPSK" w:hint="cs"/>
            <w:color w:val="000000" w:themeColor="text1"/>
            <w:cs/>
          </w:rPr>
          <w:t>ระบบ</w:t>
        </w:r>
        <w:r w:rsidRPr="0048748A">
          <w:rPr>
            <w:rStyle w:val="af2"/>
            <w:rFonts w:ascii="TH SarabunPSK" w:hAnsi="TH SarabunPSK" w:cs="TH SarabunPSK" w:hint="cs"/>
            <w:color w:val="000000" w:themeColor="text1"/>
          </w:rPr>
          <w:t xml:space="preserve"> ERP</w:t>
        </w:r>
      </w:hyperlink>
      <w:r w:rsidRPr="0048748A">
        <w:rPr>
          <w:rFonts w:ascii="TH SarabunPSK" w:hAnsi="TH SarabunPSK" w:cs="TH SarabunPSK" w:hint="cs"/>
          <w:color w:val="000000" w:themeColor="text1"/>
          <w:cs/>
        </w:rPr>
        <w:t xml:space="preserve"> จากบุคลากรมหาวิทยาลัยแม่โจ้ จำนวนทั้งสิ้น </w:t>
      </w:r>
      <w:r w:rsidRPr="0048748A">
        <w:rPr>
          <w:rFonts w:ascii="TH SarabunPSK" w:hAnsi="TH SarabunPSK" w:cs="TH SarabunPSK" w:hint="cs"/>
          <w:color w:val="000000" w:themeColor="text1"/>
        </w:rPr>
        <w:t xml:space="preserve">1,570 </w:t>
      </w:r>
      <w:r w:rsidRPr="0048748A">
        <w:rPr>
          <w:rFonts w:ascii="TH SarabunPSK" w:hAnsi="TH SarabunPSK" w:cs="TH SarabunPSK" w:hint="cs"/>
          <w:color w:val="000000" w:themeColor="text1"/>
          <w:cs/>
        </w:rPr>
        <w:t>คน กำหนดกลุ่มตัวอย่างด้วยวิธี</w:t>
      </w:r>
      <w:r w:rsidRPr="0048748A">
        <w:rPr>
          <w:rFonts w:ascii="TH SarabunPSK" w:hAnsi="TH SarabunPSK" w:cs="TH SarabunPSK" w:hint="cs"/>
          <w:color w:val="000000" w:themeColor="text1"/>
        </w:rPr>
        <w:t xml:space="preserve"> Taro Yamane</w:t>
      </w:r>
      <w:r w:rsidRPr="0048748A">
        <w:rPr>
          <w:rFonts w:ascii="TH SarabunPSK" w:hAnsi="TH SarabunPSK" w:cs="TH SarabunPSK" w:hint="cs"/>
          <w:color w:val="000000" w:themeColor="text1"/>
          <w:cs/>
        </w:rPr>
        <w:t xml:space="preserve"> ความคลาดเคลื่อน </w:t>
      </w:r>
      <w:r w:rsidRPr="0048748A">
        <w:rPr>
          <w:rFonts w:ascii="TH SarabunPSK" w:hAnsi="TH SarabunPSK" w:cs="TH SarabunPSK" w:hint="cs"/>
          <w:color w:val="000000" w:themeColor="text1"/>
        </w:rPr>
        <w:t>10%</w:t>
      </w:r>
      <w:r w:rsidRPr="0048748A">
        <w:rPr>
          <w:rFonts w:ascii="TH SarabunPSK" w:hAnsi="TH SarabunPSK" w:cs="TH SarabunPSK" w:hint="cs"/>
          <w:color w:val="000000" w:themeColor="text1"/>
          <w:cs/>
        </w:rPr>
        <w:t xml:space="preserve"> คิดเป็นจำนวนกลุ่มตัวอย่าง </w:t>
      </w:r>
      <w:r w:rsidRPr="0048748A">
        <w:rPr>
          <w:rFonts w:ascii="TH SarabunPSK" w:hAnsi="TH SarabunPSK" w:cs="TH SarabunPSK" w:hint="cs"/>
          <w:color w:val="000000" w:themeColor="text1"/>
        </w:rPr>
        <w:t>94</w:t>
      </w:r>
      <w:r w:rsidRPr="0048748A">
        <w:rPr>
          <w:rFonts w:ascii="TH SarabunPSK" w:hAnsi="TH SarabunPSK" w:cs="TH SarabunPSK" w:hint="cs"/>
          <w:color w:val="000000" w:themeColor="text1"/>
          <w:cs/>
        </w:rPr>
        <w:t xml:space="preserve"> คน มีผู้ตอบแบบสอบถามจำนวน 172  คน คิดเป็นร้อยละ 182.98 และ</w:t>
      </w:r>
      <w:hyperlink r:id="rId91" w:history="1">
        <w:r w:rsidRPr="0048748A">
          <w:rPr>
            <w:rStyle w:val="af2"/>
            <w:rFonts w:ascii="TH SarabunPSK" w:hAnsi="TH SarabunPSK" w:cs="TH SarabunPSK" w:hint="cs"/>
            <w:color w:val="000000" w:themeColor="text1"/>
            <w:cs/>
          </w:rPr>
          <w:t>แบบสอบถามความพึงพอใจต่อระบบบริการดิจิตอล (</w:t>
        </w:r>
        <w:r w:rsidRPr="0048748A">
          <w:rPr>
            <w:rStyle w:val="af2"/>
            <w:rFonts w:ascii="TH SarabunPSK" w:hAnsi="TH SarabunPSK" w:cs="TH SarabunPSK" w:hint="cs"/>
            <w:color w:val="000000" w:themeColor="text1"/>
          </w:rPr>
          <w:t>Digital Services</w:t>
        </w:r>
      </w:hyperlink>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ประจำปี 2565 จากบุคลากร จำนวนทั้งสิ้น 1</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570 คน และนักศึกษา จำนวนทั้งสิ้น 14</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839 คน กำหนดกลุ่มบุคลากรตัวอย่างด้วยวิธี</w:t>
      </w:r>
      <w:r w:rsidRPr="0048748A">
        <w:rPr>
          <w:rFonts w:ascii="TH SarabunPSK" w:hAnsi="TH SarabunPSK" w:cs="TH SarabunPSK" w:hint="cs"/>
          <w:color w:val="000000" w:themeColor="text1"/>
        </w:rPr>
        <w:t xml:space="preserve"> Taro Yamane</w:t>
      </w:r>
      <w:r w:rsidRPr="0048748A">
        <w:rPr>
          <w:rFonts w:ascii="TH SarabunPSK" w:hAnsi="TH SarabunPSK" w:cs="TH SarabunPSK" w:hint="cs"/>
          <w:color w:val="000000" w:themeColor="text1"/>
          <w:cs/>
        </w:rPr>
        <w:t xml:space="preserve"> ความคลาดเคลื่อน </w:t>
      </w:r>
      <w:r w:rsidRPr="0048748A">
        <w:rPr>
          <w:rFonts w:ascii="TH SarabunPSK" w:hAnsi="TH SarabunPSK" w:cs="TH SarabunPSK" w:hint="cs"/>
          <w:color w:val="000000" w:themeColor="text1"/>
        </w:rPr>
        <w:t>10%</w:t>
      </w:r>
      <w:r w:rsidRPr="0048748A">
        <w:rPr>
          <w:rFonts w:ascii="TH SarabunPSK" w:hAnsi="TH SarabunPSK" w:cs="TH SarabunPSK" w:hint="cs"/>
          <w:color w:val="000000" w:themeColor="text1"/>
          <w:cs/>
        </w:rPr>
        <w:t xml:space="preserve"> คิดเป็นจำนวนกลุ่มบุคลากรตัวอย่าง </w:t>
      </w:r>
      <w:r w:rsidRPr="0048748A">
        <w:rPr>
          <w:rFonts w:ascii="TH SarabunPSK" w:hAnsi="TH SarabunPSK" w:cs="TH SarabunPSK" w:hint="cs"/>
          <w:color w:val="000000" w:themeColor="text1"/>
        </w:rPr>
        <w:t>94</w:t>
      </w:r>
      <w:r w:rsidRPr="0048748A">
        <w:rPr>
          <w:rFonts w:ascii="TH SarabunPSK" w:hAnsi="TH SarabunPSK" w:cs="TH SarabunPSK" w:hint="cs"/>
          <w:color w:val="000000" w:themeColor="text1"/>
          <w:cs/>
        </w:rPr>
        <w:t xml:space="preserve"> คน และกำหนดกลุ่มนักศึกษาตัวอย่างด้วยวิธี </w:t>
      </w:r>
      <w:r w:rsidRPr="0048748A">
        <w:rPr>
          <w:rFonts w:ascii="TH SarabunPSK" w:hAnsi="TH SarabunPSK" w:cs="TH SarabunPSK" w:hint="cs"/>
          <w:color w:val="000000" w:themeColor="text1"/>
        </w:rPr>
        <w:t xml:space="preserve">Taro Yamane </w:t>
      </w:r>
      <w:r w:rsidRPr="0048748A">
        <w:rPr>
          <w:rFonts w:ascii="TH SarabunPSK" w:hAnsi="TH SarabunPSK" w:cs="TH SarabunPSK" w:hint="cs"/>
          <w:color w:val="000000" w:themeColor="text1"/>
          <w:cs/>
        </w:rPr>
        <w:t xml:space="preserve">ความคลาดเคลื่อน 5% คิดเป็นจำนวนกลุ่มนักศึกษาตัวอย่าง 390 คน รวมกลุ่มตัวอย่างทั้งสิ้น 484 คน มีบุคลากรตอบแบบสอบถามจำนวน 134 คน และนักศึกษาตอบแบบสอบถามจำนวน 498 คน รวมทั้งสิ้น 632 คน คิดเป็นร้อยละ 130.89 จากจำนวนกลุ่มตัวอย่างทั้งหมด </w:t>
      </w:r>
    </w:p>
    <w:p w14:paraId="7406F600" w14:textId="77777777" w:rsidR="009F0F1E" w:rsidRPr="0048748A" w:rsidRDefault="009F0F1E" w:rsidP="009F0F1E">
      <w:pPr>
        <w:rPr>
          <w:rFonts w:ascii="TH SarabunPSK" w:hAnsi="TH SarabunPSK" w:cs="TH SarabunPSK" w:hint="cs"/>
          <w:b/>
          <w:bCs/>
          <w:color w:val="000000" w:themeColor="text1"/>
          <w:cs/>
        </w:rPr>
      </w:pPr>
    </w:p>
    <w:p w14:paraId="02342EB5" w14:textId="77777777" w:rsidR="00FD5AEA" w:rsidRDefault="00FD5AEA" w:rsidP="009F0F1E">
      <w:pPr>
        <w:ind w:left="1134" w:hanging="1134"/>
        <w:rPr>
          <w:rFonts w:ascii="TH SarabunPSK" w:hAnsi="TH SarabunPSK" w:cs="TH SarabunPSK"/>
          <w:b/>
          <w:bCs/>
          <w:color w:val="000000" w:themeColor="text1"/>
        </w:rPr>
        <w:sectPr w:rsidR="00FD5AEA" w:rsidSect="007468B3">
          <w:pgSz w:w="11906" w:h="16838"/>
          <w:pgMar w:top="1440" w:right="1440" w:bottom="1440" w:left="1701" w:header="720" w:footer="720" w:gutter="0"/>
          <w:pgNumType w:start="1"/>
          <w:cols w:space="720"/>
          <w:docGrid w:linePitch="360"/>
        </w:sectPr>
      </w:pPr>
    </w:p>
    <w:p w14:paraId="4A184E78"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university is shown to provide a highly accessible computer and network</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infrastructure that enables the campus community to fully exploit information</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technology for teaching, research, service, and administration.</w:t>
      </w:r>
    </w:p>
    <w:p w14:paraId="578EEA88"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ab/>
      </w:r>
      <w:r w:rsidRPr="0048748A">
        <w:rPr>
          <w:rFonts w:ascii="TH SarabunPSK" w:hAnsi="TH SarabunPSK" w:cs="TH SarabunPSK" w:hint="cs"/>
          <w:b/>
          <w:bCs/>
          <w:color w:val="000000" w:themeColor="text1"/>
          <w:cs/>
        </w:rPr>
        <w:t>ระบบอินเทอร์เน็ตของมหาวิทยาลัย</w:t>
      </w:r>
    </w:p>
    <w:p w14:paraId="20C851ED" w14:textId="77777777" w:rsidR="009F0F1E" w:rsidRPr="0048748A" w:rsidRDefault="009F0F1E" w:rsidP="009F0F1E">
      <w:pPr>
        <w:tabs>
          <w:tab w:val="left" w:pos="426"/>
          <w:tab w:val="left" w:pos="1134"/>
        </w:tabs>
        <w:rPr>
          <w:rFonts w:ascii="TH SarabunPSK" w:hAnsi="TH SarabunPSK" w:cs="TH SarabunPSK" w:hint="cs"/>
          <w:color w:val="000000" w:themeColor="text1"/>
          <w:cs/>
        </w:rPr>
      </w:pPr>
      <w:r w:rsidRPr="0048748A">
        <w:rPr>
          <w:rFonts w:ascii="TH SarabunPSK" w:hAnsi="TH SarabunPSK" w:cs="TH SarabunPSK" w:hint="cs"/>
          <w:color w:val="000000" w:themeColor="text1"/>
          <w:cs/>
        </w:rPr>
        <w:t xml:space="preserve">กองเทคโนโลยีดิจิทัล </w:t>
      </w:r>
      <w:bookmarkStart w:id="43" w:name="_Hlk40364653"/>
      <w:r w:rsidRPr="0048748A">
        <w:rPr>
          <w:rFonts w:ascii="TH SarabunPSK" w:hAnsi="TH SarabunPSK" w:cs="TH SarabunPSK" w:hint="cs"/>
          <w:color w:val="000000" w:themeColor="text1"/>
          <w:cs/>
        </w:rPr>
        <w:t xml:space="preserve">สำนักงานมหาวิทยาลัย มหาวิทยาลัยแม่โจ้ เป็นหน่วยงานที่ให้บริการระบบสารสนเทศและการสื่อสาร ที่สนับสนุนการเรียนการสอน การค้นคว้าและวิจัย </w:t>
      </w:r>
      <w:bookmarkEnd w:id="43"/>
      <w:r w:rsidRPr="0048748A">
        <w:rPr>
          <w:rFonts w:ascii="TH SarabunPSK" w:hAnsi="TH SarabunPSK" w:cs="TH SarabunPSK" w:hint="cs"/>
          <w:color w:val="000000" w:themeColor="text1"/>
          <w:cs/>
        </w:rPr>
        <w:t>มี</w:t>
      </w:r>
      <w:hyperlink r:id="rId92" w:history="1">
        <w:r w:rsidRPr="0048748A">
          <w:rPr>
            <w:rStyle w:val="af2"/>
            <w:rFonts w:ascii="TH SarabunPSK" w:hAnsi="TH SarabunPSK" w:cs="TH SarabunPSK" w:hint="cs"/>
            <w:color w:val="000000" w:themeColor="text1"/>
            <w:cs/>
          </w:rPr>
          <w:t>ระบบเครือข่ายอินเทอร์เน็ตความเร็วสูง</w:t>
        </w:r>
      </w:hyperlink>
      <w:r w:rsidRPr="0048748A">
        <w:rPr>
          <w:rFonts w:ascii="TH SarabunPSK" w:hAnsi="TH SarabunPSK" w:cs="TH SarabunPSK" w:hint="cs"/>
          <w:color w:val="000000" w:themeColor="text1"/>
          <w:cs/>
        </w:rPr>
        <w:t xml:space="preserve">และอินเทอร์เน็ตไร้สายสามารถใช้งานได้ตลอด </w:t>
      </w:r>
      <w:r w:rsidRPr="0048748A">
        <w:rPr>
          <w:rFonts w:ascii="TH SarabunPSK" w:hAnsi="TH SarabunPSK" w:cs="TH SarabunPSK" w:hint="cs"/>
          <w:color w:val="000000" w:themeColor="text1"/>
        </w:rPr>
        <w:t xml:space="preserve">24 </w:t>
      </w:r>
      <w:r w:rsidRPr="0048748A">
        <w:rPr>
          <w:rFonts w:ascii="TH SarabunPSK" w:hAnsi="TH SarabunPSK" w:cs="TH SarabunPSK" w:hint="cs"/>
          <w:color w:val="000000" w:themeColor="text1"/>
          <w:cs/>
        </w:rPr>
        <w:t>ชั่วโมง โดยได้รับจัดสรรช่องสัญญาณอินเทอร์เน็ต</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ดังนี้</w:t>
      </w:r>
    </w:p>
    <w:tbl>
      <w:tblPr>
        <w:tblStyle w:val="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3045"/>
        <w:gridCol w:w="2891"/>
      </w:tblGrid>
      <w:tr w:rsidR="00B46B4B" w:rsidRPr="0048748A" w14:paraId="493AD9F9" w14:textId="77777777" w:rsidTr="00F4621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899" w:type="dxa"/>
            <w:shd w:val="clear" w:color="auto" w:fill="DEEAF6" w:themeFill="accent1" w:themeFillTint="33"/>
          </w:tcPr>
          <w:p w14:paraId="3FFBC7DD" w14:textId="77777777" w:rsidR="009F0F1E" w:rsidRPr="0048748A" w:rsidRDefault="009F0F1E" w:rsidP="00F4621F">
            <w:pPr>
              <w:tabs>
                <w:tab w:val="left" w:pos="426"/>
                <w:tab w:val="left" w:pos="1134"/>
              </w:tabs>
              <w:rPr>
                <w:rFonts w:ascii="TH SarabunPSK" w:hAnsi="TH SarabunPSK" w:cs="TH SarabunPSK" w:hint="cs"/>
                <w:color w:val="000000" w:themeColor="text1"/>
                <w:cs/>
              </w:rPr>
            </w:pPr>
            <w:r w:rsidRPr="0048748A">
              <w:rPr>
                <w:rFonts w:ascii="TH SarabunPSK" w:hAnsi="TH SarabunPSK" w:cs="TH SarabunPSK" w:hint="cs"/>
                <w:color w:val="000000" w:themeColor="text1"/>
                <w:cs/>
              </w:rPr>
              <w:t>สถานที่</w:t>
            </w:r>
          </w:p>
        </w:tc>
        <w:tc>
          <w:tcPr>
            <w:tcW w:w="3143" w:type="dxa"/>
            <w:shd w:val="clear" w:color="auto" w:fill="DEEAF6" w:themeFill="accent1" w:themeFillTint="33"/>
          </w:tcPr>
          <w:p w14:paraId="392F502A" w14:textId="77777777" w:rsidR="009F0F1E" w:rsidRPr="0048748A" w:rsidRDefault="009F0F1E" w:rsidP="00F4621F">
            <w:pPr>
              <w:tabs>
                <w:tab w:val="left" w:pos="426"/>
                <w:tab w:val="left" w:pos="1134"/>
              </w:tabs>
              <w:cnfStyle w:val="100000000000" w:firstRow="1"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rPr>
              <w:t>Link</w:t>
            </w:r>
          </w:p>
        </w:tc>
        <w:tc>
          <w:tcPr>
            <w:tcW w:w="2974" w:type="dxa"/>
            <w:shd w:val="clear" w:color="auto" w:fill="DEEAF6" w:themeFill="accent1" w:themeFillTint="33"/>
          </w:tcPr>
          <w:p w14:paraId="67231DCB" w14:textId="77777777" w:rsidR="009F0F1E" w:rsidRPr="0048748A" w:rsidRDefault="009F0F1E" w:rsidP="00F4621F">
            <w:pPr>
              <w:tabs>
                <w:tab w:val="left" w:pos="426"/>
                <w:tab w:val="left" w:pos="1134"/>
              </w:tabs>
              <w:cnfStyle w:val="100000000000" w:firstRow="1"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cs/>
              </w:rPr>
              <w:t>ช่องสัญญาณอินเทอร์เน็ต</w:t>
            </w:r>
          </w:p>
        </w:tc>
      </w:tr>
      <w:tr w:rsidR="00B46B4B" w:rsidRPr="0048748A" w14:paraId="2FB8111E" w14:textId="77777777" w:rsidTr="00F4621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899" w:type="dxa"/>
            <w:vMerge w:val="restart"/>
            <w:shd w:val="clear" w:color="auto" w:fill="auto"/>
          </w:tcPr>
          <w:p w14:paraId="71C90E81" w14:textId="77777777" w:rsidR="009F0F1E" w:rsidRPr="0048748A" w:rsidRDefault="009F0F1E" w:rsidP="00F4621F">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มหาวิทยาลัยแม่โจ้ เชียงใหม่</w:t>
            </w:r>
          </w:p>
        </w:tc>
        <w:tc>
          <w:tcPr>
            <w:tcW w:w="3143" w:type="dxa"/>
            <w:shd w:val="clear" w:color="auto" w:fill="auto"/>
          </w:tcPr>
          <w:p w14:paraId="493E5E07" w14:textId="77777777" w:rsidR="009F0F1E" w:rsidRPr="0048748A" w:rsidRDefault="009F0F1E" w:rsidP="00F4621F">
            <w:pPr>
              <w:tabs>
                <w:tab w:val="left" w:pos="426"/>
                <w:tab w:val="left" w:pos="1134"/>
              </w:tabs>
              <w:cnfStyle w:val="000000100000" w:firstRow="0" w:lastRow="0" w:firstColumn="0" w:lastColumn="0" w:oddVBand="0" w:evenVBand="0" w:oddHBand="1"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rPr>
              <w:t>Uninet</w:t>
            </w:r>
          </w:p>
        </w:tc>
        <w:tc>
          <w:tcPr>
            <w:tcW w:w="2974" w:type="dxa"/>
            <w:shd w:val="clear" w:color="auto" w:fill="auto"/>
          </w:tcPr>
          <w:p w14:paraId="78AA136C" w14:textId="77777777" w:rsidR="009F0F1E" w:rsidRPr="0048748A" w:rsidRDefault="009F0F1E" w:rsidP="00F4621F">
            <w:pPr>
              <w:tabs>
                <w:tab w:val="left" w:pos="426"/>
                <w:tab w:val="left" w:pos="1134"/>
              </w:tabs>
              <w:cnfStyle w:val="000000100000" w:firstRow="0" w:lastRow="0" w:firstColumn="0" w:lastColumn="0" w:oddVBand="0" w:evenVBand="0" w:oddHBand="1"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2 </w:t>
            </w:r>
            <w:r w:rsidRPr="0048748A">
              <w:rPr>
                <w:rFonts w:ascii="TH SarabunPSK" w:hAnsi="TH SarabunPSK" w:cs="TH SarabunPSK" w:hint="cs"/>
                <w:color w:val="000000" w:themeColor="text1"/>
              </w:rPr>
              <w:t>Gbps</w:t>
            </w:r>
          </w:p>
        </w:tc>
      </w:tr>
      <w:tr w:rsidR="00B46B4B" w:rsidRPr="0048748A" w14:paraId="5609F4F0" w14:textId="77777777" w:rsidTr="00F4621F">
        <w:trPr>
          <w:trHeight w:val="435"/>
        </w:trPr>
        <w:tc>
          <w:tcPr>
            <w:cnfStyle w:val="001000000000" w:firstRow="0" w:lastRow="0" w:firstColumn="1" w:lastColumn="0" w:oddVBand="0" w:evenVBand="0" w:oddHBand="0" w:evenHBand="0" w:firstRowFirstColumn="0" w:firstRowLastColumn="0" w:lastRowFirstColumn="0" w:lastRowLastColumn="0"/>
            <w:tcW w:w="2899" w:type="dxa"/>
            <w:vMerge/>
            <w:shd w:val="clear" w:color="auto" w:fill="auto"/>
          </w:tcPr>
          <w:p w14:paraId="4375818B" w14:textId="77777777" w:rsidR="009F0F1E" w:rsidRPr="0048748A" w:rsidRDefault="009F0F1E" w:rsidP="00F4621F">
            <w:pPr>
              <w:tabs>
                <w:tab w:val="left" w:pos="426"/>
                <w:tab w:val="left" w:pos="1134"/>
              </w:tabs>
              <w:rPr>
                <w:rFonts w:ascii="TH SarabunPSK" w:hAnsi="TH SarabunPSK" w:cs="TH SarabunPSK" w:hint="cs"/>
                <w:color w:val="000000" w:themeColor="text1"/>
              </w:rPr>
            </w:pPr>
          </w:p>
        </w:tc>
        <w:tc>
          <w:tcPr>
            <w:tcW w:w="3143" w:type="dxa"/>
            <w:shd w:val="clear" w:color="auto" w:fill="auto"/>
          </w:tcPr>
          <w:p w14:paraId="0DF77C94"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cs/>
              </w:rPr>
              <w:t>บริษัท ทรู อินเทอร์เน็ต คอร์ปอเรชั่น จำกัด</w:t>
            </w:r>
          </w:p>
        </w:tc>
        <w:tc>
          <w:tcPr>
            <w:tcW w:w="2974" w:type="dxa"/>
            <w:shd w:val="clear" w:color="auto" w:fill="auto"/>
          </w:tcPr>
          <w:p w14:paraId="6A72ED64"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2/2 </w:t>
            </w:r>
            <w:r w:rsidRPr="0048748A">
              <w:rPr>
                <w:rFonts w:ascii="TH SarabunPSK" w:hAnsi="TH SarabunPSK" w:cs="TH SarabunPSK" w:hint="cs"/>
                <w:color w:val="000000" w:themeColor="text1"/>
              </w:rPr>
              <w:t>Gbps</w:t>
            </w:r>
          </w:p>
        </w:tc>
      </w:tr>
      <w:tr w:rsidR="00B46B4B" w:rsidRPr="0048748A" w14:paraId="5EEBA537" w14:textId="77777777" w:rsidTr="00F4621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899" w:type="dxa"/>
            <w:vMerge w:val="restart"/>
            <w:shd w:val="clear" w:color="auto" w:fill="auto"/>
          </w:tcPr>
          <w:p w14:paraId="57066C55" w14:textId="77777777" w:rsidR="009F0F1E" w:rsidRPr="0048748A" w:rsidRDefault="009F0F1E" w:rsidP="00F4621F">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มหาวิทยาลัยแม่โจ้-แพร่ </w:t>
            </w:r>
            <w:r w:rsidRPr="0048748A">
              <w:rPr>
                <w:rFonts w:ascii="TH SarabunPSK" w:hAnsi="TH SarabunPSK" w:cs="TH SarabunPSK" w:hint="cs"/>
                <w:color w:val="000000" w:themeColor="text1"/>
                <w:cs/>
              </w:rPr>
              <w:br/>
              <w:t>เฉลิมพระเกียรติ</w:t>
            </w:r>
          </w:p>
        </w:tc>
        <w:tc>
          <w:tcPr>
            <w:tcW w:w="3143" w:type="dxa"/>
            <w:shd w:val="clear" w:color="auto" w:fill="auto"/>
          </w:tcPr>
          <w:p w14:paraId="2C76EE38" w14:textId="77777777" w:rsidR="009F0F1E" w:rsidRPr="0048748A" w:rsidRDefault="009F0F1E" w:rsidP="00F4621F">
            <w:pPr>
              <w:tabs>
                <w:tab w:val="left" w:pos="426"/>
                <w:tab w:val="left" w:pos="1134"/>
              </w:tabs>
              <w:cnfStyle w:val="000000100000" w:firstRow="0" w:lastRow="0" w:firstColumn="0" w:lastColumn="0" w:oddVBand="0" w:evenVBand="0" w:oddHBand="1"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rPr>
              <w:t>Uninet</w:t>
            </w:r>
          </w:p>
        </w:tc>
        <w:tc>
          <w:tcPr>
            <w:tcW w:w="2974" w:type="dxa"/>
            <w:shd w:val="clear" w:color="auto" w:fill="auto"/>
          </w:tcPr>
          <w:p w14:paraId="699D9F0D" w14:textId="77777777" w:rsidR="009F0F1E" w:rsidRPr="0048748A" w:rsidRDefault="009F0F1E" w:rsidP="00F4621F">
            <w:pPr>
              <w:tabs>
                <w:tab w:val="left" w:pos="426"/>
                <w:tab w:val="left" w:pos="1134"/>
              </w:tabs>
              <w:cnfStyle w:val="000000100000" w:firstRow="0" w:lastRow="0" w:firstColumn="0" w:lastColumn="0" w:oddVBand="0" w:evenVBand="0" w:oddHBand="1"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1 </w:t>
            </w:r>
            <w:r w:rsidRPr="0048748A">
              <w:rPr>
                <w:rFonts w:ascii="TH SarabunPSK" w:hAnsi="TH SarabunPSK" w:cs="TH SarabunPSK" w:hint="cs"/>
                <w:color w:val="000000" w:themeColor="text1"/>
              </w:rPr>
              <w:t>Gbps</w:t>
            </w:r>
          </w:p>
        </w:tc>
      </w:tr>
      <w:tr w:rsidR="00B46B4B" w:rsidRPr="0048748A" w14:paraId="1AFA94E7" w14:textId="77777777" w:rsidTr="00F4621F">
        <w:trPr>
          <w:trHeight w:val="420"/>
        </w:trPr>
        <w:tc>
          <w:tcPr>
            <w:cnfStyle w:val="001000000000" w:firstRow="0" w:lastRow="0" w:firstColumn="1" w:lastColumn="0" w:oddVBand="0" w:evenVBand="0" w:oddHBand="0" w:evenHBand="0" w:firstRowFirstColumn="0" w:firstRowLastColumn="0" w:lastRowFirstColumn="0" w:lastRowLastColumn="0"/>
            <w:tcW w:w="2899" w:type="dxa"/>
            <w:vMerge/>
            <w:shd w:val="clear" w:color="auto" w:fill="auto"/>
          </w:tcPr>
          <w:p w14:paraId="112E139D" w14:textId="77777777" w:rsidR="009F0F1E" w:rsidRPr="0048748A" w:rsidRDefault="009F0F1E" w:rsidP="00F4621F">
            <w:pPr>
              <w:tabs>
                <w:tab w:val="left" w:pos="426"/>
                <w:tab w:val="left" w:pos="1134"/>
              </w:tabs>
              <w:rPr>
                <w:rFonts w:ascii="TH SarabunPSK" w:hAnsi="TH SarabunPSK" w:cs="TH SarabunPSK" w:hint="cs"/>
                <w:color w:val="000000" w:themeColor="text1"/>
              </w:rPr>
            </w:pPr>
          </w:p>
        </w:tc>
        <w:tc>
          <w:tcPr>
            <w:tcW w:w="3143" w:type="dxa"/>
            <w:shd w:val="clear" w:color="auto" w:fill="auto"/>
          </w:tcPr>
          <w:p w14:paraId="2FB31F57"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MOU </w:t>
            </w:r>
            <w:r w:rsidRPr="0048748A">
              <w:rPr>
                <w:rFonts w:ascii="TH SarabunPSK" w:hAnsi="TH SarabunPSK" w:cs="TH SarabunPSK" w:hint="cs"/>
                <w:color w:val="000000" w:themeColor="text1"/>
                <w:cs/>
              </w:rPr>
              <w:t>ร่วมกับบริษัท ทรู อินเทอร์เน็ต คอร์ปอเรชั่น จำกัด</w:t>
            </w:r>
          </w:p>
        </w:tc>
        <w:tc>
          <w:tcPr>
            <w:tcW w:w="2974" w:type="dxa"/>
            <w:shd w:val="clear" w:color="auto" w:fill="auto"/>
          </w:tcPr>
          <w:p w14:paraId="05C61404"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rPr>
              <w:t>100</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Mbps</w:t>
            </w:r>
          </w:p>
        </w:tc>
      </w:tr>
      <w:tr w:rsidR="00B46B4B" w:rsidRPr="0048748A" w14:paraId="3B40F98F" w14:textId="77777777" w:rsidTr="00F4621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899" w:type="dxa"/>
            <w:vMerge w:val="restart"/>
            <w:shd w:val="clear" w:color="auto" w:fill="auto"/>
          </w:tcPr>
          <w:p w14:paraId="1A2F2548" w14:textId="77777777" w:rsidR="009F0F1E" w:rsidRPr="0048748A" w:rsidRDefault="009F0F1E" w:rsidP="00F4621F">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มหาวิทยาลัยแม่โจ้-ชุมพร</w:t>
            </w:r>
          </w:p>
        </w:tc>
        <w:tc>
          <w:tcPr>
            <w:tcW w:w="3143" w:type="dxa"/>
            <w:shd w:val="clear" w:color="auto" w:fill="auto"/>
          </w:tcPr>
          <w:p w14:paraId="1DB5F9F3" w14:textId="77777777" w:rsidR="009F0F1E" w:rsidRPr="0048748A" w:rsidRDefault="009F0F1E" w:rsidP="00F4621F">
            <w:pPr>
              <w:tabs>
                <w:tab w:val="left" w:pos="426"/>
                <w:tab w:val="left" w:pos="1134"/>
              </w:tabs>
              <w:cnfStyle w:val="000000100000" w:firstRow="0" w:lastRow="0" w:firstColumn="0" w:lastColumn="0" w:oddVBand="0" w:evenVBand="0" w:oddHBand="1"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rPr>
              <w:t>Uninet</w:t>
            </w:r>
          </w:p>
        </w:tc>
        <w:tc>
          <w:tcPr>
            <w:tcW w:w="2974" w:type="dxa"/>
            <w:shd w:val="clear" w:color="auto" w:fill="auto"/>
          </w:tcPr>
          <w:p w14:paraId="69429AFE" w14:textId="77777777" w:rsidR="009F0F1E" w:rsidRPr="0048748A" w:rsidRDefault="009F0F1E" w:rsidP="00F4621F">
            <w:pPr>
              <w:tabs>
                <w:tab w:val="left" w:pos="426"/>
                <w:tab w:val="left" w:pos="1134"/>
              </w:tabs>
              <w:cnfStyle w:val="000000100000" w:firstRow="0" w:lastRow="0" w:firstColumn="0" w:lastColumn="0" w:oddVBand="0" w:evenVBand="0" w:oddHBand="1"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1 </w:t>
            </w:r>
            <w:r w:rsidRPr="0048748A">
              <w:rPr>
                <w:rFonts w:ascii="TH SarabunPSK" w:hAnsi="TH SarabunPSK" w:cs="TH SarabunPSK" w:hint="cs"/>
                <w:color w:val="000000" w:themeColor="text1"/>
              </w:rPr>
              <w:t>Gbps</w:t>
            </w:r>
          </w:p>
        </w:tc>
      </w:tr>
      <w:tr w:rsidR="00B46B4B" w:rsidRPr="0048748A" w14:paraId="0FE24D64" w14:textId="77777777" w:rsidTr="00F4621F">
        <w:trPr>
          <w:trHeight w:val="435"/>
        </w:trPr>
        <w:tc>
          <w:tcPr>
            <w:cnfStyle w:val="001000000000" w:firstRow="0" w:lastRow="0" w:firstColumn="1" w:lastColumn="0" w:oddVBand="0" w:evenVBand="0" w:oddHBand="0" w:evenHBand="0" w:firstRowFirstColumn="0" w:firstRowLastColumn="0" w:lastRowFirstColumn="0" w:lastRowLastColumn="0"/>
            <w:tcW w:w="2899" w:type="dxa"/>
            <w:vMerge/>
            <w:shd w:val="clear" w:color="auto" w:fill="auto"/>
          </w:tcPr>
          <w:p w14:paraId="46B2C362" w14:textId="77777777" w:rsidR="009F0F1E" w:rsidRPr="0048748A" w:rsidRDefault="009F0F1E" w:rsidP="00F4621F">
            <w:pPr>
              <w:tabs>
                <w:tab w:val="left" w:pos="426"/>
                <w:tab w:val="left" w:pos="1134"/>
              </w:tabs>
              <w:rPr>
                <w:rFonts w:ascii="TH SarabunPSK" w:hAnsi="TH SarabunPSK" w:cs="TH SarabunPSK" w:hint="cs"/>
                <w:color w:val="000000" w:themeColor="text1"/>
              </w:rPr>
            </w:pPr>
          </w:p>
        </w:tc>
        <w:tc>
          <w:tcPr>
            <w:tcW w:w="3143" w:type="dxa"/>
            <w:shd w:val="clear" w:color="auto" w:fill="auto"/>
          </w:tcPr>
          <w:p w14:paraId="52FE57AC"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MOU </w:t>
            </w:r>
            <w:r w:rsidRPr="0048748A">
              <w:rPr>
                <w:rFonts w:ascii="TH SarabunPSK" w:hAnsi="TH SarabunPSK" w:cs="TH SarabunPSK" w:hint="cs"/>
                <w:color w:val="000000" w:themeColor="text1"/>
                <w:cs/>
              </w:rPr>
              <w:t>ร่วมกับบริษัท ทรู อินเทอร์เน็ต คอร์ปอเรชั่น จำกัด</w:t>
            </w:r>
          </w:p>
        </w:tc>
        <w:tc>
          <w:tcPr>
            <w:tcW w:w="2974" w:type="dxa"/>
            <w:shd w:val="clear" w:color="auto" w:fill="auto"/>
          </w:tcPr>
          <w:p w14:paraId="02764FDC"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rPr>
              <w:t>100</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Mbps</w:t>
            </w:r>
          </w:p>
        </w:tc>
      </w:tr>
    </w:tbl>
    <w:p w14:paraId="77BFBE15"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ในปีงบประมาณ 2565-2568 มหาวิทยาลัยแม่โจ้ ได้จัดทำข้อตกลงความร่วมมือกับ ทางบริษัท ทรู อินเทอร์เน็ต คอร์ปอเรชั่น จำกัด</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ในส่วนของการให้บริการระบบเครือข่ายอินเทอร์เน็ต ให้ครอบคลุมทั้ง 3 วิทยาเขต สามารถช่วยลดงบประมาณในการจัดซื้อช่องสัญญาณอินเทอร์เน็ต และมีปริมาณการใช้งานที่เพียงพอต่อการเรียนการสอนในปัจจุบัน</w:t>
      </w:r>
    </w:p>
    <w:p w14:paraId="11EC2AC9" w14:textId="77777777" w:rsidR="009F0F1E" w:rsidRPr="0048748A" w:rsidRDefault="009F0F1E" w:rsidP="009F0F1E">
      <w:pPr>
        <w:tabs>
          <w:tab w:val="left" w:pos="426"/>
          <w:tab w:val="left" w:pos="1134"/>
        </w:tabs>
        <w:rPr>
          <w:rFonts w:ascii="TH SarabunPSK" w:hAnsi="TH SarabunPSK" w:cs="TH SarabunPSK" w:hint="cs"/>
          <w:color w:val="000000" w:themeColor="text1"/>
          <w:cs/>
        </w:rPr>
      </w:pPr>
    </w:p>
    <w:p w14:paraId="2C321DF0"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b/>
          <w:bCs/>
          <w:color w:val="000000" w:themeColor="text1"/>
          <w:cs/>
        </w:rPr>
        <w:t>ระบบเครือข่ายไร้สายของมหาวิทยาลัย</w:t>
      </w:r>
    </w:p>
    <w:p w14:paraId="19B34D84"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มี</w:t>
      </w:r>
      <w:hyperlink r:id="rId93" w:history="1">
        <w:r w:rsidRPr="0048748A">
          <w:rPr>
            <w:rStyle w:val="af2"/>
            <w:rFonts w:ascii="TH SarabunPSK" w:hAnsi="TH SarabunPSK" w:cs="TH SarabunPSK" w:hint="cs"/>
            <w:color w:val="000000" w:themeColor="text1"/>
            <w:cs/>
          </w:rPr>
          <w:t>ระบบเครือข่ายอินเทอร์เน็ตความเร็วสูงสามารถตรวจสอบสถานะการให้บริการ</w:t>
        </w:r>
      </w:hyperlink>
      <w:r w:rsidRPr="0048748A">
        <w:rPr>
          <w:rFonts w:ascii="TH SarabunPSK" w:hAnsi="TH SarabunPSK" w:cs="TH SarabunPSK" w:hint="cs"/>
          <w:color w:val="000000" w:themeColor="text1"/>
          <w:cs/>
        </w:rPr>
        <w:t xml:space="preserve">ได้ตลอด </w:t>
      </w:r>
      <w:r w:rsidRPr="0048748A">
        <w:rPr>
          <w:rFonts w:ascii="TH SarabunPSK" w:hAnsi="TH SarabunPSK" w:cs="TH SarabunPSK" w:hint="cs"/>
          <w:color w:val="000000" w:themeColor="text1"/>
        </w:rPr>
        <w:t xml:space="preserve">24 </w:t>
      </w:r>
      <w:r w:rsidRPr="0048748A">
        <w:rPr>
          <w:rFonts w:ascii="TH SarabunPSK" w:hAnsi="TH SarabunPSK" w:cs="TH SarabunPSK" w:hint="cs"/>
          <w:color w:val="000000" w:themeColor="text1"/>
          <w:cs/>
        </w:rPr>
        <w:t xml:space="preserve">ชั่วโมงและอินเทอร์เน็ตไร้สายสามารถใช้งานได้ตลอด </w:t>
      </w:r>
      <w:r w:rsidRPr="0048748A">
        <w:rPr>
          <w:rFonts w:ascii="TH SarabunPSK" w:hAnsi="TH SarabunPSK" w:cs="TH SarabunPSK" w:hint="cs"/>
          <w:color w:val="000000" w:themeColor="text1"/>
        </w:rPr>
        <w:t xml:space="preserve">24 </w:t>
      </w:r>
      <w:r w:rsidRPr="0048748A">
        <w:rPr>
          <w:rFonts w:ascii="TH SarabunPSK" w:hAnsi="TH SarabunPSK" w:cs="TH SarabunPSK" w:hint="cs"/>
          <w:color w:val="000000" w:themeColor="text1"/>
          <w:cs/>
        </w:rPr>
        <w:t xml:space="preserve">ชั่วโมง ทางมหาวิทยาลัยได้มีการติดตั้งจุดกระจายสัญญาณ </w:t>
      </w:r>
      <w:r w:rsidRPr="0048748A">
        <w:rPr>
          <w:rFonts w:ascii="TH SarabunPSK" w:hAnsi="TH SarabunPSK" w:cs="TH SarabunPSK" w:hint="cs"/>
          <w:color w:val="000000" w:themeColor="text1"/>
        </w:rPr>
        <w:t xml:space="preserve">MJU_WLAN  ,MJU_WLAN_Plus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 xml:space="preserve">Eduroam </w:t>
      </w:r>
      <w:r w:rsidRPr="0048748A">
        <w:rPr>
          <w:rFonts w:ascii="TH SarabunPSK" w:hAnsi="TH SarabunPSK" w:cs="TH SarabunPSK" w:hint="cs"/>
          <w:color w:val="000000" w:themeColor="text1"/>
          <w:cs/>
        </w:rPr>
        <w:t>โดยเป็นจุดบริการเครือข่ายไร้สายที่ทันสมัย ครอบคลุมและทั่วถึงและในบริเวณอาคารที่ให้บริการต่างๆ  เพื่อให้บริการด้านการสืบค้นข้อมูล และทบทวนรายวิชาแก่นักศึกษา ภายในอาคารหอพักนักศึกษา โดย</w:t>
      </w:r>
      <w:hyperlink r:id="rId94" w:history="1">
        <w:r w:rsidRPr="0048748A">
          <w:rPr>
            <w:rStyle w:val="af2"/>
            <w:rFonts w:ascii="TH SarabunPSK" w:hAnsi="TH SarabunPSK" w:cs="TH SarabunPSK" w:hint="cs"/>
            <w:color w:val="000000" w:themeColor="text1"/>
            <w:cs/>
          </w:rPr>
          <w:t>มีจุดกระจายสัญญาณเครือข่ายไร้สาย</w:t>
        </w:r>
      </w:hyperlink>
      <w:r w:rsidRPr="0048748A">
        <w:rPr>
          <w:rFonts w:ascii="TH SarabunPSK" w:hAnsi="TH SarabunPSK" w:cs="TH SarabunPSK" w:hint="cs"/>
          <w:color w:val="000000" w:themeColor="text1"/>
          <w:cs/>
        </w:rPr>
        <w:t xml:space="preserve"> 8</w:t>
      </w:r>
      <w:r w:rsidRPr="0048748A">
        <w:rPr>
          <w:rFonts w:ascii="TH SarabunPSK" w:hAnsi="TH SarabunPSK" w:cs="TH SarabunPSK" w:hint="cs"/>
          <w:color w:val="000000" w:themeColor="text1"/>
        </w:rPr>
        <w:t xml:space="preserve">39 </w:t>
      </w:r>
      <w:r w:rsidRPr="0048748A">
        <w:rPr>
          <w:rFonts w:ascii="TH SarabunPSK" w:hAnsi="TH SarabunPSK" w:cs="TH SarabunPSK" w:hint="cs"/>
          <w:color w:val="000000" w:themeColor="text1"/>
          <w:cs/>
        </w:rPr>
        <w:t xml:space="preserve">จุดให้บริการ </w:t>
      </w:r>
    </w:p>
    <w:p w14:paraId="0EB185D1" w14:textId="77777777" w:rsidR="009F0F1E" w:rsidRPr="0048748A" w:rsidRDefault="009F0F1E" w:rsidP="009F0F1E">
      <w:pPr>
        <w:tabs>
          <w:tab w:val="left" w:pos="426"/>
          <w:tab w:val="left" w:pos="1134"/>
        </w:tabs>
        <w:rPr>
          <w:rFonts w:ascii="TH SarabunPSK" w:hAnsi="TH SarabunPSK" w:cs="TH SarabunPSK" w:hint="cs"/>
          <w:color w:val="000000" w:themeColor="text1"/>
          <w:u w:val="single"/>
          <w:cs/>
        </w:rPr>
      </w:pPr>
      <w:r w:rsidRPr="0048748A">
        <w:rPr>
          <w:rFonts w:ascii="TH SarabunPSK" w:hAnsi="TH SarabunPSK" w:cs="TH SarabunPSK" w:hint="cs"/>
          <w:color w:val="000000" w:themeColor="text1"/>
          <w:cs/>
        </w:rPr>
        <w:t xml:space="preserve">นอกจากการให้บริการระบบเครือข่ายไร้สายที่ทางมหาวิทยาลัยแม่โจ้ดำเนินการติดตั้งให้บริการแล้ว มหาวิทยาลัยแม่โจ้ ได้จัดทำข้อตกลงความร่วมมือกับ ทางบริษัท ทรู อินเทอร์เน็ต คอร์ปอเรชั่น จำกัด </w:t>
      </w:r>
      <w:r w:rsidRPr="0048748A">
        <w:rPr>
          <w:rFonts w:ascii="TH SarabunPSK" w:hAnsi="TH SarabunPSK" w:cs="TH SarabunPSK" w:hint="cs"/>
          <w:color w:val="000000" w:themeColor="text1"/>
          <w:cs/>
        </w:rPr>
        <w:lastRenderedPageBreak/>
        <w:t>และบมจ. แอดวานซ์ อินโฟร์ เซอร์วิส ช่วยให้มีจุดกระจายสัญญาณเครือข่ายไร้สายของ บมจ. แอดวานซ์ อินโฟร์ เซอร์วิส (</w:t>
      </w:r>
      <w:r w:rsidRPr="0048748A">
        <w:rPr>
          <w:rFonts w:ascii="TH SarabunPSK" w:hAnsi="TH SarabunPSK" w:cs="TH SarabunPSK" w:hint="cs"/>
          <w:color w:val="000000" w:themeColor="text1"/>
        </w:rPr>
        <w:t>AIS</w:t>
      </w:r>
      <w:r w:rsidRPr="0048748A">
        <w:rPr>
          <w:rFonts w:ascii="TH SarabunPSK" w:hAnsi="TH SarabunPSK" w:cs="TH SarabunPSK" w:hint="cs"/>
          <w:color w:val="000000" w:themeColor="text1"/>
          <w:cs/>
        </w:rPr>
        <w:t xml:space="preserve">) จำนวน </w:t>
      </w:r>
      <w:r w:rsidRPr="0048748A">
        <w:rPr>
          <w:rFonts w:ascii="TH SarabunPSK" w:hAnsi="TH SarabunPSK" w:cs="TH SarabunPSK" w:hint="cs"/>
          <w:color w:val="000000" w:themeColor="text1"/>
        </w:rPr>
        <w:t xml:space="preserve">850 </w:t>
      </w:r>
      <w:r w:rsidRPr="0048748A">
        <w:rPr>
          <w:rFonts w:ascii="TH SarabunPSK" w:hAnsi="TH SarabunPSK" w:cs="TH SarabunPSK" w:hint="cs"/>
          <w:color w:val="000000" w:themeColor="text1"/>
          <w:cs/>
        </w:rPr>
        <w:t>จุดให้บริการ และบมจ. ทรู อินเทอร์เน็ต คอร์ปอเรชั่น (</w:t>
      </w:r>
      <w:r w:rsidRPr="0048748A">
        <w:rPr>
          <w:rFonts w:ascii="TH SarabunPSK" w:hAnsi="TH SarabunPSK" w:cs="TH SarabunPSK" w:hint="cs"/>
          <w:color w:val="000000" w:themeColor="text1"/>
        </w:rPr>
        <w:t>True</w:t>
      </w:r>
      <w:r w:rsidRPr="0048748A">
        <w:rPr>
          <w:rFonts w:ascii="TH SarabunPSK" w:hAnsi="TH SarabunPSK" w:cs="TH SarabunPSK" w:hint="cs"/>
          <w:color w:val="000000" w:themeColor="text1"/>
          <w:cs/>
        </w:rPr>
        <w:t xml:space="preserve">) จำนวน </w:t>
      </w:r>
      <w:r w:rsidRPr="0048748A">
        <w:rPr>
          <w:rFonts w:ascii="TH SarabunPSK" w:hAnsi="TH SarabunPSK" w:cs="TH SarabunPSK" w:hint="cs"/>
          <w:color w:val="000000" w:themeColor="text1"/>
        </w:rPr>
        <w:t xml:space="preserve">1,602 </w:t>
      </w:r>
      <w:r w:rsidRPr="0048748A">
        <w:rPr>
          <w:rFonts w:ascii="TH SarabunPSK" w:hAnsi="TH SarabunPSK" w:cs="TH SarabunPSK" w:hint="cs"/>
          <w:color w:val="000000" w:themeColor="text1"/>
          <w:cs/>
        </w:rPr>
        <w:t xml:space="preserve">จุดให้บริการ รวมจุดให้บริการทั้งหมด </w:t>
      </w:r>
      <w:r w:rsidRPr="0048748A">
        <w:rPr>
          <w:rFonts w:ascii="TH SarabunPSK" w:hAnsi="TH SarabunPSK" w:cs="TH SarabunPSK" w:hint="cs"/>
          <w:color w:val="000000" w:themeColor="text1"/>
          <w:u w:val="single"/>
          <w:cs/>
        </w:rPr>
        <w:t>3,291 จุดให้บริการ</w:t>
      </w:r>
    </w:p>
    <w:tbl>
      <w:tblPr>
        <w:tblStyle w:val="1-4"/>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701"/>
        <w:gridCol w:w="1701"/>
        <w:gridCol w:w="1696"/>
      </w:tblGrid>
      <w:tr w:rsidR="00B46B4B" w:rsidRPr="0048748A" w14:paraId="5E6D20CA" w14:textId="77777777" w:rsidTr="00F46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val="restart"/>
            <w:shd w:val="clear" w:color="auto" w:fill="DEEAF6" w:themeFill="accent1" w:themeFillTint="33"/>
          </w:tcPr>
          <w:p w14:paraId="4B6753A1" w14:textId="77777777" w:rsidR="009F0F1E" w:rsidRPr="0048748A" w:rsidRDefault="009F0F1E" w:rsidP="00F4621F">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หน่วยงาน</w:t>
            </w:r>
          </w:p>
        </w:tc>
        <w:tc>
          <w:tcPr>
            <w:tcW w:w="5098" w:type="dxa"/>
            <w:gridSpan w:val="3"/>
            <w:shd w:val="clear" w:color="auto" w:fill="DEEAF6" w:themeFill="accent1" w:themeFillTint="33"/>
          </w:tcPr>
          <w:p w14:paraId="560023E0" w14:textId="77777777" w:rsidR="009F0F1E" w:rsidRPr="0048748A" w:rsidRDefault="009F0F1E" w:rsidP="00F4621F">
            <w:pPr>
              <w:tabs>
                <w:tab w:val="left" w:pos="426"/>
                <w:tab w:val="left" w:pos="1134"/>
              </w:tabs>
              <w:cnfStyle w:val="100000000000" w:firstRow="1"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cs/>
              </w:rPr>
              <w:t>จุดให้บริการ</w:t>
            </w:r>
          </w:p>
        </w:tc>
      </w:tr>
      <w:tr w:rsidR="00B46B4B" w:rsidRPr="0048748A" w14:paraId="4652EEA5" w14:textId="77777777" w:rsidTr="00F4621F">
        <w:tc>
          <w:tcPr>
            <w:cnfStyle w:val="001000000000" w:firstRow="0" w:lastRow="0" w:firstColumn="1" w:lastColumn="0" w:oddVBand="0" w:evenVBand="0" w:oddHBand="0" w:evenHBand="0" w:firstRowFirstColumn="0" w:firstRowLastColumn="0" w:lastRowFirstColumn="0" w:lastRowLastColumn="0"/>
            <w:tcW w:w="3964" w:type="dxa"/>
            <w:vMerge/>
            <w:shd w:val="clear" w:color="auto" w:fill="DEEAF6" w:themeFill="accent1" w:themeFillTint="33"/>
          </w:tcPr>
          <w:p w14:paraId="1B8FCC1D" w14:textId="77777777" w:rsidR="009F0F1E" w:rsidRPr="0048748A" w:rsidRDefault="009F0F1E" w:rsidP="00F4621F">
            <w:pPr>
              <w:tabs>
                <w:tab w:val="left" w:pos="426"/>
                <w:tab w:val="left" w:pos="1134"/>
              </w:tabs>
              <w:rPr>
                <w:rFonts w:ascii="TH SarabunPSK" w:hAnsi="TH SarabunPSK" w:cs="TH SarabunPSK" w:hint="cs"/>
                <w:color w:val="000000" w:themeColor="text1"/>
                <w:cs/>
              </w:rPr>
            </w:pPr>
          </w:p>
        </w:tc>
        <w:tc>
          <w:tcPr>
            <w:tcW w:w="1701" w:type="dxa"/>
            <w:shd w:val="clear" w:color="auto" w:fill="DEEAF6" w:themeFill="accent1" w:themeFillTint="33"/>
          </w:tcPr>
          <w:p w14:paraId="76962922"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MJU</w:t>
            </w:r>
          </w:p>
        </w:tc>
        <w:tc>
          <w:tcPr>
            <w:tcW w:w="1701" w:type="dxa"/>
            <w:shd w:val="clear" w:color="auto" w:fill="DEEAF6" w:themeFill="accent1" w:themeFillTint="33"/>
          </w:tcPr>
          <w:p w14:paraId="79B4EAD2"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b/>
                <w:bCs/>
                <w:color w:val="000000" w:themeColor="text1"/>
                <w:cs/>
              </w:rPr>
            </w:pPr>
            <w:r w:rsidRPr="0048748A">
              <w:rPr>
                <w:rFonts w:ascii="TH SarabunPSK" w:hAnsi="TH SarabunPSK" w:cs="TH SarabunPSK" w:hint="cs"/>
                <w:b/>
                <w:bCs/>
                <w:color w:val="000000" w:themeColor="text1"/>
              </w:rPr>
              <w:t>True</w:t>
            </w:r>
          </w:p>
        </w:tc>
        <w:tc>
          <w:tcPr>
            <w:tcW w:w="1696" w:type="dxa"/>
            <w:shd w:val="clear" w:color="auto" w:fill="DEEAF6" w:themeFill="accent1" w:themeFillTint="33"/>
          </w:tcPr>
          <w:p w14:paraId="2CA162AA"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b/>
                <w:bCs/>
                <w:color w:val="000000" w:themeColor="text1"/>
                <w:cs/>
              </w:rPr>
            </w:pPr>
            <w:r w:rsidRPr="0048748A">
              <w:rPr>
                <w:rFonts w:ascii="TH SarabunPSK" w:hAnsi="TH SarabunPSK" w:cs="TH SarabunPSK" w:hint="cs"/>
                <w:b/>
                <w:bCs/>
                <w:color w:val="000000" w:themeColor="text1"/>
              </w:rPr>
              <w:t>AIS</w:t>
            </w:r>
          </w:p>
        </w:tc>
      </w:tr>
      <w:tr w:rsidR="00B46B4B" w:rsidRPr="0048748A" w14:paraId="197A5A3C" w14:textId="77777777" w:rsidTr="00F4621F">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769A1671" w14:textId="77777777" w:rsidR="009F0F1E" w:rsidRPr="0048748A" w:rsidRDefault="009F0F1E" w:rsidP="00F4621F">
            <w:pPr>
              <w:tabs>
                <w:tab w:val="left" w:pos="426"/>
                <w:tab w:val="left" w:pos="1134"/>
              </w:tabs>
              <w:rPr>
                <w:rFonts w:ascii="TH SarabunPSK" w:hAnsi="TH SarabunPSK" w:cs="TH SarabunPSK" w:hint="cs"/>
                <w:color w:val="000000" w:themeColor="text1"/>
                <w:cs/>
              </w:rPr>
            </w:pPr>
            <w:r w:rsidRPr="0048748A">
              <w:rPr>
                <w:rFonts w:ascii="TH SarabunPSK" w:hAnsi="TH SarabunPSK" w:cs="TH SarabunPSK" w:hint="cs"/>
                <w:color w:val="000000" w:themeColor="text1"/>
                <w:cs/>
              </w:rPr>
              <w:t>มหาวิทยาลัยแม่โจ้ จังหวัดเชียงใหม่</w:t>
            </w:r>
          </w:p>
        </w:tc>
        <w:tc>
          <w:tcPr>
            <w:tcW w:w="1701" w:type="dxa"/>
            <w:shd w:val="clear" w:color="auto" w:fill="auto"/>
          </w:tcPr>
          <w:p w14:paraId="105BD97A"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cs/>
              </w:rPr>
            </w:pPr>
            <w:r w:rsidRPr="0048748A">
              <w:rPr>
                <w:rFonts w:ascii="TH SarabunPSK" w:hAnsi="TH SarabunPSK" w:cs="TH SarabunPSK" w:hint="cs"/>
                <w:color w:val="000000" w:themeColor="text1"/>
              </w:rPr>
              <w:t>654</w:t>
            </w:r>
          </w:p>
        </w:tc>
        <w:tc>
          <w:tcPr>
            <w:tcW w:w="1701" w:type="dxa"/>
            <w:shd w:val="clear" w:color="auto" w:fill="auto"/>
          </w:tcPr>
          <w:p w14:paraId="2EB2CA81"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rPr>
              <w:t>1,200</w:t>
            </w:r>
          </w:p>
        </w:tc>
        <w:tc>
          <w:tcPr>
            <w:tcW w:w="1696" w:type="dxa"/>
            <w:shd w:val="clear" w:color="auto" w:fill="auto"/>
          </w:tcPr>
          <w:p w14:paraId="1C0F7EA6"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cs/>
              </w:rPr>
            </w:pPr>
            <w:r w:rsidRPr="0048748A">
              <w:rPr>
                <w:rFonts w:ascii="TH SarabunPSK" w:hAnsi="TH SarabunPSK" w:cs="TH SarabunPSK" w:hint="cs"/>
                <w:color w:val="000000" w:themeColor="text1"/>
              </w:rPr>
              <w:t>850</w:t>
            </w:r>
          </w:p>
        </w:tc>
      </w:tr>
      <w:tr w:rsidR="00B46B4B" w:rsidRPr="0048748A" w14:paraId="4DE58499" w14:textId="77777777" w:rsidTr="00F4621F">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05E45E8E" w14:textId="77777777" w:rsidR="009F0F1E" w:rsidRPr="0048748A" w:rsidRDefault="009F0F1E" w:rsidP="00F4621F">
            <w:pPr>
              <w:tabs>
                <w:tab w:val="left" w:pos="426"/>
                <w:tab w:val="left" w:pos="1134"/>
              </w:tabs>
              <w:rPr>
                <w:rFonts w:ascii="TH SarabunPSK" w:hAnsi="TH SarabunPSK" w:cs="TH SarabunPSK" w:hint="cs"/>
                <w:color w:val="000000" w:themeColor="text1"/>
                <w:cs/>
              </w:rPr>
            </w:pPr>
            <w:r w:rsidRPr="0048748A">
              <w:rPr>
                <w:rFonts w:ascii="TH SarabunPSK" w:hAnsi="TH SarabunPSK" w:cs="TH SarabunPSK" w:hint="cs"/>
                <w:color w:val="000000" w:themeColor="text1"/>
                <w:cs/>
              </w:rPr>
              <w:t>มหาวิทยาลัยแม่โจ้-แพร่เฉลิมพระเกียรติ</w:t>
            </w:r>
          </w:p>
        </w:tc>
        <w:tc>
          <w:tcPr>
            <w:tcW w:w="1701" w:type="dxa"/>
            <w:shd w:val="clear" w:color="auto" w:fill="auto"/>
          </w:tcPr>
          <w:p w14:paraId="250C2E40"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cs/>
              </w:rPr>
            </w:pPr>
            <w:r w:rsidRPr="0048748A">
              <w:rPr>
                <w:rFonts w:ascii="TH SarabunPSK" w:hAnsi="TH SarabunPSK" w:cs="TH SarabunPSK" w:hint="cs"/>
                <w:color w:val="000000" w:themeColor="text1"/>
              </w:rPr>
              <w:t>114</w:t>
            </w:r>
          </w:p>
        </w:tc>
        <w:tc>
          <w:tcPr>
            <w:tcW w:w="1701" w:type="dxa"/>
            <w:shd w:val="clear" w:color="auto" w:fill="auto"/>
          </w:tcPr>
          <w:p w14:paraId="5F571DB9"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cs/>
              </w:rPr>
            </w:pPr>
            <w:r w:rsidRPr="0048748A">
              <w:rPr>
                <w:rFonts w:ascii="TH SarabunPSK" w:hAnsi="TH SarabunPSK" w:cs="TH SarabunPSK" w:hint="cs"/>
                <w:color w:val="000000" w:themeColor="text1"/>
              </w:rPr>
              <w:t>300</w:t>
            </w:r>
          </w:p>
        </w:tc>
        <w:tc>
          <w:tcPr>
            <w:tcW w:w="1696" w:type="dxa"/>
            <w:shd w:val="clear" w:color="auto" w:fill="auto"/>
          </w:tcPr>
          <w:p w14:paraId="2C1C1F32"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cs/>
              </w:rPr>
            </w:pPr>
            <w:r w:rsidRPr="0048748A">
              <w:rPr>
                <w:rFonts w:ascii="TH SarabunPSK" w:hAnsi="TH SarabunPSK" w:cs="TH SarabunPSK" w:hint="cs"/>
                <w:color w:val="000000" w:themeColor="text1"/>
              </w:rPr>
              <w:t>-</w:t>
            </w:r>
          </w:p>
        </w:tc>
      </w:tr>
      <w:tr w:rsidR="00B46B4B" w:rsidRPr="0048748A" w14:paraId="018BDFB1" w14:textId="77777777" w:rsidTr="00F4621F">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791CCDB3" w14:textId="77777777" w:rsidR="009F0F1E" w:rsidRPr="0048748A" w:rsidRDefault="009F0F1E" w:rsidP="00F4621F">
            <w:pPr>
              <w:tabs>
                <w:tab w:val="left" w:pos="426"/>
                <w:tab w:val="left" w:pos="1134"/>
              </w:tabs>
              <w:rPr>
                <w:rFonts w:ascii="TH SarabunPSK" w:hAnsi="TH SarabunPSK" w:cs="TH SarabunPSK" w:hint="cs"/>
                <w:color w:val="000000" w:themeColor="text1"/>
                <w:cs/>
              </w:rPr>
            </w:pPr>
            <w:r w:rsidRPr="0048748A">
              <w:rPr>
                <w:rFonts w:ascii="TH SarabunPSK" w:hAnsi="TH SarabunPSK" w:cs="TH SarabunPSK" w:hint="cs"/>
                <w:color w:val="000000" w:themeColor="text1"/>
                <w:cs/>
              </w:rPr>
              <w:t>มหาวิทยาลัยแม่โจ้-ชุมพร</w:t>
            </w:r>
          </w:p>
        </w:tc>
        <w:tc>
          <w:tcPr>
            <w:tcW w:w="1701" w:type="dxa"/>
            <w:shd w:val="clear" w:color="auto" w:fill="auto"/>
          </w:tcPr>
          <w:p w14:paraId="610C5059"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cs/>
              </w:rPr>
            </w:pPr>
            <w:r w:rsidRPr="0048748A">
              <w:rPr>
                <w:rFonts w:ascii="TH SarabunPSK" w:hAnsi="TH SarabunPSK" w:cs="TH SarabunPSK" w:hint="cs"/>
                <w:color w:val="000000" w:themeColor="text1"/>
              </w:rPr>
              <w:t>71</w:t>
            </w:r>
          </w:p>
        </w:tc>
        <w:tc>
          <w:tcPr>
            <w:tcW w:w="1701" w:type="dxa"/>
            <w:shd w:val="clear" w:color="auto" w:fill="auto"/>
          </w:tcPr>
          <w:p w14:paraId="30735E25"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cs/>
              </w:rPr>
            </w:pPr>
            <w:r w:rsidRPr="0048748A">
              <w:rPr>
                <w:rFonts w:ascii="TH SarabunPSK" w:hAnsi="TH SarabunPSK" w:cs="TH SarabunPSK" w:hint="cs"/>
                <w:color w:val="000000" w:themeColor="text1"/>
              </w:rPr>
              <w:t>102</w:t>
            </w:r>
          </w:p>
        </w:tc>
        <w:tc>
          <w:tcPr>
            <w:tcW w:w="1696" w:type="dxa"/>
            <w:shd w:val="clear" w:color="auto" w:fill="auto"/>
          </w:tcPr>
          <w:p w14:paraId="54EF75ED"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color w:val="000000" w:themeColor="text1"/>
              </w:rPr>
            </w:pPr>
            <w:r w:rsidRPr="0048748A">
              <w:rPr>
                <w:rFonts w:ascii="TH SarabunPSK" w:hAnsi="TH SarabunPSK" w:cs="TH SarabunPSK" w:hint="cs"/>
                <w:color w:val="000000" w:themeColor="text1"/>
              </w:rPr>
              <w:t>-</w:t>
            </w:r>
          </w:p>
        </w:tc>
      </w:tr>
      <w:tr w:rsidR="00B46B4B" w:rsidRPr="0048748A" w14:paraId="13525350" w14:textId="77777777" w:rsidTr="00F4621F">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6E112D90" w14:textId="77777777" w:rsidR="009F0F1E" w:rsidRPr="0048748A" w:rsidRDefault="009F0F1E" w:rsidP="00F4621F">
            <w:pPr>
              <w:tabs>
                <w:tab w:val="left" w:pos="426"/>
                <w:tab w:val="left" w:pos="1134"/>
              </w:tabs>
              <w:rPr>
                <w:rFonts w:ascii="TH SarabunPSK" w:hAnsi="TH SarabunPSK" w:cs="TH SarabunPSK" w:hint="cs"/>
                <w:color w:val="000000" w:themeColor="text1"/>
                <w:cs/>
              </w:rPr>
            </w:pPr>
            <w:r w:rsidRPr="0048748A">
              <w:rPr>
                <w:rFonts w:ascii="TH SarabunPSK" w:hAnsi="TH SarabunPSK" w:cs="TH SarabunPSK" w:hint="cs"/>
                <w:color w:val="000000" w:themeColor="text1"/>
                <w:cs/>
              </w:rPr>
              <w:t>รวม</w:t>
            </w:r>
          </w:p>
        </w:tc>
        <w:tc>
          <w:tcPr>
            <w:tcW w:w="1701" w:type="dxa"/>
            <w:shd w:val="clear" w:color="auto" w:fill="auto"/>
          </w:tcPr>
          <w:p w14:paraId="240DEA39"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839</w:t>
            </w:r>
          </w:p>
        </w:tc>
        <w:tc>
          <w:tcPr>
            <w:tcW w:w="1701" w:type="dxa"/>
            <w:shd w:val="clear" w:color="auto" w:fill="auto"/>
          </w:tcPr>
          <w:p w14:paraId="44DF43EE"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1,602</w:t>
            </w:r>
          </w:p>
        </w:tc>
        <w:tc>
          <w:tcPr>
            <w:tcW w:w="1696" w:type="dxa"/>
            <w:shd w:val="clear" w:color="auto" w:fill="auto"/>
          </w:tcPr>
          <w:p w14:paraId="443DD648" w14:textId="77777777" w:rsidR="009F0F1E" w:rsidRPr="0048748A" w:rsidRDefault="009F0F1E" w:rsidP="00F4621F">
            <w:pPr>
              <w:tabs>
                <w:tab w:val="left" w:pos="426"/>
                <w:tab w:val="left" w:pos="1134"/>
              </w:tabs>
              <w:cnfStyle w:val="000000000000" w:firstRow="0" w:lastRow="0" w:firstColumn="0" w:lastColumn="0" w:oddVBand="0" w:evenVBand="0" w:oddHBand="0" w:evenHBand="0" w:firstRowFirstColumn="0" w:firstRowLastColumn="0" w:lastRowFirstColumn="0" w:lastRowLastColumn="0"/>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850</w:t>
            </w:r>
          </w:p>
        </w:tc>
      </w:tr>
    </w:tbl>
    <w:p w14:paraId="5852DEA8" w14:textId="77777777" w:rsidR="009F0F1E" w:rsidRPr="0048748A" w:rsidRDefault="009F0F1E" w:rsidP="009F0F1E">
      <w:pPr>
        <w:tabs>
          <w:tab w:val="left" w:pos="426"/>
          <w:tab w:val="left" w:pos="1134"/>
        </w:tabs>
        <w:rPr>
          <w:rFonts w:ascii="TH SarabunPSK" w:hAnsi="TH SarabunPSK" w:cs="TH SarabunPSK" w:hint="cs"/>
          <w:b/>
          <w:bCs/>
          <w:color w:val="000000" w:themeColor="text1"/>
        </w:rPr>
      </w:pPr>
    </w:p>
    <w:p w14:paraId="7E34AE84" w14:textId="77777777" w:rsidR="009F0F1E" w:rsidRPr="0048748A" w:rsidRDefault="009F0F1E" w:rsidP="009F0F1E">
      <w:pPr>
        <w:tabs>
          <w:tab w:val="left" w:pos="426"/>
          <w:tab w:val="left" w:pos="1134"/>
        </w:tabs>
        <w:rPr>
          <w:rFonts w:ascii="TH SarabunPSK" w:hAnsi="TH SarabunPSK" w:cs="TH SarabunPSK" w:hint="cs"/>
          <w:color w:val="000000" w:themeColor="text1"/>
          <w:u w:val="single"/>
        </w:rPr>
      </w:pPr>
      <w:r w:rsidRPr="0048748A">
        <w:rPr>
          <w:rFonts w:ascii="TH SarabunPSK" w:hAnsi="TH SarabunPSK" w:cs="TH SarabunPSK" w:hint="cs"/>
          <w:b/>
          <w:bCs/>
          <w:color w:val="000000" w:themeColor="text1"/>
          <w:cs/>
        </w:rPr>
        <w:t>การให้บริการเครื่องแม่ข่าย</w:t>
      </w:r>
    </w:p>
    <w:p w14:paraId="4617F5D7"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ab/>
        <w:t>กองเทคโนโลยีดิจิทัล สำนักงานมหาวิทยาลัย มหาวิทยาลัยแม่โจ้ ได้ให้บริการระบบเครื่องแม่ข่ายสำหรับการใช้งานระบบสารสนเทศ ที่เกี่ยวข้องกับการเรียนการสอน การวิจัย การบริการวิชาการ และการบริหารจัดการ มีห้องบริการเครื่องแม่ข่ายสารสนเทศ ที่ได้มาตรฐาน ทั้งระบบเครื่องปั่นไฟ (</w:t>
      </w:r>
      <w:r w:rsidRPr="0048748A">
        <w:rPr>
          <w:rFonts w:ascii="TH SarabunPSK" w:hAnsi="TH SarabunPSK" w:cs="TH SarabunPSK" w:hint="cs"/>
          <w:color w:val="000000" w:themeColor="text1"/>
        </w:rPr>
        <w:t xml:space="preserve">Generator) </w:t>
      </w:r>
      <w:r w:rsidRPr="0048748A">
        <w:rPr>
          <w:rFonts w:ascii="TH SarabunPSK" w:hAnsi="TH SarabunPSK" w:cs="TH SarabunPSK" w:hint="cs"/>
          <w:color w:val="000000" w:themeColor="text1"/>
          <w:cs/>
        </w:rPr>
        <w:t xml:space="preserve">เครื่องสำรองไฟฟ้า </w:t>
      </w:r>
      <w:r w:rsidRPr="0048748A">
        <w:rPr>
          <w:rFonts w:ascii="TH SarabunPSK" w:hAnsi="TH SarabunPSK" w:cs="TH SarabunPSK" w:hint="cs"/>
          <w:color w:val="000000" w:themeColor="text1"/>
        </w:rPr>
        <w:t xml:space="preserve">(UPS) </w:t>
      </w:r>
      <w:r w:rsidRPr="0048748A">
        <w:rPr>
          <w:rFonts w:ascii="TH SarabunPSK" w:hAnsi="TH SarabunPSK" w:cs="TH SarabunPSK" w:hint="cs"/>
          <w:color w:val="000000" w:themeColor="text1"/>
          <w:cs/>
        </w:rPr>
        <w:t>ระบบเครื่องปรับอากาศภายใน (</w:t>
      </w:r>
      <w:r w:rsidRPr="0048748A">
        <w:rPr>
          <w:rFonts w:ascii="TH SarabunPSK" w:hAnsi="TH SarabunPSK" w:cs="TH SarabunPSK" w:hint="cs"/>
          <w:color w:val="000000" w:themeColor="text1"/>
        </w:rPr>
        <w:t xml:space="preserve">Air Condition) </w:t>
      </w:r>
      <w:r w:rsidRPr="0048748A">
        <w:rPr>
          <w:rFonts w:ascii="TH SarabunPSK" w:hAnsi="TH SarabunPSK" w:cs="TH SarabunPSK" w:hint="cs"/>
          <w:color w:val="000000" w:themeColor="text1"/>
          <w:cs/>
        </w:rPr>
        <w:t xml:space="preserve">และระบบรักษาความปลอดภัย การสแกนบัตรพนักงาน หรือการใช้งาน </w:t>
      </w:r>
      <w:r w:rsidRPr="0048748A">
        <w:rPr>
          <w:rFonts w:ascii="TH SarabunPSK" w:hAnsi="TH SarabunPSK" w:cs="TH SarabunPSK" w:hint="cs"/>
          <w:color w:val="000000" w:themeColor="text1"/>
        </w:rPr>
        <w:t xml:space="preserve">MJU Mobile Apps </w:t>
      </w:r>
      <w:r w:rsidRPr="0048748A">
        <w:rPr>
          <w:rFonts w:ascii="TH SarabunPSK" w:hAnsi="TH SarabunPSK" w:cs="TH SarabunPSK" w:hint="cs"/>
          <w:color w:val="000000" w:themeColor="text1"/>
          <w:cs/>
        </w:rPr>
        <w:t>ในการเข้าห้องเครื่องแม่ข่าย</w:t>
      </w:r>
    </w:p>
    <w:p w14:paraId="203F048F" w14:textId="77777777" w:rsidR="009F0F1E" w:rsidRPr="0048748A" w:rsidRDefault="009F0F1E" w:rsidP="009F0F1E">
      <w:pPr>
        <w:tabs>
          <w:tab w:val="left" w:pos="426"/>
          <w:tab w:val="left" w:pos="1134"/>
        </w:tabs>
        <w:rPr>
          <w:rFonts w:ascii="TH SarabunPSK" w:hAnsi="TH SarabunPSK" w:cs="TH SarabunPSK" w:hint="cs"/>
          <w:color w:val="000000" w:themeColor="text1"/>
          <w:u w:val="single"/>
        </w:rPr>
      </w:pPr>
      <w:r w:rsidRPr="0048748A">
        <w:rPr>
          <w:rFonts w:ascii="TH SarabunPSK" w:hAnsi="TH SarabunPSK" w:cs="TH SarabunPSK" w:hint="cs"/>
          <w:color w:val="000000" w:themeColor="text1"/>
          <w:cs/>
        </w:rPr>
        <w:t>มีการให้บริการเครื่องแม่ข่ายมากกว่า 160 เครื่องแม่ข่าย แบ่งเป็นเครื่องแม่ข่ายที่หน่วยงานภายในมหาวิทยาลัยแม่โจ้ ฝากไว้สำหรับการให้บริการ และยังเป็นผู้ให้บริการเครื่องแม่ข่ายสำหรับหน่วยงานต่างๆ มีการจัดเก็บระบบสารสนเทศ ทั้งระบบการเงิน ระบบลงทะเบียน ระบบบุคลากร และข้อมูลที่สำคัญต่างๆ ซึ่งทางกองเทคโนโลยีดิจิทัล ได้เล็งเห็นความสำคัญ ในปีงบประมาณ 2566 ได้มีการจัดหาระบบสำรองเครื่องแม่ข่าย ทั้งสำรองเครื่องแม่ข่ายหรือสำรองฐานข้อมูลที่สำคัญ เพื่อป้องกันปัญหาการสูญหายของข้อมูล เพื่อเตรียมพร้อมสำหรับการให้บริการการเรียนการสอน การวิจัย การบริการวิชาการ และการบริหารจัดการ</w:t>
      </w:r>
    </w:p>
    <w:p w14:paraId="2C9EB86B" w14:textId="2C3D0E6D" w:rsidR="0087676B" w:rsidRPr="0048748A" w:rsidRDefault="0087676B">
      <w:pP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br w:type="page"/>
      </w:r>
    </w:p>
    <w:p w14:paraId="3A6F8365"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6</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environmental, health, and safety standards and access for people with</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special needs are shown to be defined and implemented.</w:t>
      </w:r>
    </w:p>
    <w:p w14:paraId="63109D6B" w14:textId="77777777" w:rsidR="009F0F1E" w:rsidRPr="0048748A" w:rsidRDefault="009F0F1E" w:rsidP="009F0F1E">
      <w:pPr>
        <w:rPr>
          <w:rFonts w:ascii="TH SarabunPSK" w:hAnsi="TH SarabunPSK" w:cs="TH SarabunPSK" w:hint="cs"/>
          <w:b/>
          <w:bCs/>
          <w:color w:val="000000" w:themeColor="text1"/>
        </w:rPr>
      </w:pPr>
    </w:p>
    <w:p w14:paraId="0F740903" w14:textId="77777777" w:rsidR="009F0F1E" w:rsidRPr="0048748A" w:rsidRDefault="009F0F1E" w:rsidP="009F0F1E">
      <w:pPr>
        <w:ind w:firstLine="426"/>
        <w:rPr>
          <w:rFonts w:ascii="TH SarabunPSK" w:hAnsi="TH SarabunPSK" w:cs="TH SarabunPSK" w:hint="cs"/>
          <w:color w:val="000000" w:themeColor="text1"/>
        </w:rPr>
      </w:pPr>
      <w:r w:rsidRPr="0048748A">
        <w:rPr>
          <w:rFonts w:ascii="TH SarabunPSK" w:hAnsi="TH SarabunPSK" w:cs="TH SarabunPSK" w:hint="cs"/>
          <w:color w:val="000000" w:themeColor="text1"/>
          <w:cs/>
        </w:rPr>
        <w:t>หลักสูตรสหวิทยาการเกษตรได้รับอนุญาตให้ใช้พื้นที่ชั้น 2 ตึกคณะผลิตกรรมการเกษตร เพื่อใช้เป็นสำนักงานของหลักสูตร และกลุ่มโรงเรือนระบบปิด สาขาพืชผักเป็นสถานที่จัดการเรียนการสอน ระบบการบริหารจัดการจึงยังคงเป็นของส่วนกลางคณะผลิตกรรมการเกษตร ที่มีการจัดการส่วนกลางเรื่องแม่บ้านความสะอาดห้องเรียน สำนักงาน ห้องน้ำ รวมทั้งอุปกรณ์ป้องกันอัคคีภัย คณะฯและหลักสูตรได้ให้ความร่วมมือในการซักซ้อมแผนป้องกันเหตุการณ์ฉุกเฉินด้านอัคคีภัย การฝึกอบรมซ้อมแผนป้องกันและระงับอัคคีภัยในอาคาร จัดให้มีการ</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ตรวจสอบ และซ่อมบำรุงระบบไฟฟ้า อุปกรณ์ดับเพลิง</w:t>
      </w:r>
      <w:r w:rsidRPr="0048748A">
        <w:rPr>
          <w:rFonts w:ascii="TH SarabunPSK" w:hAnsi="TH SarabunPSK" w:cs="TH SarabunPSK" w:hint="cs"/>
          <w:color w:val="000000" w:themeColor="text1"/>
        </w:rPr>
        <w:t xml:space="preserve"> 6 </w:t>
      </w:r>
      <w:r w:rsidRPr="0048748A">
        <w:rPr>
          <w:rFonts w:ascii="TH SarabunPSK" w:hAnsi="TH SarabunPSK" w:cs="TH SarabunPSK" w:hint="cs"/>
          <w:color w:val="000000" w:themeColor="text1"/>
          <w:cs/>
        </w:rPr>
        <w:t>เดือน/ครั้ง เป็นต้น</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ส่วนด้านระบบการจัดการด้านสาธารณูปโภคและการ</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รักษาความปลอดภัย พนักงานรักษาความปลอดภัย</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ส่วนกลางมหาวิทยาลัยโดยของกองกายภาพ ดำเนินการให้ </w:t>
      </w:r>
    </w:p>
    <w:p w14:paraId="718A6438" w14:textId="77777777" w:rsidR="009F0F1E" w:rsidRPr="0048748A" w:rsidRDefault="009F0F1E" w:rsidP="009F0F1E">
      <w:pPr>
        <w:ind w:firstLine="426"/>
        <w:jc w:val="center"/>
        <w:rPr>
          <w:rFonts w:ascii="TH SarabunPSK" w:hAnsi="TH SarabunPSK" w:cs="TH SarabunPSK" w:hint="cs"/>
          <w:color w:val="000000" w:themeColor="text1"/>
        </w:rPr>
      </w:pPr>
    </w:p>
    <w:p w14:paraId="6533B805" w14:textId="77777777" w:rsidR="009F0F1E" w:rsidRPr="0048748A" w:rsidRDefault="009F0F1E" w:rsidP="009F0F1E">
      <w:pPr>
        <w:ind w:firstLine="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และนอกจากนี้คณะผลิตกรรมการเกษตรมีนโยบายในการจัดการองค์กรด้านสิ่งแวดล้อมเพื่อนำไปสู่การเป็นสำนักงานสีเขียว (</w:t>
      </w:r>
      <w:r w:rsidRPr="0048748A">
        <w:rPr>
          <w:rFonts w:ascii="TH SarabunPSK" w:hAnsi="TH SarabunPSK" w:cs="TH SarabunPSK" w:hint="cs"/>
          <w:color w:val="000000" w:themeColor="text1"/>
        </w:rPr>
        <w:t xml:space="preserve">Green office) </w:t>
      </w:r>
      <w:r w:rsidRPr="0048748A">
        <w:rPr>
          <w:rFonts w:ascii="TH SarabunPSK" w:hAnsi="TH SarabunPSK" w:cs="TH SarabunPSK" w:hint="cs"/>
          <w:color w:val="000000" w:themeColor="text1"/>
          <w:cs/>
        </w:rPr>
        <w:t>ตามนโยบายมหาวิทยาลัยสีเขียว (</w:t>
      </w:r>
      <w:r w:rsidRPr="0048748A">
        <w:rPr>
          <w:rFonts w:ascii="TH SarabunPSK" w:hAnsi="TH SarabunPSK" w:cs="TH SarabunPSK" w:hint="cs"/>
          <w:color w:val="000000" w:themeColor="text1"/>
        </w:rPr>
        <w:t xml:space="preserve">Green University) </w:t>
      </w:r>
      <w:r w:rsidRPr="0048748A">
        <w:rPr>
          <w:rFonts w:ascii="TH SarabunPSK" w:hAnsi="TH SarabunPSK" w:cs="TH SarabunPSK" w:hint="cs"/>
          <w:color w:val="000000" w:themeColor="text1"/>
          <w:cs/>
        </w:rPr>
        <w:t>ของมหาวิทยาลัยแม่โจ้ โดยมุ่งเน้นการส่งเสริมการอนุรักษ์พลังงานและสิ่งแวดล้อมภายในองค์กร และสร้างความตระหนักรู้ให้กับบุคลากรและนักศึกษาได้มีส่วนร่วมในการจัดการสำนักงานสีเขียว โดยกำหนดการจัดการสำนักงานสีเขียวดังนี้</w:t>
      </w:r>
    </w:p>
    <w:p w14:paraId="0C278571" w14:textId="77777777" w:rsidR="009F0F1E" w:rsidRPr="0048748A" w:rsidRDefault="009F0F1E" w:rsidP="002F5E59">
      <w:pPr>
        <w:pStyle w:val="a3"/>
        <w:numPr>
          <w:ilvl w:val="0"/>
          <w:numId w:val="44"/>
        </w:num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บุคลากรคณะผลิตกรรมการเกษตร ร่วมกันปฏิบัติตามกฎหมายด้านสิ่งแวดล้อมและเกณฑ์ต่าง ๆ ในการเป็นสำนักงานสีเขียวของกรมส่งเสริมคุณภาพสิ่งแวดล้อม</w:t>
      </w:r>
    </w:p>
    <w:p w14:paraId="6336E98F" w14:textId="77777777" w:rsidR="009F0F1E" w:rsidRPr="0048748A" w:rsidRDefault="009F0F1E" w:rsidP="002F5E59">
      <w:pPr>
        <w:pStyle w:val="a3"/>
        <w:numPr>
          <w:ilvl w:val="0"/>
          <w:numId w:val="44"/>
        </w:num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ส่งเสริมในการควบคุมการใช้พลังงาน น้ำ และทรัพยากรต่าง ๆ ของคณะผลิตกรรมการเกษตรให้มีประสิทธิภาพอย่างต่อเนื่อง</w:t>
      </w:r>
    </w:p>
    <w:p w14:paraId="4CAB04EA" w14:textId="77777777" w:rsidR="009F0F1E" w:rsidRPr="0048748A" w:rsidRDefault="009F0F1E" w:rsidP="002F5E59">
      <w:pPr>
        <w:pStyle w:val="a3"/>
        <w:numPr>
          <w:ilvl w:val="0"/>
          <w:numId w:val="44"/>
        </w:num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มุ่งมั่นในการปรับปรุงสิ่งแวดล้อม โดยมีการจัดซื้อจัดจ้างที่เป็นมิตรต่อสิ่งแวดล้อม</w:t>
      </w:r>
    </w:p>
    <w:p w14:paraId="57E86969" w14:textId="77777777" w:rsidR="009F0F1E" w:rsidRPr="0048748A" w:rsidRDefault="009F0F1E" w:rsidP="002F5E59">
      <w:pPr>
        <w:pStyle w:val="a3"/>
        <w:numPr>
          <w:ilvl w:val="0"/>
          <w:numId w:val="44"/>
        </w:num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ส่งเสริมให้เกิดความตระหนักรู้ในการลด และป้องกันการทิ้งขยะ การปล่อยของเสีย และมลพิษ อื่น ๆ จากกิจกรรมการทำงาน</w:t>
      </w:r>
    </w:p>
    <w:p w14:paraId="0A20CA46" w14:textId="77777777" w:rsidR="009F0F1E" w:rsidRPr="0048748A" w:rsidRDefault="009F0F1E" w:rsidP="002F5E59">
      <w:pPr>
        <w:pStyle w:val="a3"/>
        <w:numPr>
          <w:ilvl w:val="0"/>
          <w:numId w:val="44"/>
        </w:num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รณรงค์ลดการปล่อยก๊าซเรือนกระจกจากทุกกิจกรรมการดำเนินงานภายในอาคารสำนักงาน ของคณะผลิตกรรมการเกษตร</w:t>
      </w:r>
    </w:p>
    <w:p w14:paraId="26FC8CD7" w14:textId="77777777" w:rsidR="009F0F1E" w:rsidRPr="0048748A" w:rsidRDefault="009F0F1E" w:rsidP="002F5E59">
      <w:pPr>
        <w:pStyle w:val="a3"/>
        <w:numPr>
          <w:ilvl w:val="0"/>
          <w:numId w:val="44"/>
        </w:numPr>
        <w:spacing w:after="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สื่อสารนโยบายสิ่งแวดล้อมแก่บุคลากร นักศึกษา และเผยแพร่ให้บุคคลทั่วไป ให้ทราบถึงความมุ่งมั่นในการอนุรักษ์สิ่งแวดล้อมของคณะผลิตกรรมการเกษตร</w:t>
      </w:r>
    </w:p>
    <w:p w14:paraId="5CBC1465" w14:textId="77777777" w:rsidR="0087676B" w:rsidRPr="0048748A" w:rsidRDefault="009F0F1E" w:rsidP="002F5E59">
      <w:pPr>
        <w:pStyle w:val="a3"/>
        <w:numPr>
          <w:ilvl w:val="0"/>
          <w:numId w:val="44"/>
        </w:numPr>
        <w:spacing w:after="0"/>
        <w:ind w:left="1134" w:hanging="1134"/>
        <w:jc w:val="thaiDistribute"/>
        <w:rPr>
          <w:rFonts w:ascii="TH SarabunPSK" w:hAnsi="TH SarabunPSK" w:cs="TH SarabunPSK" w:hint="cs"/>
          <w:b/>
          <w:bCs/>
          <w:color w:val="000000" w:themeColor="text1"/>
        </w:rPr>
      </w:pPr>
      <w:r w:rsidRPr="0048748A">
        <w:rPr>
          <w:rFonts w:ascii="TH SarabunPSK" w:hAnsi="TH SarabunPSK" w:cs="TH SarabunPSK" w:hint="cs"/>
          <w:color w:val="000000" w:themeColor="text1"/>
          <w:cs/>
        </w:rPr>
        <w:t>ผู้บริหารและคณะกรรมการสำนักงานสีเขียววิทยาลัยพลังงานทดแทน จะทบทวนและปรับนโยบาย เป้าหมาย และแผนการดำเนินงานด้านสิ่งแวดล้อมสำนักงานสีเขียวอย่างต่อเนื่อง และมีการติดตามการบรรลุผลสำเร็จของวัตถุประสงค์ทุกปี</w:t>
      </w:r>
    </w:p>
    <w:p w14:paraId="17E62AF9" w14:textId="77777777" w:rsidR="0087676B" w:rsidRPr="0048748A" w:rsidRDefault="0087676B" w:rsidP="0087676B">
      <w:pPr>
        <w:spacing w:after="0"/>
        <w:jc w:val="thaiDistribute"/>
        <w:rPr>
          <w:rFonts w:ascii="TH SarabunPSK" w:hAnsi="TH SarabunPSK" w:cs="TH SarabunPSK" w:hint="cs"/>
          <w:b/>
          <w:bCs/>
          <w:color w:val="000000" w:themeColor="text1"/>
        </w:rPr>
      </w:pPr>
    </w:p>
    <w:p w14:paraId="2969ABE3" w14:textId="50102EF4" w:rsidR="009F0F1E" w:rsidRPr="0048748A" w:rsidRDefault="009F0F1E" w:rsidP="0087676B">
      <w:pPr>
        <w:spacing w:after="0"/>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university is shown to provide a physical, social, and psychological</w:t>
      </w:r>
    </w:p>
    <w:p w14:paraId="55F3F9B5" w14:textId="77777777" w:rsidR="009F0F1E" w:rsidRPr="0048748A" w:rsidRDefault="009F0F1E" w:rsidP="009F0F1E">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environment that is conducive for education, research, and personal wellbeing.</w:t>
      </w:r>
    </w:p>
    <w:p w14:paraId="0BBF7138" w14:textId="77777777" w:rsidR="009F0F1E" w:rsidRPr="0048748A" w:rsidRDefault="009F0F1E" w:rsidP="009F0F1E">
      <w:pPr>
        <w:ind w:firstLine="720"/>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t>มหาวิทยาลัยมีนโยบายในการจัดสภาพแวดล้อมของมหาวิทยาลัย เพื่อให้เป็นแหล่งเรียนรู้ตลอดชีวิต มีการวางแผนและดำเนินการจัดสภาพแวดล้อมให้เหมาะสมกับการเรียนรู้ของนักศึกษา  จัดสภาพแวดล้อมในห้องเรียน สภาพแวดล้อมนอกห้องเรียน แหล่งเรียนรู้ ตลอดจนบริเวณพื้นที่ต่าง ๆ ในมหาวิทยาลัย เพื่อการจัดกิจกรรมและนิทรรศการต่าง ๆ มีการดำเนินการออกแบบสภาพแวดล้อมในการเรียนรู้ โดยคำนึงถึงรายละเอียดที่มีผลต่อการรับรู้ของนักศึกษา การสร้างบรรยากาศให้นักศึกษามีสมาธิกับการเรียนรู้ มีการจัดห้องเรียนให้มีประโยชน์ใช้สอย การระบายอากาศ และมีแสงสว่างที่เพียงพอ ส่งเสริมการจัดสภาพแวดล้อมทางกายภาพ เพื่อสนับสนุนการเรียนการสอนและกระบวนการทำงานในศตวรรษที่ 21 สนับสนุนให้ทุกพื้นที่สามารถเป็นพื้นที่ที่เกิดการเรียนรู้ได้ตลอดเวลา การออกแบบตกแต่งห้องเรียน อาคารสถานที่ เพื่อให้ตอบสนองต่อการใช้งานพื้นที่ให้สามารถเรียนรู้ได้ทั้งแบบกลุ่มและแบบเดี่ยว สร้างสภาพแวดล้อมที่เอื้อต่อการเรียนรู้ของมหาวิทยาลัย เพื่อเป็นแหล่งแสวงหาความรู้ และเรียนรู้ได้อย่างต่อเนื่องตลอดชีวิต ทั้งในและนอกห้องเรียน มีการออกแบบสภาพแวดล้อมการเรียนรู้ที่สามารถนำไปสู่การพัฒนา และขยายผลสู่ชุมชน เช่น การปรับปรุงพื้นที่บริเวณศาลเจ้าแม่ แม่โจ้ เพื่อเป็นแหล่งเรียนรู้นอกห้องเรียนด้านการจัดตกแต่งสวนของนักศึกษา อาจารย์ และประชาชนทั่วไป มีการเสริมสร้างการเรียนรู้ที่เกิดจากการปฏิบัติงานของหน่วยงานสนับสนุนและหน่วยงานที่เกี่ยวข้องในด้านต่าง ๆ เพื่อปรับปรุงและจัดสภาพแวดล้อม ตามแนวทางมหาวิทยาลัยสีเขียว (</w:t>
      </w:r>
      <w:r w:rsidRPr="0048748A">
        <w:rPr>
          <w:rFonts w:ascii="TH SarabunPSK" w:hAnsi="TH SarabunPSK" w:cs="TH SarabunPSK" w:hint="cs"/>
          <w:color w:val="000000" w:themeColor="text1"/>
        </w:rPr>
        <w:t xml:space="preserve">Green University) </w:t>
      </w:r>
      <w:r w:rsidRPr="0048748A">
        <w:rPr>
          <w:rFonts w:ascii="TH SarabunPSK" w:hAnsi="TH SarabunPSK" w:cs="TH SarabunPSK" w:hint="cs"/>
          <w:color w:val="000000" w:themeColor="text1"/>
          <w:cs/>
        </w:rPr>
        <w:t xml:space="preserve">พัฒนาพื้นที่จอดรถจักรยานยนต์บริเวณขอบถนนเป็นพื้นที่สีเขียว การจัดอาคารสถานที่ ห้องน้ำ ลิฟท์สำหรับผู้พิการหรือผู้บกพร่องทางร่างกาย ให้ครบทุกอาคาร </w:t>
      </w:r>
    </w:p>
    <w:p w14:paraId="4A672A5D" w14:textId="77777777" w:rsidR="009F0F1E" w:rsidRPr="0048748A" w:rsidRDefault="009F0F1E" w:rsidP="009F0F1E">
      <w:pPr>
        <w:ind w:firstLine="1134"/>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t>มหาวิทยาลัยได้ดำเนินการจัดสภาพแวดล้อมตามนโยบายและแนวทางในการจัดการเรียนการสอน ด้านวิทยาศาสตร์และเทคโนโลยี เพื่อรองรับการเรียนการสอน และการวิจัยของมหาวิทยาลัย ปัจจุบันอยู่ระหว่างการปรับปรุงอาคารช่วงเกษตรศิลป์ เพื่อเป็นอาคารเรียนรวมทางด้านวิทยาศาสตร์และเทคโนโลยี ซึ่งหลังจากการปรับปรุงแล้วเสร็จ จะเป็นอาคารที่มีห้องปฏิบัติการกลาง สำหรับให้นักศึกษาและบุคลากรได้ใช้ในการเรียนการสอน งานวิจัย ที่มีวัสดุ ครุภัณฑ์ ที่เพียงพอ ทันสมัย รองรับการใช้งานได้ตามวัตถุประสงค์และเป้าหมายที่กำหนดไว้</w:t>
      </w:r>
    </w:p>
    <w:p w14:paraId="72D11463" w14:textId="77777777" w:rsidR="009F0F1E" w:rsidRPr="0048748A" w:rsidRDefault="009F0F1E" w:rsidP="009F0F1E">
      <w:pPr>
        <w:ind w:firstLine="1134"/>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จากการจัดสภาพแวดล้อมด้านการเรียนการสอน มหาวิทยาลัยโดยสำนักบริหารและพัฒนาวิชาการ ได้ทำการสำรวจความพึงพอใจ/การประเมินสิ่งสนับสนุนการเรียนการสอน ผลการประเมินในส่วนของความพึงพอใจต่อขนาดและสภาพแวดล้อม ได้แก่ ระบบระบายอากาศภายในห้อง เครื่องปรับอากาศ พัดลมอยู่ในสภาพดี ใช้งานได้ แสงสว่างในห้องเรียนมีความเหมาะสม ความสะอาดภายในห้องเรียน พบว่านักศึกษามีความพึงพอใจระดับมาก และได้นำข้อเสนอแนะไปวางแผน ปรับปรุงแก้ไข และพัฒนาการดำเนินการในส่วนที่เกี่ยวข้องต่อไป </w:t>
      </w:r>
    </w:p>
    <w:p w14:paraId="5A081BAA" w14:textId="77777777" w:rsidR="009F0F1E" w:rsidRPr="0048748A" w:rsidRDefault="009F0F1E" w:rsidP="009F0F1E">
      <w:pPr>
        <w:ind w:firstLine="1134"/>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lastRenderedPageBreak/>
        <w:t xml:space="preserve">มหาวิทยาลัยได้คำนึงถึงความปลอดภัยของนักศึกษา บุคลากร โดยมีการตรวจสอบอาคารสถานที่ กำหนดมาตรการการป้องกันเหตุต่าง ๆ โดยจะมีพนักงานรักษาความปลอดภัยสายตรวจออกตรวจพื้นที่ทั้งกลางวันและกลางคืน มีการเฝ้าระวังเหตุการณ์ผ่านทางระบบกล้องวงจรปิด เพื่อให้สามารถระงับเหตุหรือแก้ไขได้ทันท่วงที มีการประสานงานเครือข่ายภายนอก  เช่น เทศบาลเมืองแม่โจ้  สภ.แม่โจ้ อบต.หนองหาร โรงพยาบาลสันทราย เป็นต้น เพื่อการดูแลและอำนวขความสะดวกด้านต่างๆ ให้กับนักศึกษาอย่างต่อเนื่องและใกล้ชิด </w:t>
      </w:r>
    </w:p>
    <w:p w14:paraId="041A32C9" w14:textId="77777777" w:rsidR="009F0F1E" w:rsidRPr="0048748A" w:rsidRDefault="009F0F1E" w:rsidP="009F0F1E">
      <w:pPr>
        <w:ind w:firstLine="1134"/>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สภาพแวดล้อมทางกายภาพ</w:t>
      </w:r>
    </w:p>
    <w:p w14:paraId="7C1AFD51" w14:textId="77777777" w:rsidR="009F0F1E" w:rsidRPr="0048748A" w:rsidRDefault="009F0F1E" w:rsidP="009F0F1E">
      <w:pPr>
        <w:ind w:firstLine="1134"/>
        <w:jc w:val="thaiDistribute"/>
        <w:rPr>
          <w:rFonts w:ascii="TH SarabunPSK" w:hAnsi="TH SarabunPSK" w:cs="TH SarabunPSK" w:hint="cs"/>
          <w:b/>
          <w:bCs/>
          <w:color w:val="000000" w:themeColor="text1"/>
        </w:rPr>
      </w:pPr>
      <w:r w:rsidRPr="0048748A">
        <w:rPr>
          <w:rFonts w:ascii="TH SarabunPSK" w:hAnsi="TH SarabunPSK" w:cs="TH SarabunPSK" w:hint="cs"/>
          <w:color w:val="000000" w:themeColor="text1"/>
          <w:cs/>
        </w:rPr>
        <w:t>การบริหารจัดการหอพัก มีอาคารที่ทำการสำนักงานหอพักและที่พักบุคลากรอยู่ในบริเวณหอพักนักศึกษา ซึ่งเอื้อต่อการอำนวยความสะดวกให้แก่นักศึกษาทั้งในและนอกเวลาราชการ มีการบริหารจัดการหอพักให้มีความสะอาด สะดวกสบาย และปลอดภัย พร้อมจัดสิ่งอำนวยความสะดวกที่เอื้อต่อการเรียนรู้ ได้แก่ ระบบกระจายสัญญาณเพื่อให้นักศึกษาสามารถเข้าถึงระบบอินเตอร์เน็ตภายในห้องพักและบริเวณภายในตัวอาคารหอพัก เพื่อใช้เป็นแหล่งศึกษาค้นคว้าข้อมูล และมีสถานที่เหมาะสมเอื้อต่อการการเรียนรู้ได้อย่างมีคุณภาพ เช่น ห้องอ่านหนังสือ ลานอเนกประสงค์สำหรับจัดกิจกรรมการเรียนรู้ร่วมกันเป็นหมู่คณะ มีระบบโทรทัศน์วงจรปิด (</w:t>
      </w:r>
      <w:r w:rsidRPr="0048748A">
        <w:rPr>
          <w:rFonts w:ascii="TH SarabunPSK" w:hAnsi="TH SarabunPSK" w:cs="TH SarabunPSK" w:hint="cs"/>
          <w:color w:val="000000" w:themeColor="text1"/>
        </w:rPr>
        <w:t xml:space="preserve">CCTV) </w:t>
      </w:r>
      <w:r w:rsidRPr="0048748A">
        <w:rPr>
          <w:rFonts w:ascii="TH SarabunPSK" w:hAnsi="TH SarabunPSK" w:cs="TH SarabunPSK" w:hint="cs"/>
          <w:color w:val="000000" w:themeColor="text1"/>
          <w:cs/>
        </w:rPr>
        <w:t>ติดตั้งทุกอาคารเพื่อการรักษาความปลอดภัย และมีระบบเตือนภัยฉุกเฉินในหอพัก สำหรับสภาพแวดล้อมทางกายภาพภายนอกในบริเวณกลุ่มอาคารหอพัก มหาวิทยาลัยได้จัดจ้างบริษัทเอกชนเข้าดำเนินการบำรุงดูแลรักษาสภาพภูมิทัศน์ให้มีความเป็นระเบียบเรียบร้อย สวยงาม โดยมีพนักงานของบริษัทเข้าปฏิบัติงานภายในพื้นที่หอพักนักศึกษาอย่างต่อเนื่อง</w:t>
      </w:r>
    </w:p>
    <w:p w14:paraId="32750463" w14:textId="77777777" w:rsidR="009F0F1E" w:rsidRPr="0048748A" w:rsidRDefault="009F0F1E" w:rsidP="009F0F1E">
      <w:pPr>
        <w:ind w:firstLine="1134"/>
        <w:jc w:val="thaiDistribute"/>
        <w:rPr>
          <w:rFonts w:ascii="TH SarabunPSK" w:hAnsi="TH SarabunPSK" w:cs="TH SarabunPSK" w:hint="cs"/>
          <w:color w:val="000000" w:themeColor="text1"/>
        </w:rPr>
      </w:pPr>
      <w:r w:rsidRPr="0048748A">
        <w:rPr>
          <w:rFonts w:ascii="TH SarabunPSK" w:hAnsi="TH SarabunPSK" w:cs="TH SarabunPSK" w:hint="cs"/>
          <w:b/>
          <w:bCs/>
          <w:color w:val="000000" w:themeColor="text1"/>
          <w:cs/>
        </w:rPr>
        <w:t>สภาพแวดล้อมทางสังคม</w:t>
      </w:r>
    </w:p>
    <w:p w14:paraId="4E361C76" w14:textId="77777777" w:rsidR="009F0F1E" w:rsidRPr="0048748A" w:rsidRDefault="009F0F1E" w:rsidP="009F0F1E">
      <w:pPr>
        <w:ind w:firstLine="1134"/>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หอพักนักศึกษา มหาวิทยาลัยแม่โจ้ ได้ให้โอกาสนักศึกษาใหม่หลักสูตร 4 – 5 ปี สามารถเข้าพักในหอพักมหาวิทยาลัยเป็นเวลา </w:t>
      </w: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 xml:space="preserve"> ปีการศึกษา เพื่อเอื้อให้นักศึกษาได้รับประสบการณ์เรียนรู้</w:t>
      </w:r>
    </w:p>
    <w:p w14:paraId="0CEEB42F" w14:textId="77777777" w:rsidR="009F0F1E" w:rsidRPr="0048748A" w:rsidRDefault="009F0F1E" w:rsidP="009F0F1E">
      <w:pPr>
        <w:ind w:firstLine="1134"/>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t>มีทักษะทางสังคม และทักษะชีวิตนอกเหนือจากการเรียนการสอนในชั้นเรียน เนื่องจากมหาวิทยาลัยเห็นความสำคัญของหอพักนักศึกษา เพราะเป็นสิ่งแวดล้อมทางการศึกษาที่มีความสำคัญต่อการหล่อหลอมและพัฒนาบุคลิกภาพของนักศึกษา ให้สามารถปรับตัวในการใช้ชีวิตร่วมกับผู้อื่นในสังคมได้อย่างมีความสุข ทั้งยังเป็นแหล่งของการศึกษา อาศัย และเอื้ออาทร (</w:t>
      </w:r>
      <w:r w:rsidRPr="0048748A">
        <w:rPr>
          <w:rFonts w:ascii="TH SarabunPSK" w:hAnsi="TH SarabunPSK" w:cs="TH SarabunPSK" w:hint="cs"/>
          <w:color w:val="000000" w:themeColor="text1"/>
        </w:rPr>
        <w:t xml:space="preserve">Living Learning and Caring Center) </w:t>
      </w:r>
      <w:r w:rsidRPr="0048748A">
        <w:rPr>
          <w:rFonts w:ascii="TH SarabunPSK" w:hAnsi="TH SarabunPSK" w:cs="TH SarabunPSK" w:hint="cs"/>
          <w:color w:val="000000" w:themeColor="text1"/>
          <w:cs/>
        </w:rPr>
        <w:t xml:space="preserve">เพื่อสนับสนุนการพัฒนานักศึกษาให้เป็นบัณฑิตที่สมบูรณ์ โดยมหาวิทยาลัยมีแนวทางสนับสนุนการสร้างสังคมในการอยู่ร่วมกัน </w:t>
      </w:r>
    </w:p>
    <w:p w14:paraId="3C833655" w14:textId="77777777" w:rsidR="009F0F1E" w:rsidRPr="0048748A" w:rsidRDefault="009F0F1E" w:rsidP="009F0F1E">
      <w:pPr>
        <w:ind w:firstLine="1134"/>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t>มหาวิทยาลัยได้จัดพื้นที่ให้บริการจำหน่ายอาหาร โรงอาหารเทิดกสิกร ตั้งอยู่บริเวณหอพักนักศึกษา เปิดให้บริการสำหรับนักศึกษา บุคลากรและบุคคลภายนอก โดยมีการให้บริการอาหารที่หลากหลาย มีคุณภาพ ปริมาณและราคาที่เหมาะสม ภายใต้การกำกับดูแลของคณะกรรมการฯ มีการจัดพื้นที่ที่ให้นักศึกษาสามารถทำกิจกรรมกลุ่มได้ มีสวนหย่อม สถานที่พักผ่อน บริเวณรอบโรงอาหาร</w:t>
      </w:r>
    </w:p>
    <w:p w14:paraId="10C82AC1" w14:textId="77777777" w:rsidR="009F0F1E" w:rsidRPr="0048748A" w:rsidRDefault="009F0F1E" w:rsidP="009F0F1E">
      <w:pPr>
        <w:ind w:firstLine="1134"/>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มหาวิทยาลัยมีการส่งเสริมการกีฬาเพื่อสุขภาพและเพื่อการแข่งขัน โดยมีพื้นที่สำหรับนักศึกษาในการออกกำลังกาย ทั้งในร่ม และกลางแจ้ง มีการสอนว่ายน้ำสำหรับนักศึกษาและบุคลากรโดยผู้ฝึกสอนที่ผ่านการอบรมการสอนว่ายน้ำ  การให้บริการห้องฟิตเนส โดยมีผู้ให้คำแนะนำประจำห้อง และมี</w:t>
      </w:r>
      <w:r w:rsidRPr="0048748A">
        <w:rPr>
          <w:rFonts w:ascii="TH SarabunPSK" w:hAnsi="TH SarabunPSK" w:cs="TH SarabunPSK" w:hint="cs"/>
          <w:color w:val="000000" w:themeColor="text1"/>
          <w:cs/>
        </w:rPr>
        <w:lastRenderedPageBreak/>
        <w:t xml:space="preserve">เจ้าหน้าที่ด้านวิทยาศาสตร์การกีฬาในการให้คำปรึกษาด้านการเสริมสร้างสมรรถนะทางร่างกาย เพื่อให้มีการออกกำลังกายที่เหมาะสมกับตนเอง รวมถึงการส่งเสริมการเข้าร่วมการแข่งขันกีฬาในทัวร์นาเมนต์ต่างๆ เพื่อเป็นการเสริมสร้างทักษะสำหรับนักกีฬา  </w:t>
      </w:r>
    </w:p>
    <w:p w14:paraId="6A1CF9B7" w14:textId="77777777" w:rsidR="009F0F1E" w:rsidRPr="0048748A" w:rsidRDefault="009F0F1E" w:rsidP="009F0F1E">
      <w:pPr>
        <w:ind w:firstLine="1134"/>
        <w:jc w:val="thaiDistribute"/>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สภาพแวดล้อมทางจิตใจ</w:t>
      </w:r>
    </w:p>
    <w:p w14:paraId="74A4C5E2" w14:textId="77777777" w:rsidR="009F0F1E" w:rsidRPr="0048748A" w:rsidRDefault="009F0F1E" w:rsidP="009F0F1E">
      <w:pPr>
        <w:ind w:firstLine="1134"/>
        <w:jc w:val="thaiDistribute"/>
        <w:rPr>
          <w:rFonts w:ascii="TH SarabunPSK" w:hAnsi="TH SarabunPSK" w:cs="TH SarabunPSK" w:hint="cs"/>
          <w:color w:val="000000" w:themeColor="text1"/>
          <w:cs/>
        </w:rPr>
      </w:pPr>
      <w:r w:rsidRPr="0048748A">
        <w:rPr>
          <w:rFonts w:ascii="TH SarabunPSK" w:hAnsi="TH SarabunPSK" w:cs="TH SarabunPSK" w:hint="cs"/>
          <w:color w:val="000000" w:themeColor="text1"/>
          <w:cs/>
        </w:rPr>
        <w:t>สำหรับหอพักนักศึกษา ได้จัดเตรียมบุคลากรร่วมกับคณะกรรมการหอพักซึ่งเป็นนักศึกษารุ่นพี่ คอยดูแลความเป็นอยู่ของนักศึกษาหอพักตลอด 24 ชั่วโมง ลักษณะของการปฏิบัติงานจะอยู่ในรูปแบบของพี่ดูแลน้องเพื่อเสริมสร้างความรู้สึกที่ดีทางด้านจิตใจจากความเอื้ออาทรของผู้ปฏิบัติที่มีต่อนักศึกษาหอพัก โดยนักศึกษาจะเรียกบุคลากรผู้ปฏิบัติงานว่า “แม่หอ” และเรียกคณะกรรมการหอพักว่า “พี่ชั้น” จึงเปรียบเสมือนเป็นบุคคลในครอบครัวคอยดูแลซึ่งกันและกัน ซึ่งก่อให้เกิดผลดีต่อสภาพจิตใจของนักศึกษา</w:t>
      </w:r>
    </w:p>
    <w:p w14:paraId="70485839" w14:textId="77777777" w:rsidR="009F0F1E" w:rsidRPr="0048748A" w:rsidRDefault="009F0F1E" w:rsidP="009F0F1E">
      <w:pPr>
        <w:pStyle w:val="af1"/>
        <w:ind w:firstLine="720"/>
        <w:rPr>
          <w:rFonts w:ascii="TH SarabunPSK" w:eastAsia="Sarabun" w:hAnsi="TH SarabunPSK" w:cs="TH SarabunPSK" w:hint="cs"/>
          <w:color w:val="000000" w:themeColor="text1"/>
          <w:sz w:val="32"/>
          <w:szCs w:val="32"/>
          <w:cs/>
        </w:rPr>
      </w:pPr>
      <w:r w:rsidRPr="0048748A">
        <w:rPr>
          <w:rFonts w:ascii="TH SarabunPSK" w:hAnsi="TH SarabunPSK" w:cs="TH SarabunPSK" w:hint="cs"/>
          <w:color w:val="000000" w:themeColor="text1"/>
          <w:sz w:val="32"/>
          <w:szCs w:val="32"/>
          <w:cs/>
        </w:rPr>
        <w:t>คณะผลิตกรรมการเกษตรได้จัดสภาพแวดล้อมให้เหมาะสมกับการเรียนรู้ด้วยตนเองของนักศึกษาโดยจัดให้มีห้องเรียนที่มีระบบอินเตอร์เน็ต อุปกรณ์คอมพิวเตอร์ และโสตทัศนูปกรณ์ สำหรับการจัดการเรียนการสอนในรายวิชา</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มีการปรับปรุงการเพิ่มจุดเชื่อมต่อ</w:t>
      </w:r>
      <w:r w:rsidRPr="0048748A">
        <w:rPr>
          <w:rFonts w:ascii="TH SarabunPSK" w:hAnsi="TH SarabunPSK" w:cs="TH SarabunPSK" w:hint="cs"/>
          <w:color w:val="000000" w:themeColor="text1"/>
          <w:sz w:val="32"/>
          <w:szCs w:val="32"/>
        </w:rPr>
        <w:t xml:space="preserve"> Wi-Fi </w:t>
      </w:r>
      <w:r w:rsidRPr="0048748A">
        <w:rPr>
          <w:rFonts w:ascii="TH SarabunPSK" w:hAnsi="TH SarabunPSK" w:cs="TH SarabunPSK" w:hint="cs"/>
          <w:color w:val="000000" w:themeColor="text1"/>
          <w:sz w:val="32"/>
          <w:szCs w:val="32"/>
          <w:cs/>
        </w:rPr>
        <w:t>ในแต่ละชั้นของอาคารเรียน</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คณะฯ มีห้องสมุดให้บริการยืม</w:t>
      </w:r>
      <w:r w:rsidRPr="0048748A">
        <w:rPr>
          <w:rFonts w:ascii="TH SarabunPSK" w:hAnsi="TH SarabunPSK" w:cs="TH SarabunPSK" w:hint="cs"/>
          <w:color w:val="000000" w:themeColor="text1"/>
          <w:sz w:val="32"/>
          <w:szCs w:val="32"/>
        </w:rPr>
        <w:t>-</w:t>
      </w:r>
      <w:r w:rsidRPr="0048748A">
        <w:rPr>
          <w:rFonts w:ascii="TH SarabunPSK" w:hAnsi="TH SarabunPSK" w:cs="TH SarabunPSK" w:hint="cs"/>
          <w:color w:val="000000" w:themeColor="text1"/>
          <w:sz w:val="32"/>
          <w:szCs w:val="32"/>
          <w:cs/>
        </w:rPr>
        <w:t>คืนหนังสือ</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นอกจากนี้ในส่วนกลางมหาวิทยาลัยมีสำนักหอสมุด ที่ได้มีการวางแผนกำหนดรูปแบบการบริการพื้นที่ตามผล</w:t>
      </w:r>
      <w:hyperlink r:id="rId95" w:history="1">
        <w:r w:rsidRPr="0048748A">
          <w:rPr>
            <w:rStyle w:val="af2"/>
            <w:rFonts w:ascii="TH SarabunPSK" w:eastAsia="Sarabun" w:hAnsi="TH SarabunPSK" w:cs="TH SarabunPSK" w:hint="cs"/>
            <w:color w:val="000000" w:themeColor="text1"/>
            <w:sz w:val="32"/>
            <w:szCs w:val="32"/>
            <w:cs/>
          </w:rPr>
          <w:t xml:space="preserve">การศึกษาพึงพอใจของผู้รับบริการสำนักหอสมุด มหาวิทยาลัยแม่โจ้ ประจำปีงบประมาณ </w:t>
        </w:r>
        <w:r w:rsidRPr="0048748A">
          <w:rPr>
            <w:rStyle w:val="af2"/>
            <w:rFonts w:ascii="TH SarabunPSK" w:eastAsia="Sarabun" w:hAnsi="TH SarabunPSK" w:cs="TH SarabunPSK" w:hint="cs"/>
            <w:color w:val="000000" w:themeColor="text1"/>
            <w:sz w:val="32"/>
            <w:szCs w:val="32"/>
          </w:rPr>
          <w:t>2565</w:t>
        </w:r>
      </w:hyperlink>
      <w:r w:rsidRPr="0048748A">
        <w:rPr>
          <w:rFonts w:ascii="TH SarabunPSK" w:eastAsia="Sarabun"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 xml:space="preserve">ด้านการให้บริการพื้นที่และสิ่งอำนวยความสะดวกเพื่อสนับสนุนการเรียนรู้ให้ตรงกับพฤติกรรมและความต้องการของผู้รับบริการที่เอื้อต่อ การเรียน การวิจัย และคุณภาพชีวิตส่วนบุคคล </w:t>
      </w:r>
      <w:r w:rsidRPr="0048748A">
        <w:rPr>
          <w:rFonts w:ascii="TH SarabunPSK" w:eastAsia="Sarabun" w:hAnsi="TH SarabunPSK" w:cs="TH SarabunPSK" w:hint="cs"/>
          <w:color w:val="000000" w:themeColor="text1"/>
          <w:sz w:val="32"/>
          <w:szCs w:val="32"/>
          <w:cs/>
        </w:rPr>
        <w:t>ดังนี้ (</w:t>
      </w:r>
      <w:hyperlink r:id="rId96" w:history="1">
        <w:r w:rsidRPr="0048748A">
          <w:rPr>
            <w:rStyle w:val="af2"/>
            <w:rFonts w:ascii="TH SarabunPSK" w:eastAsia="Sarabun" w:hAnsi="TH SarabunPSK" w:cs="TH SarabunPSK" w:hint="cs"/>
            <w:color w:val="000000" w:themeColor="text1"/>
            <w:sz w:val="32"/>
            <w:szCs w:val="32"/>
            <w:cs/>
          </w:rPr>
          <w:t>ภาพถ่ายการจัดพื้นที่ของสำนักหอสมุด</w:t>
        </w:r>
      </w:hyperlink>
      <w:r w:rsidRPr="0048748A">
        <w:rPr>
          <w:rFonts w:ascii="TH SarabunPSK" w:eastAsia="Sarabun" w:hAnsi="TH SarabunPSK" w:cs="TH SarabunPSK" w:hint="cs"/>
          <w:color w:val="000000" w:themeColor="text1"/>
          <w:sz w:val="32"/>
          <w:szCs w:val="32"/>
          <w:cs/>
        </w:rPr>
        <w:t>)</w:t>
      </w:r>
    </w:p>
    <w:p w14:paraId="226D7CEB" w14:textId="77777777" w:rsidR="009F0F1E" w:rsidRPr="0048748A" w:rsidRDefault="009F0F1E" w:rsidP="009F0F1E">
      <w:pPr>
        <w:pStyle w:val="af1"/>
        <w:ind w:right="-40" w:firstLine="720"/>
        <w:jc w:val="thaiDistribute"/>
        <w:rPr>
          <w:rFonts w:ascii="TH SarabunPSK" w:hAnsi="TH SarabunPSK" w:cs="TH SarabunPSK" w:hint="cs"/>
          <w:color w:val="000000" w:themeColor="text1"/>
          <w:sz w:val="32"/>
          <w:szCs w:val="32"/>
        </w:rPr>
      </w:pPr>
      <w:r w:rsidRPr="0048748A">
        <w:rPr>
          <w:rFonts w:ascii="TH SarabunPSK" w:eastAsia="Sarabun" w:hAnsi="TH SarabunPSK" w:cs="TH SarabunPSK" w:hint="cs"/>
          <w:color w:val="000000" w:themeColor="text1"/>
          <w:sz w:val="32"/>
          <w:szCs w:val="32"/>
          <w:cs/>
        </w:rPr>
        <w:t xml:space="preserve"> ชั้น 1 </w:t>
      </w:r>
      <w:r w:rsidRPr="0048748A">
        <w:rPr>
          <w:rFonts w:ascii="TH SarabunPSK" w:eastAsia="Sarabun" w:hAnsi="TH SarabunPSK" w:cs="TH SarabunPSK" w:hint="cs"/>
          <w:color w:val="000000" w:themeColor="text1"/>
          <w:sz w:val="32"/>
          <w:szCs w:val="32"/>
        </w:rPr>
        <w:t xml:space="preserve">: </w:t>
      </w:r>
      <w:r w:rsidRPr="0048748A">
        <w:rPr>
          <w:rStyle w:val="5yl5"/>
          <w:rFonts w:ascii="TH SarabunPSK" w:hAnsi="TH SarabunPSK" w:cs="TH SarabunPSK" w:hint="cs"/>
          <w:color w:val="000000" w:themeColor="text1"/>
          <w:sz w:val="32"/>
          <w:szCs w:val="32"/>
        </w:rPr>
        <w:t>Business Zone</w:t>
      </w:r>
      <w:r w:rsidRPr="0048748A">
        <w:rPr>
          <w:rStyle w:val="5yl5"/>
          <w:rFonts w:ascii="TH SarabunPSK" w:hAnsi="TH SarabunPSK" w:cs="TH SarabunPSK" w:hint="cs"/>
          <w:color w:val="000000" w:themeColor="text1"/>
          <w:sz w:val="32"/>
          <w:szCs w:val="32"/>
          <w:cs/>
        </w:rPr>
        <w:t xml:space="preserve"> ให้บริการพื้นที่ </w:t>
      </w:r>
      <w:r w:rsidRPr="0048748A">
        <w:rPr>
          <w:rStyle w:val="5yl5"/>
          <w:rFonts w:ascii="TH SarabunPSK" w:hAnsi="TH SarabunPSK" w:cs="TH SarabunPSK" w:hint="cs"/>
          <w:color w:val="000000" w:themeColor="text1"/>
          <w:sz w:val="32"/>
          <w:szCs w:val="32"/>
        </w:rPr>
        <w:t xml:space="preserve">1) Co-Working Space </w:t>
      </w:r>
      <w:r w:rsidRPr="0048748A">
        <w:rPr>
          <w:rFonts w:ascii="TH SarabunPSK" w:hAnsi="TH SarabunPSK" w:cs="TH SarabunPSK" w:hint="cs"/>
          <w:color w:val="000000" w:themeColor="text1"/>
          <w:sz w:val="32"/>
          <w:szCs w:val="32"/>
          <w:cs/>
        </w:rPr>
        <w:t>และ</w:t>
      </w:r>
      <w:r w:rsidRPr="0048748A">
        <w:rPr>
          <w:rFonts w:ascii="TH SarabunPSK" w:hAnsi="TH SarabunPSK" w:cs="TH SarabunPSK" w:hint="cs"/>
          <w:color w:val="000000" w:themeColor="text1"/>
          <w:sz w:val="32"/>
          <w:szCs w:val="32"/>
        </w:rPr>
        <w:t xml:space="preserve"> Co Marker</w:t>
      </w:r>
      <w:r w:rsidRPr="0048748A">
        <w:rPr>
          <w:rFonts w:ascii="TH SarabunPSK" w:hAnsi="TH SarabunPSK" w:cs="TH SarabunPSK" w:hint="cs"/>
          <w:color w:val="000000" w:themeColor="text1"/>
          <w:sz w:val="32"/>
          <w:szCs w:val="32"/>
          <w:cs/>
        </w:rPr>
        <w:t xml:space="preserve"> </w:t>
      </w:r>
      <w:r w:rsidRPr="0048748A">
        <w:rPr>
          <w:rFonts w:ascii="TH SarabunPSK" w:hAnsi="TH SarabunPSK" w:cs="TH SarabunPSK" w:hint="cs"/>
          <w:color w:val="000000" w:themeColor="text1"/>
          <w:sz w:val="32"/>
          <w:szCs w:val="32"/>
        </w:rPr>
        <w:t>Space</w:t>
      </w:r>
      <w:r w:rsidRPr="0048748A">
        <w:rPr>
          <w:rFonts w:ascii="TH SarabunPSK" w:hAnsi="TH SarabunPSK" w:cs="TH SarabunPSK" w:hint="cs"/>
          <w:color w:val="000000" w:themeColor="text1"/>
          <w:sz w:val="32"/>
          <w:szCs w:val="32"/>
          <w:cs/>
        </w:rPr>
        <w:t xml:space="preserve"> เพื่อเป็นแหล่งเรียนรู้ แหล่งฝึกประสบการณ์ในการเป็นผู้ประกอบการ (</w:t>
      </w:r>
      <w:r w:rsidRPr="0048748A">
        <w:rPr>
          <w:rFonts w:ascii="TH SarabunPSK" w:hAnsi="TH SarabunPSK" w:cs="TH SarabunPSK" w:hint="cs"/>
          <w:color w:val="000000" w:themeColor="text1"/>
          <w:sz w:val="32"/>
          <w:szCs w:val="32"/>
        </w:rPr>
        <w:t xml:space="preserve"> Entrepreneur</w:t>
      </w:r>
      <w:r w:rsidRPr="0048748A">
        <w:rPr>
          <w:rFonts w:ascii="TH SarabunPSK" w:hAnsi="TH SarabunPSK" w:cs="TH SarabunPSK" w:hint="cs"/>
          <w:color w:val="000000" w:themeColor="text1"/>
          <w:sz w:val="32"/>
          <w:szCs w:val="32"/>
          <w:cs/>
        </w:rPr>
        <w:t xml:space="preserve">) โดยพื้นที่สามารถรองรับการจัดการประชุมและกิจกรรม </w:t>
      </w:r>
      <w:r w:rsidRPr="0048748A">
        <w:rPr>
          <w:rFonts w:ascii="TH SarabunPSK" w:hAnsi="TH SarabunPSK" w:cs="TH SarabunPSK" w:hint="cs"/>
          <w:color w:val="000000" w:themeColor="text1"/>
          <w:sz w:val="32"/>
          <w:szCs w:val="32"/>
        </w:rPr>
        <w:t xml:space="preserve">Workshop </w:t>
      </w:r>
      <w:r w:rsidRPr="0048748A">
        <w:rPr>
          <w:rFonts w:ascii="TH SarabunPSK" w:hAnsi="TH SarabunPSK" w:cs="TH SarabunPSK" w:hint="cs"/>
          <w:color w:val="000000" w:themeColor="text1"/>
          <w:sz w:val="32"/>
          <w:szCs w:val="32"/>
          <w:cs/>
        </w:rPr>
        <w:t xml:space="preserve">รูปแบบ </w:t>
      </w:r>
      <w:r w:rsidRPr="0048748A">
        <w:rPr>
          <w:rFonts w:ascii="TH SarabunPSK" w:hAnsi="TH SarabunPSK" w:cs="TH SarabunPSK" w:hint="cs"/>
          <w:color w:val="000000" w:themeColor="text1"/>
          <w:sz w:val="32"/>
          <w:szCs w:val="32"/>
        </w:rPr>
        <w:t xml:space="preserve">Hybrid </w:t>
      </w:r>
      <w:r w:rsidRPr="0048748A">
        <w:rPr>
          <w:rFonts w:ascii="TH SarabunPSK" w:hAnsi="TH SarabunPSK" w:cs="TH SarabunPSK" w:hint="cs"/>
          <w:color w:val="000000" w:themeColor="text1"/>
          <w:sz w:val="32"/>
          <w:szCs w:val="32"/>
          <w:cs/>
        </w:rPr>
        <w:t>(</w:t>
      </w:r>
      <w:r w:rsidRPr="0048748A">
        <w:rPr>
          <w:rFonts w:ascii="TH SarabunPSK" w:hAnsi="TH SarabunPSK" w:cs="TH SarabunPSK" w:hint="cs"/>
          <w:color w:val="000000" w:themeColor="text1"/>
          <w:sz w:val="32"/>
          <w:szCs w:val="32"/>
        </w:rPr>
        <w:t>Onsite &amp; Online)</w:t>
      </w:r>
      <w:r w:rsidRPr="0048748A">
        <w:rPr>
          <w:rFonts w:ascii="TH SarabunPSK" w:hAnsi="TH SarabunPSK" w:cs="TH SarabunPSK" w:hint="cs"/>
          <w:color w:val="000000" w:themeColor="text1"/>
          <w:sz w:val="32"/>
          <w:szCs w:val="32"/>
          <w:cs/>
        </w:rPr>
        <w:t xml:space="preserve"> และได้ดำเนินการจัดเตรียมสิ่งสนับสนุนเพื่อส่งเสริมให้นักศึกษาเป็นผู้ประกอบการ ได้แก่ เครื่องคอมพิวเตอร์ </w:t>
      </w:r>
      <w:r w:rsidRPr="0048748A">
        <w:rPr>
          <w:rFonts w:ascii="TH SarabunPSK" w:hAnsi="TH SarabunPSK" w:cs="TH SarabunPSK" w:hint="cs"/>
          <w:color w:val="000000" w:themeColor="text1"/>
          <w:sz w:val="32"/>
          <w:szCs w:val="32"/>
        </w:rPr>
        <w:t>IMac</w:t>
      </w:r>
      <w:r w:rsidRPr="0048748A">
        <w:rPr>
          <w:rFonts w:ascii="TH SarabunPSK" w:hAnsi="TH SarabunPSK" w:cs="TH SarabunPSK" w:hint="cs"/>
          <w:color w:val="000000" w:themeColor="text1"/>
          <w:sz w:val="32"/>
          <w:szCs w:val="32"/>
          <w:cs/>
        </w:rPr>
        <w:t xml:space="preserve"> เพื่อการออกแบบ </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กล่องถ่ายภาพสินค้าผลิตภัณฑ์ (</w:t>
      </w:r>
      <w:r w:rsidRPr="0048748A">
        <w:rPr>
          <w:rFonts w:ascii="TH SarabunPSK" w:hAnsi="TH SarabunPSK" w:cs="TH SarabunPSK" w:hint="cs"/>
          <w:color w:val="000000" w:themeColor="text1"/>
          <w:sz w:val="32"/>
          <w:szCs w:val="32"/>
        </w:rPr>
        <w:t>Studio Box</w:t>
      </w:r>
      <w:r w:rsidRPr="0048748A">
        <w:rPr>
          <w:rFonts w:ascii="TH SarabunPSK" w:hAnsi="TH SarabunPSK" w:cs="TH SarabunPSK" w:hint="cs"/>
          <w:color w:val="000000" w:themeColor="text1"/>
          <w:sz w:val="32"/>
          <w:szCs w:val="32"/>
          <w:cs/>
        </w:rPr>
        <w:t xml:space="preserve">) เพื่อการนำเสนอสินค้า/ผลิตภัณฑ์ </w:t>
      </w:r>
      <w:r w:rsidRPr="0048748A">
        <w:rPr>
          <w:rFonts w:ascii="TH SarabunPSK" w:hAnsi="TH SarabunPSK" w:cs="TH SarabunPSK" w:hint="cs"/>
          <w:color w:val="000000" w:themeColor="text1"/>
          <w:sz w:val="32"/>
          <w:szCs w:val="32"/>
        </w:rPr>
        <w:t xml:space="preserve">2) </w:t>
      </w:r>
      <w:r w:rsidRPr="0048748A">
        <w:rPr>
          <w:rFonts w:ascii="TH SarabunPSK" w:hAnsi="TH SarabunPSK" w:cs="TH SarabunPSK" w:hint="cs"/>
          <w:color w:val="000000" w:themeColor="text1"/>
          <w:sz w:val="32"/>
          <w:szCs w:val="32"/>
          <w:cs/>
        </w:rPr>
        <w:t xml:space="preserve">ห้อง </w:t>
      </w:r>
      <w:r w:rsidRPr="0048748A">
        <w:rPr>
          <w:rFonts w:ascii="TH SarabunPSK" w:hAnsi="TH SarabunPSK" w:cs="TH SarabunPSK" w:hint="cs"/>
          <w:color w:val="000000" w:themeColor="text1"/>
          <w:sz w:val="32"/>
          <w:szCs w:val="32"/>
        </w:rPr>
        <w:t>Study Room</w:t>
      </w:r>
      <w:r w:rsidRPr="0048748A">
        <w:rPr>
          <w:rFonts w:ascii="TH SarabunPSK" w:hAnsi="TH SarabunPSK" w:cs="TH SarabunPSK" w:hint="cs"/>
          <w:color w:val="000000" w:themeColor="text1"/>
          <w:sz w:val="32"/>
          <w:szCs w:val="32"/>
          <w:cs/>
        </w:rPr>
        <w:t xml:space="preserve"> ได้จัดเตรียม </w:t>
      </w:r>
      <w:r w:rsidRPr="0048748A">
        <w:rPr>
          <w:rFonts w:ascii="TH SarabunPSK" w:hAnsi="TH SarabunPSK" w:cs="TH SarabunPSK" w:hint="cs"/>
          <w:color w:val="000000" w:themeColor="text1"/>
          <w:sz w:val="32"/>
          <w:szCs w:val="32"/>
        </w:rPr>
        <w:t>Smart</w:t>
      </w:r>
      <w:r w:rsidRPr="0048748A">
        <w:rPr>
          <w:rFonts w:ascii="TH SarabunPSK" w:hAnsi="TH SarabunPSK" w:cs="TH SarabunPSK" w:hint="cs"/>
          <w:color w:val="000000" w:themeColor="text1"/>
          <w:sz w:val="32"/>
          <w:szCs w:val="32"/>
          <w:cs/>
        </w:rPr>
        <w:t xml:space="preserve"> </w:t>
      </w:r>
      <w:r w:rsidRPr="0048748A">
        <w:rPr>
          <w:rFonts w:ascii="TH SarabunPSK" w:hAnsi="TH SarabunPSK" w:cs="TH SarabunPSK" w:hint="cs"/>
          <w:color w:val="000000" w:themeColor="text1"/>
          <w:sz w:val="32"/>
          <w:szCs w:val="32"/>
        </w:rPr>
        <w:t xml:space="preserve">TV </w:t>
      </w:r>
      <w:r w:rsidRPr="0048748A">
        <w:rPr>
          <w:rFonts w:ascii="TH SarabunPSK" w:hAnsi="TH SarabunPSK" w:cs="TH SarabunPSK" w:hint="cs"/>
          <w:color w:val="000000" w:themeColor="text1"/>
          <w:sz w:val="32"/>
          <w:szCs w:val="32"/>
          <w:cs/>
        </w:rPr>
        <w:t>และ</w:t>
      </w:r>
      <w:r w:rsidRPr="0048748A">
        <w:rPr>
          <w:rFonts w:ascii="TH SarabunPSK" w:hAnsi="TH SarabunPSK" w:cs="TH SarabunPSK" w:hint="cs"/>
          <w:color w:val="000000" w:themeColor="text1"/>
          <w:sz w:val="32"/>
          <w:szCs w:val="32"/>
        </w:rPr>
        <w:t xml:space="preserve"> White board </w:t>
      </w:r>
      <w:r w:rsidRPr="0048748A">
        <w:rPr>
          <w:rFonts w:ascii="TH SarabunPSK" w:hAnsi="TH SarabunPSK" w:cs="TH SarabunPSK" w:hint="cs"/>
          <w:color w:val="000000" w:themeColor="text1"/>
          <w:sz w:val="32"/>
          <w:szCs w:val="32"/>
          <w:cs/>
        </w:rPr>
        <w:t xml:space="preserve">ให้บริการเพื่อเพิ่มความสะดวกสำหรับการศึกษากลุ่ม </w:t>
      </w:r>
      <w:r w:rsidRPr="0048748A">
        <w:rPr>
          <w:rFonts w:ascii="TH SarabunPSK" w:hAnsi="TH SarabunPSK" w:cs="TH SarabunPSK" w:hint="cs"/>
          <w:color w:val="000000" w:themeColor="text1"/>
          <w:sz w:val="32"/>
          <w:szCs w:val="32"/>
        </w:rPr>
        <w:t>3)</w:t>
      </w:r>
      <w:r w:rsidRPr="0048748A">
        <w:rPr>
          <w:rFonts w:ascii="TH SarabunPSK" w:hAnsi="TH SarabunPSK" w:cs="TH SarabunPSK" w:hint="cs"/>
          <w:color w:val="000000" w:themeColor="text1"/>
          <w:sz w:val="32"/>
          <w:szCs w:val="32"/>
          <w:cs/>
        </w:rPr>
        <w:t xml:space="preserve"> ห้อง </w:t>
      </w:r>
      <w:r w:rsidRPr="0048748A">
        <w:rPr>
          <w:rFonts w:ascii="TH SarabunPSK" w:hAnsi="TH SarabunPSK" w:cs="TH SarabunPSK" w:hint="cs"/>
          <w:color w:val="000000" w:themeColor="text1"/>
          <w:sz w:val="32"/>
          <w:szCs w:val="32"/>
        </w:rPr>
        <w:t xml:space="preserve">Smart Classroom </w:t>
      </w:r>
      <w:r w:rsidRPr="0048748A">
        <w:rPr>
          <w:rFonts w:ascii="TH SarabunPSK" w:hAnsi="TH SarabunPSK" w:cs="TH SarabunPSK" w:hint="cs"/>
          <w:color w:val="000000" w:themeColor="text1"/>
          <w:sz w:val="32"/>
          <w:szCs w:val="32"/>
          <w:cs/>
        </w:rPr>
        <w:t xml:space="preserve">ได้จัดเตรียมอุปกรณ์สำหรับการสอนออนไลน์สำหรับอาจารย์ครบชุดเพื่อสนับสนุนการเรียนการสอนในรูปแบบออนไลน์ </w:t>
      </w:r>
      <w:r w:rsidRPr="0048748A">
        <w:rPr>
          <w:rFonts w:ascii="TH SarabunPSK" w:eastAsia="TH SarabunPSK" w:hAnsi="TH SarabunPSK" w:cs="TH SarabunPSK" w:hint="cs"/>
          <w:color w:val="000000" w:themeColor="text1"/>
          <w:sz w:val="32"/>
          <w:szCs w:val="32"/>
          <w:cs/>
        </w:rPr>
        <w:t xml:space="preserve">และพื้นที่จัดแสดงนิทรรศการ </w:t>
      </w:r>
    </w:p>
    <w:p w14:paraId="5D5E00BC" w14:textId="77777777" w:rsidR="009F0F1E" w:rsidRPr="0048748A" w:rsidRDefault="009F0F1E" w:rsidP="009F0F1E">
      <w:pPr>
        <w:pStyle w:val="af1"/>
        <w:ind w:right="-40" w:firstLine="720"/>
        <w:jc w:val="thaiDistribute"/>
        <w:rPr>
          <w:rStyle w:val="5yl5"/>
          <w:rFonts w:ascii="TH SarabunPSK" w:hAnsi="TH SarabunPSK" w:cs="TH SarabunPSK" w:hint="cs"/>
          <w:color w:val="000000" w:themeColor="text1"/>
          <w:sz w:val="32"/>
          <w:szCs w:val="32"/>
          <w:cs/>
        </w:rPr>
      </w:pPr>
      <w:r w:rsidRPr="0048748A">
        <w:rPr>
          <w:rStyle w:val="5yl5"/>
          <w:rFonts w:ascii="TH SarabunPSK" w:hAnsi="TH SarabunPSK" w:cs="TH SarabunPSK" w:hint="cs"/>
          <w:color w:val="000000" w:themeColor="text1"/>
          <w:sz w:val="32"/>
          <w:szCs w:val="32"/>
          <w:cs/>
        </w:rPr>
        <w:t xml:space="preserve">ชั้น 2 </w:t>
      </w:r>
      <w:r w:rsidRPr="0048748A">
        <w:rPr>
          <w:rStyle w:val="5yl5"/>
          <w:rFonts w:ascii="TH SarabunPSK" w:hAnsi="TH SarabunPSK" w:cs="TH SarabunPSK" w:hint="cs"/>
          <w:color w:val="000000" w:themeColor="text1"/>
          <w:sz w:val="32"/>
          <w:szCs w:val="32"/>
        </w:rPr>
        <w:t>: Quiet Zone</w:t>
      </w:r>
      <w:r w:rsidRPr="0048748A">
        <w:rPr>
          <w:rStyle w:val="5yl5"/>
          <w:rFonts w:ascii="TH SarabunPSK" w:hAnsi="TH SarabunPSK" w:cs="TH SarabunPSK" w:hint="cs"/>
          <w:color w:val="000000" w:themeColor="text1"/>
          <w:sz w:val="32"/>
          <w:szCs w:val="32"/>
          <w:cs/>
        </w:rPr>
        <w:t xml:space="preserve"> ได้จัดเตรียมพื้นที่สำหรับนั่งอ่านกระจายทั่วทั้งชั้น โดยผู้รับบริการสามารถใช้เสียงได้เล็กน้อย รวมถึง </w:t>
      </w:r>
      <w:r w:rsidRPr="0048748A">
        <w:rPr>
          <w:rFonts w:ascii="TH SarabunPSK" w:eastAsia="Sarabun" w:hAnsi="TH SarabunPSK" w:cs="TH SarabunPSK" w:hint="cs"/>
          <w:color w:val="000000" w:themeColor="text1"/>
          <w:sz w:val="32"/>
          <w:szCs w:val="32"/>
          <w:cs/>
        </w:rPr>
        <w:t>บริการห้องศึกษาค้นคว้าสำหรับ อาจารย์ (</w:t>
      </w:r>
      <w:r w:rsidRPr="0048748A">
        <w:rPr>
          <w:rFonts w:ascii="TH SarabunPSK" w:eastAsia="Sarabun" w:hAnsi="TH SarabunPSK" w:cs="TH SarabunPSK" w:hint="cs"/>
          <w:color w:val="000000" w:themeColor="text1"/>
          <w:sz w:val="32"/>
          <w:szCs w:val="32"/>
        </w:rPr>
        <w:t>Lecturer Room</w:t>
      </w:r>
      <w:r w:rsidRPr="0048748A">
        <w:rPr>
          <w:rFonts w:ascii="TH SarabunPSK" w:eastAsia="Sarabun" w:hAnsi="TH SarabunPSK" w:cs="TH SarabunPSK" w:hint="cs"/>
          <w:color w:val="000000" w:themeColor="text1"/>
          <w:sz w:val="32"/>
          <w:szCs w:val="32"/>
          <w:cs/>
        </w:rPr>
        <w:t>) บริการห้องศึกษาค้นคว้าสำหรับบัณฑิตศึกษา/นักวิจัย (</w:t>
      </w:r>
      <w:r w:rsidRPr="0048748A">
        <w:rPr>
          <w:rFonts w:ascii="TH SarabunPSK" w:eastAsia="Sarabun" w:hAnsi="TH SarabunPSK" w:cs="TH SarabunPSK" w:hint="cs"/>
          <w:color w:val="000000" w:themeColor="text1"/>
          <w:sz w:val="32"/>
          <w:szCs w:val="32"/>
        </w:rPr>
        <w:t>Researcher Room</w:t>
      </w:r>
      <w:r w:rsidRPr="0048748A">
        <w:rPr>
          <w:rFonts w:ascii="TH SarabunPSK" w:eastAsia="Sarabun" w:hAnsi="TH SarabunPSK" w:cs="TH SarabunPSK" w:hint="cs"/>
          <w:color w:val="000000" w:themeColor="text1"/>
          <w:sz w:val="32"/>
          <w:szCs w:val="32"/>
          <w:cs/>
        </w:rPr>
        <w:t>) บริการห้องศึกษากลุ่ม (</w:t>
      </w:r>
      <w:r w:rsidRPr="0048748A">
        <w:rPr>
          <w:rFonts w:ascii="TH SarabunPSK" w:eastAsia="Sarabun" w:hAnsi="TH SarabunPSK" w:cs="TH SarabunPSK" w:hint="cs"/>
          <w:color w:val="000000" w:themeColor="text1"/>
          <w:sz w:val="32"/>
          <w:szCs w:val="32"/>
        </w:rPr>
        <w:t>Study Room</w:t>
      </w:r>
      <w:r w:rsidRPr="0048748A">
        <w:rPr>
          <w:rFonts w:ascii="TH SarabunPSK" w:eastAsia="Sarabun" w:hAnsi="TH SarabunPSK" w:cs="TH SarabunPSK" w:hint="cs"/>
          <w:color w:val="000000" w:themeColor="text1"/>
          <w:sz w:val="32"/>
          <w:szCs w:val="32"/>
          <w:cs/>
        </w:rPr>
        <w:t>) โดย</w:t>
      </w:r>
      <w:r w:rsidRPr="0048748A">
        <w:rPr>
          <w:rFonts w:ascii="TH SarabunPSK" w:hAnsi="TH SarabunPSK" w:cs="TH SarabunPSK" w:hint="cs"/>
          <w:color w:val="000000" w:themeColor="text1"/>
          <w:sz w:val="32"/>
          <w:szCs w:val="32"/>
          <w:cs/>
        </w:rPr>
        <w:t xml:space="preserve">ได้จัดเตรียม </w:t>
      </w:r>
      <w:r w:rsidRPr="0048748A">
        <w:rPr>
          <w:rFonts w:ascii="TH SarabunPSK" w:hAnsi="TH SarabunPSK" w:cs="TH SarabunPSK" w:hint="cs"/>
          <w:color w:val="000000" w:themeColor="text1"/>
          <w:sz w:val="32"/>
          <w:szCs w:val="32"/>
        </w:rPr>
        <w:t>Smart</w:t>
      </w:r>
      <w:r w:rsidRPr="0048748A">
        <w:rPr>
          <w:rFonts w:ascii="TH SarabunPSK" w:hAnsi="TH SarabunPSK" w:cs="TH SarabunPSK" w:hint="cs"/>
          <w:color w:val="000000" w:themeColor="text1"/>
          <w:sz w:val="32"/>
          <w:szCs w:val="32"/>
          <w:cs/>
        </w:rPr>
        <w:t xml:space="preserve"> </w:t>
      </w:r>
      <w:r w:rsidRPr="0048748A">
        <w:rPr>
          <w:rFonts w:ascii="TH SarabunPSK" w:hAnsi="TH SarabunPSK" w:cs="TH SarabunPSK" w:hint="cs"/>
          <w:color w:val="000000" w:themeColor="text1"/>
          <w:sz w:val="32"/>
          <w:szCs w:val="32"/>
        </w:rPr>
        <w:t xml:space="preserve">TV </w:t>
      </w:r>
      <w:r w:rsidRPr="0048748A">
        <w:rPr>
          <w:rFonts w:ascii="TH SarabunPSK" w:hAnsi="TH SarabunPSK" w:cs="TH SarabunPSK" w:hint="cs"/>
          <w:color w:val="000000" w:themeColor="text1"/>
          <w:sz w:val="32"/>
          <w:szCs w:val="32"/>
          <w:cs/>
        </w:rPr>
        <w:t>และ</w:t>
      </w:r>
      <w:r w:rsidRPr="0048748A">
        <w:rPr>
          <w:rFonts w:ascii="TH SarabunPSK" w:hAnsi="TH SarabunPSK" w:cs="TH SarabunPSK" w:hint="cs"/>
          <w:color w:val="000000" w:themeColor="text1"/>
          <w:sz w:val="32"/>
          <w:szCs w:val="32"/>
        </w:rPr>
        <w:t xml:space="preserve"> White board</w:t>
      </w:r>
      <w:r w:rsidRPr="0048748A">
        <w:rPr>
          <w:rFonts w:ascii="TH SarabunPSK" w:hAnsi="TH SarabunPSK" w:cs="TH SarabunPSK" w:hint="cs"/>
          <w:color w:val="000000" w:themeColor="text1"/>
          <w:sz w:val="32"/>
          <w:szCs w:val="32"/>
          <w:cs/>
        </w:rPr>
        <w:t xml:space="preserve"> เพื่อสนับสนุนการให้บริการ</w:t>
      </w:r>
      <w:r w:rsidRPr="0048748A">
        <w:rPr>
          <w:rFonts w:ascii="TH SarabunPSK" w:eastAsia="Sarabun" w:hAnsi="TH SarabunPSK" w:cs="TH SarabunPSK" w:hint="cs"/>
          <w:color w:val="000000" w:themeColor="text1"/>
          <w:sz w:val="32"/>
          <w:szCs w:val="32"/>
          <w:cs/>
        </w:rPr>
        <w:t xml:space="preserve"> บริการห้องอ่านส่วนบุคคล (</w:t>
      </w:r>
      <w:r w:rsidRPr="0048748A">
        <w:rPr>
          <w:rFonts w:ascii="TH SarabunPSK" w:eastAsia="Sarabun" w:hAnsi="TH SarabunPSK" w:cs="TH SarabunPSK" w:hint="cs"/>
          <w:color w:val="000000" w:themeColor="text1"/>
          <w:sz w:val="32"/>
          <w:szCs w:val="32"/>
        </w:rPr>
        <w:t>Individual Room</w:t>
      </w:r>
      <w:r w:rsidRPr="0048748A">
        <w:rPr>
          <w:rFonts w:ascii="TH SarabunPSK" w:eastAsia="Sarabun" w:hAnsi="TH SarabunPSK" w:cs="TH SarabunPSK" w:hint="cs"/>
          <w:color w:val="000000" w:themeColor="text1"/>
          <w:sz w:val="32"/>
          <w:szCs w:val="32"/>
          <w:cs/>
        </w:rPr>
        <w:t xml:space="preserve">) สำหรับผู้รับบริการที่ต้องการความเป็นส่วนตัว บริการห้อง </w:t>
      </w:r>
      <w:r w:rsidRPr="0048748A">
        <w:rPr>
          <w:rFonts w:ascii="TH SarabunPSK" w:eastAsia="Sarabun" w:hAnsi="TH SarabunPSK" w:cs="TH SarabunPSK" w:hint="cs"/>
          <w:color w:val="000000" w:themeColor="text1"/>
          <w:sz w:val="32"/>
          <w:szCs w:val="32"/>
        </w:rPr>
        <w:t>Mini Studio</w:t>
      </w:r>
      <w:r w:rsidRPr="0048748A">
        <w:rPr>
          <w:rFonts w:ascii="TH SarabunPSK" w:eastAsia="Sarabun" w:hAnsi="TH SarabunPSK" w:cs="TH SarabunPSK" w:hint="cs"/>
          <w:color w:val="000000" w:themeColor="text1"/>
          <w:sz w:val="32"/>
          <w:szCs w:val="32"/>
          <w:cs/>
        </w:rPr>
        <w:t xml:space="preserve"> เพื่อสนับสนุนให้นักศึกษาแสดงความสามารถในการแสดงออก เช่น กิจกรรมการถ่ายคลิปวิดีโอ การถ่ายทอดสด เป็นต้น </w:t>
      </w:r>
      <w:r w:rsidRPr="0048748A">
        <w:rPr>
          <w:rFonts w:ascii="TH SarabunPSK" w:eastAsia="Sarabun" w:hAnsi="TH SarabunPSK" w:cs="TH SarabunPSK" w:hint="cs"/>
          <w:color w:val="000000" w:themeColor="text1"/>
          <w:sz w:val="32"/>
          <w:szCs w:val="32"/>
          <w:cs/>
        </w:rPr>
        <w:lastRenderedPageBreak/>
        <w:t>และบริการร</w:t>
      </w:r>
      <w:r w:rsidRPr="0048748A">
        <w:rPr>
          <w:rStyle w:val="5yl5"/>
          <w:rFonts w:ascii="TH SarabunPSK" w:hAnsi="TH SarabunPSK" w:cs="TH SarabunPSK" w:hint="cs"/>
          <w:color w:val="000000" w:themeColor="text1"/>
          <w:sz w:val="32"/>
          <w:szCs w:val="32"/>
          <w:cs/>
        </w:rPr>
        <w:t xml:space="preserve">มุมชมภาพยนตร์ด้วยชุดโฮมเธียเตอร์ จำนวน </w:t>
      </w:r>
      <w:r w:rsidRPr="0048748A">
        <w:rPr>
          <w:rStyle w:val="5yl5"/>
          <w:rFonts w:ascii="TH SarabunPSK" w:hAnsi="TH SarabunPSK" w:cs="TH SarabunPSK" w:hint="cs"/>
          <w:color w:val="000000" w:themeColor="text1"/>
          <w:sz w:val="32"/>
          <w:szCs w:val="32"/>
        </w:rPr>
        <w:t>6 จ</w:t>
      </w:r>
      <w:r w:rsidRPr="0048748A">
        <w:rPr>
          <w:rStyle w:val="5yl5"/>
          <w:rFonts w:ascii="TH SarabunPSK" w:hAnsi="TH SarabunPSK" w:cs="TH SarabunPSK" w:hint="cs"/>
          <w:color w:val="000000" w:themeColor="text1"/>
          <w:sz w:val="32"/>
          <w:szCs w:val="32"/>
          <w:cs/>
        </w:rPr>
        <w:t>ุดที่สามารถรองรับผู้รับบริการจุดละ</w:t>
      </w:r>
      <w:r w:rsidRPr="0048748A">
        <w:rPr>
          <w:rStyle w:val="5yl5"/>
          <w:rFonts w:ascii="TH SarabunPSK" w:hAnsi="TH SarabunPSK" w:cs="TH SarabunPSK" w:hint="cs"/>
          <w:color w:val="000000" w:themeColor="text1"/>
          <w:sz w:val="32"/>
          <w:szCs w:val="32"/>
        </w:rPr>
        <w:t xml:space="preserve"> 5</w:t>
      </w:r>
      <w:r w:rsidRPr="0048748A">
        <w:rPr>
          <w:rStyle w:val="5yl5"/>
          <w:rFonts w:ascii="TH SarabunPSK" w:hAnsi="TH SarabunPSK" w:cs="TH SarabunPSK" w:hint="cs"/>
          <w:color w:val="000000" w:themeColor="text1"/>
          <w:sz w:val="32"/>
          <w:szCs w:val="32"/>
          <w:cs/>
        </w:rPr>
        <w:t xml:space="preserve"> คน และ</w:t>
      </w:r>
      <w:r w:rsidRPr="0048748A">
        <w:rPr>
          <w:rStyle w:val="5yl5"/>
          <w:rFonts w:ascii="TH SarabunPSK" w:hAnsi="TH SarabunPSK" w:cs="TH SarabunPSK" w:hint="cs"/>
          <w:color w:val="000000" w:themeColor="text1"/>
          <w:sz w:val="32"/>
          <w:szCs w:val="32"/>
        </w:rPr>
        <w:t xml:space="preserve"> </w:t>
      </w:r>
      <w:r w:rsidRPr="0048748A">
        <w:rPr>
          <w:rStyle w:val="5yl5"/>
          <w:rFonts w:ascii="TH SarabunPSK" w:hAnsi="TH SarabunPSK" w:cs="TH SarabunPSK" w:hint="cs"/>
          <w:color w:val="000000" w:themeColor="text1"/>
          <w:sz w:val="32"/>
          <w:szCs w:val="32"/>
          <w:cs/>
        </w:rPr>
        <w:t xml:space="preserve">ได้จัดเตรียมเก้าอี้นวดสำหรับการผ่อนคลายอิริยาบทที่มุม </w:t>
      </w:r>
      <w:r w:rsidRPr="0048748A">
        <w:rPr>
          <w:rStyle w:val="5yl5"/>
          <w:rFonts w:ascii="TH SarabunPSK" w:hAnsi="TH SarabunPSK" w:cs="TH SarabunPSK" w:hint="cs"/>
          <w:color w:val="000000" w:themeColor="text1"/>
          <w:sz w:val="32"/>
          <w:szCs w:val="32"/>
        </w:rPr>
        <w:t>Snap Zone</w:t>
      </w:r>
      <w:r w:rsidRPr="0048748A">
        <w:rPr>
          <w:rStyle w:val="5yl5"/>
          <w:rFonts w:ascii="TH SarabunPSK" w:hAnsi="TH SarabunPSK" w:cs="TH SarabunPSK" w:hint="cs"/>
          <w:color w:val="000000" w:themeColor="text1"/>
          <w:sz w:val="32"/>
          <w:szCs w:val="32"/>
          <w:cs/>
        </w:rPr>
        <w:t xml:space="preserve"> จำนวน </w:t>
      </w:r>
      <w:r w:rsidRPr="0048748A">
        <w:rPr>
          <w:rStyle w:val="5yl5"/>
          <w:rFonts w:ascii="TH SarabunPSK" w:hAnsi="TH SarabunPSK" w:cs="TH SarabunPSK" w:hint="cs"/>
          <w:color w:val="000000" w:themeColor="text1"/>
          <w:sz w:val="32"/>
          <w:szCs w:val="32"/>
        </w:rPr>
        <w:t>5</w:t>
      </w:r>
      <w:r w:rsidRPr="0048748A">
        <w:rPr>
          <w:rStyle w:val="5yl5"/>
          <w:rFonts w:ascii="TH SarabunPSK" w:hAnsi="TH SarabunPSK" w:cs="TH SarabunPSK" w:hint="cs"/>
          <w:color w:val="000000" w:themeColor="text1"/>
          <w:sz w:val="32"/>
          <w:szCs w:val="32"/>
          <w:cs/>
        </w:rPr>
        <w:t xml:space="preserve"> ตัว</w:t>
      </w:r>
    </w:p>
    <w:p w14:paraId="7A4F236E" w14:textId="77777777" w:rsidR="009F0F1E" w:rsidRPr="0048748A" w:rsidRDefault="009F0F1E" w:rsidP="009F0F1E">
      <w:pPr>
        <w:pStyle w:val="af1"/>
        <w:ind w:right="-40" w:firstLine="720"/>
        <w:jc w:val="thaiDistribute"/>
        <w:rPr>
          <w:rFonts w:ascii="TH SarabunPSK" w:eastAsia="Sarabun" w:hAnsi="TH SarabunPSK" w:cs="TH SarabunPSK" w:hint="cs"/>
          <w:color w:val="000000" w:themeColor="text1"/>
          <w:sz w:val="32"/>
          <w:szCs w:val="32"/>
        </w:rPr>
      </w:pPr>
      <w:r w:rsidRPr="0048748A">
        <w:rPr>
          <w:rStyle w:val="5yl5"/>
          <w:rFonts w:ascii="TH SarabunPSK" w:hAnsi="TH SarabunPSK" w:cs="TH SarabunPSK" w:hint="cs"/>
          <w:color w:val="000000" w:themeColor="text1"/>
          <w:sz w:val="32"/>
          <w:szCs w:val="32"/>
          <w:cs/>
        </w:rPr>
        <w:t xml:space="preserve">ชั้น 3 </w:t>
      </w:r>
      <w:r w:rsidRPr="0048748A">
        <w:rPr>
          <w:rStyle w:val="5yl5"/>
          <w:rFonts w:ascii="TH SarabunPSK" w:hAnsi="TH SarabunPSK" w:cs="TH SarabunPSK" w:hint="cs"/>
          <w:color w:val="000000" w:themeColor="text1"/>
          <w:sz w:val="32"/>
          <w:szCs w:val="32"/>
        </w:rPr>
        <w:t xml:space="preserve">: Silent zone </w:t>
      </w:r>
      <w:r w:rsidRPr="0048748A">
        <w:rPr>
          <w:rStyle w:val="5yl5"/>
          <w:rFonts w:ascii="TH SarabunPSK" w:hAnsi="TH SarabunPSK" w:cs="TH SarabunPSK" w:hint="cs"/>
          <w:color w:val="000000" w:themeColor="text1"/>
          <w:sz w:val="32"/>
          <w:szCs w:val="32"/>
          <w:cs/>
        </w:rPr>
        <w:t>สำหรับผู้รับบริการที่ต้องการความเงียบ โดยได้จัดเตรียมพื้นที่สำหรับการนั่งอ่าน</w:t>
      </w:r>
      <w:r w:rsidRPr="0048748A">
        <w:rPr>
          <w:rStyle w:val="5yl5"/>
          <w:rFonts w:ascii="TH SarabunPSK" w:hAnsi="TH SarabunPSK" w:cs="TH SarabunPSK" w:hint="cs"/>
          <w:color w:val="000000" w:themeColor="text1"/>
          <w:sz w:val="32"/>
          <w:szCs w:val="32"/>
        </w:rPr>
        <w:t xml:space="preserve"> </w:t>
      </w:r>
      <w:r w:rsidRPr="0048748A">
        <w:rPr>
          <w:rFonts w:ascii="TH SarabunPSK" w:eastAsia="Sarabun" w:hAnsi="TH SarabunPSK" w:cs="TH SarabunPSK" w:hint="cs"/>
          <w:color w:val="000000" w:themeColor="text1"/>
          <w:sz w:val="32"/>
          <w:szCs w:val="32"/>
          <w:cs/>
        </w:rPr>
        <w:t>บริการห้องศึกษากลุ่ม (</w:t>
      </w:r>
      <w:r w:rsidRPr="0048748A">
        <w:rPr>
          <w:rFonts w:ascii="TH SarabunPSK" w:eastAsia="Sarabun" w:hAnsi="TH SarabunPSK" w:cs="TH SarabunPSK" w:hint="cs"/>
          <w:color w:val="000000" w:themeColor="text1"/>
          <w:sz w:val="32"/>
          <w:szCs w:val="32"/>
        </w:rPr>
        <w:t>Study Room</w:t>
      </w:r>
      <w:r w:rsidRPr="0048748A">
        <w:rPr>
          <w:rFonts w:ascii="TH SarabunPSK" w:eastAsia="Sarabun" w:hAnsi="TH SarabunPSK" w:cs="TH SarabunPSK" w:hint="cs"/>
          <w:color w:val="000000" w:themeColor="text1"/>
          <w:sz w:val="32"/>
          <w:szCs w:val="32"/>
          <w:cs/>
        </w:rPr>
        <w:t>) โดย</w:t>
      </w:r>
      <w:r w:rsidRPr="0048748A">
        <w:rPr>
          <w:rFonts w:ascii="TH SarabunPSK" w:hAnsi="TH SarabunPSK" w:cs="TH SarabunPSK" w:hint="cs"/>
          <w:color w:val="000000" w:themeColor="text1"/>
          <w:sz w:val="32"/>
          <w:szCs w:val="32"/>
          <w:cs/>
        </w:rPr>
        <w:t xml:space="preserve">ได้จัดเตรียม </w:t>
      </w:r>
      <w:r w:rsidRPr="0048748A">
        <w:rPr>
          <w:rFonts w:ascii="TH SarabunPSK" w:hAnsi="TH SarabunPSK" w:cs="TH SarabunPSK" w:hint="cs"/>
          <w:color w:val="000000" w:themeColor="text1"/>
          <w:sz w:val="32"/>
          <w:szCs w:val="32"/>
        </w:rPr>
        <w:t>Smart</w:t>
      </w:r>
      <w:r w:rsidRPr="0048748A">
        <w:rPr>
          <w:rFonts w:ascii="TH SarabunPSK" w:hAnsi="TH SarabunPSK" w:cs="TH SarabunPSK" w:hint="cs"/>
          <w:color w:val="000000" w:themeColor="text1"/>
          <w:sz w:val="32"/>
          <w:szCs w:val="32"/>
          <w:cs/>
        </w:rPr>
        <w:t xml:space="preserve"> </w:t>
      </w:r>
      <w:r w:rsidRPr="0048748A">
        <w:rPr>
          <w:rFonts w:ascii="TH SarabunPSK" w:hAnsi="TH SarabunPSK" w:cs="TH SarabunPSK" w:hint="cs"/>
          <w:color w:val="000000" w:themeColor="text1"/>
          <w:sz w:val="32"/>
          <w:szCs w:val="32"/>
        </w:rPr>
        <w:t xml:space="preserve">TV </w:t>
      </w:r>
      <w:r w:rsidRPr="0048748A">
        <w:rPr>
          <w:rFonts w:ascii="TH SarabunPSK" w:hAnsi="TH SarabunPSK" w:cs="TH SarabunPSK" w:hint="cs"/>
          <w:color w:val="000000" w:themeColor="text1"/>
          <w:sz w:val="32"/>
          <w:szCs w:val="32"/>
          <w:cs/>
        </w:rPr>
        <w:t>และ</w:t>
      </w:r>
      <w:r w:rsidRPr="0048748A">
        <w:rPr>
          <w:rFonts w:ascii="TH SarabunPSK" w:hAnsi="TH SarabunPSK" w:cs="TH SarabunPSK" w:hint="cs"/>
          <w:color w:val="000000" w:themeColor="text1"/>
          <w:sz w:val="32"/>
          <w:szCs w:val="32"/>
        </w:rPr>
        <w:t xml:space="preserve"> White board</w:t>
      </w:r>
      <w:r w:rsidRPr="0048748A">
        <w:rPr>
          <w:rFonts w:ascii="TH SarabunPSK" w:hAnsi="TH SarabunPSK" w:cs="TH SarabunPSK" w:hint="cs"/>
          <w:color w:val="000000" w:themeColor="text1"/>
          <w:sz w:val="32"/>
          <w:szCs w:val="32"/>
          <w:cs/>
        </w:rPr>
        <w:t xml:space="preserve"> เพื่อสนับสนุนการให้บริการ </w:t>
      </w:r>
      <w:r w:rsidRPr="0048748A">
        <w:rPr>
          <w:rFonts w:ascii="TH SarabunPSK" w:eastAsia="Sarabun" w:hAnsi="TH SarabunPSK" w:cs="TH SarabunPSK" w:hint="cs"/>
          <w:color w:val="000000" w:themeColor="text1"/>
          <w:sz w:val="32"/>
          <w:szCs w:val="32"/>
          <w:cs/>
        </w:rPr>
        <w:t>และบริการเอกสารจดหมายเหตุ มหาวิทยาลัยแม่โจ้ (</w:t>
      </w:r>
      <w:r w:rsidRPr="0048748A">
        <w:rPr>
          <w:rFonts w:ascii="TH SarabunPSK" w:eastAsia="Sarabun" w:hAnsi="TH SarabunPSK" w:cs="TH SarabunPSK" w:hint="cs"/>
          <w:color w:val="000000" w:themeColor="text1"/>
          <w:sz w:val="32"/>
          <w:szCs w:val="32"/>
        </w:rPr>
        <w:t>Maejo University Archives</w:t>
      </w:r>
      <w:r w:rsidRPr="0048748A">
        <w:rPr>
          <w:rFonts w:ascii="TH SarabunPSK" w:eastAsia="Sarabun" w:hAnsi="TH SarabunPSK" w:cs="TH SarabunPSK" w:hint="cs"/>
          <w:color w:val="000000" w:themeColor="text1"/>
          <w:sz w:val="32"/>
          <w:szCs w:val="32"/>
          <w:cs/>
        </w:rPr>
        <w:t xml:space="preserve"> </w:t>
      </w:r>
      <w:r w:rsidRPr="0048748A">
        <w:rPr>
          <w:rFonts w:ascii="TH SarabunPSK" w:eastAsia="Sarabun" w:hAnsi="TH SarabunPSK" w:cs="TH SarabunPSK" w:hint="cs"/>
          <w:color w:val="000000" w:themeColor="text1"/>
          <w:sz w:val="32"/>
          <w:szCs w:val="32"/>
        </w:rPr>
        <w:t>and Special Collection</w:t>
      </w:r>
      <w:r w:rsidRPr="0048748A">
        <w:rPr>
          <w:rFonts w:ascii="TH SarabunPSK" w:eastAsia="Sarabun" w:hAnsi="TH SarabunPSK" w:cs="TH SarabunPSK" w:hint="cs"/>
          <w:color w:val="000000" w:themeColor="text1"/>
          <w:sz w:val="32"/>
          <w:szCs w:val="32"/>
          <w:cs/>
        </w:rPr>
        <w:t xml:space="preserve">) </w:t>
      </w:r>
      <w:r w:rsidRPr="0048748A">
        <w:rPr>
          <w:rStyle w:val="5yl5"/>
          <w:rFonts w:ascii="TH SarabunPSK" w:hAnsi="TH SarabunPSK" w:cs="TH SarabunPSK" w:hint="cs"/>
          <w:color w:val="000000" w:themeColor="text1"/>
          <w:sz w:val="32"/>
          <w:szCs w:val="32"/>
          <w:cs/>
        </w:rPr>
        <w:t>โดย</w:t>
      </w:r>
      <w:r w:rsidRPr="0048748A">
        <w:rPr>
          <w:rFonts w:ascii="TH SarabunPSK" w:eastAsia="Sarabun" w:hAnsi="TH SarabunPSK" w:cs="TH SarabunPSK" w:hint="cs"/>
          <w:color w:val="000000" w:themeColor="text1"/>
          <w:sz w:val="32"/>
          <w:szCs w:val="32"/>
          <w:cs/>
        </w:rPr>
        <w:t>การจัดพื้นที่ทั้ง</w:t>
      </w:r>
      <w:r w:rsidRPr="0048748A">
        <w:rPr>
          <w:rFonts w:ascii="TH SarabunPSK" w:eastAsia="Sarabun" w:hAnsi="TH SarabunPSK" w:cs="TH SarabunPSK" w:hint="cs"/>
          <w:color w:val="000000" w:themeColor="text1"/>
          <w:sz w:val="32"/>
          <w:szCs w:val="32"/>
        </w:rPr>
        <w:t xml:space="preserve"> 3</w:t>
      </w:r>
      <w:r w:rsidRPr="0048748A">
        <w:rPr>
          <w:rFonts w:ascii="TH SarabunPSK" w:eastAsia="Sarabun" w:hAnsi="TH SarabunPSK" w:cs="TH SarabunPSK" w:hint="cs"/>
          <w:color w:val="000000" w:themeColor="text1"/>
          <w:sz w:val="32"/>
          <w:szCs w:val="32"/>
          <w:cs/>
        </w:rPr>
        <w:t xml:space="preserve"> ชั้น ผู้ใช้บริการสามารถเลือกใช้ได้ตามความต้องการของตนเองได้ที่สำนักหอสมุด และสำหรับบางบริการก่อนการใช้งาน นักศึกษาสามารถทำการจองก่อนเข้าใช้บริการผ่านระบบออนไลน์ได้ </w:t>
      </w:r>
    </w:p>
    <w:p w14:paraId="490F2BD2" w14:textId="77777777" w:rsidR="009F0F1E" w:rsidRPr="0048748A" w:rsidRDefault="009F0F1E" w:rsidP="009F0F1E">
      <w:pPr>
        <w:pStyle w:val="af1"/>
        <w:ind w:right="-40" w:firstLine="720"/>
        <w:jc w:val="thaiDistribute"/>
        <w:rPr>
          <w:rFonts w:ascii="TH SarabunPSK" w:hAnsi="TH SarabunPSK" w:cs="TH SarabunPSK" w:hint="cs"/>
          <w:color w:val="000000" w:themeColor="text1"/>
          <w:sz w:val="32"/>
          <w:szCs w:val="32"/>
        </w:rPr>
      </w:pPr>
      <w:r w:rsidRPr="0048748A">
        <w:rPr>
          <w:rFonts w:ascii="TH SarabunPSK" w:eastAsia="Sarabun" w:hAnsi="TH SarabunPSK" w:cs="TH SarabunPSK" w:hint="cs"/>
          <w:color w:val="000000" w:themeColor="text1"/>
          <w:sz w:val="32"/>
          <w:szCs w:val="32"/>
          <w:cs/>
        </w:rPr>
        <w:t>ในแต่ละพื้นที่ที่สำนักหอสมุดได้ให้บริการนั้น</w:t>
      </w:r>
      <w:r w:rsidRPr="0048748A">
        <w:rPr>
          <w:rFonts w:ascii="TH SarabunPSK" w:eastAsia="Sarabun" w:hAnsi="TH SarabunPSK" w:cs="TH SarabunPSK" w:hint="cs"/>
          <w:color w:val="000000" w:themeColor="text1"/>
          <w:sz w:val="32"/>
          <w:szCs w:val="32"/>
        </w:rPr>
        <w:t>ม</w:t>
      </w:r>
      <w:r w:rsidRPr="0048748A">
        <w:rPr>
          <w:rFonts w:ascii="TH SarabunPSK" w:eastAsia="Sarabun" w:hAnsi="TH SarabunPSK" w:cs="TH SarabunPSK" w:hint="cs"/>
          <w:color w:val="000000" w:themeColor="text1"/>
          <w:sz w:val="32"/>
          <w:szCs w:val="32"/>
          <w:cs/>
        </w:rPr>
        <w:t>ีการ</w:t>
      </w:r>
      <w:r w:rsidRPr="0048748A">
        <w:rPr>
          <w:rFonts w:ascii="TH SarabunPSK" w:hAnsi="TH SarabunPSK" w:cs="TH SarabunPSK" w:hint="cs"/>
          <w:color w:val="000000" w:themeColor="text1"/>
          <w:sz w:val="32"/>
          <w:szCs w:val="32"/>
          <w:cs/>
        </w:rPr>
        <w:t>กำหนดเจ้าหน้าที่ผู้ปฏิบัติงานที่รับผิดชอบการให้บริการ ภาระหน้าที่ ขอบเขต และเป้าหมายของการให้บริการพื้นที่และสิ่งอำนวยความสะดวกเพื่อสนับสนุนการเรียนรู้ แ</w:t>
      </w:r>
      <w:r w:rsidRPr="0048748A">
        <w:rPr>
          <w:rFonts w:ascii="TH SarabunPSK" w:hAnsi="TH SarabunPSK" w:cs="TH SarabunPSK" w:hint="cs"/>
          <w:color w:val="000000" w:themeColor="text1"/>
          <w:sz w:val="32"/>
          <w:szCs w:val="32"/>
        </w:rPr>
        <w:t>ล</w:t>
      </w:r>
      <w:r w:rsidRPr="0048748A">
        <w:rPr>
          <w:rFonts w:ascii="TH SarabunPSK" w:hAnsi="TH SarabunPSK" w:cs="TH SarabunPSK" w:hint="cs"/>
          <w:color w:val="000000" w:themeColor="text1"/>
          <w:sz w:val="32"/>
          <w:szCs w:val="32"/>
          <w:cs/>
        </w:rPr>
        <w:t>ะจะประเมินผลการดำเนินงานการให้บริการด้วยการศึกษาการประเมินความพึงพอใจของผู้รับบริการสำนักหอสมุดเป็นประจำทุกปี</w:t>
      </w:r>
    </w:p>
    <w:p w14:paraId="6610F0AD" w14:textId="77777777" w:rsidR="009F0F1E" w:rsidRPr="0048748A" w:rsidRDefault="009F0F1E" w:rsidP="009F0F1E">
      <w:pPr>
        <w:pStyle w:val="af1"/>
        <w:ind w:right="-40" w:firstLine="720"/>
        <w:jc w:val="thaiDistribute"/>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cs/>
        </w:rPr>
        <w:t xml:space="preserve">สำนักหอสมุดดำเนินการการปรับปรุงการดำเนินงานโดยนำข้อเสนอแนะที่ได้จากการประเมินฯ มาทบทวนกระบวนการให้บริการพื้นที่พร้อมทั้งเสนอแนวทางการแก้ไข เพื่อนำเสนอต่อที่ประชุมคณะกรรมการบริหารสำนักหอสมุดเพื่อพิจารณาหาแนวทางการแก้ไข ปรับปรุง พัฒนาการให้บริการ คือ สำนักหอสมุดเปิดบริการพื้นที่ไม่ต่อเนื่อง เนื่องจากสถานการณ์การแพร่ระบาดของโรคติดเชื้อไวรัสโคโรน่า </w:t>
      </w:r>
      <w:r w:rsidRPr="0048748A">
        <w:rPr>
          <w:rFonts w:ascii="TH SarabunPSK" w:hAnsi="TH SarabunPSK" w:cs="TH SarabunPSK" w:hint="cs"/>
          <w:color w:val="000000" w:themeColor="text1"/>
          <w:sz w:val="32"/>
          <w:szCs w:val="32"/>
        </w:rPr>
        <w:t>COVID</w:t>
      </w:r>
      <w:r w:rsidRPr="0048748A">
        <w:rPr>
          <w:rFonts w:ascii="TH SarabunPSK" w:hAnsi="TH SarabunPSK" w:cs="TH SarabunPSK" w:hint="cs"/>
          <w:color w:val="000000" w:themeColor="text1"/>
          <w:sz w:val="32"/>
          <w:szCs w:val="32"/>
          <w:cs/>
        </w:rPr>
        <w:t>-</w:t>
      </w:r>
      <w:r w:rsidRPr="0048748A">
        <w:rPr>
          <w:rFonts w:ascii="TH SarabunPSK" w:hAnsi="TH SarabunPSK" w:cs="TH SarabunPSK" w:hint="cs"/>
          <w:color w:val="000000" w:themeColor="text1"/>
          <w:sz w:val="32"/>
          <w:szCs w:val="32"/>
        </w:rPr>
        <w:t>19</w:t>
      </w:r>
      <w:r w:rsidRPr="0048748A">
        <w:rPr>
          <w:rFonts w:ascii="TH SarabunPSK" w:hAnsi="TH SarabunPSK" w:cs="TH SarabunPSK" w:hint="cs"/>
          <w:color w:val="000000" w:themeColor="text1"/>
          <w:sz w:val="32"/>
          <w:szCs w:val="32"/>
          <w:cs/>
        </w:rPr>
        <w:t xml:space="preserve"> ส่งผลกระทบต่อสำนักหอสมุดที่ไม่สามารถเปิดให้บริการได้อย่างต่อเนื่อง ทำให้การจัดพื้นที่และจัดเตรียมสิ่งอำนวยความสะดวกเพื่อการให้บริการ ส่งผลให้ผู้รับบริการไม่สามารถเข้าใช้พื้นที่และสิ่งอำนวยความสะดวกต่าง ๆ ของสำนักหอสมุดได้ แต่ในปีงบประมาณ </w:t>
      </w:r>
      <w:r w:rsidRPr="0048748A">
        <w:rPr>
          <w:rFonts w:ascii="TH SarabunPSK" w:hAnsi="TH SarabunPSK" w:cs="TH SarabunPSK" w:hint="cs"/>
          <w:color w:val="000000" w:themeColor="text1"/>
          <w:sz w:val="32"/>
          <w:szCs w:val="32"/>
        </w:rPr>
        <w:t>2565</w:t>
      </w:r>
      <w:r w:rsidRPr="0048748A">
        <w:rPr>
          <w:rFonts w:ascii="TH SarabunPSK" w:hAnsi="TH SarabunPSK" w:cs="TH SarabunPSK" w:hint="cs"/>
          <w:color w:val="000000" w:themeColor="text1"/>
          <w:sz w:val="32"/>
          <w:szCs w:val="32"/>
          <w:cs/>
        </w:rPr>
        <w:t xml:space="preserve"> สถานการณ์การแพร่ระบาดของโรคติดเชื้อไวรัสโคโรน่า </w:t>
      </w:r>
      <w:r w:rsidRPr="0048748A">
        <w:rPr>
          <w:rFonts w:ascii="TH SarabunPSK" w:hAnsi="TH SarabunPSK" w:cs="TH SarabunPSK" w:hint="cs"/>
          <w:color w:val="000000" w:themeColor="text1"/>
          <w:sz w:val="32"/>
          <w:szCs w:val="32"/>
        </w:rPr>
        <w:t>COVID</w:t>
      </w:r>
      <w:r w:rsidRPr="0048748A">
        <w:rPr>
          <w:rFonts w:ascii="TH SarabunPSK" w:hAnsi="TH SarabunPSK" w:cs="TH SarabunPSK" w:hint="cs"/>
          <w:color w:val="000000" w:themeColor="text1"/>
          <w:sz w:val="32"/>
          <w:szCs w:val="32"/>
          <w:cs/>
        </w:rPr>
        <w:t>-</w:t>
      </w:r>
      <w:r w:rsidRPr="0048748A">
        <w:rPr>
          <w:rFonts w:ascii="TH SarabunPSK" w:hAnsi="TH SarabunPSK" w:cs="TH SarabunPSK" w:hint="cs"/>
          <w:color w:val="000000" w:themeColor="text1"/>
          <w:sz w:val="32"/>
          <w:szCs w:val="32"/>
        </w:rPr>
        <w:t>19</w:t>
      </w:r>
      <w:r w:rsidRPr="0048748A">
        <w:rPr>
          <w:rFonts w:ascii="TH SarabunPSK" w:hAnsi="TH SarabunPSK" w:cs="TH SarabunPSK" w:hint="cs"/>
          <w:color w:val="000000" w:themeColor="text1"/>
          <w:sz w:val="32"/>
          <w:szCs w:val="32"/>
          <w:cs/>
        </w:rPr>
        <w:t xml:space="preserve"> ได้คลี่คลายลง สำนักหอสมุดจึงได้ดำเนินการจัดเตรียมพื้นที่ให้บริการใหม่ให้เป็นพื้นที่สร้างสรรค์ มีบรรยากาศที่เอื้อและสนับสนุนต่อการเรียนรู้ การเรียนการสอน การฝึกประสบการณ์ การสร้างนวัตกรรม สนับสนุนการเป็นผู้ประกอบการ และจัดพื้นที่เพื่อรองรับผู้รับบริการที่เป็นผู้พิการอีกด้วย อีกทั้งยังตระหนักถึงมาตรการด้านความปลอดภัยตามวิถีชีวิตใหม่ สำนักหอสมุด ได้ดำเนินการตั้งจุดคัดกรองอุณหภูมิ จัดเตรียมเจลแอลกอฮอล์ไว้ตามจุดบริการต่างๆ จัดเตรียมเครื่องฟอกอากาศ การทำความสะอาดโต๊ะ เก้าอี้ และอุปกรณ์อำนวยความสะดวกด้วยน้ำยาฆ่าเชื้อ อีกทั้งยังคงมีมาตรการให้ผู้รับบริการสวมหน้ากากอนามัย และล้างมือด้วยเจลแอลกอฮอล์ที่ทางสำนักหอสมุดได้จัดเตรียมไว้ ทั้งนี้สำนักหอสมุดยังได้จัดทำสื่อประชาสัมพันธ์ เพื่อส่งเสริมและรณรงค์ให้ผู้รับบริการยังคงตระหนักถึงความปลอดภัยของตนเองและมีความรับผิดชอบต่อสังคมผ่านช่องทางการประชาสัมพันธ์ของสำนักหอสมุด เช่น </w:t>
      </w:r>
      <w:r w:rsidRPr="0048748A">
        <w:rPr>
          <w:rFonts w:ascii="TH SarabunPSK" w:hAnsi="TH SarabunPSK" w:cs="TH SarabunPSK" w:hint="cs"/>
          <w:color w:val="000000" w:themeColor="text1"/>
          <w:sz w:val="32"/>
          <w:szCs w:val="32"/>
        </w:rPr>
        <w:t>Facebook, Line,</w:t>
      </w:r>
      <w:r w:rsidRPr="0048748A">
        <w:rPr>
          <w:rFonts w:ascii="TH SarabunPSK" w:hAnsi="TH SarabunPSK" w:cs="TH SarabunPSK" w:hint="cs"/>
          <w:color w:val="000000" w:themeColor="text1"/>
          <w:sz w:val="32"/>
          <w:szCs w:val="32"/>
          <w:cs/>
        </w:rPr>
        <w:t xml:space="preserve"> </w:t>
      </w:r>
      <w:r w:rsidRPr="0048748A">
        <w:rPr>
          <w:rFonts w:ascii="TH SarabunPSK" w:hAnsi="TH SarabunPSK" w:cs="TH SarabunPSK" w:hint="cs"/>
          <w:color w:val="000000" w:themeColor="text1"/>
          <w:sz w:val="32"/>
          <w:szCs w:val="32"/>
        </w:rPr>
        <w:t xml:space="preserve">Digital Newsletter </w:t>
      </w:r>
      <w:r w:rsidRPr="0048748A">
        <w:rPr>
          <w:rFonts w:ascii="TH SarabunPSK" w:hAnsi="TH SarabunPSK" w:cs="TH SarabunPSK" w:hint="cs"/>
          <w:color w:val="000000" w:themeColor="text1"/>
          <w:sz w:val="32"/>
          <w:szCs w:val="32"/>
          <w:cs/>
        </w:rPr>
        <w:t>จอประชาสัมพันธ์ และบอร์ดประชาสัมพันธ์ภายในห้องสมุด เป็นต้น</w:t>
      </w:r>
    </w:p>
    <w:p w14:paraId="32EE1170" w14:textId="77777777" w:rsidR="009F0F1E" w:rsidRPr="0048748A" w:rsidRDefault="009F0F1E" w:rsidP="009F0F1E">
      <w:pPr>
        <w:pStyle w:val="af1"/>
        <w:ind w:right="-40" w:firstLine="720"/>
        <w:jc w:val="thaiDistribute"/>
        <w:rPr>
          <w:rFonts w:ascii="TH SarabunPSK" w:hAnsi="TH SarabunPSK" w:cs="TH SarabunPSK" w:hint="cs"/>
          <w:color w:val="000000" w:themeColor="text1"/>
          <w:sz w:val="32"/>
          <w:szCs w:val="32"/>
          <w:cs/>
        </w:rPr>
      </w:pPr>
      <w:r w:rsidRPr="0048748A">
        <w:rPr>
          <w:rFonts w:ascii="TH SarabunPSK" w:hAnsi="TH SarabunPSK" w:cs="TH SarabunPSK" w:hint="cs"/>
          <w:color w:val="000000" w:themeColor="text1"/>
          <w:sz w:val="32"/>
          <w:szCs w:val="32"/>
          <w:cs/>
        </w:rPr>
        <w:t xml:space="preserve">นอกจากการจัดเตรียมพื้นที่และสิ่งอำนวยความสะดวกแล้ว สำนักหอสมุดยังได้เล็งเห็นถึงความสำคัญในการเข้าถึงบริการในช่วงที่ปิดให้บริการ จึงได้ปรับทุกบริการของสำนักหอสมุดให้เป็นในรูปแบบออนไลน์ </w:t>
      </w:r>
      <w:r w:rsidRPr="0048748A">
        <w:rPr>
          <w:rFonts w:ascii="TH SarabunPSK" w:hAnsi="TH SarabunPSK" w:cs="TH SarabunPSK" w:hint="cs"/>
          <w:color w:val="000000" w:themeColor="text1"/>
          <w:sz w:val="32"/>
          <w:szCs w:val="32"/>
        </w:rPr>
        <w:t>100</w:t>
      </w:r>
      <w:r w:rsidRPr="0048748A">
        <w:rPr>
          <w:rFonts w:ascii="TH SarabunPSK" w:hAnsi="TH SarabunPSK" w:cs="TH SarabunPSK" w:hint="cs"/>
          <w:color w:val="000000" w:themeColor="text1"/>
          <w:sz w:val="32"/>
          <w:szCs w:val="32"/>
          <w:cs/>
        </w:rPr>
        <w:t>% (</w:t>
      </w:r>
      <w:hyperlink r:id="rId97" w:history="1">
        <w:r w:rsidRPr="0048748A">
          <w:rPr>
            <w:rStyle w:val="af2"/>
            <w:rFonts w:ascii="TH SarabunPSK" w:hAnsi="TH SarabunPSK" w:cs="TH SarabunPSK" w:hint="cs"/>
            <w:color w:val="000000" w:themeColor="text1"/>
            <w:sz w:val="32"/>
            <w:szCs w:val="32"/>
          </w:rPr>
          <w:t>https</w:t>
        </w:r>
        <w:r w:rsidRPr="0048748A">
          <w:rPr>
            <w:rStyle w:val="af2"/>
            <w:rFonts w:ascii="TH SarabunPSK" w:hAnsi="TH SarabunPSK" w:cs="TH SarabunPSK" w:hint="cs"/>
            <w:color w:val="000000" w:themeColor="text1"/>
            <w:sz w:val="32"/>
            <w:szCs w:val="32"/>
            <w:cs/>
          </w:rPr>
          <w:t>://</w:t>
        </w:r>
        <w:r w:rsidRPr="0048748A">
          <w:rPr>
            <w:rStyle w:val="af2"/>
            <w:rFonts w:ascii="TH SarabunPSK" w:hAnsi="TH SarabunPSK" w:cs="TH SarabunPSK" w:hint="cs"/>
            <w:color w:val="000000" w:themeColor="text1"/>
            <w:sz w:val="32"/>
            <w:szCs w:val="32"/>
          </w:rPr>
          <w:t>library</w:t>
        </w:r>
        <w:r w:rsidRPr="0048748A">
          <w:rPr>
            <w:rStyle w:val="af2"/>
            <w:rFonts w:ascii="TH SarabunPSK" w:hAnsi="TH SarabunPSK" w:cs="TH SarabunPSK" w:hint="cs"/>
            <w:color w:val="000000" w:themeColor="text1"/>
            <w:sz w:val="32"/>
            <w:szCs w:val="32"/>
            <w:cs/>
          </w:rPr>
          <w:t>.</w:t>
        </w:r>
        <w:r w:rsidRPr="0048748A">
          <w:rPr>
            <w:rStyle w:val="af2"/>
            <w:rFonts w:ascii="TH SarabunPSK" w:hAnsi="TH SarabunPSK" w:cs="TH SarabunPSK" w:hint="cs"/>
            <w:color w:val="000000" w:themeColor="text1"/>
            <w:sz w:val="32"/>
            <w:szCs w:val="32"/>
          </w:rPr>
          <w:t>mju</w:t>
        </w:r>
        <w:r w:rsidRPr="0048748A">
          <w:rPr>
            <w:rStyle w:val="af2"/>
            <w:rFonts w:ascii="TH SarabunPSK" w:hAnsi="TH SarabunPSK" w:cs="TH SarabunPSK" w:hint="cs"/>
            <w:color w:val="000000" w:themeColor="text1"/>
            <w:sz w:val="32"/>
            <w:szCs w:val="32"/>
            <w:cs/>
          </w:rPr>
          <w:t>.</w:t>
        </w:r>
        <w:r w:rsidRPr="0048748A">
          <w:rPr>
            <w:rStyle w:val="af2"/>
            <w:rFonts w:ascii="TH SarabunPSK" w:hAnsi="TH SarabunPSK" w:cs="TH SarabunPSK" w:hint="cs"/>
            <w:color w:val="000000" w:themeColor="text1"/>
            <w:sz w:val="32"/>
            <w:szCs w:val="32"/>
          </w:rPr>
          <w:t>ac</w:t>
        </w:r>
        <w:r w:rsidRPr="0048748A">
          <w:rPr>
            <w:rStyle w:val="af2"/>
            <w:rFonts w:ascii="TH SarabunPSK" w:hAnsi="TH SarabunPSK" w:cs="TH SarabunPSK" w:hint="cs"/>
            <w:color w:val="000000" w:themeColor="text1"/>
            <w:sz w:val="32"/>
            <w:szCs w:val="32"/>
            <w:cs/>
          </w:rPr>
          <w:t>.</w:t>
        </w:r>
        <w:r w:rsidRPr="0048748A">
          <w:rPr>
            <w:rStyle w:val="af2"/>
            <w:rFonts w:ascii="TH SarabunPSK" w:hAnsi="TH SarabunPSK" w:cs="TH SarabunPSK" w:hint="cs"/>
            <w:color w:val="000000" w:themeColor="text1"/>
            <w:sz w:val="32"/>
            <w:szCs w:val="32"/>
          </w:rPr>
          <w:t>th</w:t>
        </w:r>
        <w:r w:rsidRPr="0048748A">
          <w:rPr>
            <w:rStyle w:val="af2"/>
            <w:rFonts w:ascii="TH SarabunPSK" w:hAnsi="TH SarabunPSK" w:cs="TH SarabunPSK" w:hint="cs"/>
            <w:color w:val="000000" w:themeColor="text1"/>
            <w:sz w:val="32"/>
            <w:szCs w:val="32"/>
            <w:cs/>
          </w:rPr>
          <w:t>/</w:t>
        </w:r>
        <w:r w:rsidRPr="0048748A">
          <w:rPr>
            <w:rStyle w:val="af2"/>
            <w:rFonts w:ascii="TH SarabunPSK" w:hAnsi="TH SarabunPSK" w:cs="TH SarabunPSK" w:hint="cs"/>
            <w:color w:val="000000" w:themeColor="text1"/>
            <w:sz w:val="32"/>
            <w:szCs w:val="32"/>
          </w:rPr>
          <w:t>2022</w:t>
        </w:r>
        <w:r w:rsidRPr="0048748A">
          <w:rPr>
            <w:rStyle w:val="af2"/>
            <w:rFonts w:ascii="TH SarabunPSK" w:hAnsi="TH SarabunPSK" w:cs="TH SarabunPSK" w:hint="cs"/>
            <w:color w:val="000000" w:themeColor="text1"/>
            <w:sz w:val="32"/>
            <w:szCs w:val="32"/>
            <w:cs/>
          </w:rPr>
          <w:t>/</w:t>
        </w:r>
        <w:r w:rsidRPr="0048748A">
          <w:rPr>
            <w:rStyle w:val="af2"/>
            <w:rFonts w:ascii="TH SarabunPSK" w:hAnsi="TH SarabunPSK" w:cs="TH SarabunPSK" w:hint="cs"/>
            <w:color w:val="000000" w:themeColor="text1"/>
            <w:sz w:val="32"/>
            <w:szCs w:val="32"/>
          </w:rPr>
          <w:t>our</w:t>
        </w:r>
        <w:r w:rsidRPr="0048748A">
          <w:rPr>
            <w:rStyle w:val="af2"/>
            <w:rFonts w:ascii="TH SarabunPSK" w:hAnsi="TH SarabunPSK" w:cs="TH SarabunPSK" w:hint="cs"/>
            <w:color w:val="000000" w:themeColor="text1"/>
            <w:sz w:val="32"/>
            <w:szCs w:val="32"/>
            <w:cs/>
          </w:rPr>
          <w:t>-</w:t>
        </w:r>
        <w:r w:rsidRPr="0048748A">
          <w:rPr>
            <w:rStyle w:val="af2"/>
            <w:rFonts w:ascii="TH SarabunPSK" w:hAnsi="TH SarabunPSK" w:cs="TH SarabunPSK" w:hint="cs"/>
            <w:color w:val="000000" w:themeColor="text1"/>
            <w:sz w:val="32"/>
            <w:szCs w:val="32"/>
          </w:rPr>
          <w:t>online</w:t>
        </w:r>
        <w:r w:rsidRPr="0048748A">
          <w:rPr>
            <w:rStyle w:val="af2"/>
            <w:rFonts w:ascii="TH SarabunPSK" w:hAnsi="TH SarabunPSK" w:cs="TH SarabunPSK" w:hint="cs"/>
            <w:color w:val="000000" w:themeColor="text1"/>
            <w:sz w:val="32"/>
            <w:szCs w:val="32"/>
            <w:cs/>
          </w:rPr>
          <w:t>-</w:t>
        </w:r>
        <w:r w:rsidRPr="0048748A">
          <w:rPr>
            <w:rStyle w:val="af2"/>
            <w:rFonts w:ascii="TH SarabunPSK" w:hAnsi="TH SarabunPSK" w:cs="TH SarabunPSK" w:hint="cs"/>
            <w:color w:val="000000" w:themeColor="text1"/>
            <w:sz w:val="32"/>
            <w:szCs w:val="32"/>
          </w:rPr>
          <w:t>services</w:t>
        </w:r>
        <w:r w:rsidRPr="0048748A">
          <w:rPr>
            <w:rStyle w:val="af2"/>
            <w:rFonts w:ascii="TH SarabunPSK" w:hAnsi="TH SarabunPSK" w:cs="TH SarabunPSK" w:hint="cs"/>
            <w:color w:val="000000" w:themeColor="text1"/>
            <w:sz w:val="32"/>
            <w:szCs w:val="32"/>
            <w:cs/>
          </w:rPr>
          <w:t>/</w:t>
        </w:r>
      </w:hyperlink>
      <w:r w:rsidRPr="0048748A">
        <w:rPr>
          <w:rFonts w:ascii="TH SarabunPSK" w:hAnsi="TH SarabunPSK" w:cs="TH SarabunPSK" w:hint="cs"/>
          <w:color w:val="000000" w:themeColor="text1"/>
          <w:sz w:val="32"/>
          <w:szCs w:val="32"/>
          <w:cs/>
        </w:rPr>
        <w:t>) เพื่อให้ผู้ใช้เข้าถึงบริการได้อย่างสะดวกรวดเร็วและมีความต่อเนื่อง</w:t>
      </w:r>
      <w:r w:rsidRPr="0048748A">
        <w:rPr>
          <w:rFonts w:ascii="TH SarabunPSK" w:eastAsia="Sarabun" w:hAnsi="TH SarabunPSK" w:cs="TH SarabunPSK" w:hint="cs"/>
          <w:color w:val="000000" w:themeColor="text1"/>
          <w:sz w:val="32"/>
          <w:szCs w:val="32"/>
          <w:cs/>
        </w:rPr>
        <w:t xml:space="preserve">ที่สามารถให้บริการคลอบคลุมทั้ง 3 วิทยาเขต </w:t>
      </w:r>
      <w:r w:rsidRPr="0048748A">
        <w:rPr>
          <w:rFonts w:ascii="TH SarabunPSK" w:eastAsia="Sarabun" w:hAnsi="TH SarabunPSK" w:cs="TH SarabunPSK" w:hint="cs"/>
          <w:color w:val="000000" w:themeColor="text1"/>
          <w:sz w:val="32"/>
          <w:szCs w:val="32"/>
          <w:cs/>
        </w:rPr>
        <w:lastRenderedPageBreak/>
        <w:t>(มหาวิทยาลัยแม่โจ้ เชียงใหม่ มหาวิทยาลัยแม่โจ้-แพร่ เฉลิมพระเกียรติ และมหาวิทยาลัยแม่โจ้-ชุมพร) ได้แก่ บริการทรัพยากรสารสนเทศ ประกอบด้วย หนังสือ วารสาร ทั้งที่อยู่ในรูปแบบสิ่งพิมพ์ และรูปแบบอิเล็กทรอนิกส์ ฐานข้อมูล</w:t>
      </w:r>
      <w:r w:rsidRPr="0048748A">
        <w:rPr>
          <w:rFonts w:ascii="TH SarabunPSK" w:eastAsia="Sarabun" w:hAnsi="TH SarabunPSK" w:cs="TH SarabunPSK" w:hint="cs"/>
          <w:color w:val="000000" w:themeColor="text1"/>
          <w:sz w:val="32"/>
          <w:szCs w:val="32"/>
        </w:rPr>
        <w:t>อ</w:t>
      </w:r>
      <w:r w:rsidRPr="0048748A">
        <w:rPr>
          <w:rFonts w:ascii="TH SarabunPSK" w:eastAsia="Sarabun" w:hAnsi="TH SarabunPSK" w:cs="TH SarabunPSK" w:hint="cs"/>
          <w:color w:val="000000" w:themeColor="text1"/>
          <w:sz w:val="32"/>
          <w:szCs w:val="32"/>
          <w:cs/>
        </w:rPr>
        <w:t>อนไลน์ สื่อโสตทัศนวัสดุ รวมถึง</w:t>
      </w:r>
      <w:r w:rsidRPr="0048748A">
        <w:rPr>
          <w:rFonts w:ascii="TH SarabunPSK" w:hAnsi="TH SarabunPSK" w:cs="TH SarabunPSK" w:hint="cs"/>
          <w:color w:val="000000" w:themeColor="text1"/>
          <w:sz w:val="32"/>
          <w:szCs w:val="32"/>
          <w:cs/>
        </w:rPr>
        <w:t xml:space="preserve">โปรแกรมสำเร็จรูปสำหรับจัดทำบรรณานุกรมและสนับสนุนการจัดทำผลงานทางวิชาการ จำนวน 3 โปรแกรม ได้แก่ </w:t>
      </w:r>
      <w:r w:rsidRPr="0048748A">
        <w:rPr>
          <w:rFonts w:ascii="TH SarabunPSK" w:hAnsi="TH SarabunPSK" w:cs="TH SarabunPSK" w:hint="cs"/>
          <w:color w:val="000000" w:themeColor="text1"/>
          <w:sz w:val="32"/>
          <w:szCs w:val="32"/>
        </w:rPr>
        <w:t>SPSS</w:t>
      </w:r>
      <w:r w:rsidRPr="0048748A">
        <w:rPr>
          <w:rFonts w:ascii="TH SarabunPSK" w:hAnsi="TH SarabunPSK" w:cs="TH SarabunPSK" w:hint="cs"/>
          <w:color w:val="000000" w:themeColor="text1"/>
          <w:sz w:val="32"/>
          <w:szCs w:val="32"/>
          <w:cs/>
        </w:rPr>
        <w:t xml:space="preserve">, </w:t>
      </w:r>
      <w:r w:rsidRPr="0048748A">
        <w:rPr>
          <w:rFonts w:ascii="TH SarabunPSK" w:hAnsi="TH SarabunPSK" w:cs="TH SarabunPSK" w:hint="cs"/>
          <w:color w:val="000000" w:themeColor="text1"/>
          <w:sz w:val="32"/>
          <w:szCs w:val="32"/>
        </w:rPr>
        <w:t>EndNote20</w:t>
      </w:r>
      <w:r w:rsidRPr="0048748A">
        <w:rPr>
          <w:rFonts w:ascii="TH SarabunPSK" w:hAnsi="TH SarabunPSK" w:cs="TH SarabunPSK" w:hint="cs"/>
          <w:color w:val="000000" w:themeColor="text1"/>
          <w:sz w:val="32"/>
          <w:szCs w:val="32"/>
          <w:cs/>
        </w:rPr>
        <w:t xml:space="preserve">, </w:t>
      </w:r>
      <w:r w:rsidRPr="0048748A">
        <w:rPr>
          <w:rFonts w:ascii="TH SarabunPSK" w:hAnsi="TH SarabunPSK" w:cs="TH SarabunPSK" w:hint="cs"/>
          <w:color w:val="000000" w:themeColor="text1"/>
          <w:sz w:val="32"/>
          <w:szCs w:val="32"/>
        </w:rPr>
        <w:t>Turnitin</w:t>
      </w:r>
      <w:r w:rsidRPr="0048748A">
        <w:rPr>
          <w:rFonts w:ascii="TH SarabunPSK" w:eastAsia="Sarabun" w:hAnsi="TH SarabunPSK" w:cs="TH SarabunPSK" w:hint="cs"/>
          <w:color w:val="000000" w:themeColor="text1"/>
          <w:sz w:val="32"/>
          <w:szCs w:val="32"/>
          <w:cs/>
        </w:rPr>
        <w:t xml:space="preserve"> และให้บริการเครื่องมือที่เรียกว่า </w:t>
      </w:r>
      <w:r w:rsidRPr="0048748A">
        <w:rPr>
          <w:rFonts w:ascii="TH SarabunPSK" w:hAnsi="TH SarabunPSK" w:cs="TH SarabunPSK" w:hint="cs"/>
          <w:color w:val="000000" w:themeColor="text1"/>
          <w:sz w:val="32"/>
          <w:szCs w:val="32"/>
        </w:rPr>
        <w:t>OpenAthens</w:t>
      </w:r>
      <w:r w:rsidRPr="0048748A">
        <w:rPr>
          <w:rFonts w:ascii="TH SarabunPSK" w:eastAsia="Sarabun" w:hAnsi="TH SarabunPSK" w:cs="TH SarabunPSK" w:hint="cs"/>
          <w:color w:val="000000" w:themeColor="text1"/>
          <w:sz w:val="32"/>
          <w:szCs w:val="32"/>
          <w:cs/>
        </w:rPr>
        <w:t xml:space="preserve"> เพื่อสืบค้นข้อมูลนอกเครือข่ายมหาวิทยาลัย  บริการยืม-คืน ทรัพยากรสารสนเทศ (</w:t>
      </w:r>
      <w:r w:rsidRPr="0048748A">
        <w:rPr>
          <w:rFonts w:ascii="TH SarabunPSK" w:eastAsia="Sarabun" w:hAnsi="TH SarabunPSK" w:cs="TH SarabunPSK" w:hint="cs"/>
          <w:color w:val="000000" w:themeColor="text1"/>
          <w:sz w:val="32"/>
          <w:szCs w:val="32"/>
        </w:rPr>
        <w:t>Circulation Service</w:t>
      </w:r>
      <w:r w:rsidRPr="0048748A">
        <w:rPr>
          <w:rFonts w:ascii="TH SarabunPSK" w:eastAsia="Sarabun" w:hAnsi="TH SarabunPSK" w:cs="TH SarabunPSK" w:hint="cs"/>
          <w:color w:val="000000" w:themeColor="text1"/>
          <w:sz w:val="32"/>
          <w:szCs w:val="32"/>
          <w:cs/>
        </w:rPr>
        <w:t>) บริการตอบคำถามและช่วยค้นคว้า (</w:t>
      </w:r>
      <w:r w:rsidRPr="0048748A">
        <w:rPr>
          <w:rFonts w:ascii="TH SarabunPSK" w:eastAsia="Sarabun" w:hAnsi="TH SarabunPSK" w:cs="TH SarabunPSK" w:hint="cs"/>
          <w:color w:val="000000" w:themeColor="text1"/>
          <w:sz w:val="32"/>
          <w:szCs w:val="32"/>
        </w:rPr>
        <w:t>Reference Service</w:t>
      </w:r>
      <w:r w:rsidRPr="0048748A">
        <w:rPr>
          <w:rFonts w:ascii="TH SarabunPSK" w:eastAsia="Sarabun" w:hAnsi="TH SarabunPSK" w:cs="TH SarabunPSK" w:hint="cs"/>
          <w:color w:val="000000" w:themeColor="text1"/>
          <w:sz w:val="32"/>
          <w:szCs w:val="32"/>
          <w:cs/>
        </w:rPr>
        <w:t>) บริการยืมระหว่างห้องสมุด (</w:t>
      </w:r>
      <w:r w:rsidRPr="0048748A">
        <w:rPr>
          <w:rFonts w:ascii="TH SarabunPSK" w:eastAsia="Sarabun" w:hAnsi="TH SarabunPSK" w:cs="TH SarabunPSK" w:hint="cs"/>
          <w:color w:val="000000" w:themeColor="text1"/>
          <w:sz w:val="32"/>
          <w:szCs w:val="32"/>
        </w:rPr>
        <w:t>Interlibrary Loan</w:t>
      </w:r>
      <w:r w:rsidRPr="0048748A">
        <w:rPr>
          <w:rFonts w:ascii="TH SarabunPSK" w:eastAsia="Sarabun" w:hAnsi="TH SarabunPSK" w:cs="TH SarabunPSK" w:hint="cs"/>
          <w:color w:val="000000" w:themeColor="text1"/>
          <w:sz w:val="32"/>
          <w:szCs w:val="32"/>
          <w:cs/>
        </w:rPr>
        <w:t>) เป็นต้น</w:t>
      </w:r>
    </w:p>
    <w:p w14:paraId="721FC170" w14:textId="740B4E3F" w:rsidR="0087676B" w:rsidRPr="0048748A" w:rsidRDefault="0087676B">
      <w:pPr>
        <w:rPr>
          <w:rFonts w:ascii="TH SarabunPSK" w:hAnsi="TH SarabunPSK" w:cs="TH SarabunPSK" w:hint="cs"/>
          <w:color w:val="000000" w:themeColor="text1"/>
          <w:cs/>
        </w:rPr>
      </w:pPr>
      <w:r w:rsidRPr="0048748A">
        <w:rPr>
          <w:rFonts w:ascii="TH SarabunPSK" w:hAnsi="TH SarabunPSK" w:cs="TH SarabunPSK" w:hint="cs"/>
          <w:color w:val="000000" w:themeColor="text1"/>
          <w:cs/>
        </w:rPr>
        <w:br w:type="page"/>
      </w:r>
    </w:p>
    <w:p w14:paraId="6A086593"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8</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competences of the support staff rendering services related to facilities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are shown to be identified and evaluated to ensure that their skills remain</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relevant to stakeholder needs.</w:t>
      </w:r>
    </w:p>
    <w:p w14:paraId="5F2D9ADB" w14:textId="77777777" w:rsidR="009F0F1E" w:rsidRPr="0048748A" w:rsidRDefault="009F0F1E" w:rsidP="009F0F1E">
      <w:pPr>
        <w:pStyle w:val="a3"/>
        <w:ind w:left="426"/>
        <w:rPr>
          <w:rFonts w:ascii="TH SarabunPSK" w:hAnsi="TH SarabunPSK" w:cs="TH SarabunPSK" w:hint="cs"/>
          <w:color w:val="000000" w:themeColor="text1"/>
        </w:rPr>
      </w:pPr>
    </w:p>
    <w:p w14:paraId="739AB752" w14:textId="77777777" w:rsidR="009F0F1E" w:rsidRPr="0048748A" w:rsidRDefault="009F0F1E" w:rsidP="009F0F1E">
      <w:pPr>
        <w:ind w:left="66" w:firstLine="654"/>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หลักสูตรได้มีการสนับสนุนให้บุคลากรสายสนับสนุนเข้าร่วมโครงการฝึกอบรมที่จัดให้กับนักศึกษาในหลักสูตร และสนับสนุนให้บุคลากรสายสนับสนุนมีส่วนร่วมในโครงการบริการวิชาการ เพื่อเป็นการสร้างเสริมประสบการณ์ พัฒนาการเรียนรู้ การเรียนการสอน และทักษะการอาชีพ และเพื่อสามารถนำไปใช้ในการประเมินเข้าการสู่ตำแหน่งงาน ซึ่งลูกจ้างชั่วคราวและพนักงานราชการสังกัดมหาวิทยาลัยแม่โจ้ที่ปฏิบัติงานให้มหาวิทยาลัย </w:t>
      </w:r>
      <w:r w:rsidRPr="0048748A">
        <w:rPr>
          <w:rFonts w:ascii="TH SarabunPSK" w:hAnsi="TH SarabunPSK" w:cs="TH SarabunPSK" w:hint="cs"/>
          <w:color w:val="000000" w:themeColor="text1"/>
        </w:rPr>
        <w:t xml:space="preserve">7 </w:t>
      </w:r>
      <w:r w:rsidRPr="0048748A">
        <w:rPr>
          <w:rFonts w:ascii="TH SarabunPSK" w:hAnsi="TH SarabunPSK" w:cs="TH SarabunPSK" w:hint="cs"/>
          <w:color w:val="000000" w:themeColor="text1"/>
          <w:cs/>
        </w:rPr>
        <w:t xml:space="preserve">ปี ขึ้นไป มีโอกาสบรรจุเป็นพนักงานมหาวิทยาลัยเงินงบประมาณ (อ้างอิง : </w:t>
      </w:r>
      <w:hyperlink r:id="rId98" w:history="1">
        <w:r w:rsidRPr="0048748A">
          <w:rPr>
            <w:rStyle w:val="af2"/>
            <w:rFonts w:ascii="TH SarabunPSK" w:hAnsi="TH SarabunPSK" w:cs="TH SarabunPSK" w:hint="cs"/>
            <w:b/>
            <w:bCs/>
            <w:color w:val="000000" w:themeColor="text1"/>
            <w:cs/>
          </w:rPr>
          <w:t>ประกาศคณะกรรมการบริหารงานบุคคลมหาวิทยาลัยแม่โจ้ ที่ 36/2562 ลงวันที่ 18 มีนาคม พ.ศ. 2562</w:t>
        </w:r>
      </w:hyperlink>
      <w:r w:rsidRPr="0048748A">
        <w:rPr>
          <w:rFonts w:ascii="TH SarabunPSK" w:hAnsi="TH SarabunPSK" w:cs="TH SarabunPSK" w:hint="cs"/>
          <w:color w:val="000000" w:themeColor="text1"/>
          <w:cs/>
        </w:rPr>
        <w:t xml:space="preserve">) เป็นการสร้างขวัญและกำลังใจแก่ผู้ปฏิบัติงานให้กับมหาวิทยาลัยที่ยังไม่ได้รับการบรรจุ  ซึ่งการเข้าร่วมกิจกรรมที่กล่าวมาแล้วจะส่งเสริมให้บุคลากรสายสนับสนุนในการสร้างเสริมพันธกิจหลักของหลักสูตรได้เป็นอย่างดี หรือตำแหน่งงานอื่น ๆ อย่างไรก็ตามในปีที่ผ่านมาหลักสูตรมีเจ้าหน้าที่จ้างเหมา 1 คน ระยะเวลาปฏิบัติงาน 3 เดือน </w:t>
      </w:r>
    </w:p>
    <w:p w14:paraId="1177B6FC" w14:textId="77777777" w:rsidR="009F0F1E" w:rsidRPr="0048748A" w:rsidRDefault="009F0F1E" w:rsidP="009F0F1E">
      <w:pPr>
        <w:ind w:left="1134" w:hanging="1134"/>
        <w:rPr>
          <w:rFonts w:ascii="TH SarabunPSK" w:hAnsi="TH SarabunPSK" w:cs="TH SarabunPSK" w:hint="cs"/>
          <w:b/>
          <w:bCs/>
          <w:color w:val="000000" w:themeColor="text1"/>
        </w:rPr>
      </w:pPr>
    </w:p>
    <w:p w14:paraId="26F07DFE" w14:textId="77777777" w:rsidR="00FD5AEA" w:rsidRDefault="00FD5AEA" w:rsidP="009F0F1E">
      <w:pPr>
        <w:ind w:left="1134" w:hanging="1134"/>
        <w:rPr>
          <w:rFonts w:ascii="TH SarabunPSK" w:hAnsi="TH SarabunPSK" w:cs="TH SarabunPSK"/>
          <w:b/>
          <w:bCs/>
          <w:color w:val="000000" w:themeColor="text1"/>
        </w:rPr>
        <w:sectPr w:rsidR="00FD5AEA" w:rsidSect="007468B3">
          <w:pgSz w:w="11906" w:h="16838"/>
          <w:pgMar w:top="1440" w:right="1440" w:bottom="1440" w:left="1701" w:header="720" w:footer="720" w:gutter="0"/>
          <w:pgNumType w:start="1"/>
          <w:cols w:space="720"/>
          <w:docGrid w:linePitch="360"/>
        </w:sectPr>
      </w:pPr>
    </w:p>
    <w:p w14:paraId="38B38E21"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7</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9</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The quality of the facilities (library, laboratory, IT, and student services) are</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shown to be subjected to evaluation and enhancement.</w:t>
      </w:r>
    </w:p>
    <w:p w14:paraId="5B6064C0" w14:textId="77777777" w:rsidR="009F0F1E" w:rsidRPr="0048748A" w:rsidRDefault="009F0F1E" w:rsidP="009F0F1E">
      <w:pPr>
        <w:ind w:left="1134" w:hanging="1134"/>
        <w:rPr>
          <w:rFonts w:ascii="TH SarabunPSK" w:hAnsi="TH SarabunPSK" w:cs="TH SarabunPSK" w:hint="cs"/>
          <w:b/>
          <w:bCs/>
          <w:color w:val="000000" w:themeColor="text1"/>
        </w:rPr>
      </w:pPr>
    </w:p>
    <w:p w14:paraId="1C05EEA5" w14:textId="77777777" w:rsidR="009F0F1E" w:rsidRPr="0048748A" w:rsidRDefault="009F0F1E" w:rsidP="009F0F1E">
      <w:pPr>
        <w:pStyle w:val="a3"/>
        <w:ind w:left="0" w:firstLine="72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ถึงแม้ว่าหลักสูตรจะได้ย้ายมาสังกัดคณะผลิตกรรมการเกษตร แล้วหลักสูตรได้มีการจัดทำแบบประเมินคุณภาพของการให้บริการและสิ่งสนับสนุนการเรียนการสอน ในด้านด่างๆ ได้แก่ </w:t>
      </w:r>
    </w:p>
    <w:p w14:paraId="2AA10210" w14:textId="77777777" w:rsidR="009F0F1E" w:rsidRPr="0048748A" w:rsidRDefault="009F0F1E" w:rsidP="009F0F1E">
      <w:pPr>
        <w:pStyle w:val="a3"/>
        <w:ind w:left="0" w:firstLine="72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1. ห้องเรียนมีอุปกรณ์เหมาะสม และสื่อการเรียนการสอนเพียงพอต่อนักศึกษา </w:t>
      </w:r>
    </w:p>
    <w:p w14:paraId="7DD8FCA5" w14:textId="77777777" w:rsidR="009F0F1E" w:rsidRPr="0048748A" w:rsidRDefault="009F0F1E" w:rsidP="009F0F1E">
      <w:pPr>
        <w:pStyle w:val="a3"/>
        <w:ind w:left="0" w:firstLine="720"/>
        <w:rPr>
          <w:rFonts w:ascii="TH SarabunPSK" w:hAnsi="TH SarabunPSK" w:cs="TH SarabunPSK" w:hint="cs"/>
          <w:color w:val="000000" w:themeColor="text1"/>
        </w:rPr>
      </w:pP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 xml:space="preserve">. ห้องปฏิบัติการมีอุปกรณ์ครบครันเหมาะสม และเพียงพอต่อนักศึกษา </w:t>
      </w:r>
    </w:p>
    <w:p w14:paraId="0861482C" w14:textId="77777777" w:rsidR="009F0F1E" w:rsidRPr="0048748A" w:rsidRDefault="009F0F1E" w:rsidP="009F0F1E">
      <w:pPr>
        <w:pStyle w:val="a3"/>
        <w:ind w:left="0" w:firstLine="72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3. ระบบบริการสารสนเทศเหมาะสมและเพียงพอต่อนักศึกษา </w:t>
      </w:r>
    </w:p>
    <w:p w14:paraId="171A67C6" w14:textId="77777777" w:rsidR="009F0F1E" w:rsidRPr="0048748A" w:rsidRDefault="009F0F1E" w:rsidP="009F0F1E">
      <w:pPr>
        <w:pStyle w:val="a3"/>
        <w:ind w:left="0" w:firstLine="72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4 .ห้องสมุดมีตำรา หนังสือ เอกสาร ประกอบการเรียนเหมาะสม และเพียงพอต่อนักศึกษา โดยมหาวิทยาลัยได้จัดให้มีสิ่งสนับสนุนการเรียนรู้ด้านต่าง ๆ ที่มีสำนักหอสมุด เป็นแหล่งสนับสนุนการเรียนรู้ที่สำคัญของมหาวิทยาลัย โดยเป็นแหล่งเรียนรู้สำหรับนักศึกษา อาจารย์ บุคลากร นักวิจัย  ให้ได้ใช้บริการค้นคว้า หาความรู้ และในฐานะพื้นที่สนับสนุนการเรียนรู้และการสร้างนวัตกรรม ได้เล็งเห็นถึงความสำคัญในการสนับสนุนการผลิตบัณฑิตให้มีประสิทธิภาพ เท่าทันต่อการเปลี่ยนแปลง สำนักหอสมุดได้พัฒนาองค์กรให้เป็น </w:t>
      </w:r>
      <w:r w:rsidRPr="0048748A">
        <w:rPr>
          <w:rFonts w:ascii="TH SarabunPSK" w:hAnsi="TH SarabunPSK" w:cs="TH SarabunPSK" w:hint="cs"/>
          <w:color w:val="000000" w:themeColor="text1"/>
        </w:rPr>
        <w:t xml:space="preserve">Smart Library </w:t>
      </w:r>
      <w:r w:rsidRPr="0048748A">
        <w:rPr>
          <w:rFonts w:ascii="TH SarabunPSK" w:hAnsi="TH SarabunPSK" w:cs="TH SarabunPSK" w:hint="cs"/>
          <w:color w:val="000000" w:themeColor="text1"/>
          <w:cs/>
        </w:rPr>
        <w:t xml:space="preserve">นโยบายการบริหารงานและแนวทางพัฒนาสำนักหอสมุด </w:t>
      </w:r>
    </w:p>
    <w:p w14:paraId="6B0BDBB6" w14:textId="77777777" w:rsidR="009F0F1E" w:rsidRPr="0048748A" w:rsidRDefault="009F0F1E" w:rsidP="009F0F1E">
      <w:pPr>
        <w:pStyle w:val="a3"/>
        <w:ind w:left="0" w:firstLine="72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5. การให้บริการของหลักสูตร เช่น การให้คำแนะนำ การประสานงาน ฯลฯ เพื่อให้ได้ข้อมูลเกี่ยวกับความพึงพอใจและความต้องการของนักศึกษา และนำข้อมูลเหล่านั้นไปวางแผน แก้ไขปัญหาและพัฒนาการให้บริการต่อไป ผลการประเมินด้านการให้บริการของหลักสูตร เช่น การให้คำแนะนำ การประสานงาน ฯลฯ ได้คะแนนเฉลี่ย </w:t>
      </w:r>
      <w:r w:rsidRPr="0048748A">
        <w:rPr>
          <w:rFonts w:ascii="TH SarabunPSK" w:hAnsi="TH SarabunPSK" w:cs="TH SarabunPSK" w:hint="cs"/>
          <w:color w:val="000000" w:themeColor="text1"/>
        </w:rPr>
        <w:t>4</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cs/>
        </w:rPr>
        <w:t xml:space="preserve">(ระดับดีมาก) ผลการประเมินในด้านอื่น ๆ ได้คะแนนเฉลี่ย </w:t>
      </w:r>
      <w:r w:rsidRPr="0048748A">
        <w:rPr>
          <w:rFonts w:ascii="TH SarabunPSK" w:hAnsi="TH SarabunPSK" w:cs="TH SarabunPSK" w:hint="cs"/>
          <w:color w:val="000000" w:themeColor="text1"/>
        </w:rPr>
        <w:t>3</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25</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4</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00 </w:t>
      </w:r>
      <w:r w:rsidRPr="0048748A">
        <w:rPr>
          <w:rFonts w:ascii="TH SarabunPSK" w:hAnsi="TH SarabunPSK" w:cs="TH SarabunPSK" w:hint="cs"/>
          <w:color w:val="000000" w:themeColor="text1"/>
          <w:cs/>
        </w:rPr>
        <w:t xml:space="preserve">(ระดับดี) โดยข้อเสนอแนะจากนักศึกษามีความต้องการห้องปฏิบัติการที่มีความทันสมัย ด้วยเนื่องจากความหลากหลายของกรอบงานวิจัยนักศึกษา ห้องปฏิบัติของหลักสูตรจึงเป็นจัดเตรียมไว้ในระดับการทดลองพื้นฐานเท่านั้น สำหรับการทดลองที่จำเป็นต้องใช้อุปกรณ์เครื่องขั้นสูง ทางหลักสูตรจะดำเนินการขอความอนุเคราะห์ให้นักศึกษาได้ใช้ห้องปฏิบัติของคณะหรือศูนย์ความเลิศฯ ที่มีเครื่องมือพร้อมให้บริการ  สำหรับสิ่งสนับสนุนการเรียนการสอนในด้านอื่น ๆ หลักสูตรได้มีการจัดสรรงบประมาณเพื่อจัดซื้อตามข้อเรียกร้องจากนักศึกษาและจากความจำเป็นในการดำเนินการเรียนการสอน  </w:t>
      </w:r>
    </w:p>
    <w:p w14:paraId="40F8CB94" w14:textId="77777777" w:rsidR="009F0F1E" w:rsidRPr="0048748A" w:rsidRDefault="009F0F1E" w:rsidP="009F0F1E">
      <w:pPr>
        <w:rPr>
          <w:rFonts w:ascii="TH SarabunPSK" w:hAnsi="TH SarabunPSK" w:cs="TH SarabunPSK" w:hint="cs"/>
          <w:b/>
          <w:bCs/>
          <w:color w:val="000000" w:themeColor="text1"/>
        </w:rPr>
      </w:pPr>
    </w:p>
    <w:p w14:paraId="23A6CD5A" w14:textId="77777777" w:rsidR="009F0F1E" w:rsidRPr="0048748A" w:rsidRDefault="009F0F1E" w:rsidP="009F0F1E">
      <w:pPr>
        <w:rPr>
          <w:rFonts w:ascii="TH SarabunPSK" w:hAnsi="TH SarabunPSK" w:cs="TH SarabunPSK" w:hint="cs"/>
          <w:color w:val="000000" w:themeColor="text1"/>
          <w:cs/>
        </w:rPr>
      </w:pPr>
      <w:r w:rsidRPr="0048748A">
        <w:rPr>
          <w:rFonts w:ascii="TH SarabunPSK" w:hAnsi="TH SarabunPSK" w:cs="TH SarabunPSK" w:hint="cs"/>
          <w:color w:val="000000" w:themeColor="text1"/>
          <w:cs/>
        </w:rPr>
        <w:br w:type="page"/>
      </w:r>
    </w:p>
    <w:p w14:paraId="5120AE57" w14:textId="77777777" w:rsidR="009F0F1E" w:rsidRPr="0048748A" w:rsidRDefault="009F0F1E" w:rsidP="00FE3BF8">
      <w:pPr>
        <w:pStyle w:val="2"/>
        <w:rPr>
          <w:rFonts w:ascii="TH SarabunPSK" w:hAnsi="TH SarabunPSK" w:cs="TH SarabunPSK" w:hint="cs"/>
        </w:rPr>
      </w:pPr>
      <w:bookmarkStart w:id="44" w:name="_Toc168573200"/>
      <w:r w:rsidRPr="0048748A">
        <w:rPr>
          <w:rFonts w:ascii="TH SarabunPSK" w:hAnsi="TH SarabunPSK" w:cs="TH SarabunPSK" w:hint="cs"/>
        </w:rPr>
        <w:lastRenderedPageBreak/>
        <w:t xml:space="preserve">Criterion </w:t>
      </w:r>
      <w:r w:rsidRPr="0048748A">
        <w:rPr>
          <w:rFonts w:ascii="TH SarabunPSK" w:hAnsi="TH SarabunPSK" w:cs="TH SarabunPSK" w:hint="cs"/>
          <w:cs/>
        </w:rPr>
        <w:t>8</w:t>
      </w:r>
      <w:r w:rsidRPr="0048748A">
        <w:rPr>
          <w:rFonts w:ascii="TH SarabunPSK" w:hAnsi="TH SarabunPSK" w:cs="TH SarabunPSK" w:hint="cs"/>
        </w:rPr>
        <w:t xml:space="preserve"> : Output and Outcomes</w:t>
      </w:r>
      <w:bookmarkEnd w:id="44"/>
    </w:p>
    <w:p w14:paraId="6DCD25BB" w14:textId="77777777" w:rsidR="009F0F1E" w:rsidRPr="0048748A" w:rsidRDefault="009F0F1E" w:rsidP="009F0F1E">
      <w:pPr>
        <w:ind w:left="1134" w:hanging="1134"/>
        <w:rPr>
          <w:rFonts w:ascii="TH SarabunPSK" w:hAnsi="TH SarabunPSK" w:cs="TH SarabunPSK" w:hint="cs"/>
          <w:b/>
          <w:bCs/>
          <w:color w:val="000000" w:themeColor="text1"/>
        </w:rPr>
      </w:pPr>
    </w:p>
    <w:tbl>
      <w:tblPr>
        <w:tblStyle w:val="a5"/>
        <w:tblW w:w="0" w:type="auto"/>
        <w:tblLook w:val="04A0" w:firstRow="1" w:lastRow="0" w:firstColumn="1" w:lastColumn="0" w:noHBand="0" w:noVBand="1"/>
      </w:tblPr>
      <w:tblGrid>
        <w:gridCol w:w="6277"/>
        <w:gridCol w:w="354"/>
        <w:gridCol w:w="354"/>
        <w:gridCol w:w="354"/>
        <w:gridCol w:w="354"/>
        <w:gridCol w:w="354"/>
        <w:gridCol w:w="354"/>
        <w:gridCol w:w="354"/>
      </w:tblGrid>
      <w:tr w:rsidR="00B46B4B" w:rsidRPr="0048748A" w14:paraId="2F14D983" w14:textId="77777777" w:rsidTr="00F4621F">
        <w:trPr>
          <w:trHeight w:val="437"/>
        </w:trPr>
        <w:tc>
          <w:tcPr>
            <w:tcW w:w="6577" w:type="dxa"/>
          </w:tcPr>
          <w:p w14:paraId="722D66E0" w14:textId="77777777" w:rsidR="009F0F1E" w:rsidRPr="0048748A" w:rsidRDefault="009F0F1E"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การประเมินตนเอง</w:t>
            </w:r>
          </w:p>
        </w:tc>
        <w:tc>
          <w:tcPr>
            <w:tcW w:w="355" w:type="dxa"/>
          </w:tcPr>
          <w:p w14:paraId="52D08799" w14:textId="77777777" w:rsidR="009F0F1E" w:rsidRPr="0048748A" w:rsidRDefault="009F0F1E"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1</w:t>
            </w:r>
          </w:p>
        </w:tc>
        <w:tc>
          <w:tcPr>
            <w:tcW w:w="355" w:type="dxa"/>
          </w:tcPr>
          <w:p w14:paraId="24EEEBE6" w14:textId="77777777" w:rsidR="009F0F1E" w:rsidRPr="0048748A" w:rsidRDefault="009F0F1E"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2</w:t>
            </w:r>
          </w:p>
        </w:tc>
        <w:tc>
          <w:tcPr>
            <w:tcW w:w="355" w:type="dxa"/>
          </w:tcPr>
          <w:p w14:paraId="7CDC9EEF" w14:textId="77777777" w:rsidR="009F0F1E" w:rsidRPr="0048748A" w:rsidRDefault="009F0F1E"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3</w:t>
            </w:r>
          </w:p>
        </w:tc>
        <w:tc>
          <w:tcPr>
            <w:tcW w:w="355" w:type="dxa"/>
          </w:tcPr>
          <w:p w14:paraId="36CA227F" w14:textId="77777777" w:rsidR="009F0F1E" w:rsidRPr="0048748A" w:rsidRDefault="009F0F1E"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4</w:t>
            </w:r>
          </w:p>
        </w:tc>
        <w:tc>
          <w:tcPr>
            <w:tcW w:w="355" w:type="dxa"/>
          </w:tcPr>
          <w:p w14:paraId="039A3CBB" w14:textId="77777777" w:rsidR="009F0F1E" w:rsidRPr="0048748A" w:rsidRDefault="009F0F1E"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5</w:t>
            </w:r>
          </w:p>
        </w:tc>
        <w:tc>
          <w:tcPr>
            <w:tcW w:w="355" w:type="dxa"/>
          </w:tcPr>
          <w:p w14:paraId="4F187633" w14:textId="77777777" w:rsidR="009F0F1E" w:rsidRPr="0048748A" w:rsidRDefault="009F0F1E"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6</w:t>
            </w:r>
          </w:p>
        </w:tc>
        <w:tc>
          <w:tcPr>
            <w:tcW w:w="355" w:type="dxa"/>
          </w:tcPr>
          <w:p w14:paraId="787B5911" w14:textId="77777777" w:rsidR="009F0F1E" w:rsidRPr="0048748A" w:rsidRDefault="009F0F1E" w:rsidP="00F4621F">
            <w:pPr>
              <w:tabs>
                <w:tab w:val="left" w:pos="426"/>
                <w:tab w:val="left" w:pos="851"/>
              </w:tabs>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7</w:t>
            </w:r>
          </w:p>
        </w:tc>
      </w:tr>
      <w:tr w:rsidR="00B46B4B" w:rsidRPr="0048748A" w14:paraId="3A2CBA80" w14:textId="77777777" w:rsidTr="00F4621F">
        <w:trPr>
          <w:trHeight w:val="234"/>
        </w:trPr>
        <w:tc>
          <w:tcPr>
            <w:tcW w:w="6577" w:type="dxa"/>
          </w:tcPr>
          <w:p w14:paraId="4DE945A3"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8</w:t>
            </w:r>
            <w:r w:rsidRPr="0048748A">
              <w:rPr>
                <w:rFonts w:ascii="TH SarabunPSK" w:hAnsi="TH SarabunPSK" w:cs="TH SarabunPSK" w:hint="cs"/>
                <w:b/>
                <w:bCs/>
                <w:color w:val="000000" w:themeColor="text1"/>
              </w:rPr>
              <w:t>.1 :</w:t>
            </w:r>
            <w:r w:rsidRPr="0048748A">
              <w:rPr>
                <w:rFonts w:ascii="TH SarabunPSK" w:hAnsi="TH SarabunPSK" w:cs="TH SarabunPSK" w:hint="cs"/>
                <w:color w:val="000000" w:themeColor="text1"/>
              </w:rPr>
              <w:t xml:space="preserve"> The pass rate, dropout rate, and average time to graduate are shown to be</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established, monitored, and benchmarked for improvement.</w:t>
            </w:r>
          </w:p>
        </w:tc>
        <w:tc>
          <w:tcPr>
            <w:tcW w:w="355" w:type="dxa"/>
          </w:tcPr>
          <w:p w14:paraId="09217042"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62DC58FC"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3A4EA08D"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7572155D"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34AA9050"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0E6F2CE6"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5A1A333E"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r>
      <w:tr w:rsidR="00B46B4B" w:rsidRPr="0048748A" w14:paraId="7EDB911E" w14:textId="77777777" w:rsidTr="00F4621F">
        <w:trPr>
          <w:trHeight w:val="234"/>
        </w:trPr>
        <w:tc>
          <w:tcPr>
            <w:tcW w:w="6577" w:type="dxa"/>
          </w:tcPr>
          <w:p w14:paraId="60FB8655"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8</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2</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Employability as well as self-employment, entrepreneurship, and</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advancement to further studies, are shown to be established, monitored, and</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benchmarked for improvement.</w:t>
            </w:r>
          </w:p>
        </w:tc>
        <w:tc>
          <w:tcPr>
            <w:tcW w:w="355" w:type="dxa"/>
          </w:tcPr>
          <w:p w14:paraId="2C5D4FCF"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12CB8561"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24C8912A"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3D75B134"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w:t>
            </w:r>
          </w:p>
        </w:tc>
        <w:tc>
          <w:tcPr>
            <w:tcW w:w="355" w:type="dxa"/>
          </w:tcPr>
          <w:p w14:paraId="671BF387"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365A6181"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445B5513"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r>
      <w:tr w:rsidR="00B46B4B" w:rsidRPr="0048748A" w14:paraId="58BB00BB" w14:textId="77777777" w:rsidTr="00F4621F">
        <w:trPr>
          <w:trHeight w:val="234"/>
        </w:trPr>
        <w:tc>
          <w:tcPr>
            <w:tcW w:w="6577" w:type="dxa"/>
          </w:tcPr>
          <w:p w14:paraId="485B1639"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8</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3</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Research and creative work output and activities carried out by the academic</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staff and students, are shown to be established, monitored, and benchmarked</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for improvement.</w:t>
            </w:r>
          </w:p>
        </w:tc>
        <w:tc>
          <w:tcPr>
            <w:tcW w:w="355" w:type="dxa"/>
          </w:tcPr>
          <w:p w14:paraId="697058F4"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16117716"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371256CB"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55986E61"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53CF67C3"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56CC8C97"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003A5427"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r>
      <w:tr w:rsidR="00B46B4B" w:rsidRPr="0048748A" w14:paraId="237BAEE0" w14:textId="77777777" w:rsidTr="00F4621F">
        <w:trPr>
          <w:trHeight w:val="234"/>
        </w:trPr>
        <w:tc>
          <w:tcPr>
            <w:tcW w:w="6577" w:type="dxa"/>
          </w:tcPr>
          <w:p w14:paraId="1917F85A" w14:textId="77777777" w:rsidR="009F0F1E" w:rsidRPr="0048748A" w:rsidRDefault="009F0F1E" w:rsidP="00F4621F">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8</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4</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Data are provided to show directly the achievement of the programme</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outcomes, which are established and monitored.</w:t>
            </w:r>
          </w:p>
        </w:tc>
        <w:tc>
          <w:tcPr>
            <w:tcW w:w="355" w:type="dxa"/>
          </w:tcPr>
          <w:p w14:paraId="479F6492"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48E200A4"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213F77FC"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w:t>
            </w:r>
          </w:p>
        </w:tc>
        <w:tc>
          <w:tcPr>
            <w:tcW w:w="355" w:type="dxa"/>
          </w:tcPr>
          <w:p w14:paraId="1AEAC150"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3B06C778"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0E1F2349"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5B994F15"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r>
      <w:tr w:rsidR="009F0F1E" w:rsidRPr="0048748A" w14:paraId="776D6272" w14:textId="77777777" w:rsidTr="00F4621F">
        <w:trPr>
          <w:trHeight w:val="234"/>
        </w:trPr>
        <w:tc>
          <w:tcPr>
            <w:tcW w:w="6577" w:type="dxa"/>
          </w:tcPr>
          <w:p w14:paraId="5AF07D79"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b/>
                <w:bCs/>
                <w:color w:val="000000" w:themeColor="text1"/>
              </w:rPr>
              <w:t>Req.-</w:t>
            </w:r>
            <w:r w:rsidRPr="0048748A">
              <w:rPr>
                <w:rFonts w:ascii="TH SarabunPSK" w:hAnsi="TH SarabunPSK" w:cs="TH SarabunPSK" w:hint="cs"/>
                <w:b/>
                <w:bCs/>
                <w:color w:val="000000" w:themeColor="text1"/>
                <w:cs/>
              </w:rPr>
              <w:t>8</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 xml:space="preserve"> :</w:t>
            </w:r>
            <w:r w:rsidRPr="0048748A">
              <w:rPr>
                <w:rFonts w:ascii="TH SarabunPSK" w:hAnsi="TH SarabunPSK" w:cs="TH SarabunPSK" w:hint="cs"/>
                <w:color w:val="000000" w:themeColor="text1"/>
              </w:rPr>
              <w:t xml:space="preserve"> Satisfaction level of the various stakeholders are shown to be established,</w:t>
            </w:r>
            <w:r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rPr>
              <w:t>monitored, and benchmarked for improvement.</w:t>
            </w:r>
          </w:p>
        </w:tc>
        <w:tc>
          <w:tcPr>
            <w:tcW w:w="355" w:type="dxa"/>
          </w:tcPr>
          <w:p w14:paraId="570A6A57"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459E6E36"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69F6E8F4"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r w:rsidRPr="0048748A">
              <w:rPr>
                <w:rFonts w:ascii="TH SarabunPSK" w:hAnsi="TH SarabunPSK" w:cs="TH SarabunPSK" w:hint="cs"/>
                <w:color w:val="000000" w:themeColor="text1"/>
              </w:rPr>
              <w:t>/</w:t>
            </w:r>
          </w:p>
        </w:tc>
        <w:tc>
          <w:tcPr>
            <w:tcW w:w="355" w:type="dxa"/>
          </w:tcPr>
          <w:p w14:paraId="4053C297"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685CEE8C"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50386CF1"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c>
          <w:tcPr>
            <w:tcW w:w="355" w:type="dxa"/>
          </w:tcPr>
          <w:p w14:paraId="1FB82B99" w14:textId="77777777" w:rsidR="009F0F1E" w:rsidRPr="0048748A" w:rsidRDefault="009F0F1E" w:rsidP="00F4621F">
            <w:pPr>
              <w:tabs>
                <w:tab w:val="left" w:pos="426"/>
                <w:tab w:val="left" w:pos="851"/>
              </w:tabs>
              <w:jc w:val="center"/>
              <w:rPr>
                <w:rFonts w:ascii="TH SarabunPSK" w:hAnsi="TH SarabunPSK" w:cs="TH SarabunPSK" w:hint="cs"/>
                <w:color w:val="000000" w:themeColor="text1"/>
              </w:rPr>
            </w:pPr>
          </w:p>
        </w:tc>
      </w:tr>
    </w:tbl>
    <w:p w14:paraId="3A66B5C3" w14:textId="77777777" w:rsidR="009F0F1E" w:rsidRPr="0048748A" w:rsidRDefault="009F0F1E" w:rsidP="009F0F1E">
      <w:pPr>
        <w:ind w:left="1134" w:hanging="1134"/>
        <w:rPr>
          <w:rFonts w:ascii="TH SarabunPSK" w:hAnsi="TH SarabunPSK" w:cs="TH SarabunPSK" w:hint="cs"/>
          <w:b/>
          <w:bCs/>
          <w:color w:val="000000" w:themeColor="text1"/>
        </w:rPr>
      </w:pPr>
    </w:p>
    <w:p w14:paraId="1157C78B" w14:textId="77777777" w:rsidR="009F0F1E" w:rsidRPr="0048748A" w:rsidRDefault="009F0F1E" w:rsidP="009F0F1E">
      <w:pPr>
        <w:ind w:left="1134" w:hanging="1134"/>
        <w:rPr>
          <w:rFonts w:ascii="TH SarabunPSK" w:hAnsi="TH SarabunPSK" w:cs="TH SarabunPSK" w:hint="cs"/>
          <w:b/>
          <w:bCs/>
          <w:color w:val="000000" w:themeColor="text1"/>
        </w:rPr>
      </w:pPr>
    </w:p>
    <w:p w14:paraId="731E4181" w14:textId="77777777" w:rsidR="00FD5AEA" w:rsidRDefault="00FD5AEA" w:rsidP="009F0F1E">
      <w:pPr>
        <w:ind w:left="1134" w:hanging="1134"/>
        <w:rPr>
          <w:rFonts w:ascii="TH SarabunPSK" w:hAnsi="TH SarabunPSK" w:cs="TH SarabunPSK"/>
          <w:b/>
          <w:bCs/>
          <w:color w:val="000000" w:themeColor="text1"/>
        </w:rPr>
        <w:sectPr w:rsidR="00FD5AEA" w:rsidSect="007468B3">
          <w:pgSz w:w="11906" w:h="16838"/>
          <w:pgMar w:top="1440" w:right="1440" w:bottom="1440" w:left="1701" w:header="720" w:footer="720" w:gutter="0"/>
          <w:pgNumType w:start="1"/>
          <w:cols w:space="720"/>
          <w:docGrid w:linePitch="360"/>
        </w:sectPr>
      </w:pPr>
    </w:p>
    <w:p w14:paraId="6F8EE0D5"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8</w:t>
      </w:r>
      <w:r w:rsidRPr="0048748A">
        <w:rPr>
          <w:rFonts w:ascii="TH SarabunPSK" w:hAnsi="TH SarabunPSK" w:cs="TH SarabunPSK" w:hint="cs"/>
          <w:b/>
          <w:bCs/>
          <w:color w:val="000000" w:themeColor="text1"/>
        </w:rPr>
        <w:t xml:space="preserve">.1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 xml:space="preserve">The pass rate, dropout rate, and </w:t>
      </w:r>
      <w:r w:rsidRPr="0048748A">
        <w:rPr>
          <w:rFonts w:ascii="TH SarabunPSK" w:hAnsi="TH SarabunPSK" w:cs="TH SarabunPSK" w:hint="cs"/>
          <w:b/>
          <w:bCs/>
          <w:color w:val="000000" w:themeColor="text1"/>
          <w:u w:val="single"/>
        </w:rPr>
        <w:t>average time to graduate</w:t>
      </w:r>
      <w:r w:rsidRPr="0048748A">
        <w:rPr>
          <w:rFonts w:ascii="TH SarabunPSK" w:hAnsi="TH SarabunPSK" w:cs="TH SarabunPSK" w:hint="cs"/>
          <w:b/>
          <w:bCs/>
          <w:color w:val="000000" w:themeColor="text1"/>
          <w:highlight w:val="yellow"/>
          <w:vertAlign w:val="superscript"/>
        </w:rPr>
        <w:t>I</w:t>
      </w:r>
      <w:r w:rsidRPr="0048748A">
        <w:rPr>
          <w:rFonts w:ascii="TH SarabunPSK" w:hAnsi="TH SarabunPSK" w:cs="TH SarabunPSK" w:hint="cs"/>
          <w:b/>
          <w:bCs/>
          <w:color w:val="000000" w:themeColor="text1"/>
        </w:rPr>
        <w:t xml:space="preserve"> are shown to be</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xml:space="preserve">established, monitored, and benchmarked for improvement.  </w:t>
      </w:r>
    </w:p>
    <w:p w14:paraId="57543434" w14:textId="77777777" w:rsidR="009F0F1E" w:rsidRPr="0048748A" w:rsidRDefault="009F0F1E" w:rsidP="009F0F1E">
      <w:pPr>
        <w:ind w:left="1134"/>
        <w:rPr>
          <w:rFonts w:ascii="TH SarabunPSK" w:hAnsi="TH SarabunPSK" w:cs="TH SarabunPSK" w:hint="cs"/>
          <w:b/>
          <w:bCs/>
          <w:color w:val="000000" w:themeColor="text1"/>
        </w:rPr>
      </w:pPr>
    </w:p>
    <w:p w14:paraId="54638D39" w14:textId="4535C58B" w:rsidR="009F0F1E" w:rsidRPr="0048748A" w:rsidRDefault="009F0F1E" w:rsidP="009F0F1E">
      <w:pPr>
        <w:ind w:firstLine="425"/>
        <w:rPr>
          <w:rFonts w:ascii="TH SarabunPSK" w:hAnsi="TH SarabunPSK" w:cs="TH SarabunPSK" w:hint="cs"/>
          <w:color w:val="000000" w:themeColor="text1"/>
        </w:rPr>
      </w:pPr>
      <w:bookmarkStart w:id="45" w:name="_Hlk127803617"/>
      <w:r w:rsidRPr="0048748A">
        <w:rPr>
          <w:rFonts w:ascii="TH SarabunPSK" w:hAnsi="TH SarabunPSK" w:cs="TH SarabunPSK" w:hint="cs"/>
          <w:color w:val="000000" w:themeColor="text1"/>
          <w:cs/>
        </w:rPr>
        <w:t xml:space="preserve">จากการเทียบเคียงนักศึกษาในหลักสูตรทั้งหมด </w:t>
      </w:r>
      <w:r w:rsidR="0087676B" w:rsidRPr="0048748A">
        <w:rPr>
          <w:rFonts w:ascii="TH SarabunPSK" w:hAnsi="TH SarabunPSK" w:cs="TH SarabunPSK" w:hint="cs"/>
          <w:color w:val="000000" w:themeColor="text1"/>
          <w:cs/>
        </w:rPr>
        <w:fldChar w:fldCharType="begin"/>
      </w:r>
      <w:r w:rsidR="0087676B" w:rsidRPr="0048748A">
        <w:rPr>
          <w:rFonts w:ascii="TH SarabunPSK" w:hAnsi="TH SarabunPSK" w:cs="TH SarabunPSK" w:hint="cs"/>
          <w:color w:val="000000" w:themeColor="text1"/>
          <w:cs/>
        </w:rPr>
        <w:instrText xml:space="preserve"> </w:instrText>
      </w:r>
      <w:r w:rsidR="0087676B" w:rsidRPr="0048748A">
        <w:rPr>
          <w:rFonts w:ascii="TH SarabunPSK" w:hAnsi="TH SarabunPSK" w:cs="TH SarabunPSK" w:hint="cs"/>
          <w:color w:val="000000" w:themeColor="text1"/>
        </w:rPr>
        <w:instrText>REF _Ref</w:instrText>
      </w:r>
      <w:r w:rsidR="0087676B" w:rsidRPr="0048748A">
        <w:rPr>
          <w:rFonts w:ascii="TH SarabunPSK" w:hAnsi="TH SarabunPSK" w:cs="TH SarabunPSK" w:hint="cs"/>
          <w:color w:val="000000" w:themeColor="text1"/>
          <w:cs/>
        </w:rPr>
        <w:instrText xml:space="preserve">168497113 </w:instrText>
      </w:r>
      <w:r w:rsidR="0087676B" w:rsidRPr="0048748A">
        <w:rPr>
          <w:rFonts w:ascii="TH SarabunPSK" w:hAnsi="TH SarabunPSK" w:cs="TH SarabunPSK" w:hint="cs"/>
          <w:color w:val="000000" w:themeColor="text1"/>
        </w:rPr>
        <w:instrText>\h</w:instrText>
      </w:r>
      <w:r w:rsidR="0087676B" w:rsidRPr="0048748A">
        <w:rPr>
          <w:rFonts w:ascii="TH SarabunPSK" w:hAnsi="TH SarabunPSK" w:cs="TH SarabunPSK" w:hint="cs"/>
          <w:color w:val="000000" w:themeColor="text1"/>
          <w:cs/>
        </w:rPr>
        <w:instrText xml:space="preserve"> </w:instrText>
      </w:r>
      <w:r w:rsidR="0087676B" w:rsidRPr="0048748A">
        <w:rPr>
          <w:rFonts w:ascii="TH SarabunPSK" w:hAnsi="TH SarabunPSK" w:cs="TH SarabunPSK" w:hint="cs"/>
          <w:color w:val="000000" w:themeColor="text1"/>
        </w:rPr>
        <w:instrText xml:space="preserve"> \* MERGEFORMAT </w:instrText>
      </w:r>
      <w:r w:rsidR="0087676B" w:rsidRPr="0048748A">
        <w:rPr>
          <w:rFonts w:ascii="TH SarabunPSK" w:hAnsi="TH SarabunPSK" w:cs="TH SarabunPSK" w:hint="cs"/>
          <w:color w:val="000000" w:themeColor="text1"/>
          <w:cs/>
        </w:rPr>
      </w:r>
      <w:r w:rsidR="0087676B" w:rsidRPr="0048748A">
        <w:rPr>
          <w:rFonts w:ascii="TH SarabunPSK" w:hAnsi="TH SarabunPSK" w:cs="TH SarabunPSK" w:hint="cs"/>
          <w:color w:val="000000" w:themeColor="text1"/>
          <w:cs/>
        </w:rPr>
        <w:fldChar w:fldCharType="separate"/>
      </w:r>
      <w:r w:rsidR="0087676B" w:rsidRPr="0048748A">
        <w:rPr>
          <w:rFonts w:ascii="TH SarabunPSK" w:hAnsi="TH SarabunPSK" w:cs="TH SarabunPSK" w:hint="cs"/>
          <w:color w:val="000000" w:themeColor="text1"/>
          <w:cs/>
        </w:rPr>
        <w:t xml:space="preserve">ตารางที่ </w:t>
      </w:r>
      <w:r w:rsidR="0087676B" w:rsidRPr="0048748A">
        <w:rPr>
          <w:rFonts w:ascii="TH SarabunPSK" w:hAnsi="TH SarabunPSK" w:cs="TH SarabunPSK" w:hint="cs"/>
          <w:color w:val="000000" w:themeColor="text1"/>
        </w:rPr>
        <w:t xml:space="preserve">8. </w:t>
      </w:r>
      <w:r w:rsidR="0087676B" w:rsidRPr="0048748A">
        <w:rPr>
          <w:rFonts w:ascii="TH SarabunPSK" w:hAnsi="TH SarabunPSK" w:cs="TH SarabunPSK" w:hint="cs"/>
          <w:noProof/>
          <w:color w:val="000000" w:themeColor="text1"/>
        </w:rPr>
        <w:t>1</w:t>
      </w:r>
      <w:r w:rsidR="0087676B" w:rsidRPr="0048748A">
        <w:rPr>
          <w:rFonts w:ascii="TH SarabunPSK" w:hAnsi="TH SarabunPSK" w:cs="TH SarabunPSK" w:hint="cs"/>
          <w:color w:val="000000" w:themeColor="text1"/>
          <w:cs/>
        </w:rPr>
        <w:fldChar w:fldCharType="end"/>
      </w:r>
      <w:r w:rsidR="0087676B" w:rsidRPr="0048748A">
        <w:rPr>
          <w:rFonts w:ascii="TH SarabunPSK" w:hAnsi="TH SarabunPSK" w:cs="TH SarabunPSK" w:hint="cs"/>
          <w:color w:val="000000" w:themeColor="text1"/>
          <w:cs/>
        </w:rPr>
        <w:t xml:space="preserve"> </w:t>
      </w:r>
      <w:r w:rsidRPr="0048748A">
        <w:rPr>
          <w:rFonts w:ascii="TH SarabunPSK" w:hAnsi="TH SarabunPSK" w:cs="TH SarabunPSK" w:hint="cs"/>
          <w:color w:val="000000" w:themeColor="text1"/>
          <w:cs/>
        </w:rPr>
        <w:t xml:space="preserve">ตั้งแต่ปี </w:t>
      </w:r>
      <w:r w:rsidRPr="0048748A">
        <w:rPr>
          <w:rFonts w:ascii="TH SarabunPSK" w:hAnsi="TH SarabunPSK" w:cs="TH SarabunPSK" w:hint="cs"/>
          <w:color w:val="000000" w:themeColor="text1"/>
        </w:rPr>
        <w:t>25</w:t>
      </w:r>
      <w:r w:rsidRPr="0048748A">
        <w:rPr>
          <w:rFonts w:ascii="TH SarabunPSK" w:hAnsi="TH SarabunPSK" w:cs="TH SarabunPSK" w:hint="cs"/>
          <w:color w:val="000000" w:themeColor="text1"/>
          <w:cs/>
        </w:rPr>
        <w:t>61</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มีจำนวนนักศึกษาทั้งหมด 11</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คน ในหลักสูตรมีอัตราการสำเร็จการศึกษาร้อยละ 27.27</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และมีอัตราการลาออกระหว่างปีการศึกษาร้อยละ 36.36</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โดยลาออกในชั้นปี </w:t>
      </w: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 xml:space="preserve">ชั้นปีที่ </w:t>
      </w: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 xml:space="preserve"> และตั้งแต่ปีที่ 3 ขึ้นไป คิดเป็นร้อยละ 18.18</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9.09</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และ 9.09</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ตามลำดับ จากการติดตามผลการเรียนนักศึกษากรณีที่ไม่สามารถสำเร็จการศึกษาตามแผนการเรียนที่กำหนดเป็นผลมาจาก </w:t>
      </w:r>
    </w:p>
    <w:p w14:paraId="0A2DB7D9" w14:textId="77777777" w:rsidR="009F0F1E" w:rsidRPr="0048748A" w:rsidRDefault="009F0F1E" w:rsidP="009F0F1E">
      <w:pPr>
        <w:ind w:left="425"/>
        <w:rPr>
          <w:rFonts w:ascii="TH SarabunPSK" w:hAnsi="TH SarabunPSK" w:cs="TH SarabunPSK" w:hint="cs"/>
          <w:color w:val="000000" w:themeColor="text1"/>
        </w:rPr>
      </w:pP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 xml:space="preserve">. ผลงานตีพิมพ์ยังไม่ครบตามเงื่อนไข หรืออยู่ระหว่าการการตอบรับการตีพิมพ์ </w:t>
      </w:r>
    </w:p>
    <w:p w14:paraId="16F2C824" w14:textId="77777777" w:rsidR="009F0F1E" w:rsidRPr="0048748A" w:rsidRDefault="009F0F1E" w:rsidP="009F0F1E">
      <w:pPr>
        <w:ind w:left="425"/>
        <w:rPr>
          <w:rFonts w:ascii="TH SarabunPSK" w:hAnsi="TH SarabunPSK" w:cs="TH SarabunPSK" w:hint="cs"/>
          <w:color w:val="000000" w:themeColor="text1"/>
        </w:rPr>
      </w:pP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 การมอบหมายอาจารย์นอกคณะให้เป็นผู้ประธานกรรมการที่ปรึกษาและอาจารย์ที่ปรึกษาเกษียนอายุ มีผลต่อการเร่งติดตามงาน</w:t>
      </w:r>
    </w:p>
    <w:p w14:paraId="7AF4CB6A" w14:textId="77777777" w:rsidR="009F0F1E" w:rsidRPr="0048748A" w:rsidRDefault="009F0F1E" w:rsidP="009F0F1E">
      <w:pPr>
        <w:ind w:left="425"/>
        <w:rPr>
          <w:rFonts w:ascii="TH SarabunPSK" w:hAnsi="TH SarabunPSK" w:cs="TH SarabunPSK" w:hint="cs"/>
          <w:color w:val="000000" w:themeColor="text1"/>
        </w:rPr>
      </w:pPr>
      <w:r w:rsidRPr="0048748A">
        <w:rPr>
          <w:rFonts w:ascii="TH SarabunPSK" w:hAnsi="TH SarabunPSK" w:cs="TH SarabunPSK" w:hint="cs"/>
          <w:color w:val="000000" w:themeColor="text1"/>
        </w:rPr>
        <w:t>3</w:t>
      </w:r>
      <w:r w:rsidRPr="0048748A">
        <w:rPr>
          <w:rFonts w:ascii="TH SarabunPSK" w:hAnsi="TH SarabunPSK" w:cs="TH SarabunPSK" w:hint="cs"/>
          <w:color w:val="000000" w:themeColor="text1"/>
          <w:cs/>
        </w:rPr>
        <w:t>.นักศึกษาไม่เขียนเล่มวิทยานิพนธ์ในระยะเวลาที่กำหนด</w:t>
      </w:r>
    </w:p>
    <w:p w14:paraId="1C2CA682" w14:textId="77777777" w:rsidR="009F0F1E" w:rsidRPr="0048748A" w:rsidRDefault="009F0F1E" w:rsidP="009F0F1E">
      <w:pPr>
        <w:ind w:left="425"/>
        <w:rPr>
          <w:rFonts w:ascii="TH SarabunPSK" w:hAnsi="TH SarabunPSK" w:cs="TH SarabunPSK" w:hint="cs"/>
          <w:color w:val="000000" w:themeColor="text1"/>
          <w:cs/>
        </w:rPr>
      </w:pPr>
      <w:r w:rsidRPr="0048748A">
        <w:rPr>
          <w:rFonts w:ascii="TH SarabunPSK" w:hAnsi="TH SarabunPSK" w:cs="TH SarabunPSK" w:hint="cs"/>
          <w:color w:val="000000" w:themeColor="text1"/>
          <w:cs/>
        </w:rPr>
        <w:t>4.ขอบข่ายระยะเวลาลาศึกษาต่อ จากการติดตามเหตุผลของนักศึกษาที่ลาออกระหว่างการศึกษา เป็นผลมาจาก</w:t>
      </w:r>
    </w:p>
    <w:p w14:paraId="77FC8C96" w14:textId="77777777" w:rsidR="009F0F1E" w:rsidRPr="0048748A" w:rsidRDefault="009F0F1E" w:rsidP="009F0F1E">
      <w:pPr>
        <w:ind w:left="425" w:firstLine="720"/>
        <w:rPr>
          <w:rFonts w:ascii="TH SarabunPSK" w:hAnsi="TH SarabunPSK" w:cs="TH SarabunPSK" w:hint="cs"/>
          <w:color w:val="000000" w:themeColor="text1"/>
        </w:rPr>
      </w:pPr>
      <w:r w:rsidRPr="0048748A">
        <w:rPr>
          <w:rFonts w:ascii="TH SarabunPSK" w:hAnsi="TH SarabunPSK" w:cs="TH SarabunPSK" w:hint="cs"/>
          <w:color w:val="000000" w:themeColor="text1"/>
        </w:rPr>
        <w:t>3.1</w:t>
      </w:r>
      <w:r w:rsidRPr="0048748A">
        <w:rPr>
          <w:rFonts w:ascii="TH SarabunPSK" w:hAnsi="TH SarabunPSK" w:cs="TH SarabunPSK" w:hint="cs"/>
          <w:color w:val="000000" w:themeColor="text1"/>
          <w:cs/>
        </w:rPr>
        <w:t xml:space="preserve">. ไม่ได้รับทุนการศึกษาจากแหล่งทุนต้นสังกัด </w:t>
      </w:r>
    </w:p>
    <w:p w14:paraId="2EAA3BA6" w14:textId="77777777" w:rsidR="009F0F1E" w:rsidRPr="0048748A" w:rsidRDefault="009F0F1E" w:rsidP="009F0F1E">
      <w:pPr>
        <w:ind w:left="850" w:firstLine="295"/>
        <w:rPr>
          <w:rFonts w:ascii="TH SarabunPSK" w:hAnsi="TH SarabunPSK" w:cs="TH SarabunPSK" w:hint="cs"/>
          <w:color w:val="000000" w:themeColor="text1"/>
        </w:rPr>
      </w:pPr>
      <w:r w:rsidRPr="0048748A">
        <w:rPr>
          <w:rFonts w:ascii="TH SarabunPSK" w:hAnsi="TH SarabunPSK" w:cs="TH SarabunPSK" w:hint="cs"/>
          <w:color w:val="000000" w:themeColor="text1"/>
        </w:rPr>
        <w:t>3.2</w:t>
      </w:r>
      <w:r w:rsidRPr="0048748A">
        <w:rPr>
          <w:rFonts w:ascii="TH SarabunPSK" w:hAnsi="TH SarabunPSK" w:cs="TH SarabunPSK" w:hint="cs"/>
          <w:color w:val="000000" w:themeColor="text1"/>
          <w:cs/>
        </w:rPr>
        <w:t>. ได้งานทำระหว่างการศึกษา</w:t>
      </w:r>
    </w:p>
    <w:p w14:paraId="53BF0B2C" w14:textId="77777777" w:rsidR="009F0F1E" w:rsidRPr="0048748A" w:rsidRDefault="009F0F1E" w:rsidP="009F0F1E">
      <w:pPr>
        <w:ind w:left="850" w:firstLine="295"/>
        <w:rPr>
          <w:rFonts w:ascii="TH SarabunPSK" w:hAnsi="TH SarabunPSK" w:cs="TH SarabunPSK" w:hint="cs"/>
          <w:color w:val="000000" w:themeColor="text1"/>
          <w:cs/>
        </w:rPr>
      </w:pPr>
      <w:r w:rsidRPr="0048748A">
        <w:rPr>
          <w:rFonts w:ascii="TH SarabunPSK" w:hAnsi="TH SarabunPSK" w:cs="TH SarabunPSK" w:hint="cs"/>
          <w:color w:val="000000" w:themeColor="text1"/>
        </w:rPr>
        <w:t>3.3</w:t>
      </w:r>
      <w:r w:rsidRPr="0048748A">
        <w:rPr>
          <w:rFonts w:ascii="TH SarabunPSK" w:hAnsi="TH SarabunPSK" w:cs="TH SarabunPSK" w:hint="cs"/>
          <w:color w:val="000000" w:themeColor="text1"/>
          <w:cs/>
        </w:rPr>
        <w:t>. นักศึกษาพันสภาพ เนื่องจาก ไม่ผ่านเงื่อนไขภาษาอังกฤษ</w:t>
      </w:r>
    </w:p>
    <w:p w14:paraId="631C75D7" w14:textId="77777777" w:rsidR="009F0F1E" w:rsidRPr="0048748A" w:rsidRDefault="009F0F1E" w:rsidP="009F0F1E">
      <w:pPr>
        <w:ind w:left="850" w:firstLine="295"/>
        <w:rPr>
          <w:rFonts w:ascii="TH SarabunPSK" w:hAnsi="TH SarabunPSK" w:cs="TH SarabunPSK" w:hint="cs"/>
          <w:color w:val="000000" w:themeColor="text1"/>
        </w:rPr>
      </w:pPr>
      <w:r w:rsidRPr="0048748A">
        <w:rPr>
          <w:rFonts w:ascii="TH SarabunPSK" w:hAnsi="TH SarabunPSK" w:cs="TH SarabunPSK" w:hint="cs"/>
          <w:color w:val="000000" w:themeColor="text1"/>
        </w:rPr>
        <w:t>3.4</w:t>
      </w:r>
      <w:r w:rsidRPr="0048748A">
        <w:rPr>
          <w:rFonts w:ascii="TH SarabunPSK" w:hAnsi="TH SarabunPSK" w:cs="TH SarabunPSK" w:hint="cs"/>
          <w:color w:val="000000" w:themeColor="text1"/>
          <w:cs/>
        </w:rPr>
        <w:t>. นักศึกษาย้าย/เปลี่ยนแผนการศึกษา</w:t>
      </w:r>
    </w:p>
    <w:p w14:paraId="55E1B7A9" w14:textId="77777777" w:rsidR="009F0F1E" w:rsidRPr="0048748A" w:rsidRDefault="009F0F1E" w:rsidP="009F0F1E">
      <w:pPr>
        <w:ind w:left="850" w:firstLine="295"/>
        <w:rPr>
          <w:rFonts w:ascii="TH SarabunPSK" w:hAnsi="TH SarabunPSK" w:cs="TH SarabunPSK" w:hint="cs"/>
          <w:color w:val="000000" w:themeColor="text1"/>
        </w:rPr>
      </w:pPr>
    </w:p>
    <w:p w14:paraId="4F4FA037" w14:textId="691B283C" w:rsidR="009F0F1E" w:rsidRPr="0048748A" w:rsidRDefault="0087676B" w:rsidP="0087676B">
      <w:pPr>
        <w:pStyle w:val="af0"/>
        <w:rPr>
          <w:rFonts w:ascii="TH SarabunPSK" w:hAnsi="TH SarabunPSK" w:cs="TH SarabunPSK" w:hint="cs"/>
          <w:i/>
          <w:iCs/>
          <w:color w:val="000000" w:themeColor="text1"/>
          <w:cs/>
        </w:rPr>
      </w:pPr>
      <w:bookmarkStart w:id="46" w:name="_Ref168497113"/>
      <w:r w:rsidRPr="0048748A">
        <w:rPr>
          <w:rFonts w:ascii="TH SarabunPSK" w:hAnsi="TH SarabunPSK" w:cs="TH SarabunPSK" w:hint="cs"/>
          <w:color w:val="000000" w:themeColor="text1"/>
          <w:cs/>
        </w:rPr>
        <w:t xml:space="preserve">ตารางที่ </w:t>
      </w:r>
      <w:r w:rsidRPr="0048748A">
        <w:rPr>
          <w:rFonts w:ascii="TH SarabunPSK" w:hAnsi="TH SarabunPSK" w:cs="TH SarabunPSK" w:hint="cs"/>
          <w:color w:val="000000" w:themeColor="text1"/>
        </w:rPr>
        <w:t xml:space="preserve">8.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ตารางที่</w:instrText>
      </w:r>
      <w:r w:rsidRPr="0048748A">
        <w:rPr>
          <w:rFonts w:ascii="TH SarabunPSK" w:hAnsi="TH SarabunPSK" w:cs="TH SarabunPSK" w:hint="cs"/>
          <w:color w:val="000000" w:themeColor="text1"/>
        </w:rPr>
        <w:instrText xml:space="preserve">_8.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1</w:t>
      </w:r>
      <w:r w:rsidRPr="0048748A">
        <w:rPr>
          <w:rFonts w:ascii="TH SarabunPSK" w:hAnsi="TH SarabunPSK" w:cs="TH SarabunPSK" w:hint="cs"/>
          <w:color w:val="000000" w:themeColor="text1"/>
        </w:rPr>
        <w:fldChar w:fldCharType="end"/>
      </w:r>
      <w:bookmarkEnd w:id="46"/>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cs/>
        </w:rPr>
        <w:t>ข้อมูลการรับนักศึกษา และการลาออก (ข้อมูล 5 ปีย้อนหลัง)</w:t>
      </w:r>
    </w:p>
    <w:tbl>
      <w:tblPr>
        <w:tblW w:w="8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384"/>
        <w:gridCol w:w="2116"/>
        <w:gridCol w:w="1813"/>
        <w:gridCol w:w="1683"/>
      </w:tblGrid>
      <w:tr w:rsidR="00B46B4B" w:rsidRPr="0048748A" w14:paraId="68CAE5A7" w14:textId="77777777" w:rsidTr="00F4621F">
        <w:trPr>
          <w:trHeight w:val="380"/>
        </w:trPr>
        <w:tc>
          <w:tcPr>
            <w:tcW w:w="1875" w:type="dxa"/>
            <w:vMerge w:val="restart"/>
            <w:shd w:val="clear" w:color="auto" w:fill="D9D9D9"/>
            <w:vAlign w:val="center"/>
          </w:tcPr>
          <w:p w14:paraId="3CC2454F" w14:textId="77777777" w:rsidR="009F0F1E" w:rsidRPr="0048748A" w:rsidRDefault="009F0F1E" w:rsidP="00F4621F">
            <w:pPr>
              <w:pStyle w:val="ae"/>
              <w:jc w:val="center"/>
              <w:rPr>
                <w:rFonts w:ascii="TH SarabunPSK" w:hAnsi="TH SarabunPSK" w:cs="TH SarabunPSK" w:hint="cs"/>
                <w:b/>
                <w:bCs/>
                <w:color w:val="000000" w:themeColor="text1"/>
                <w:sz w:val="28"/>
              </w:rPr>
            </w:pPr>
            <w:r w:rsidRPr="0048748A">
              <w:rPr>
                <w:rFonts w:ascii="TH SarabunPSK" w:hAnsi="TH SarabunPSK" w:cs="TH SarabunPSK" w:hint="cs"/>
                <w:b/>
                <w:bCs/>
                <w:color w:val="000000" w:themeColor="text1"/>
                <w:sz w:val="28"/>
                <w:cs/>
              </w:rPr>
              <w:t>ปีการศึกษา</w:t>
            </w:r>
          </w:p>
        </w:tc>
        <w:tc>
          <w:tcPr>
            <w:tcW w:w="3500" w:type="dxa"/>
            <w:gridSpan w:val="2"/>
            <w:shd w:val="clear" w:color="auto" w:fill="D9D9D9"/>
            <w:vAlign w:val="center"/>
          </w:tcPr>
          <w:p w14:paraId="03E9ADB0" w14:textId="77777777" w:rsidR="009F0F1E" w:rsidRPr="0048748A" w:rsidRDefault="009F0F1E" w:rsidP="00F4621F">
            <w:pPr>
              <w:pStyle w:val="ae"/>
              <w:jc w:val="center"/>
              <w:rPr>
                <w:rFonts w:ascii="TH SarabunPSK" w:hAnsi="TH SarabunPSK" w:cs="TH SarabunPSK" w:hint="cs"/>
                <w:b/>
                <w:bCs/>
                <w:color w:val="000000" w:themeColor="text1"/>
                <w:sz w:val="28"/>
                <w:cs/>
              </w:rPr>
            </w:pPr>
            <w:r w:rsidRPr="0048748A">
              <w:rPr>
                <w:rFonts w:ascii="TH SarabunPSK" w:hAnsi="TH SarabunPSK" w:cs="TH SarabunPSK" w:hint="cs"/>
                <w:b/>
                <w:bCs/>
                <w:color w:val="000000" w:themeColor="text1"/>
                <w:sz w:val="28"/>
                <w:cs/>
              </w:rPr>
              <w:t>แผนการรับนักศึกษา</w:t>
            </w:r>
          </w:p>
        </w:tc>
        <w:tc>
          <w:tcPr>
            <w:tcW w:w="1813" w:type="dxa"/>
            <w:vMerge w:val="restart"/>
            <w:shd w:val="clear" w:color="auto" w:fill="D9D9D9"/>
          </w:tcPr>
          <w:p w14:paraId="36B8DF14" w14:textId="77777777" w:rsidR="009F0F1E" w:rsidRPr="0048748A" w:rsidRDefault="009F0F1E" w:rsidP="00F4621F">
            <w:pPr>
              <w:pStyle w:val="ae"/>
              <w:jc w:val="center"/>
              <w:rPr>
                <w:rFonts w:ascii="TH SarabunPSK" w:hAnsi="TH SarabunPSK" w:cs="TH SarabunPSK" w:hint="cs"/>
                <w:b/>
                <w:bCs/>
                <w:color w:val="000000" w:themeColor="text1"/>
                <w:sz w:val="28"/>
              </w:rPr>
            </w:pPr>
            <w:r w:rsidRPr="0048748A">
              <w:rPr>
                <w:rFonts w:ascii="TH SarabunPSK" w:hAnsi="TH SarabunPSK" w:cs="TH SarabunPSK" w:hint="cs"/>
                <w:b/>
                <w:bCs/>
                <w:color w:val="000000" w:themeColor="text1"/>
                <w:sz w:val="28"/>
                <w:cs/>
              </w:rPr>
              <w:t>รวมจำนวน</w:t>
            </w:r>
          </w:p>
          <w:p w14:paraId="6D52C732" w14:textId="77777777" w:rsidR="009F0F1E" w:rsidRPr="0048748A" w:rsidRDefault="009F0F1E" w:rsidP="00F4621F">
            <w:pPr>
              <w:pStyle w:val="ae"/>
              <w:jc w:val="center"/>
              <w:rPr>
                <w:rFonts w:ascii="TH SarabunPSK" w:hAnsi="TH SarabunPSK" w:cs="TH SarabunPSK" w:hint="cs"/>
                <w:b/>
                <w:bCs/>
                <w:color w:val="000000" w:themeColor="text1"/>
                <w:sz w:val="28"/>
              </w:rPr>
            </w:pPr>
            <w:r w:rsidRPr="0048748A">
              <w:rPr>
                <w:rFonts w:ascii="TH SarabunPSK" w:hAnsi="TH SarabunPSK" w:cs="TH SarabunPSK" w:hint="cs"/>
                <w:b/>
                <w:bCs/>
                <w:color w:val="000000" w:themeColor="text1"/>
                <w:sz w:val="28"/>
                <w:cs/>
              </w:rPr>
              <w:t>รับจริง</w:t>
            </w:r>
          </w:p>
        </w:tc>
        <w:tc>
          <w:tcPr>
            <w:tcW w:w="1683" w:type="dxa"/>
            <w:vMerge w:val="restart"/>
            <w:shd w:val="clear" w:color="auto" w:fill="D9D9D9"/>
          </w:tcPr>
          <w:p w14:paraId="1BB0CD91" w14:textId="77777777" w:rsidR="009F0F1E" w:rsidRPr="0048748A" w:rsidRDefault="009F0F1E" w:rsidP="00F4621F">
            <w:pPr>
              <w:pStyle w:val="ae"/>
              <w:jc w:val="center"/>
              <w:rPr>
                <w:rFonts w:ascii="TH SarabunPSK" w:hAnsi="TH SarabunPSK" w:cs="TH SarabunPSK" w:hint="cs"/>
                <w:b/>
                <w:bCs/>
                <w:color w:val="000000" w:themeColor="text1"/>
                <w:sz w:val="28"/>
                <w:cs/>
              </w:rPr>
            </w:pPr>
            <w:r w:rsidRPr="0048748A">
              <w:rPr>
                <w:rFonts w:ascii="TH SarabunPSK" w:hAnsi="TH SarabunPSK" w:cs="TH SarabunPSK" w:hint="cs"/>
                <w:b/>
                <w:bCs/>
                <w:color w:val="000000" w:themeColor="text1"/>
                <w:sz w:val="28"/>
                <w:cs/>
              </w:rPr>
              <w:t>ออกระหว่างการศึกษา</w:t>
            </w:r>
          </w:p>
        </w:tc>
      </w:tr>
      <w:tr w:rsidR="00B46B4B" w:rsidRPr="0048748A" w14:paraId="7379F3E7" w14:textId="77777777" w:rsidTr="00F4621F">
        <w:trPr>
          <w:trHeight w:val="136"/>
        </w:trPr>
        <w:tc>
          <w:tcPr>
            <w:tcW w:w="1875" w:type="dxa"/>
            <w:vMerge/>
            <w:shd w:val="clear" w:color="auto" w:fill="BFBFBF"/>
          </w:tcPr>
          <w:p w14:paraId="4AD9176D" w14:textId="77777777" w:rsidR="009F0F1E" w:rsidRPr="0048748A" w:rsidRDefault="009F0F1E" w:rsidP="00F4621F">
            <w:pPr>
              <w:pStyle w:val="ae"/>
              <w:jc w:val="center"/>
              <w:rPr>
                <w:rFonts w:ascii="TH SarabunPSK" w:hAnsi="TH SarabunPSK" w:cs="TH SarabunPSK" w:hint="cs"/>
                <w:color w:val="000000" w:themeColor="text1"/>
                <w:sz w:val="28"/>
              </w:rPr>
            </w:pPr>
          </w:p>
        </w:tc>
        <w:tc>
          <w:tcPr>
            <w:tcW w:w="1384" w:type="dxa"/>
            <w:shd w:val="clear" w:color="auto" w:fill="D9D9D9"/>
          </w:tcPr>
          <w:p w14:paraId="05648FB0" w14:textId="77777777" w:rsidR="009F0F1E" w:rsidRPr="0048748A" w:rsidRDefault="009F0F1E" w:rsidP="00F4621F">
            <w:pPr>
              <w:pStyle w:val="ae"/>
              <w:jc w:val="center"/>
              <w:rPr>
                <w:rFonts w:ascii="TH SarabunPSK" w:hAnsi="TH SarabunPSK" w:cs="TH SarabunPSK" w:hint="cs"/>
                <w:b/>
                <w:bCs/>
                <w:color w:val="000000" w:themeColor="text1"/>
                <w:sz w:val="28"/>
              </w:rPr>
            </w:pPr>
            <w:r w:rsidRPr="0048748A">
              <w:rPr>
                <w:rFonts w:ascii="TH SarabunPSK" w:hAnsi="TH SarabunPSK" w:cs="TH SarabunPSK" w:hint="cs"/>
                <w:b/>
                <w:bCs/>
                <w:color w:val="000000" w:themeColor="text1"/>
                <w:sz w:val="28"/>
                <w:cs/>
              </w:rPr>
              <w:t xml:space="preserve">มคอ. </w:t>
            </w:r>
            <w:r w:rsidRPr="0048748A">
              <w:rPr>
                <w:rFonts w:ascii="TH SarabunPSK" w:hAnsi="TH SarabunPSK" w:cs="TH SarabunPSK" w:hint="cs"/>
                <w:b/>
                <w:bCs/>
                <w:color w:val="000000" w:themeColor="text1"/>
                <w:sz w:val="28"/>
              </w:rPr>
              <w:t>2</w:t>
            </w:r>
          </w:p>
        </w:tc>
        <w:tc>
          <w:tcPr>
            <w:tcW w:w="2115" w:type="dxa"/>
            <w:shd w:val="clear" w:color="auto" w:fill="D9D9D9"/>
          </w:tcPr>
          <w:p w14:paraId="7DE8F34E" w14:textId="77777777" w:rsidR="009F0F1E" w:rsidRPr="0048748A" w:rsidRDefault="009F0F1E" w:rsidP="00F4621F">
            <w:pPr>
              <w:pStyle w:val="ae"/>
              <w:jc w:val="center"/>
              <w:rPr>
                <w:rFonts w:ascii="TH SarabunPSK" w:hAnsi="TH SarabunPSK" w:cs="TH SarabunPSK" w:hint="cs"/>
                <w:b/>
                <w:bCs/>
                <w:color w:val="000000" w:themeColor="text1"/>
                <w:sz w:val="28"/>
              </w:rPr>
            </w:pPr>
            <w:r w:rsidRPr="0048748A">
              <w:rPr>
                <w:rFonts w:ascii="TH SarabunPSK" w:hAnsi="TH SarabunPSK" w:cs="TH SarabunPSK" w:hint="cs"/>
                <w:b/>
                <w:bCs/>
                <w:color w:val="000000" w:themeColor="text1"/>
                <w:sz w:val="28"/>
                <w:cs/>
              </w:rPr>
              <w:t>ประกาศ</w:t>
            </w:r>
          </w:p>
          <w:p w14:paraId="6CCAE328" w14:textId="77777777" w:rsidR="009F0F1E" w:rsidRPr="0048748A" w:rsidRDefault="009F0F1E" w:rsidP="00F4621F">
            <w:pPr>
              <w:pStyle w:val="ae"/>
              <w:ind w:right="-54"/>
              <w:jc w:val="center"/>
              <w:rPr>
                <w:rFonts w:ascii="TH SarabunPSK" w:hAnsi="TH SarabunPSK" w:cs="TH SarabunPSK" w:hint="cs"/>
                <w:b/>
                <w:bCs/>
                <w:color w:val="000000" w:themeColor="text1"/>
                <w:sz w:val="28"/>
                <w:cs/>
              </w:rPr>
            </w:pPr>
            <w:r w:rsidRPr="0048748A">
              <w:rPr>
                <w:rFonts w:ascii="TH SarabunPSK" w:hAnsi="TH SarabunPSK" w:cs="TH SarabunPSK" w:hint="cs"/>
                <w:b/>
                <w:bCs/>
                <w:color w:val="000000" w:themeColor="text1"/>
                <w:sz w:val="28"/>
                <w:cs/>
              </w:rPr>
              <w:t>จำนวนรับเข้า</w:t>
            </w:r>
          </w:p>
        </w:tc>
        <w:tc>
          <w:tcPr>
            <w:tcW w:w="1813" w:type="dxa"/>
            <w:vMerge/>
            <w:shd w:val="clear" w:color="auto" w:fill="auto"/>
          </w:tcPr>
          <w:p w14:paraId="3E795E0F" w14:textId="77777777" w:rsidR="009F0F1E" w:rsidRPr="0048748A" w:rsidRDefault="009F0F1E" w:rsidP="00F4621F">
            <w:pPr>
              <w:pStyle w:val="ae"/>
              <w:jc w:val="center"/>
              <w:rPr>
                <w:rFonts w:ascii="TH SarabunPSK" w:hAnsi="TH SarabunPSK" w:cs="TH SarabunPSK" w:hint="cs"/>
                <w:color w:val="000000" w:themeColor="text1"/>
                <w:sz w:val="28"/>
                <w:cs/>
              </w:rPr>
            </w:pPr>
          </w:p>
        </w:tc>
        <w:tc>
          <w:tcPr>
            <w:tcW w:w="1683" w:type="dxa"/>
            <w:vMerge/>
          </w:tcPr>
          <w:p w14:paraId="511A27E9" w14:textId="77777777" w:rsidR="009F0F1E" w:rsidRPr="0048748A" w:rsidRDefault="009F0F1E" w:rsidP="00F4621F">
            <w:pPr>
              <w:pStyle w:val="ae"/>
              <w:jc w:val="center"/>
              <w:rPr>
                <w:rFonts w:ascii="TH SarabunPSK" w:hAnsi="TH SarabunPSK" w:cs="TH SarabunPSK" w:hint="cs"/>
                <w:color w:val="000000" w:themeColor="text1"/>
                <w:sz w:val="28"/>
                <w:cs/>
              </w:rPr>
            </w:pPr>
          </w:p>
        </w:tc>
      </w:tr>
      <w:tr w:rsidR="00B46B4B" w:rsidRPr="0048748A" w14:paraId="25254BD7" w14:textId="77777777" w:rsidTr="00F4621F">
        <w:trPr>
          <w:trHeight w:val="354"/>
        </w:trPr>
        <w:tc>
          <w:tcPr>
            <w:tcW w:w="1875" w:type="dxa"/>
            <w:shd w:val="clear" w:color="auto" w:fill="auto"/>
          </w:tcPr>
          <w:p w14:paraId="288ED217"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2561</w:t>
            </w:r>
          </w:p>
        </w:tc>
        <w:tc>
          <w:tcPr>
            <w:tcW w:w="1384" w:type="dxa"/>
            <w:shd w:val="clear" w:color="auto" w:fill="auto"/>
          </w:tcPr>
          <w:p w14:paraId="0A1E88DC"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10</w:t>
            </w:r>
          </w:p>
        </w:tc>
        <w:tc>
          <w:tcPr>
            <w:tcW w:w="2115" w:type="dxa"/>
            <w:shd w:val="clear" w:color="auto" w:fill="auto"/>
          </w:tcPr>
          <w:p w14:paraId="507524DB"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10</w:t>
            </w:r>
          </w:p>
        </w:tc>
        <w:tc>
          <w:tcPr>
            <w:tcW w:w="1813" w:type="dxa"/>
            <w:shd w:val="clear" w:color="auto" w:fill="auto"/>
          </w:tcPr>
          <w:p w14:paraId="3913C398"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5</w:t>
            </w:r>
          </w:p>
        </w:tc>
        <w:tc>
          <w:tcPr>
            <w:tcW w:w="1683" w:type="dxa"/>
          </w:tcPr>
          <w:p w14:paraId="4643767C"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1</w:t>
            </w:r>
          </w:p>
        </w:tc>
      </w:tr>
      <w:tr w:rsidR="00B46B4B" w:rsidRPr="0048748A" w14:paraId="35BC7841" w14:textId="77777777" w:rsidTr="00F4621F">
        <w:trPr>
          <w:trHeight w:val="363"/>
        </w:trPr>
        <w:tc>
          <w:tcPr>
            <w:tcW w:w="1875" w:type="dxa"/>
            <w:shd w:val="clear" w:color="auto" w:fill="auto"/>
          </w:tcPr>
          <w:p w14:paraId="22DB33F3" w14:textId="77777777" w:rsidR="009F0F1E" w:rsidRPr="0048748A" w:rsidRDefault="009F0F1E" w:rsidP="00F4621F">
            <w:pPr>
              <w:pStyle w:val="ae"/>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rPr>
              <w:t>2562</w:t>
            </w:r>
          </w:p>
        </w:tc>
        <w:tc>
          <w:tcPr>
            <w:tcW w:w="1384" w:type="dxa"/>
            <w:shd w:val="clear" w:color="auto" w:fill="auto"/>
          </w:tcPr>
          <w:p w14:paraId="4E64B7A2"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10</w:t>
            </w:r>
          </w:p>
        </w:tc>
        <w:tc>
          <w:tcPr>
            <w:tcW w:w="2115" w:type="dxa"/>
            <w:shd w:val="clear" w:color="auto" w:fill="auto"/>
          </w:tcPr>
          <w:p w14:paraId="08E5B133" w14:textId="77777777" w:rsidR="009F0F1E" w:rsidRPr="0048748A" w:rsidRDefault="009F0F1E" w:rsidP="00F4621F">
            <w:pPr>
              <w:pStyle w:val="ae"/>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10</w:t>
            </w:r>
          </w:p>
        </w:tc>
        <w:tc>
          <w:tcPr>
            <w:tcW w:w="1813" w:type="dxa"/>
            <w:shd w:val="clear" w:color="auto" w:fill="auto"/>
          </w:tcPr>
          <w:p w14:paraId="6ECBA1DB"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0</w:t>
            </w:r>
          </w:p>
        </w:tc>
        <w:tc>
          <w:tcPr>
            <w:tcW w:w="1683" w:type="dxa"/>
          </w:tcPr>
          <w:p w14:paraId="150D2E78"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0</w:t>
            </w:r>
          </w:p>
        </w:tc>
      </w:tr>
      <w:tr w:rsidR="00B46B4B" w:rsidRPr="0048748A" w14:paraId="6C71AE8B" w14:textId="77777777" w:rsidTr="00F4621F">
        <w:trPr>
          <w:trHeight w:val="354"/>
        </w:trPr>
        <w:tc>
          <w:tcPr>
            <w:tcW w:w="1875" w:type="dxa"/>
            <w:shd w:val="clear" w:color="auto" w:fill="auto"/>
          </w:tcPr>
          <w:p w14:paraId="1A5E141B"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2563</w:t>
            </w:r>
          </w:p>
        </w:tc>
        <w:tc>
          <w:tcPr>
            <w:tcW w:w="1384" w:type="dxa"/>
            <w:shd w:val="clear" w:color="auto" w:fill="auto"/>
          </w:tcPr>
          <w:p w14:paraId="26361605"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w:t>
            </w:r>
          </w:p>
        </w:tc>
        <w:tc>
          <w:tcPr>
            <w:tcW w:w="2115" w:type="dxa"/>
            <w:shd w:val="clear" w:color="auto" w:fill="auto"/>
          </w:tcPr>
          <w:p w14:paraId="03F778DD"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w:t>
            </w:r>
          </w:p>
        </w:tc>
        <w:tc>
          <w:tcPr>
            <w:tcW w:w="1813" w:type="dxa"/>
            <w:shd w:val="clear" w:color="auto" w:fill="auto"/>
          </w:tcPr>
          <w:p w14:paraId="47E46EDB"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w:t>
            </w:r>
          </w:p>
        </w:tc>
        <w:tc>
          <w:tcPr>
            <w:tcW w:w="1683" w:type="dxa"/>
          </w:tcPr>
          <w:p w14:paraId="217DA6B8"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w:t>
            </w:r>
          </w:p>
        </w:tc>
      </w:tr>
      <w:tr w:rsidR="00B46B4B" w:rsidRPr="0048748A" w14:paraId="3865DA50" w14:textId="77777777" w:rsidTr="00F4621F">
        <w:trPr>
          <w:trHeight w:val="354"/>
        </w:trPr>
        <w:tc>
          <w:tcPr>
            <w:tcW w:w="1875" w:type="dxa"/>
            <w:shd w:val="clear" w:color="auto" w:fill="auto"/>
          </w:tcPr>
          <w:p w14:paraId="6041F232"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2564</w:t>
            </w:r>
          </w:p>
        </w:tc>
        <w:tc>
          <w:tcPr>
            <w:tcW w:w="1384" w:type="dxa"/>
            <w:shd w:val="clear" w:color="auto" w:fill="auto"/>
          </w:tcPr>
          <w:p w14:paraId="5CF550FD"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w:t>
            </w:r>
          </w:p>
        </w:tc>
        <w:tc>
          <w:tcPr>
            <w:tcW w:w="2115" w:type="dxa"/>
            <w:shd w:val="clear" w:color="auto" w:fill="auto"/>
          </w:tcPr>
          <w:p w14:paraId="4A30D82B"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w:t>
            </w:r>
          </w:p>
        </w:tc>
        <w:tc>
          <w:tcPr>
            <w:tcW w:w="1813" w:type="dxa"/>
            <w:shd w:val="clear" w:color="auto" w:fill="auto"/>
          </w:tcPr>
          <w:p w14:paraId="4EE1D6CB"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w:t>
            </w:r>
          </w:p>
        </w:tc>
        <w:tc>
          <w:tcPr>
            <w:tcW w:w="1683" w:type="dxa"/>
          </w:tcPr>
          <w:p w14:paraId="48F9F62C" w14:textId="77777777" w:rsidR="009F0F1E" w:rsidRPr="0048748A" w:rsidRDefault="009F0F1E" w:rsidP="00F4621F">
            <w:pPr>
              <w:pStyle w:val="ae"/>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w:t>
            </w:r>
          </w:p>
        </w:tc>
      </w:tr>
      <w:tr w:rsidR="00B46B4B" w:rsidRPr="0048748A" w14:paraId="529AB96B" w14:textId="77777777" w:rsidTr="00F4621F">
        <w:trPr>
          <w:trHeight w:val="363"/>
        </w:trPr>
        <w:tc>
          <w:tcPr>
            <w:tcW w:w="1875" w:type="dxa"/>
            <w:shd w:val="clear" w:color="auto" w:fill="auto"/>
          </w:tcPr>
          <w:p w14:paraId="36751138" w14:textId="77777777" w:rsidR="009F0F1E" w:rsidRPr="0048748A" w:rsidRDefault="009F0F1E" w:rsidP="00F4621F">
            <w:pPr>
              <w:pStyle w:val="ae"/>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2565</w:t>
            </w:r>
          </w:p>
        </w:tc>
        <w:tc>
          <w:tcPr>
            <w:tcW w:w="1384" w:type="dxa"/>
            <w:shd w:val="clear" w:color="auto" w:fill="auto"/>
          </w:tcPr>
          <w:p w14:paraId="4422693C" w14:textId="77777777" w:rsidR="009F0F1E" w:rsidRPr="0048748A" w:rsidRDefault="009F0F1E" w:rsidP="00F4621F">
            <w:pPr>
              <w:pStyle w:val="ae"/>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8</w:t>
            </w:r>
          </w:p>
        </w:tc>
        <w:tc>
          <w:tcPr>
            <w:tcW w:w="2115" w:type="dxa"/>
            <w:shd w:val="clear" w:color="auto" w:fill="auto"/>
          </w:tcPr>
          <w:p w14:paraId="772BFF1B" w14:textId="77777777" w:rsidR="009F0F1E" w:rsidRPr="0048748A" w:rsidRDefault="009F0F1E" w:rsidP="00F4621F">
            <w:pPr>
              <w:pStyle w:val="ae"/>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8</w:t>
            </w:r>
          </w:p>
        </w:tc>
        <w:tc>
          <w:tcPr>
            <w:tcW w:w="1813" w:type="dxa"/>
            <w:shd w:val="clear" w:color="auto" w:fill="auto"/>
          </w:tcPr>
          <w:p w14:paraId="6DE6A69E"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3</w:t>
            </w:r>
          </w:p>
        </w:tc>
        <w:tc>
          <w:tcPr>
            <w:tcW w:w="1683" w:type="dxa"/>
          </w:tcPr>
          <w:p w14:paraId="4492E652" w14:textId="77777777" w:rsidR="009F0F1E" w:rsidRPr="0048748A" w:rsidRDefault="009F0F1E" w:rsidP="00F4621F">
            <w:pPr>
              <w:pStyle w:val="ae"/>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rPr>
              <w:t>2</w:t>
            </w:r>
          </w:p>
        </w:tc>
      </w:tr>
      <w:tr w:rsidR="00B46B4B" w:rsidRPr="0048748A" w14:paraId="02544109" w14:textId="77777777" w:rsidTr="00F4621F">
        <w:trPr>
          <w:trHeight w:val="354"/>
        </w:trPr>
        <w:tc>
          <w:tcPr>
            <w:tcW w:w="1875" w:type="dxa"/>
            <w:shd w:val="clear" w:color="auto" w:fill="auto"/>
          </w:tcPr>
          <w:p w14:paraId="14C831B7" w14:textId="77777777" w:rsidR="009F0F1E" w:rsidRPr="0048748A" w:rsidRDefault="009F0F1E" w:rsidP="00F4621F">
            <w:pPr>
              <w:pStyle w:val="ae"/>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2566</w:t>
            </w:r>
          </w:p>
        </w:tc>
        <w:tc>
          <w:tcPr>
            <w:tcW w:w="1384" w:type="dxa"/>
            <w:shd w:val="clear" w:color="auto" w:fill="auto"/>
          </w:tcPr>
          <w:p w14:paraId="5F27E5E9" w14:textId="77777777" w:rsidR="009F0F1E" w:rsidRPr="0048748A" w:rsidRDefault="009F0F1E" w:rsidP="00F4621F">
            <w:pPr>
              <w:pStyle w:val="ae"/>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8</w:t>
            </w:r>
          </w:p>
        </w:tc>
        <w:tc>
          <w:tcPr>
            <w:tcW w:w="2115" w:type="dxa"/>
            <w:shd w:val="clear" w:color="auto" w:fill="auto"/>
          </w:tcPr>
          <w:p w14:paraId="18AC10D6" w14:textId="77777777" w:rsidR="009F0F1E" w:rsidRPr="0048748A" w:rsidRDefault="009F0F1E" w:rsidP="00F4621F">
            <w:pPr>
              <w:pStyle w:val="ae"/>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8</w:t>
            </w:r>
          </w:p>
        </w:tc>
        <w:tc>
          <w:tcPr>
            <w:tcW w:w="1813" w:type="dxa"/>
            <w:shd w:val="clear" w:color="auto" w:fill="auto"/>
          </w:tcPr>
          <w:p w14:paraId="1C0E9884" w14:textId="77777777" w:rsidR="009F0F1E" w:rsidRPr="0048748A" w:rsidRDefault="009F0F1E" w:rsidP="00F4621F">
            <w:pPr>
              <w:pStyle w:val="ae"/>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2</w:t>
            </w:r>
          </w:p>
        </w:tc>
        <w:tc>
          <w:tcPr>
            <w:tcW w:w="1683" w:type="dxa"/>
          </w:tcPr>
          <w:p w14:paraId="76FDD152" w14:textId="77777777" w:rsidR="009F0F1E" w:rsidRPr="0048748A" w:rsidRDefault="009F0F1E" w:rsidP="00F4621F">
            <w:pPr>
              <w:pStyle w:val="ae"/>
              <w:jc w:val="center"/>
              <w:rPr>
                <w:rFonts w:ascii="TH SarabunPSK" w:hAnsi="TH SarabunPSK" w:cs="TH SarabunPSK" w:hint="cs"/>
                <w:color w:val="000000" w:themeColor="text1"/>
                <w:sz w:val="28"/>
                <w:cs/>
              </w:rPr>
            </w:pPr>
            <w:r w:rsidRPr="0048748A">
              <w:rPr>
                <w:rFonts w:ascii="TH SarabunPSK" w:hAnsi="TH SarabunPSK" w:cs="TH SarabunPSK" w:hint="cs"/>
                <w:color w:val="000000" w:themeColor="text1"/>
                <w:sz w:val="28"/>
                <w:cs/>
              </w:rPr>
              <w:t>0</w:t>
            </w:r>
          </w:p>
        </w:tc>
      </w:tr>
    </w:tbl>
    <w:p w14:paraId="754FAEB0" w14:textId="11E05DDA" w:rsidR="0087676B" w:rsidRPr="0048748A" w:rsidRDefault="0087676B" w:rsidP="009F0F1E">
      <w:pPr>
        <w:rPr>
          <w:rFonts w:ascii="TH SarabunPSK" w:hAnsi="TH SarabunPSK" w:cs="TH SarabunPSK" w:hint="cs"/>
          <w:b/>
          <w:bCs/>
          <w:i/>
          <w:iCs/>
          <w:color w:val="000000" w:themeColor="text1"/>
          <w:cs/>
        </w:rPr>
      </w:pPr>
    </w:p>
    <w:p w14:paraId="677D2C77" w14:textId="77777777" w:rsidR="0087676B" w:rsidRPr="0048748A" w:rsidRDefault="0087676B">
      <w:pPr>
        <w:rPr>
          <w:rFonts w:ascii="TH SarabunPSK" w:hAnsi="TH SarabunPSK" w:cs="TH SarabunPSK" w:hint="cs"/>
          <w:b/>
          <w:bCs/>
          <w:i/>
          <w:iCs/>
          <w:color w:val="000000" w:themeColor="text1"/>
          <w:cs/>
        </w:rPr>
      </w:pPr>
      <w:r w:rsidRPr="0048748A">
        <w:rPr>
          <w:rFonts w:ascii="TH SarabunPSK" w:hAnsi="TH SarabunPSK" w:cs="TH SarabunPSK" w:hint="cs"/>
          <w:b/>
          <w:bCs/>
          <w:i/>
          <w:iCs/>
          <w:color w:val="000000" w:themeColor="text1"/>
          <w:cs/>
        </w:rPr>
        <w:br w:type="page"/>
      </w:r>
    </w:p>
    <w:p w14:paraId="0CED8D87" w14:textId="09833920" w:rsidR="009F0F1E" w:rsidRPr="0048748A" w:rsidRDefault="0087676B" w:rsidP="0087676B">
      <w:pPr>
        <w:pStyle w:val="af0"/>
        <w:rPr>
          <w:rFonts w:ascii="TH SarabunPSK" w:hAnsi="TH SarabunPSK" w:cs="TH SarabunPSK" w:hint="cs"/>
          <w:b/>
          <w:bCs/>
          <w:i/>
          <w:iCs/>
          <w:color w:val="000000" w:themeColor="text1"/>
        </w:rPr>
      </w:pPr>
      <w:bookmarkStart w:id="47" w:name="_Ref168497181"/>
      <w:r w:rsidRPr="0048748A">
        <w:rPr>
          <w:rFonts w:ascii="TH SarabunPSK" w:hAnsi="TH SarabunPSK" w:cs="TH SarabunPSK" w:hint="cs"/>
          <w:color w:val="000000" w:themeColor="text1"/>
          <w:cs/>
        </w:rPr>
        <w:lastRenderedPageBreak/>
        <w:t xml:space="preserve">ตารางที่ </w:t>
      </w:r>
      <w:r w:rsidRPr="0048748A">
        <w:rPr>
          <w:rFonts w:ascii="TH SarabunPSK" w:hAnsi="TH SarabunPSK" w:cs="TH SarabunPSK" w:hint="cs"/>
          <w:color w:val="000000" w:themeColor="text1"/>
        </w:rPr>
        <w:t xml:space="preserve">8.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ตารางที่</w:instrText>
      </w:r>
      <w:r w:rsidRPr="0048748A">
        <w:rPr>
          <w:rFonts w:ascii="TH SarabunPSK" w:hAnsi="TH SarabunPSK" w:cs="TH SarabunPSK" w:hint="cs"/>
          <w:color w:val="000000" w:themeColor="text1"/>
        </w:rPr>
        <w:instrText xml:space="preserve">_8.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2</w:t>
      </w:r>
      <w:r w:rsidRPr="0048748A">
        <w:rPr>
          <w:rFonts w:ascii="TH SarabunPSK" w:hAnsi="TH SarabunPSK" w:cs="TH SarabunPSK" w:hint="cs"/>
          <w:color w:val="000000" w:themeColor="text1"/>
        </w:rPr>
        <w:fldChar w:fldCharType="end"/>
      </w:r>
      <w:bookmarkEnd w:id="47"/>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b/>
          <w:bCs/>
          <w:i/>
          <w:iCs/>
          <w:color w:val="000000" w:themeColor="text1"/>
          <w:cs/>
        </w:rPr>
        <w:t xml:space="preserve"> จำนวนนักศึกษาในแต่ละชั้นปี จำนวนนักศึกษาลาออกระหว่างการศึกษา และจำนวนนักศึกษาสำเร็จการศึกษา ณ ปี </w:t>
      </w:r>
      <w:r w:rsidR="009F0F1E" w:rsidRPr="0048748A">
        <w:rPr>
          <w:rFonts w:ascii="TH SarabunPSK" w:hAnsi="TH SarabunPSK" w:cs="TH SarabunPSK" w:hint="cs"/>
          <w:b/>
          <w:bCs/>
          <w:i/>
          <w:iCs/>
          <w:color w:val="000000" w:themeColor="text1"/>
        </w:rPr>
        <w:t>256</w:t>
      </w:r>
      <w:r w:rsidR="009F0F1E" w:rsidRPr="0048748A">
        <w:rPr>
          <w:rFonts w:ascii="TH SarabunPSK" w:hAnsi="TH SarabunPSK" w:cs="TH SarabunPSK" w:hint="cs"/>
          <w:b/>
          <w:bCs/>
          <w:i/>
          <w:iCs/>
          <w:color w:val="000000" w:themeColor="text1"/>
          <w:cs/>
        </w:rPr>
        <w:t>6</w:t>
      </w:r>
    </w:p>
    <w:tbl>
      <w:tblPr>
        <w:tblStyle w:val="a5"/>
        <w:tblW w:w="9011" w:type="dxa"/>
        <w:tblInd w:w="-5" w:type="dxa"/>
        <w:tblLook w:val="04A0" w:firstRow="1" w:lastRow="0" w:firstColumn="1" w:lastColumn="0" w:noHBand="0" w:noVBand="1"/>
      </w:tblPr>
      <w:tblGrid>
        <w:gridCol w:w="1035"/>
        <w:gridCol w:w="925"/>
        <w:gridCol w:w="1141"/>
        <w:gridCol w:w="13"/>
        <w:gridCol w:w="926"/>
        <w:gridCol w:w="939"/>
        <w:gridCol w:w="694"/>
        <w:gridCol w:w="25"/>
        <w:gridCol w:w="798"/>
        <w:gridCol w:w="823"/>
        <w:gridCol w:w="823"/>
        <w:gridCol w:w="13"/>
        <w:gridCol w:w="709"/>
        <w:gridCol w:w="943"/>
      </w:tblGrid>
      <w:tr w:rsidR="00B46B4B" w:rsidRPr="0048748A" w14:paraId="79C41D1A" w14:textId="77777777" w:rsidTr="00F4621F">
        <w:trPr>
          <w:trHeight w:val="266"/>
          <w:tblHeader/>
        </w:trPr>
        <w:tc>
          <w:tcPr>
            <w:tcW w:w="1098" w:type="dxa"/>
            <w:vMerge w:val="restart"/>
            <w:tcBorders>
              <w:top w:val="single" w:sz="4" w:space="0" w:color="auto"/>
            </w:tcBorders>
            <w:vAlign w:val="center"/>
          </w:tcPr>
          <w:p w14:paraId="105B3AB4" w14:textId="77777777" w:rsidR="009F0F1E" w:rsidRPr="0048748A" w:rsidRDefault="009F0F1E" w:rsidP="00F4621F">
            <w:pP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ปีการศึกษาที่รับเข้า</w:t>
            </w:r>
          </w:p>
          <w:p w14:paraId="16E7C9E2"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(รหัส)</w:t>
            </w:r>
          </w:p>
        </w:tc>
        <w:tc>
          <w:tcPr>
            <w:tcW w:w="7913" w:type="dxa"/>
            <w:gridSpan w:val="13"/>
            <w:tcBorders>
              <w:top w:val="single" w:sz="4" w:space="0" w:color="auto"/>
            </w:tcBorders>
            <w:vAlign w:val="center"/>
          </w:tcPr>
          <w:p w14:paraId="5538A94F" w14:textId="77777777" w:rsidR="009F0F1E" w:rsidRPr="0048748A" w:rsidRDefault="009F0F1E" w:rsidP="00F4621F">
            <w:pPr>
              <w:jc w:val="center"/>
              <w:rPr>
                <w:rFonts w:ascii="TH SarabunPSK" w:hAnsi="TH SarabunPSK" w:cs="TH SarabunPSK" w:hint="cs"/>
                <w:color w:val="000000" w:themeColor="text1"/>
                <w:sz w:val="24"/>
                <w:cs/>
              </w:rPr>
            </w:pPr>
            <w:r w:rsidRPr="0048748A">
              <w:rPr>
                <w:rFonts w:ascii="TH SarabunPSK" w:hAnsi="TH SarabunPSK" w:cs="TH SarabunPSK" w:hint="cs"/>
                <w:color w:val="000000" w:themeColor="text1"/>
                <w:sz w:val="24"/>
                <w:cs/>
              </w:rPr>
              <w:t xml:space="preserve">จำนวนนักศึกษา    หน่วย </w:t>
            </w:r>
            <w:r w:rsidRPr="0048748A">
              <w:rPr>
                <w:rFonts w:ascii="TH SarabunPSK" w:hAnsi="TH SarabunPSK" w:cs="TH SarabunPSK" w:hint="cs"/>
                <w:color w:val="000000" w:themeColor="text1"/>
                <w:sz w:val="24"/>
              </w:rPr>
              <w:t xml:space="preserve">: </w:t>
            </w:r>
            <w:r w:rsidRPr="0048748A">
              <w:rPr>
                <w:rFonts w:ascii="TH SarabunPSK" w:hAnsi="TH SarabunPSK" w:cs="TH SarabunPSK" w:hint="cs"/>
                <w:color w:val="000000" w:themeColor="text1"/>
                <w:sz w:val="24"/>
                <w:cs/>
              </w:rPr>
              <w:t>คน (ร้อยละ)</w:t>
            </w:r>
          </w:p>
        </w:tc>
      </w:tr>
      <w:tr w:rsidR="00B46B4B" w:rsidRPr="0048748A" w14:paraId="119183A9" w14:textId="77777777" w:rsidTr="00F4621F">
        <w:trPr>
          <w:trHeight w:val="120"/>
          <w:tblHeader/>
        </w:trPr>
        <w:tc>
          <w:tcPr>
            <w:tcW w:w="1098" w:type="dxa"/>
            <w:vMerge/>
            <w:vAlign w:val="center"/>
          </w:tcPr>
          <w:p w14:paraId="739D73BD" w14:textId="77777777" w:rsidR="009F0F1E" w:rsidRPr="0048748A" w:rsidRDefault="009F0F1E" w:rsidP="00F4621F">
            <w:pPr>
              <w:jc w:val="center"/>
              <w:rPr>
                <w:rFonts w:ascii="TH SarabunPSK" w:hAnsi="TH SarabunPSK" w:cs="TH SarabunPSK" w:hint="cs"/>
                <w:color w:val="000000" w:themeColor="text1"/>
                <w:sz w:val="24"/>
              </w:rPr>
            </w:pPr>
          </w:p>
        </w:tc>
        <w:tc>
          <w:tcPr>
            <w:tcW w:w="1772" w:type="dxa"/>
            <w:gridSpan w:val="3"/>
            <w:vAlign w:val="center"/>
          </w:tcPr>
          <w:p w14:paraId="7A6E1F41"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รับเข้า</w:t>
            </w:r>
          </w:p>
        </w:tc>
        <w:tc>
          <w:tcPr>
            <w:tcW w:w="2212" w:type="dxa"/>
            <w:gridSpan w:val="4"/>
            <w:vAlign w:val="center"/>
          </w:tcPr>
          <w:p w14:paraId="6DB1FBB8"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ชั้นปีที่</w:t>
            </w:r>
          </w:p>
        </w:tc>
        <w:tc>
          <w:tcPr>
            <w:tcW w:w="2021" w:type="dxa"/>
            <w:gridSpan w:val="4"/>
            <w:vAlign w:val="center"/>
          </w:tcPr>
          <w:p w14:paraId="6012AC77"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ออกระหว่างการศึกษา</w:t>
            </w:r>
          </w:p>
        </w:tc>
        <w:tc>
          <w:tcPr>
            <w:tcW w:w="1906" w:type="dxa"/>
            <w:gridSpan w:val="2"/>
          </w:tcPr>
          <w:p w14:paraId="476F3D5A" w14:textId="77777777" w:rsidR="009F0F1E" w:rsidRPr="0048748A" w:rsidRDefault="009F0F1E" w:rsidP="00F4621F">
            <w:pPr>
              <w:jc w:val="center"/>
              <w:rPr>
                <w:rFonts w:ascii="TH SarabunPSK" w:hAnsi="TH SarabunPSK" w:cs="TH SarabunPSK" w:hint="cs"/>
                <w:color w:val="000000" w:themeColor="text1"/>
                <w:sz w:val="24"/>
                <w:cs/>
              </w:rPr>
            </w:pPr>
            <w:r w:rsidRPr="0048748A">
              <w:rPr>
                <w:rFonts w:ascii="TH SarabunPSK" w:hAnsi="TH SarabunPSK" w:cs="TH SarabunPSK" w:hint="cs"/>
                <w:color w:val="000000" w:themeColor="text1"/>
                <w:sz w:val="24"/>
                <w:cs/>
              </w:rPr>
              <w:t>สำเร็จการศึกษา</w:t>
            </w:r>
          </w:p>
        </w:tc>
      </w:tr>
      <w:tr w:rsidR="00B46B4B" w:rsidRPr="0048748A" w14:paraId="5868F165" w14:textId="77777777" w:rsidTr="00F4621F">
        <w:trPr>
          <w:trHeight w:val="120"/>
          <w:tblHeader/>
        </w:trPr>
        <w:tc>
          <w:tcPr>
            <w:tcW w:w="1098" w:type="dxa"/>
            <w:vMerge/>
            <w:vAlign w:val="center"/>
          </w:tcPr>
          <w:p w14:paraId="16749555" w14:textId="77777777" w:rsidR="009F0F1E" w:rsidRPr="0048748A" w:rsidRDefault="009F0F1E" w:rsidP="00F4621F">
            <w:pPr>
              <w:jc w:val="center"/>
              <w:rPr>
                <w:rFonts w:ascii="TH SarabunPSK" w:hAnsi="TH SarabunPSK" w:cs="TH SarabunPSK" w:hint="cs"/>
                <w:color w:val="000000" w:themeColor="text1"/>
                <w:sz w:val="24"/>
              </w:rPr>
            </w:pPr>
          </w:p>
        </w:tc>
        <w:tc>
          <w:tcPr>
            <w:tcW w:w="891" w:type="dxa"/>
            <w:vAlign w:val="center"/>
          </w:tcPr>
          <w:p w14:paraId="1191946E" w14:textId="77777777" w:rsidR="009F0F1E" w:rsidRPr="0048748A" w:rsidRDefault="009F0F1E" w:rsidP="00F4621F">
            <w:pPr>
              <w:jc w:val="center"/>
              <w:rPr>
                <w:rFonts w:ascii="TH SarabunPSK" w:hAnsi="TH SarabunPSK" w:cs="TH SarabunPSK" w:hint="cs"/>
                <w:color w:val="000000" w:themeColor="text1"/>
                <w:sz w:val="24"/>
                <w:cs/>
              </w:rPr>
            </w:pPr>
            <w:r w:rsidRPr="0048748A">
              <w:rPr>
                <w:rFonts w:ascii="TH SarabunPSK" w:hAnsi="TH SarabunPSK" w:cs="TH SarabunPSK" w:hint="cs"/>
                <w:color w:val="000000" w:themeColor="text1"/>
                <w:sz w:val="24"/>
                <w:cs/>
              </w:rPr>
              <w:t>ตามทะเบียนรายชื่อ</w:t>
            </w:r>
          </w:p>
        </w:tc>
        <w:tc>
          <w:tcPr>
            <w:tcW w:w="873" w:type="dxa"/>
            <w:vAlign w:val="center"/>
          </w:tcPr>
          <w:p w14:paraId="18F7FC6E"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ลงทะเบียน</w:t>
            </w:r>
          </w:p>
        </w:tc>
        <w:tc>
          <w:tcPr>
            <w:tcW w:w="783" w:type="dxa"/>
            <w:gridSpan w:val="2"/>
            <w:vAlign w:val="center"/>
          </w:tcPr>
          <w:p w14:paraId="7C9BD1D6"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ปี 1</w:t>
            </w:r>
          </w:p>
        </w:tc>
        <w:tc>
          <w:tcPr>
            <w:tcW w:w="734" w:type="dxa"/>
            <w:vAlign w:val="center"/>
          </w:tcPr>
          <w:p w14:paraId="00CE02B2"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ปี 2</w:t>
            </w:r>
          </w:p>
        </w:tc>
        <w:tc>
          <w:tcPr>
            <w:tcW w:w="687" w:type="dxa"/>
            <w:vAlign w:val="center"/>
          </w:tcPr>
          <w:p w14:paraId="7A4A1531"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 xml:space="preserve">&gt; </w:t>
            </w:r>
            <w:r w:rsidRPr="0048748A">
              <w:rPr>
                <w:rFonts w:ascii="TH SarabunPSK" w:hAnsi="TH SarabunPSK" w:cs="TH SarabunPSK" w:hint="cs"/>
                <w:color w:val="000000" w:themeColor="text1"/>
                <w:sz w:val="24"/>
                <w:cs/>
              </w:rPr>
              <w:t xml:space="preserve">ปี </w:t>
            </w:r>
            <w:r w:rsidRPr="0048748A">
              <w:rPr>
                <w:rFonts w:ascii="TH SarabunPSK" w:hAnsi="TH SarabunPSK" w:cs="TH SarabunPSK" w:hint="cs"/>
                <w:color w:val="000000" w:themeColor="text1"/>
                <w:sz w:val="24"/>
              </w:rPr>
              <w:t>3</w:t>
            </w:r>
          </w:p>
        </w:tc>
        <w:tc>
          <w:tcPr>
            <w:tcW w:w="687" w:type="dxa"/>
            <w:gridSpan w:val="2"/>
            <w:vAlign w:val="center"/>
          </w:tcPr>
          <w:p w14:paraId="071BF14A"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ปี 1</w:t>
            </w:r>
          </w:p>
        </w:tc>
        <w:tc>
          <w:tcPr>
            <w:tcW w:w="652" w:type="dxa"/>
            <w:vAlign w:val="center"/>
          </w:tcPr>
          <w:p w14:paraId="560465E5"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ปี 2</w:t>
            </w:r>
          </w:p>
        </w:tc>
        <w:tc>
          <w:tcPr>
            <w:tcW w:w="687" w:type="dxa"/>
            <w:vAlign w:val="center"/>
          </w:tcPr>
          <w:p w14:paraId="01C5DD02"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 xml:space="preserve">&gt; </w:t>
            </w:r>
            <w:r w:rsidRPr="0048748A">
              <w:rPr>
                <w:rFonts w:ascii="TH SarabunPSK" w:hAnsi="TH SarabunPSK" w:cs="TH SarabunPSK" w:hint="cs"/>
                <w:color w:val="000000" w:themeColor="text1"/>
                <w:sz w:val="24"/>
                <w:cs/>
              </w:rPr>
              <w:t xml:space="preserve">ปี </w:t>
            </w:r>
            <w:r w:rsidRPr="0048748A">
              <w:rPr>
                <w:rFonts w:ascii="TH SarabunPSK" w:hAnsi="TH SarabunPSK" w:cs="TH SarabunPSK" w:hint="cs"/>
                <w:color w:val="000000" w:themeColor="text1"/>
                <w:sz w:val="24"/>
              </w:rPr>
              <w:t>3</w:t>
            </w:r>
          </w:p>
        </w:tc>
        <w:tc>
          <w:tcPr>
            <w:tcW w:w="658" w:type="dxa"/>
            <w:gridSpan w:val="2"/>
          </w:tcPr>
          <w:p w14:paraId="1EBC4EE6"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ตามแผน</w:t>
            </w:r>
          </w:p>
        </w:tc>
        <w:tc>
          <w:tcPr>
            <w:tcW w:w="1258" w:type="dxa"/>
          </w:tcPr>
          <w:p w14:paraId="392B97BD"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ไม่เป็นไปตามแผน</w:t>
            </w:r>
          </w:p>
        </w:tc>
      </w:tr>
      <w:tr w:rsidR="00B46B4B" w:rsidRPr="0048748A" w14:paraId="4F5C5B16" w14:textId="77777777" w:rsidTr="00F4621F">
        <w:trPr>
          <w:trHeight w:val="541"/>
        </w:trPr>
        <w:tc>
          <w:tcPr>
            <w:tcW w:w="1098" w:type="dxa"/>
          </w:tcPr>
          <w:p w14:paraId="4D019153" w14:textId="77777777" w:rsidR="009F0F1E" w:rsidRPr="0048748A" w:rsidRDefault="009F0F1E" w:rsidP="00F4621F">
            <w:pPr>
              <w:jc w:val="thaiDistribute"/>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2566</w:t>
            </w:r>
          </w:p>
          <w:p w14:paraId="5030EAA1" w14:textId="77777777" w:rsidR="009F0F1E" w:rsidRPr="0048748A" w:rsidRDefault="009F0F1E" w:rsidP="00F4621F">
            <w:pPr>
              <w:jc w:val="thaiDistribute"/>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 xml:space="preserve">(รหัส </w:t>
            </w:r>
            <w:r w:rsidRPr="0048748A">
              <w:rPr>
                <w:rFonts w:ascii="TH SarabunPSK" w:hAnsi="TH SarabunPSK" w:cs="TH SarabunPSK" w:hint="cs"/>
                <w:color w:val="000000" w:themeColor="text1"/>
                <w:sz w:val="24"/>
              </w:rPr>
              <w:t>66)</w:t>
            </w:r>
          </w:p>
        </w:tc>
        <w:tc>
          <w:tcPr>
            <w:tcW w:w="891" w:type="dxa"/>
          </w:tcPr>
          <w:p w14:paraId="7FA5F548"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2</w:t>
            </w:r>
          </w:p>
        </w:tc>
        <w:tc>
          <w:tcPr>
            <w:tcW w:w="873" w:type="dxa"/>
          </w:tcPr>
          <w:p w14:paraId="1CBFC059"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2</w:t>
            </w:r>
          </w:p>
        </w:tc>
        <w:tc>
          <w:tcPr>
            <w:tcW w:w="783" w:type="dxa"/>
            <w:gridSpan w:val="2"/>
          </w:tcPr>
          <w:p w14:paraId="0342CD1C"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2</w:t>
            </w:r>
          </w:p>
          <w:p w14:paraId="34C3562F"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w:t>
            </w:r>
            <w:r w:rsidRPr="0048748A">
              <w:rPr>
                <w:rFonts w:ascii="TH SarabunPSK" w:hAnsi="TH SarabunPSK" w:cs="TH SarabunPSK" w:hint="cs"/>
                <w:color w:val="000000" w:themeColor="text1"/>
                <w:sz w:val="24"/>
                <w:cs/>
              </w:rPr>
              <w:t>100.00</w:t>
            </w:r>
            <w:r w:rsidRPr="0048748A">
              <w:rPr>
                <w:rFonts w:ascii="TH SarabunPSK" w:hAnsi="TH SarabunPSK" w:cs="TH SarabunPSK" w:hint="cs"/>
                <w:color w:val="000000" w:themeColor="text1"/>
                <w:sz w:val="24"/>
              </w:rPr>
              <w:t>)</w:t>
            </w:r>
          </w:p>
        </w:tc>
        <w:tc>
          <w:tcPr>
            <w:tcW w:w="734" w:type="dxa"/>
          </w:tcPr>
          <w:p w14:paraId="44CE0698"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w:t>
            </w:r>
          </w:p>
        </w:tc>
        <w:tc>
          <w:tcPr>
            <w:tcW w:w="687" w:type="dxa"/>
          </w:tcPr>
          <w:p w14:paraId="2EDFC492"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w:t>
            </w:r>
          </w:p>
        </w:tc>
        <w:tc>
          <w:tcPr>
            <w:tcW w:w="687" w:type="dxa"/>
            <w:gridSpan w:val="2"/>
          </w:tcPr>
          <w:p w14:paraId="5984D63A"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w:t>
            </w:r>
          </w:p>
        </w:tc>
        <w:tc>
          <w:tcPr>
            <w:tcW w:w="652" w:type="dxa"/>
          </w:tcPr>
          <w:p w14:paraId="581B49F5"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w:t>
            </w:r>
          </w:p>
        </w:tc>
        <w:tc>
          <w:tcPr>
            <w:tcW w:w="687" w:type="dxa"/>
          </w:tcPr>
          <w:p w14:paraId="29F12282"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w:t>
            </w:r>
          </w:p>
        </w:tc>
        <w:tc>
          <w:tcPr>
            <w:tcW w:w="658" w:type="dxa"/>
            <w:gridSpan w:val="2"/>
          </w:tcPr>
          <w:p w14:paraId="22C59B49" w14:textId="77777777" w:rsidR="009F0F1E" w:rsidRPr="0048748A" w:rsidRDefault="009F0F1E" w:rsidP="00F4621F">
            <w:pPr>
              <w:jc w:val="center"/>
              <w:rPr>
                <w:rFonts w:ascii="TH SarabunPSK" w:hAnsi="TH SarabunPSK" w:cs="TH SarabunPSK" w:hint="cs"/>
                <w:color w:val="000000" w:themeColor="text1"/>
                <w:sz w:val="24"/>
              </w:rPr>
            </w:pPr>
          </w:p>
        </w:tc>
        <w:tc>
          <w:tcPr>
            <w:tcW w:w="1258" w:type="dxa"/>
          </w:tcPr>
          <w:p w14:paraId="11E312FE" w14:textId="77777777" w:rsidR="009F0F1E" w:rsidRPr="0048748A" w:rsidRDefault="009F0F1E" w:rsidP="00F4621F">
            <w:pPr>
              <w:jc w:val="center"/>
              <w:rPr>
                <w:rFonts w:ascii="TH SarabunPSK" w:hAnsi="TH SarabunPSK" w:cs="TH SarabunPSK" w:hint="cs"/>
                <w:color w:val="000000" w:themeColor="text1"/>
                <w:sz w:val="24"/>
              </w:rPr>
            </w:pPr>
          </w:p>
        </w:tc>
      </w:tr>
      <w:tr w:rsidR="00B46B4B" w:rsidRPr="0048748A" w14:paraId="1C92A499" w14:textId="77777777" w:rsidTr="00F4621F">
        <w:trPr>
          <w:trHeight w:val="534"/>
        </w:trPr>
        <w:tc>
          <w:tcPr>
            <w:tcW w:w="1098" w:type="dxa"/>
          </w:tcPr>
          <w:p w14:paraId="251F3967" w14:textId="77777777" w:rsidR="009F0F1E" w:rsidRPr="0048748A" w:rsidRDefault="009F0F1E" w:rsidP="00F4621F">
            <w:pPr>
              <w:jc w:val="thaiDistribute"/>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2565</w:t>
            </w:r>
          </w:p>
          <w:p w14:paraId="39E9F92A" w14:textId="77777777" w:rsidR="009F0F1E" w:rsidRPr="0048748A" w:rsidRDefault="009F0F1E" w:rsidP="00F4621F">
            <w:pPr>
              <w:jc w:val="thaiDistribute"/>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 xml:space="preserve">(รหัส </w:t>
            </w:r>
            <w:r w:rsidRPr="0048748A">
              <w:rPr>
                <w:rFonts w:ascii="TH SarabunPSK" w:hAnsi="TH SarabunPSK" w:cs="TH SarabunPSK" w:hint="cs"/>
                <w:color w:val="000000" w:themeColor="text1"/>
                <w:sz w:val="24"/>
              </w:rPr>
              <w:t>65)</w:t>
            </w:r>
          </w:p>
        </w:tc>
        <w:tc>
          <w:tcPr>
            <w:tcW w:w="891" w:type="dxa"/>
          </w:tcPr>
          <w:p w14:paraId="60088471"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3</w:t>
            </w:r>
          </w:p>
        </w:tc>
        <w:tc>
          <w:tcPr>
            <w:tcW w:w="873" w:type="dxa"/>
          </w:tcPr>
          <w:p w14:paraId="41CDC821"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3</w:t>
            </w:r>
          </w:p>
        </w:tc>
        <w:tc>
          <w:tcPr>
            <w:tcW w:w="783" w:type="dxa"/>
            <w:gridSpan w:val="2"/>
          </w:tcPr>
          <w:p w14:paraId="0E83751B"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3</w:t>
            </w:r>
          </w:p>
          <w:p w14:paraId="64303B7D"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w:t>
            </w:r>
            <w:r w:rsidRPr="0048748A">
              <w:rPr>
                <w:rFonts w:ascii="TH SarabunPSK" w:hAnsi="TH SarabunPSK" w:cs="TH SarabunPSK" w:hint="cs"/>
                <w:color w:val="000000" w:themeColor="text1"/>
                <w:sz w:val="24"/>
                <w:cs/>
              </w:rPr>
              <w:t>100.00</w:t>
            </w:r>
            <w:r w:rsidRPr="0048748A">
              <w:rPr>
                <w:rFonts w:ascii="TH SarabunPSK" w:hAnsi="TH SarabunPSK" w:cs="TH SarabunPSK" w:hint="cs"/>
                <w:color w:val="000000" w:themeColor="text1"/>
                <w:sz w:val="24"/>
              </w:rPr>
              <w:t>)</w:t>
            </w:r>
          </w:p>
        </w:tc>
        <w:tc>
          <w:tcPr>
            <w:tcW w:w="734" w:type="dxa"/>
          </w:tcPr>
          <w:p w14:paraId="29670A78"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2</w:t>
            </w:r>
          </w:p>
          <w:p w14:paraId="7109722F"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w:t>
            </w:r>
            <w:r w:rsidRPr="0048748A">
              <w:rPr>
                <w:rFonts w:ascii="TH SarabunPSK" w:hAnsi="TH SarabunPSK" w:cs="TH SarabunPSK" w:hint="cs"/>
                <w:color w:val="000000" w:themeColor="text1"/>
                <w:sz w:val="24"/>
                <w:cs/>
              </w:rPr>
              <w:t>66.66</w:t>
            </w:r>
            <w:r w:rsidRPr="0048748A">
              <w:rPr>
                <w:rFonts w:ascii="TH SarabunPSK" w:hAnsi="TH SarabunPSK" w:cs="TH SarabunPSK" w:hint="cs"/>
                <w:color w:val="000000" w:themeColor="text1"/>
                <w:sz w:val="24"/>
              </w:rPr>
              <w:t>)</w:t>
            </w:r>
          </w:p>
        </w:tc>
        <w:tc>
          <w:tcPr>
            <w:tcW w:w="687" w:type="dxa"/>
          </w:tcPr>
          <w:p w14:paraId="126E780D"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w:t>
            </w:r>
          </w:p>
        </w:tc>
        <w:tc>
          <w:tcPr>
            <w:tcW w:w="687" w:type="dxa"/>
            <w:gridSpan w:val="2"/>
          </w:tcPr>
          <w:p w14:paraId="330051AE"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1</w:t>
            </w:r>
          </w:p>
          <w:p w14:paraId="2E4A5A93"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w:t>
            </w:r>
            <w:r w:rsidRPr="0048748A">
              <w:rPr>
                <w:rFonts w:ascii="TH SarabunPSK" w:hAnsi="TH SarabunPSK" w:cs="TH SarabunPSK" w:hint="cs"/>
                <w:color w:val="000000" w:themeColor="text1"/>
                <w:sz w:val="24"/>
                <w:cs/>
              </w:rPr>
              <w:t>33.33</w:t>
            </w:r>
            <w:r w:rsidRPr="0048748A">
              <w:rPr>
                <w:rFonts w:ascii="TH SarabunPSK" w:hAnsi="TH SarabunPSK" w:cs="TH SarabunPSK" w:hint="cs"/>
                <w:color w:val="000000" w:themeColor="text1"/>
                <w:sz w:val="24"/>
              </w:rPr>
              <w:t>)</w:t>
            </w:r>
          </w:p>
        </w:tc>
        <w:tc>
          <w:tcPr>
            <w:tcW w:w="652" w:type="dxa"/>
          </w:tcPr>
          <w:p w14:paraId="7581957C"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1</w:t>
            </w:r>
          </w:p>
          <w:p w14:paraId="0750BF52"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w:t>
            </w:r>
            <w:r w:rsidRPr="0048748A">
              <w:rPr>
                <w:rFonts w:ascii="TH SarabunPSK" w:hAnsi="TH SarabunPSK" w:cs="TH SarabunPSK" w:hint="cs"/>
                <w:color w:val="000000" w:themeColor="text1"/>
                <w:sz w:val="24"/>
                <w:cs/>
              </w:rPr>
              <w:t>33.33</w:t>
            </w:r>
            <w:r w:rsidRPr="0048748A">
              <w:rPr>
                <w:rFonts w:ascii="TH SarabunPSK" w:hAnsi="TH SarabunPSK" w:cs="TH SarabunPSK" w:hint="cs"/>
                <w:color w:val="000000" w:themeColor="text1"/>
                <w:sz w:val="24"/>
              </w:rPr>
              <w:t>)</w:t>
            </w:r>
          </w:p>
        </w:tc>
        <w:tc>
          <w:tcPr>
            <w:tcW w:w="687" w:type="dxa"/>
          </w:tcPr>
          <w:p w14:paraId="3FC85746"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w:t>
            </w:r>
          </w:p>
        </w:tc>
        <w:tc>
          <w:tcPr>
            <w:tcW w:w="658" w:type="dxa"/>
            <w:gridSpan w:val="2"/>
          </w:tcPr>
          <w:p w14:paraId="03C8F1E6" w14:textId="77777777" w:rsidR="009F0F1E" w:rsidRPr="0048748A" w:rsidRDefault="009F0F1E" w:rsidP="00F4621F">
            <w:pPr>
              <w:jc w:val="center"/>
              <w:rPr>
                <w:rFonts w:ascii="TH SarabunPSK" w:hAnsi="TH SarabunPSK" w:cs="TH SarabunPSK" w:hint="cs"/>
                <w:color w:val="000000" w:themeColor="text1"/>
                <w:sz w:val="24"/>
              </w:rPr>
            </w:pPr>
          </w:p>
        </w:tc>
        <w:tc>
          <w:tcPr>
            <w:tcW w:w="1258" w:type="dxa"/>
          </w:tcPr>
          <w:p w14:paraId="4EF4B362" w14:textId="77777777" w:rsidR="009F0F1E" w:rsidRPr="0048748A" w:rsidRDefault="009F0F1E" w:rsidP="00F4621F">
            <w:pPr>
              <w:jc w:val="center"/>
              <w:rPr>
                <w:rFonts w:ascii="TH SarabunPSK" w:hAnsi="TH SarabunPSK" w:cs="TH SarabunPSK" w:hint="cs"/>
                <w:color w:val="000000" w:themeColor="text1"/>
                <w:sz w:val="24"/>
              </w:rPr>
            </w:pPr>
          </w:p>
        </w:tc>
      </w:tr>
      <w:tr w:rsidR="00B46B4B" w:rsidRPr="0048748A" w14:paraId="41BC0036" w14:textId="77777777" w:rsidTr="00F4621F">
        <w:trPr>
          <w:trHeight w:val="534"/>
        </w:trPr>
        <w:tc>
          <w:tcPr>
            <w:tcW w:w="1098" w:type="dxa"/>
          </w:tcPr>
          <w:p w14:paraId="40C14DEF" w14:textId="77777777" w:rsidR="009F0F1E" w:rsidRPr="0048748A" w:rsidRDefault="009F0F1E" w:rsidP="00F4621F">
            <w:pPr>
              <w:jc w:val="thaiDistribute"/>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2564</w:t>
            </w:r>
          </w:p>
          <w:p w14:paraId="52D7A72F" w14:textId="77777777" w:rsidR="009F0F1E" w:rsidRPr="0048748A" w:rsidRDefault="009F0F1E" w:rsidP="00F4621F">
            <w:pPr>
              <w:jc w:val="thaiDistribute"/>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 xml:space="preserve">(รหัส </w:t>
            </w:r>
            <w:r w:rsidRPr="0048748A">
              <w:rPr>
                <w:rFonts w:ascii="TH SarabunPSK" w:hAnsi="TH SarabunPSK" w:cs="TH SarabunPSK" w:hint="cs"/>
                <w:color w:val="000000" w:themeColor="text1"/>
                <w:sz w:val="24"/>
              </w:rPr>
              <w:t>64)</w:t>
            </w:r>
          </w:p>
        </w:tc>
        <w:tc>
          <w:tcPr>
            <w:tcW w:w="7913" w:type="dxa"/>
            <w:gridSpan w:val="13"/>
          </w:tcPr>
          <w:p w14:paraId="36359C5A"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i/>
                <w:iCs/>
                <w:color w:val="000000" w:themeColor="text1"/>
                <w:sz w:val="24"/>
                <w:cs/>
              </w:rPr>
              <w:t>ไม่มีการรับเข้านักศึกษา</w:t>
            </w:r>
          </w:p>
        </w:tc>
      </w:tr>
      <w:tr w:rsidR="00B46B4B" w:rsidRPr="0048748A" w14:paraId="0FFD6B2F" w14:textId="77777777" w:rsidTr="00F4621F">
        <w:trPr>
          <w:trHeight w:val="534"/>
        </w:trPr>
        <w:tc>
          <w:tcPr>
            <w:tcW w:w="1098" w:type="dxa"/>
          </w:tcPr>
          <w:p w14:paraId="6460F773" w14:textId="77777777" w:rsidR="009F0F1E" w:rsidRPr="0048748A" w:rsidRDefault="009F0F1E" w:rsidP="00F4621F">
            <w:pPr>
              <w:jc w:val="thaiDistribute"/>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2563</w:t>
            </w:r>
          </w:p>
          <w:p w14:paraId="7701DCD4" w14:textId="77777777" w:rsidR="009F0F1E" w:rsidRPr="0048748A" w:rsidRDefault="009F0F1E" w:rsidP="00F4621F">
            <w:pPr>
              <w:jc w:val="thaiDistribute"/>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 xml:space="preserve">(รหัส </w:t>
            </w:r>
            <w:r w:rsidRPr="0048748A">
              <w:rPr>
                <w:rFonts w:ascii="TH SarabunPSK" w:hAnsi="TH SarabunPSK" w:cs="TH SarabunPSK" w:hint="cs"/>
                <w:color w:val="000000" w:themeColor="text1"/>
                <w:sz w:val="24"/>
              </w:rPr>
              <w:t>63)</w:t>
            </w:r>
          </w:p>
        </w:tc>
        <w:tc>
          <w:tcPr>
            <w:tcW w:w="7913" w:type="dxa"/>
            <w:gridSpan w:val="13"/>
          </w:tcPr>
          <w:p w14:paraId="1D8199FE"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i/>
                <w:iCs/>
                <w:color w:val="000000" w:themeColor="text1"/>
                <w:sz w:val="24"/>
                <w:cs/>
              </w:rPr>
              <w:t>ไม่มีการรับเข้านักศึกษา</w:t>
            </w:r>
          </w:p>
        </w:tc>
      </w:tr>
      <w:tr w:rsidR="00B46B4B" w:rsidRPr="0048748A" w14:paraId="736DF838" w14:textId="77777777" w:rsidTr="00F4621F">
        <w:trPr>
          <w:trHeight w:val="534"/>
        </w:trPr>
        <w:tc>
          <w:tcPr>
            <w:tcW w:w="1098" w:type="dxa"/>
          </w:tcPr>
          <w:p w14:paraId="0805AF9D" w14:textId="77777777" w:rsidR="009F0F1E" w:rsidRPr="0048748A" w:rsidRDefault="009F0F1E" w:rsidP="00F4621F">
            <w:pPr>
              <w:jc w:val="thaiDistribute"/>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256</w:t>
            </w:r>
            <w:r w:rsidRPr="0048748A">
              <w:rPr>
                <w:rFonts w:ascii="TH SarabunPSK" w:hAnsi="TH SarabunPSK" w:cs="TH SarabunPSK" w:hint="cs"/>
                <w:color w:val="000000" w:themeColor="text1"/>
                <w:sz w:val="24"/>
              </w:rPr>
              <w:t>2</w:t>
            </w:r>
          </w:p>
          <w:p w14:paraId="5D2EBCBA" w14:textId="77777777" w:rsidR="009F0F1E" w:rsidRPr="0048748A" w:rsidRDefault="009F0F1E" w:rsidP="00F4621F">
            <w:pPr>
              <w:jc w:val="thaiDistribute"/>
              <w:rPr>
                <w:rFonts w:ascii="TH SarabunPSK" w:hAnsi="TH SarabunPSK" w:cs="TH SarabunPSK" w:hint="cs"/>
                <w:color w:val="000000" w:themeColor="text1"/>
                <w:sz w:val="24"/>
                <w:cs/>
              </w:rPr>
            </w:pPr>
            <w:r w:rsidRPr="0048748A">
              <w:rPr>
                <w:rFonts w:ascii="TH SarabunPSK" w:hAnsi="TH SarabunPSK" w:cs="TH SarabunPSK" w:hint="cs"/>
                <w:color w:val="000000" w:themeColor="text1"/>
                <w:sz w:val="24"/>
                <w:cs/>
              </w:rPr>
              <w:t>(รหัส 6</w:t>
            </w:r>
            <w:r w:rsidRPr="0048748A">
              <w:rPr>
                <w:rFonts w:ascii="TH SarabunPSK" w:hAnsi="TH SarabunPSK" w:cs="TH SarabunPSK" w:hint="cs"/>
                <w:color w:val="000000" w:themeColor="text1"/>
                <w:sz w:val="24"/>
              </w:rPr>
              <w:t>2</w:t>
            </w:r>
            <w:r w:rsidRPr="0048748A">
              <w:rPr>
                <w:rFonts w:ascii="TH SarabunPSK" w:hAnsi="TH SarabunPSK" w:cs="TH SarabunPSK" w:hint="cs"/>
                <w:color w:val="000000" w:themeColor="text1"/>
                <w:sz w:val="24"/>
                <w:cs/>
              </w:rPr>
              <w:t>)</w:t>
            </w:r>
          </w:p>
        </w:tc>
        <w:tc>
          <w:tcPr>
            <w:tcW w:w="7913" w:type="dxa"/>
            <w:gridSpan w:val="13"/>
          </w:tcPr>
          <w:p w14:paraId="650B093B"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i/>
                <w:iCs/>
                <w:color w:val="000000" w:themeColor="text1"/>
                <w:sz w:val="24"/>
                <w:cs/>
              </w:rPr>
              <w:t>ไม่มีนักศึกษา</w:t>
            </w:r>
          </w:p>
        </w:tc>
      </w:tr>
      <w:tr w:rsidR="00B46B4B" w:rsidRPr="0048748A" w14:paraId="0FCC37D9" w14:textId="77777777" w:rsidTr="00F4621F">
        <w:trPr>
          <w:trHeight w:val="541"/>
        </w:trPr>
        <w:tc>
          <w:tcPr>
            <w:tcW w:w="1098" w:type="dxa"/>
          </w:tcPr>
          <w:p w14:paraId="5CD869BD" w14:textId="77777777" w:rsidR="009F0F1E" w:rsidRPr="0048748A" w:rsidRDefault="009F0F1E" w:rsidP="00F4621F">
            <w:pPr>
              <w:jc w:val="thaiDistribute"/>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25</w:t>
            </w:r>
            <w:r w:rsidRPr="0048748A">
              <w:rPr>
                <w:rFonts w:ascii="TH SarabunPSK" w:hAnsi="TH SarabunPSK" w:cs="TH SarabunPSK" w:hint="cs"/>
                <w:color w:val="000000" w:themeColor="text1"/>
                <w:sz w:val="24"/>
              </w:rPr>
              <w:t>61</w:t>
            </w:r>
          </w:p>
          <w:p w14:paraId="755D58FD" w14:textId="77777777" w:rsidR="009F0F1E" w:rsidRPr="0048748A" w:rsidRDefault="009F0F1E" w:rsidP="00F4621F">
            <w:pPr>
              <w:jc w:val="thaiDistribute"/>
              <w:rPr>
                <w:rFonts w:ascii="TH SarabunPSK" w:hAnsi="TH SarabunPSK" w:cs="TH SarabunPSK" w:hint="cs"/>
                <w:color w:val="000000" w:themeColor="text1"/>
                <w:sz w:val="24"/>
                <w:cs/>
              </w:rPr>
            </w:pPr>
            <w:r w:rsidRPr="0048748A">
              <w:rPr>
                <w:rFonts w:ascii="TH SarabunPSK" w:hAnsi="TH SarabunPSK" w:cs="TH SarabunPSK" w:hint="cs"/>
                <w:color w:val="000000" w:themeColor="text1"/>
                <w:sz w:val="24"/>
                <w:cs/>
              </w:rPr>
              <w:t xml:space="preserve">(รหัส </w:t>
            </w:r>
            <w:r w:rsidRPr="0048748A">
              <w:rPr>
                <w:rFonts w:ascii="TH SarabunPSK" w:hAnsi="TH SarabunPSK" w:cs="TH SarabunPSK" w:hint="cs"/>
                <w:color w:val="000000" w:themeColor="text1"/>
                <w:sz w:val="24"/>
              </w:rPr>
              <w:t>61</w:t>
            </w:r>
            <w:r w:rsidRPr="0048748A">
              <w:rPr>
                <w:rFonts w:ascii="TH SarabunPSK" w:hAnsi="TH SarabunPSK" w:cs="TH SarabunPSK" w:hint="cs"/>
                <w:color w:val="000000" w:themeColor="text1"/>
                <w:sz w:val="24"/>
                <w:cs/>
              </w:rPr>
              <w:t>)</w:t>
            </w:r>
          </w:p>
        </w:tc>
        <w:tc>
          <w:tcPr>
            <w:tcW w:w="891" w:type="dxa"/>
          </w:tcPr>
          <w:p w14:paraId="192BE03E"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5</w:t>
            </w:r>
          </w:p>
        </w:tc>
        <w:tc>
          <w:tcPr>
            <w:tcW w:w="873" w:type="dxa"/>
          </w:tcPr>
          <w:p w14:paraId="43466797"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5</w:t>
            </w:r>
          </w:p>
        </w:tc>
        <w:tc>
          <w:tcPr>
            <w:tcW w:w="783" w:type="dxa"/>
            <w:gridSpan w:val="2"/>
          </w:tcPr>
          <w:p w14:paraId="7F00E71D"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5</w:t>
            </w:r>
          </w:p>
          <w:p w14:paraId="60AF4CE1"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w:t>
            </w:r>
            <w:r w:rsidRPr="0048748A">
              <w:rPr>
                <w:rFonts w:ascii="TH SarabunPSK" w:hAnsi="TH SarabunPSK" w:cs="TH SarabunPSK" w:hint="cs"/>
                <w:color w:val="000000" w:themeColor="text1"/>
                <w:sz w:val="24"/>
                <w:cs/>
              </w:rPr>
              <w:t>100.00</w:t>
            </w:r>
            <w:r w:rsidRPr="0048748A">
              <w:rPr>
                <w:rFonts w:ascii="TH SarabunPSK" w:hAnsi="TH SarabunPSK" w:cs="TH SarabunPSK" w:hint="cs"/>
                <w:color w:val="000000" w:themeColor="text1"/>
                <w:sz w:val="24"/>
              </w:rPr>
              <w:t>)</w:t>
            </w:r>
          </w:p>
        </w:tc>
        <w:tc>
          <w:tcPr>
            <w:tcW w:w="734" w:type="dxa"/>
          </w:tcPr>
          <w:p w14:paraId="40252BA1"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5</w:t>
            </w:r>
          </w:p>
          <w:p w14:paraId="6D079BCC"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w:t>
            </w:r>
            <w:r w:rsidRPr="0048748A">
              <w:rPr>
                <w:rFonts w:ascii="TH SarabunPSK" w:hAnsi="TH SarabunPSK" w:cs="TH SarabunPSK" w:hint="cs"/>
                <w:color w:val="000000" w:themeColor="text1"/>
                <w:sz w:val="24"/>
                <w:cs/>
              </w:rPr>
              <w:t>100.00</w:t>
            </w:r>
            <w:r w:rsidRPr="0048748A">
              <w:rPr>
                <w:rFonts w:ascii="TH SarabunPSK" w:hAnsi="TH SarabunPSK" w:cs="TH SarabunPSK" w:hint="cs"/>
                <w:color w:val="000000" w:themeColor="text1"/>
                <w:sz w:val="24"/>
              </w:rPr>
              <w:t>)</w:t>
            </w:r>
          </w:p>
        </w:tc>
        <w:tc>
          <w:tcPr>
            <w:tcW w:w="687" w:type="dxa"/>
          </w:tcPr>
          <w:p w14:paraId="57F0D8EB"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4</w:t>
            </w:r>
          </w:p>
          <w:p w14:paraId="4DBE9A4B"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(80.00)</w:t>
            </w:r>
          </w:p>
        </w:tc>
        <w:tc>
          <w:tcPr>
            <w:tcW w:w="687" w:type="dxa"/>
            <w:gridSpan w:val="2"/>
          </w:tcPr>
          <w:p w14:paraId="243210CE"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w:t>
            </w:r>
          </w:p>
        </w:tc>
        <w:tc>
          <w:tcPr>
            <w:tcW w:w="652" w:type="dxa"/>
          </w:tcPr>
          <w:p w14:paraId="2FBB7558"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w:t>
            </w:r>
          </w:p>
        </w:tc>
        <w:tc>
          <w:tcPr>
            <w:tcW w:w="687" w:type="dxa"/>
          </w:tcPr>
          <w:p w14:paraId="459187E3"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1</w:t>
            </w:r>
          </w:p>
          <w:p w14:paraId="7B16DDE9"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w:t>
            </w:r>
            <w:r w:rsidRPr="0048748A">
              <w:rPr>
                <w:rFonts w:ascii="TH SarabunPSK" w:hAnsi="TH SarabunPSK" w:cs="TH SarabunPSK" w:hint="cs"/>
                <w:color w:val="000000" w:themeColor="text1"/>
                <w:sz w:val="24"/>
                <w:cs/>
              </w:rPr>
              <w:t>20.00</w:t>
            </w:r>
            <w:r w:rsidRPr="0048748A">
              <w:rPr>
                <w:rFonts w:ascii="TH SarabunPSK" w:hAnsi="TH SarabunPSK" w:cs="TH SarabunPSK" w:hint="cs"/>
                <w:color w:val="000000" w:themeColor="text1"/>
                <w:sz w:val="24"/>
              </w:rPr>
              <w:t>)</w:t>
            </w:r>
          </w:p>
        </w:tc>
        <w:tc>
          <w:tcPr>
            <w:tcW w:w="658" w:type="dxa"/>
            <w:gridSpan w:val="2"/>
          </w:tcPr>
          <w:p w14:paraId="374C3AAB"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0</w:t>
            </w:r>
          </w:p>
          <w:p w14:paraId="027371E4"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w:t>
            </w:r>
            <w:r w:rsidRPr="0048748A">
              <w:rPr>
                <w:rFonts w:ascii="TH SarabunPSK" w:hAnsi="TH SarabunPSK" w:cs="TH SarabunPSK" w:hint="cs"/>
                <w:color w:val="000000" w:themeColor="text1"/>
                <w:sz w:val="24"/>
                <w:cs/>
              </w:rPr>
              <w:t>0.00)</w:t>
            </w:r>
          </w:p>
        </w:tc>
        <w:tc>
          <w:tcPr>
            <w:tcW w:w="1258" w:type="dxa"/>
          </w:tcPr>
          <w:p w14:paraId="21E4DB0C"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cs/>
              </w:rPr>
              <w:t>3</w:t>
            </w:r>
          </w:p>
          <w:p w14:paraId="63B41D12" w14:textId="77777777" w:rsidR="009F0F1E" w:rsidRPr="0048748A" w:rsidRDefault="009F0F1E" w:rsidP="00F4621F">
            <w:pPr>
              <w:jc w:val="center"/>
              <w:rPr>
                <w:rFonts w:ascii="TH SarabunPSK" w:hAnsi="TH SarabunPSK" w:cs="TH SarabunPSK" w:hint="cs"/>
                <w:color w:val="000000" w:themeColor="text1"/>
                <w:sz w:val="24"/>
              </w:rPr>
            </w:pPr>
            <w:r w:rsidRPr="0048748A">
              <w:rPr>
                <w:rFonts w:ascii="TH SarabunPSK" w:hAnsi="TH SarabunPSK" w:cs="TH SarabunPSK" w:hint="cs"/>
                <w:color w:val="000000" w:themeColor="text1"/>
                <w:sz w:val="24"/>
              </w:rPr>
              <w:t>(</w:t>
            </w:r>
            <w:r w:rsidRPr="0048748A">
              <w:rPr>
                <w:rFonts w:ascii="TH SarabunPSK" w:hAnsi="TH SarabunPSK" w:cs="TH SarabunPSK" w:hint="cs"/>
                <w:color w:val="000000" w:themeColor="text1"/>
                <w:sz w:val="24"/>
                <w:cs/>
              </w:rPr>
              <w:t>6</w:t>
            </w:r>
            <w:r w:rsidRPr="0048748A">
              <w:rPr>
                <w:rFonts w:ascii="TH SarabunPSK" w:hAnsi="TH SarabunPSK" w:cs="TH SarabunPSK" w:hint="cs"/>
                <w:color w:val="000000" w:themeColor="text1"/>
                <w:sz w:val="24"/>
              </w:rPr>
              <w:t>0.00)</w:t>
            </w:r>
          </w:p>
        </w:tc>
      </w:tr>
    </w:tbl>
    <w:p w14:paraId="2887406C" w14:textId="77777777" w:rsidR="009F0F1E" w:rsidRPr="0048748A" w:rsidRDefault="009F0F1E" w:rsidP="009F0F1E">
      <w:pPr>
        <w:rPr>
          <w:rFonts w:ascii="TH SarabunPSK" w:hAnsi="TH SarabunPSK" w:cs="TH SarabunPSK" w:hint="cs"/>
          <w:color w:val="000000" w:themeColor="text1"/>
        </w:rPr>
      </w:pPr>
    </w:p>
    <w:bookmarkEnd w:id="45"/>
    <w:p w14:paraId="67BF38BD" w14:textId="0AA23789" w:rsidR="009F0F1E" w:rsidRPr="0048748A" w:rsidRDefault="009F0F1E" w:rsidP="009F0F1E">
      <w:pPr>
        <w:ind w:firstLine="425"/>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นักศึกษาในระดับปริญญาโทของหลักสูตรสำเร็จการศึกษาตั้งแต่ปีที่ </w:t>
      </w:r>
      <w:r w:rsidRPr="0048748A">
        <w:rPr>
          <w:rFonts w:ascii="TH SarabunPSK" w:hAnsi="TH SarabunPSK" w:cs="TH SarabunPSK" w:hint="cs"/>
          <w:color w:val="000000" w:themeColor="text1"/>
        </w:rPr>
        <w:t>3</w:t>
      </w:r>
      <w:r w:rsidRPr="0048748A">
        <w:rPr>
          <w:rFonts w:ascii="TH SarabunPSK" w:hAnsi="TH SarabunPSK" w:cs="TH SarabunPSK" w:hint="cs"/>
          <w:color w:val="000000" w:themeColor="text1"/>
          <w:cs/>
        </w:rPr>
        <w:t xml:space="preserve"> ขึ้นไป ดังแสดงใน</w:t>
      </w:r>
      <w:r w:rsidR="0087676B" w:rsidRPr="0048748A">
        <w:rPr>
          <w:rFonts w:ascii="TH SarabunPSK" w:hAnsi="TH SarabunPSK" w:cs="TH SarabunPSK" w:hint="cs"/>
          <w:color w:val="000000" w:themeColor="text1"/>
          <w:cs/>
        </w:rPr>
        <w:fldChar w:fldCharType="begin"/>
      </w:r>
      <w:r w:rsidR="0087676B" w:rsidRPr="0048748A">
        <w:rPr>
          <w:rFonts w:ascii="TH SarabunPSK" w:hAnsi="TH SarabunPSK" w:cs="TH SarabunPSK" w:hint="cs"/>
          <w:color w:val="000000" w:themeColor="text1"/>
          <w:cs/>
        </w:rPr>
        <w:instrText xml:space="preserve"> </w:instrText>
      </w:r>
      <w:r w:rsidR="0087676B" w:rsidRPr="0048748A">
        <w:rPr>
          <w:rFonts w:ascii="TH SarabunPSK" w:hAnsi="TH SarabunPSK" w:cs="TH SarabunPSK" w:hint="cs"/>
          <w:color w:val="000000" w:themeColor="text1"/>
        </w:rPr>
        <w:instrText>REF _Ref</w:instrText>
      </w:r>
      <w:r w:rsidR="0087676B" w:rsidRPr="0048748A">
        <w:rPr>
          <w:rFonts w:ascii="TH SarabunPSK" w:hAnsi="TH SarabunPSK" w:cs="TH SarabunPSK" w:hint="cs"/>
          <w:color w:val="000000" w:themeColor="text1"/>
          <w:cs/>
        </w:rPr>
        <w:instrText xml:space="preserve">168497181 </w:instrText>
      </w:r>
      <w:r w:rsidR="0087676B" w:rsidRPr="0048748A">
        <w:rPr>
          <w:rFonts w:ascii="TH SarabunPSK" w:hAnsi="TH SarabunPSK" w:cs="TH SarabunPSK" w:hint="cs"/>
          <w:color w:val="000000" w:themeColor="text1"/>
        </w:rPr>
        <w:instrText>\h</w:instrText>
      </w:r>
      <w:r w:rsidR="0087676B" w:rsidRPr="0048748A">
        <w:rPr>
          <w:rFonts w:ascii="TH SarabunPSK" w:hAnsi="TH SarabunPSK" w:cs="TH SarabunPSK" w:hint="cs"/>
          <w:color w:val="000000" w:themeColor="text1"/>
          <w:cs/>
        </w:rPr>
        <w:instrText xml:space="preserve"> </w:instrText>
      </w:r>
      <w:r w:rsidR="0087676B" w:rsidRPr="0048748A">
        <w:rPr>
          <w:rFonts w:ascii="TH SarabunPSK" w:hAnsi="TH SarabunPSK" w:cs="TH SarabunPSK" w:hint="cs"/>
          <w:color w:val="000000" w:themeColor="text1"/>
        </w:rPr>
        <w:instrText xml:space="preserve"> \* MERGEFORMAT </w:instrText>
      </w:r>
      <w:r w:rsidR="0087676B" w:rsidRPr="0048748A">
        <w:rPr>
          <w:rFonts w:ascii="TH SarabunPSK" w:hAnsi="TH SarabunPSK" w:cs="TH SarabunPSK" w:hint="cs"/>
          <w:color w:val="000000" w:themeColor="text1"/>
          <w:cs/>
        </w:rPr>
      </w:r>
      <w:r w:rsidR="0087676B" w:rsidRPr="0048748A">
        <w:rPr>
          <w:rFonts w:ascii="TH SarabunPSK" w:hAnsi="TH SarabunPSK" w:cs="TH SarabunPSK" w:hint="cs"/>
          <w:color w:val="000000" w:themeColor="text1"/>
          <w:cs/>
        </w:rPr>
        <w:fldChar w:fldCharType="separate"/>
      </w:r>
      <w:r w:rsidR="0087676B" w:rsidRPr="0048748A">
        <w:rPr>
          <w:rFonts w:ascii="TH SarabunPSK" w:hAnsi="TH SarabunPSK" w:cs="TH SarabunPSK" w:hint="cs"/>
          <w:color w:val="000000" w:themeColor="text1"/>
          <w:cs/>
        </w:rPr>
        <w:t xml:space="preserve">ตารางที่ </w:t>
      </w:r>
      <w:r w:rsidR="0087676B" w:rsidRPr="0048748A">
        <w:rPr>
          <w:rFonts w:ascii="TH SarabunPSK" w:hAnsi="TH SarabunPSK" w:cs="TH SarabunPSK" w:hint="cs"/>
          <w:color w:val="000000" w:themeColor="text1"/>
        </w:rPr>
        <w:t xml:space="preserve">8. </w:t>
      </w:r>
      <w:r w:rsidR="0087676B" w:rsidRPr="0048748A">
        <w:rPr>
          <w:rFonts w:ascii="TH SarabunPSK" w:hAnsi="TH SarabunPSK" w:cs="TH SarabunPSK" w:hint="cs"/>
          <w:noProof/>
          <w:color w:val="000000" w:themeColor="text1"/>
        </w:rPr>
        <w:t>2</w:t>
      </w:r>
      <w:r w:rsidR="0087676B" w:rsidRPr="0048748A">
        <w:rPr>
          <w:rFonts w:ascii="TH SarabunPSK" w:hAnsi="TH SarabunPSK" w:cs="TH SarabunPSK" w:hint="cs"/>
          <w:color w:val="000000" w:themeColor="text1"/>
          <w:cs/>
        </w:rPr>
        <w:fldChar w:fldCharType="end"/>
      </w:r>
      <w:r w:rsidRPr="0048748A">
        <w:rPr>
          <w:rFonts w:ascii="TH SarabunPSK" w:hAnsi="TH SarabunPSK" w:cs="TH SarabunPSK" w:hint="cs"/>
          <w:color w:val="000000" w:themeColor="text1"/>
          <w:cs/>
        </w:rPr>
        <w:t xml:space="preserve"> เมื่อคิดอัตราร้อยละเฉลี่ยของนักศึกษาทั้งหมดเทียบจำนวนปีที่ศึกษา พบว่านักศึกษามีระยะเวลาของการสำเร็จ ณ สิ้นเทอม </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 xml:space="preserve">ปีการศึกษา </w:t>
      </w:r>
      <w:r w:rsidRPr="0048748A">
        <w:rPr>
          <w:rFonts w:ascii="TH SarabunPSK" w:hAnsi="TH SarabunPSK" w:cs="TH SarabunPSK" w:hint="cs"/>
          <w:color w:val="000000" w:themeColor="text1"/>
        </w:rPr>
        <w:t>256</w:t>
      </w:r>
      <w:r w:rsidRPr="0048748A">
        <w:rPr>
          <w:rFonts w:ascii="TH SarabunPSK" w:hAnsi="TH SarabunPSK" w:cs="TH SarabunPSK" w:hint="cs"/>
          <w:color w:val="000000" w:themeColor="text1"/>
          <w:cs/>
        </w:rPr>
        <w:t>6</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เป็นเวลาเฉลี่ย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cs/>
        </w:rPr>
        <w:t xml:space="preserve">ปี หรือใช้ระยะเวลาในการศึกษาระดับปริญญาโทในหลักสูตรโดยเฉลี่ย </w:t>
      </w:r>
      <w:r w:rsidRPr="0048748A">
        <w:rPr>
          <w:rFonts w:ascii="TH SarabunPSK" w:hAnsi="TH SarabunPSK" w:cs="TH SarabunPSK" w:hint="cs"/>
          <w:color w:val="000000" w:themeColor="text1"/>
        </w:rPr>
        <w:t xml:space="preserve">10 </w:t>
      </w:r>
      <w:r w:rsidRPr="0048748A">
        <w:rPr>
          <w:rFonts w:ascii="TH SarabunPSK" w:hAnsi="TH SarabunPSK" w:cs="TH SarabunPSK" w:hint="cs"/>
          <w:color w:val="000000" w:themeColor="text1"/>
          <w:cs/>
        </w:rPr>
        <w:t xml:space="preserve">ภาคการศึกษา จากการวิเคราะห์ปัญหาข้อมูลระยะเวลาการศึกษาของผู้ที่สําเร็จการศึกษาที่ใช้ระยะเวลานาน คือ </w:t>
      </w:r>
    </w:p>
    <w:p w14:paraId="2DF08BC5" w14:textId="77777777" w:rsidR="009F0F1E" w:rsidRPr="0048748A" w:rsidRDefault="009F0F1E" w:rsidP="009F0F1E">
      <w:pPr>
        <w:ind w:firstLine="425"/>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1.แผนการศึกษา ในปี </w:t>
      </w:r>
      <w:r w:rsidRPr="0048748A">
        <w:rPr>
          <w:rFonts w:ascii="TH SarabunPSK" w:hAnsi="TH SarabunPSK" w:cs="TH SarabunPSK" w:hint="cs"/>
          <w:color w:val="000000" w:themeColor="text1"/>
        </w:rPr>
        <w:t>256</w:t>
      </w:r>
      <w:r w:rsidRPr="0048748A">
        <w:rPr>
          <w:rFonts w:ascii="TH SarabunPSK" w:hAnsi="TH SarabunPSK" w:cs="TH SarabunPSK" w:hint="cs"/>
          <w:color w:val="000000" w:themeColor="text1"/>
          <w:cs/>
        </w:rPr>
        <w:t>5</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หลักสูตรได้ทำการวิเคราะห์และได้มีการประชุมหารือแนวทางในการปรับแก้ไขให้นักศึกษาสามารถสำเร็จการศึกษาภายในกรอบระยะเวลาของหลักสูตรคือ </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 xml:space="preserve">ปีหรือไม่เกิน </w:t>
      </w:r>
      <w:r w:rsidRPr="0048748A">
        <w:rPr>
          <w:rFonts w:ascii="TH SarabunPSK" w:hAnsi="TH SarabunPSK" w:cs="TH SarabunPSK" w:hint="cs"/>
          <w:color w:val="000000" w:themeColor="text1"/>
        </w:rPr>
        <w:t>3</w:t>
      </w:r>
      <w:r w:rsidRPr="0048748A">
        <w:rPr>
          <w:rFonts w:ascii="TH SarabunPSK" w:hAnsi="TH SarabunPSK" w:cs="TH SarabunPSK" w:hint="cs"/>
          <w:color w:val="000000" w:themeColor="text1"/>
          <w:cs/>
        </w:rPr>
        <w:t xml:space="preserve"> ปี หลักสูตรได้วางแผนการปรับปรุงแนวทางปฏิบัติในส่วนของการติดตามผลการเรียนแบบก้าวหน้า โดยกำหนดเกณฑ์การรายงานความก้าวหน้าของนักศึกษาในแต่ละภาคการศึกษาให้มีความก้าวหน้าของงานมากกว่าครั้งก่อนอย่างน้อย </w:t>
      </w:r>
      <w:r w:rsidRPr="0048748A">
        <w:rPr>
          <w:rFonts w:ascii="TH SarabunPSK" w:hAnsi="TH SarabunPSK" w:cs="TH SarabunPSK" w:hint="cs"/>
          <w:color w:val="000000" w:themeColor="text1"/>
        </w:rPr>
        <w:t>20</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25</w:t>
      </w:r>
      <w:r w:rsidRPr="0048748A">
        <w:rPr>
          <w:rFonts w:ascii="TH SarabunPSK" w:hAnsi="TH SarabunPSK" w:cs="TH SarabunPSK" w:hint="cs"/>
          <w:color w:val="000000" w:themeColor="text1"/>
          <w:cs/>
        </w:rPr>
        <w:t xml:space="preserve"> % หรือ กำหนดให้ เทอม </w:t>
      </w: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 xml:space="preserve">ควรมีหัวข้องานวิจัย และแต่งตั้งกรรมการที่ปรึกษา   เทอม </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 xml:space="preserve">สอบผ่านเงื่อนไขภาษาอังกฤษ สอบประมวลความรู้ ยื่นเสนอหัวข้อโครงร่างวิจัย และดำเนินงานวิจัย   เทอม </w:t>
      </w:r>
      <w:r w:rsidRPr="0048748A">
        <w:rPr>
          <w:rFonts w:ascii="TH SarabunPSK" w:hAnsi="TH SarabunPSK" w:cs="TH SarabunPSK" w:hint="cs"/>
          <w:color w:val="000000" w:themeColor="text1"/>
        </w:rPr>
        <w:t xml:space="preserve">3 </w:t>
      </w:r>
      <w:r w:rsidRPr="0048748A">
        <w:rPr>
          <w:rFonts w:ascii="TH SarabunPSK" w:hAnsi="TH SarabunPSK" w:cs="TH SarabunPSK" w:hint="cs"/>
          <w:color w:val="000000" w:themeColor="text1"/>
          <w:cs/>
        </w:rPr>
        <w:t xml:space="preserve">ดำเนินงานวิจัยและ นำเสนอผลงานวิชา/เขียนบทความวิชาการ  เทอม </w:t>
      </w:r>
      <w:r w:rsidRPr="0048748A">
        <w:rPr>
          <w:rFonts w:ascii="TH SarabunPSK" w:hAnsi="TH SarabunPSK" w:cs="TH SarabunPSK" w:hint="cs"/>
          <w:color w:val="000000" w:themeColor="text1"/>
        </w:rPr>
        <w:t xml:space="preserve">4 </w:t>
      </w:r>
      <w:r w:rsidRPr="0048748A">
        <w:rPr>
          <w:rFonts w:ascii="TH SarabunPSK" w:hAnsi="TH SarabunPSK" w:cs="TH SarabunPSK" w:hint="cs"/>
          <w:color w:val="000000" w:themeColor="text1"/>
          <w:cs/>
        </w:rPr>
        <w:lastRenderedPageBreak/>
        <w:t xml:space="preserve">นำเสนอผลงานวิชาการ เขียนเล่มวิทยานิพนธ์ และสอบป้องกัน ทั้งนี้หากไม่เป็นไปตามเป้าหมายที่ตั้งไว้ สามารถขยายกรอบเวลาได้แต่ไม่ควรเกิน </w:t>
      </w: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 xml:space="preserve"> ภาคการศึกษาถัดไป โดยได้เริ่มใช้เกณฑ์ดังกล่าวตั้งแต่เทอมการศึกษา </w:t>
      </w: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62 </w:t>
      </w:r>
      <w:r w:rsidRPr="0048748A">
        <w:rPr>
          <w:rFonts w:ascii="TH SarabunPSK" w:hAnsi="TH SarabunPSK" w:cs="TH SarabunPSK" w:hint="cs"/>
          <w:color w:val="000000" w:themeColor="text1"/>
          <w:cs/>
        </w:rPr>
        <w:t xml:space="preserve"> เมื่อสิ้นปีการศึกษา </w:t>
      </w: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2562 </w:t>
      </w:r>
      <w:r w:rsidRPr="0048748A">
        <w:rPr>
          <w:rFonts w:ascii="TH SarabunPSK" w:hAnsi="TH SarabunPSK" w:cs="TH SarabunPSK" w:hint="cs"/>
          <w:color w:val="000000" w:themeColor="text1"/>
          <w:cs/>
        </w:rPr>
        <w:t xml:space="preserve">พบว่านักศึกษาคงอยู่ในชั้นปี </w:t>
      </w:r>
      <w:r w:rsidRPr="0048748A">
        <w:rPr>
          <w:rFonts w:ascii="TH SarabunPSK" w:hAnsi="TH SarabunPSK" w:cs="TH SarabunPSK" w:hint="cs"/>
          <w:color w:val="000000" w:themeColor="text1"/>
        </w:rPr>
        <w:t xml:space="preserve">3 </w:t>
      </w:r>
      <w:r w:rsidRPr="0048748A">
        <w:rPr>
          <w:rFonts w:ascii="TH SarabunPSK" w:hAnsi="TH SarabunPSK" w:cs="TH SarabunPSK" w:hint="cs"/>
          <w:color w:val="000000" w:themeColor="text1"/>
          <w:cs/>
        </w:rPr>
        <w:t>และ ปี</w:t>
      </w:r>
      <w:r w:rsidRPr="0048748A">
        <w:rPr>
          <w:rFonts w:ascii="TH SarabunPSK" w:hAnsi="TH SarabunPSK" w:cs="TH SarabunPSK" w:hint="cs"/>
          <w:color w:val="000000" w:themeColor="text1"/>
        </w:rPr>
        <w:t xml:space="preserve"> 4 </w:t>
      </w:r>
      <w:r w:rsidRPr="0048748A">
        <w:rPr>
          <w:rFonts w:ascii="TH SarabunPSK" w:hAnsi="TH SarabunPSK" w:cs="TH SarabunPSK" w:hint="cs"/>
          <w:color w:val="000000" w:themeColor="text1"/>
          <w:cs/>
        </w:rPr>
        <w:t xml:space="preserve">ได้ดำเนินการสอบป้องกันวิทยานิพนธ์และเสนอผลงานวิชาการครบตามเงื่อนไขการสำเร็จการศึกษาของหลักสูตร และมีนักศึกษาในชั้นปีที่ </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 xml:space="preserve">สอบป้องกันและส่งเล่มวิทยานิพนธ์เพื่อขอดำเนินเรื่องสำเร็จการศึกษาในปี </w:t>
      </w:r>
      <w:r w:rsidRPr="0048748A">
        <w:rPr>
          <w:rFonts w:ascii="TH SarabunPSK" w:hAnsi="TH SarabunPSK" w:cs="TH SarabunPSK" w:hint="cs"/>
          <w:color w:val="000000" w:themeColor="text1"/>
        </w:rPr>
        <w:t xml:space="preserve">2562 </w:t>
      </w:r>
      <w:r w:rsidRPr="0048748A">
        <w:rPr>
          <w:rFonts w:ascii="TH SarabunPSK" w:hAnsi="TH SarabunPSK" w:cs="TH SarabunPSK" w:hint="cs"/>
          <w:color w:val="000000" w:themeColor="text1"/>
          <w:cs/>
        </w:rPr>
        <w:t xml:space="preserve">จำนวน </w:t>
      </w: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 xml:space="preserve">คนและคาดว่าจะสำเร็จการศึกษาในปี </w:t>
      </w: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2563</w:t>
      </w:r>
      <w:r w:rsidRPr="0048748A">
        <w:rPr>
          <w:rFonts w:ascii="TH SarabunPSK" w:hAnsi="TH SarabunPSK" w:cs="TH SarabunPSK" w:hint="cs"/>
          <w:color w:val="000000" w:themeColor="text1"/>
          <w:cs/>
        </w:rPr>
        <w:t xml:space="preserve"> จำนวน </w:t>
      </w: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คน</w:t>
      </w:r>
    </w:p>
    <w:p w14:paraId="002EC7A2" w14:textId="77777777"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color w:val="000000" w:themeColor="text1"/>
          <w:cs/>
        </w:rPr>
        <w:t>2.นักศึกษาในหลักสูตรนี้เป็นนักศึกษาที่มีงานทําอยู่แล้ว และต้องการเพ่ิมคุณวุฒิเพื่อปรับตําแหน่งที่สูงขึ้น จึงมี</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ภาระในหน้าที่การงาน ทําให้ไม่สามารถทุ่มเทเวลาให้กับการทําวิทยานิพนธ์ได้อย่างเต็มที่</w:t>
      </w:r>
      <w:r w:rsidRPr="0048748A">
        <w:rPr>
          <w:rFonts w:ascii="TH SarabunPSK" w:hAnsi="TH SarabunPSK" w:cs="TH SarabunPSK" w:hint="cs"/>
          <w:color w:val="000000" w:themeColor="text1"/>
        </w:rPr>
        <w:t xml:space="preserve"> </w:t>
      </w:r>
    </w:p>
    <w:p w14:paraId="1DAD34C5" w14:textId="77777777" w:rsidR="009F0F1E" w:rsidRPr="0048748A" w:rsidRDefault="009F0F1E" w:rsidP="009F0F1E">
      <w:pPr>
        <w:ind w:firstLine="720"/>
        <w:rPr>
          <w:rFonts w:ascii="TH SarabunPSK" w:hAnsi="TH SarabunPSK" w:cs="TH SarabunPSK" w:hint="cs"/>
          <w:color w:val="000000" w:themeColor="text1"/>
        </w:rPr>
      </w:pPr>
      <w:r w:rsidRPr="0048748A">
        <w:rPr>
          <w:rFonts w:ascii="TH SarabunPSK" w:hAnsi="TH SarabunPSK" w:cs="TH SarabunPSK" w:hint="cs"/>
          <w:color w:val="000000" w:themeColor="text1"/>
          <w:cs/>
        </w:rPr>
        <w:t>อย่างไรก็ตามก็ยังมีหลากหลายปัจจัยที่ทางหลักสูตรไม่สามารถควบคุมได้ เช่น การเผยแพร่ผลงานของนักศึกษา สภาพอากาศ ช่วงเวลาของการทำงานของนักศึกษา ช่วงเวลาของการขอทุนสนับสนุนงานวิจัยจากแหล่งทุนต่าง ๆ ซึ่งหลักสูตรได้มีการประชุมเพื่อปรับและหาแนวทางให้นักศึกษาสำเร็จการศึกษาตามแผนโดยใช้กระบวนการการติดตามทั้งผ่านอาจารย์ที่ปรึกษาและตัวนักศึกษา</w:t>
      </w:r>
    </w:p>
    <w:p w14:paraId="18CE35C6" w14:textId="6B98E7BC" w:rsidR="009F0F1E" w:rsidRPr="0048748A" w:rsidRDefault="009F0F1E" w:rsidP="009F0F1E">
      <w:pPr>
        <w:pStyle w:val="22"/>
        <w:ind w:firstLine="720"/>
        <w:jc w:val="thaiDistribute"/>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cs/>
        </w:rPr>
        <w:t>นอกจากนี้ทางหลักสูตรยังมีการนำข้อมูลการรับนักศึกษาและการพ้นสภาพนักศึกษาของหลักสูตรที่ใกล้เคียงทั้งในมหาวิทยาลัยแม่โจ้ และมหาวิทยาลัยอื่น ดัง</w:t>
      </w:r>
      <w:r w:rsidR="0087676B" w:rsidRPr="0048748A">
        <w:rPr>
          <w:rFonts w:ascii="TH SarabunPSK" w:hAnsi="TH SarabunPSK" w:cs="TH SarabunPSK" w:hint="cs"/>
          <w:color w:val="000000" w:themeColor="text1"/>
          <w:sz w:val="32"/>
          <w:szCs w:val="32"/>
          <w:cs/>
        </w:rPr>
        <w:fldChar w:fldCharType="begin"/>
      </w:r>
      <w:r w:rsidR="0087676B" w:rsidRPr="0048748A">
        <w:rPr>
          <w:rFonts w:ascii="TH SarabunPSK" w:hAnsi="TH SarabunPSK" w:cs="TH SarabunPSK" w:hint="cs"/>
          <w:color w:val="000000" w:themeColor="text1"/>
          <w:sz w:val="32"/>
          <w:szCs w:val="32"/>
          <w:cs/>
        </w:rPr>
        <w:instrText xml:space="preserve"> </w:instrText>
      </w:r>
      <w:r w:rsidR="0087676B" w:rsidRPr="0048748A">
        <w:rPr>
          <w:rFonts w:ascii="TH SarabunPSK" w:hAnsi="TH SarabunPSK" w:cs="TH SarabunPSK" w:hint="cs"/>
          <w:color w:val="000000" w:themeColor="text1"/>
          <w:sz w:val="32"/>
          <w:szCs w:val="32"/>
        </w:rPr>
        <w:instrText>REF _Ref</w:instrText>
      </w:r>
      <w:r w:rsidR="0087676B" w:rsidRPr="0048748A">
        <w:rPr>
          <w:rFonts w:ascii="TH SarabunPSK" w:hAnsi="TH SarabunPSK" w:cs="TH SarabunPSK" w:hint="cs"/>
          <w:color w:val="000000" w:themeColor="text1"/>
          <w:sz w:val="32"/>
          <w:szCs w:val="32"/>
          <w:cs/>
        </w:rPr>
        <w:instrText xml:space="preserve">168497212 </w:instrText>
      </w:r>
      <w:r w:rsidR="0087676B" w:rsidRPr="0048748A">
        <w:rPr>
          <w:rFonts w:ascii="TH SarabunPSK" w:hAnsi="TH SarabunPSK" w:cs="TH SarabunPSK" w:hint="cs"/>
          <w:color w:val="000000" w:themeColor="text1"/>
          <w:sz w:val="32"/>
          <w:szCs w:val="32"/>
        </w:rPr>
        <w:instrText>\h</w:instrText>
      </w:r>
      <w:r w:rsidR="0087676B" w:rsidRPr="0048748A">
        <w:rPr>
          <w:rFonts w:ascii="TH SarabunPSK" w:hAnsi="TH SarabunPSK" w:cs="TH SarabunPSK" w:hint="cs"/>
          <w:color w:val="000000" w:themeColor="text1"/>
          <w:sz w:val="32"/>
          <w:szCs w:val="32"/>
          <w:cs/>
        </w:rPr>
        <w:instrText xml:space="preserve"> </w:instrText>
      </w:r>
      <w:r w:rsidR="0087676B" w:rsidRPr="0048748A">
        <w:rPr>
          <w:rFonts w:ascii="TH SarabunPSK" w:hAnsi="TH SarabunPSK" w:cs="TH SarabunPSK" w:hint="cs"/>
          <w:color w:val="000000" w:themeColor="text1"/>
          <w:sz w:val="32"/>
          <w:szCs w:val="32"/>
        </w:rPr>
        <w:instrText xml:space="preserve"> \* MERGEFORMAT </w:instrText>
      </w:r>
      <w:r w:rsidR="0087676B" w:rsidRPr="0048748A">
        <w:rPr>
          <w:rFonts w:ascii="TH SarabunPSK" w:hAnsi="TH SarabunPSK" w:cs="TH SarabunPSK" w:hint="cs"/>
          <w:color w:val="000000" w:themeColor="text1"/>
          <w:sz w:val="32"/>
          <w:szCs w:val="32"/>
          <w:cs/>
        </w:rPr>
      </w:r>
      <w:r w:rsidR="0087676B" w:rsidRPr="0048748A">
        <w:rPr>
          <w:rFonts w:ascii="TH SarabunPSK" w:hAnsi="TH SarabunPSK" w:cs="TH SarabunPSK" w:hint="cs"/>
          <w:color w:val="000000" w:themeColor="text1"/>
          <w:sz w:val="32"/>
          <w:szCs w:val="32"/>
          <w:cs/>
        </w:rPr>
        <w:fldChar w:fldCharType="separate"/>
      </w:r>
      <w:r w:rsidR="0087676B" w:rsidRPr="0048748A">
        <w:rPr>
          <w:rFonts w:ascii="TH SarabunPSK" w:hAnsi="TH SarabunPSK" w:cs="TH SarabunPSK" w:hint="cs"/>
          <w:color w:val="000000" w:themeColor="text1"/>
          <w:sz w:val="32"/>
          <w:szCs w:val="32"/>
          <w:cs/>
        </w:rPr>
        <w:t xml:space="preserve">ตารางที่ </w:t>
      </w:r>
      <w:r w:rsidR="0087676B" w:rsidRPr="0048748A">
        <w:rPr>
          <w:rFonts w:ascii="TH SarabunPSK" w:hAnsi="TH SarabunPSK" w:cs="TH SarabunPSK" w:hint="cs"/>
          <w:color w:val="000000" w:themeColor="text1"/>
          <w:sz w:val="32"/>
          <w:szCs w:val="32"/>
        </w:rPr>
        <w:t xml:space="preserve">8. </w:t>
      </w:r>
      <w:r w:rsidR="0087676B" w:rsidRPr="0048748A">
        <w:rPr>
          <w:rFonts w:ascii="TH SarabunPSK" w:hAnsi="TH SarabunPSK" w:cs="TH SarabunPSK" w:hint="cs"/>
          <w:noProof/>
          <w:color w:val="000000" w:themeColor="text1"/>
          <w:sz w:val="32"/>
          <w:szCs w:val="32"/>
        </w:rPr>
        <w:t>3</w:t>
      </w:r>
      <w:r w:rsidR="0087676B" w:rsidRPr="0048748A">
        <w:rPr>
          <w:rFonts w:ascii="TH SarabunPSK" w:hAnsi="TH SarabunPSK" w:cs="TH SarabunPSK" w:hint="cs"/>
          <w:color w:val="000000" w:themeColor="text1"/>
          <w:sz w:val="32"/>
          <w:szCs w:val="32"/>
          <w:cs/>
        </w:rPr>
        <w:fldChar w:fldCharType="end"/>
      </w:r>
      <w:r w:rsidRPr="0048748A">
        <w:rPr>
          <w:rFonts w:ascii="TH SarabunPSK" w:hAnsi="TH SarabunPSK" w:cs="TH SarabunPSK" w:hint="cs"/>
          <w:color w:val="000000" w:themeColor="text1"/>
          <w:sz w:val="32"/>
          <w:szCs w:val="32"/>
          <w:cs/>
        </w:rPr>
        <w:t xml:space="preserve"> ซึ่งหากพิจารณาเปรียบเทียบกับหลักสูตรใกล้เคียงในมหาวิทยาลัยแม่โจ้ ทั้งด้านวิทยาศาสตร์และเทคโนโลยีได้แก่ หลักสูตร วศ.ม.วิศวกรรมพลังงานทดแทนและด้านอื่นที่มีจำนวนนักศึกษารับเข้าสูง ได้แก่ หลักสูตรบริหารธุรกิจ พบว่า จำนวนนักศึกษารับเข้าถ้าเปรียบเทียบกับหลักสูตรด้านวิทยาศาสตร์และเทคโนโลยี ทางหลักสูตร วท.ม.สหวิทยาการเกษตร มีจำนวนนักศึกษาที่รับเข้าต่ำกว่าทุกๆหลักสูตร</w:t>
      </w:r>
      <w:r w:rsidRPr="0048748A">
        <w:rPr>
          <w:rFonts w:ascii="TH SarabunPSK" w:hAnsi="TH SarabunPSK" w:cs="TH SarabunPSK" w:hint="cs"/>
          <w:color w:val="000000" w:themeColor="text1"/>
          <w:sz w:val="32"/>
          <w:szCs w:val="32"/>
        </w:rPr>
        <w:t xml:space="preserve"> </w:t>
      </w:r>
      <w:r w:rsidRPr="0048748A">
        <w:rPr>
          <w:rFonts w:ascii="TH SarabunPSK" w:hAnsi="TH SarabunPSK" w:cs="TH SarabunPSK" w:hint="cs"/>
          <w:color w:val="000000" w:themeColor="text1"/>
          <w:sz w:val="32"/>
          <w:szCs w:val="32"/>
          <w:cs/>
        </w:rPr>
        <w:t xml:space="preserve">และเมื่อเปรียบเทียบกับหลักสูตร วศ.ม.วิศวกรรมพลังงาน ของมหาวิทยาลัยเชียงใหม่ พบว่า วท.ม.สหวิทยาการเกษตร มีจำนวนนักศึกษาที่รับเข้าต่ำกว่า  ยกเว้นในปี 2566 มีจำนวนรับเข้าเท่ากัน และเมื่อพิจารณาถึงการพ้นสภาพของนักศึกษาที่เข้าศึกษาพบว่า ทางหลักสูตรฯ ก็ยังมีจำนวนนักศึกษาที่พ้นสภาพ ลาออกระหว่างการศึกษาใกล้เคียงทุกหลักสูตรที่นำมาเปรียบเทียบ </w:t>
      </w:r>
    </w:p>
    <w:p w14:paraId="01BB3862" w14:textId="0A7B5DDD" w:rsidR="009F0F1E" w:rsidRPr="0048748A" w:rsidRDefault="0087676B" w:rsidP="0087676B">
      <w:pPr>
        <w:pStyle w:val="af0"/>
        <w:rPr>
          <w:rFonts w:ascii="TH SarabunPSK" w:hAnsi="TH SarabunPSK" w:cs="TH SarabunPSK" w:hint="cs"/>
          <w:color w:val="000000" w:themeColor="text1"/>
        </w:rPr>
      </w:pPr>
      <w:bookmarkStart w:id="48" w:name="_Ref168497212"/>
      <w:r w:rsidRPr="0048748A">
        <w:rPr>
          <w:rFonts w:ascii="TH SarabunPSK" w:hAnsi="TH SarabunPSK" w:cs="TH SarabunPSK" w:hint="cs"/>
          <w:color w:val="000000" w:themeColor="text1"/>
          <w:cs/>
        </w:rPr>
        <w:t xml:space="preserve">ตารางที่ </w:t>
      </w:r>
      <w:r w:rsidRPr="0048748A">
        <w:rPr>
          <w:rFonts w:ascii="TH SarabunPSK" w:hAnsi="TH SarabunPSK" w:cs="TH SarabunPSK" w:hint="cs"/>
          <w:color w:val="000000" w:themeColor="text1"/>
        </w:rPr>
        <w:t xml:space="preserve">8.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ตารางที่</w:instrText>
      </w:r>
      <w:r w:rsidRPr="0048748A">
        <w:rPr>
          <w:rFonts w:ascii="TH SarabunPSK" w:hAnsi="TH SarabunPSK" w:cs="TH SarabunPSK" w:hint="cs"/>
          <w:color w:val="000000" w:themeColor="text1"/>
        </w:rPr>
        <w:instrText xml:space="preserve">_8.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3</w:t>
      </w:r>
      <w:r w:rsidRPr="0048748A">
        <w:rPr>
          <w:rFonts w:ascii="TH SarabunPSK" w:hAnsi="TH SarabunPSK" w:cs="TH SarabunPSK" w:hint="cs"/>
          <w:color w:val="000000" w:themeColor="text1"/>
        </w:rPr>
        <w:fldChar w:fldCharType="end"/>
      </w:r>
      <w:bookmarkEnd w:id="48"/>
      <w:r w:rsidR="009F0F1E" w:rsidRPr="0048748A">
        <w:rPr>
          <w:rFonts w:ascii="TH SarabunPSK" w:hAnsi="TH SarabunPSK" w:cs="TH SarabunPSK" w:hint="cs"/>
          <w:b/>
          <w:bCs/>
          <w:color w:val="000000" w:themeColor="text1"/>
          <w:cs/>
        </w:rPr>
        <w:t>เปรียบเทียบจำนวนนักศึกษารับเข้า พ้นสภาพ ของหลักสูตรอื่นๆ</w:t>
      </w:r>
    </w:p>
    <w:tbl>
      <w:tblPr>
        <w:tblW w:w="9823" w:type="dxa"/>
        <w:tblLook w:val="04A0" w:firstRow="1" w:lastRow="0" w:firstColumn="1" w:lastColumn="0" w:noHBand="0" w:noVBand="1"/>
      </w:tblPr>
      <w:tblGrid>
        <w:gridCol w:w="938"/>
        <w:gridCol w:w="1063"/>
        <w:gridCol w:w="992"/>
        <w:gridCol w:w="1113"/>
        <w:gridCol w:w="992"/>
        <w:gridCol w:w="1134"/>
        <w:gridCol w:w="993"/>
        <w:gridCol w:w="1134"/>
        <w:gridCol w:w="1464"/>
      </w:tblGrid>
      <w:tr w:rsidR="00B46B4B" w:rsidRPr="0048748A" w14:paraId="14F35726" w14:textId="77777777" w:rsidTr="00F4621F">
        <w:trPr>
          <w:trHeight w:val="57"/>
        </w:trPr>
        <w:tc>
          <w:tcPr>
            <w:tcW w:w="9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EB22A"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ปีการศึกษา</w:t>
            </w:r>
          </w:p>
        </w:tc>
        <w:tc>
          <w:tcPr>
            <w:tcW w:w="20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B5AF54"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มหาวิทยาลัยเชียงใหม่</w:t>
            </w:r>
          </w:p>
        </w:tc>
        <w:tc>
          <w:tcPr>
            <w:tcW w:w="683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8141195"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มหาวิทยาลัยแม่โจ้</w:t>
            </w:r>
          </w:p>
        </w:tc>
      </w:tr>
      <w:tr w:rsidR="00B46B4B" w:rsidRPr="0048748A" w14:paraId="4F3622A9" w14:textId="77777777" w:rsidTr="00F4621F">
        <w:trPr>
          <w:trHeight w:val="57"/>
        </w:trPr>
        <w:tc>
          <w:tcPr>
            <w:tcW w:w="938" w:type="dxa"/>
            <w:vMerge/>
            <w:tcBorders>
              <w:top w:val="single" w:sz="4" w:space="0" w:color="auto"/>
              <w:left w:val="single" w:sz="4" w:space="0" w:color="auto"/>
              <w:bottom w:val="single" w:sz="4" w:space="0" w:color="auto"/>
              <w:right w:val="single" w:sz="4" w:space="0" w:color="auto"/>
            </w:tcBorders>
            <w:vAlign w:val="center"/>
            <w:hideMark/>
          </w:tcPr>
          <w:p w14:paraId="5663145C" w14:textId="77777777" w:rsidR="009F0F1E" w:rsidRPr="0048748A" w:rsidRDefault="009F0F1E" w:rsidP="00F4621F">
            <w:pPr>
              <w:pStyle w:val="22"/>
              <w:jc w:val="center"/>
              <w:rPr>
                <w:rFonts w:ascii="TH SarabunPSK" w:hAnsi="TH SarabunPSK" w:cs="TH SarabunPSK" w:hint="cs"/>
                <w:color w:val="000000" w:themeColor="text1"/>
                <w:sz w:val="28"/>
              </w:rPr>
            </w:pPr>
          </w:p>
        </w:tc>
        <w:tc>
          <w:tcPr>
            <w:tcW w:w="20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10F92C"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วศ.ม.วิศวกรรมพลังงาน</w:t>
            </w:r>
          </w:p>
        </w:tc>
        <w:tc>
          <w:tcPr>
            <w:tcW w:w="21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33C81A"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วศ.ม.วิศวกรรมพลังงานทดแทน</w:t>
            </w:r>
          </w:p>
        </w:tc>
        <w:tc>
          <w:tcPr>
            <w:tcW w:w="21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907358"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ปริญญาโท บริหารธุรกิจ</w:t>
            </w:r>
          </w:p>
        </w:tc>
        <w:tc>
          <w:tcPr>
            <w:tcW w:w="25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A5F85E"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วท.ม.สหวิทยาการเกษตร</w:t>
            </w:r>
          </w:p>
        </w:tc>
      </w:tr>
      <w:tr w:rsidR="00B46B4B" w:rsidRPr="0048748A" w14:paraId="11B4E2F5" w14:textId="77777777" w:rsidTr="00F4621F">
        <w:trPr>
          <w:trHeight w:val="57"/>
        </w:trPr>
        <w:tc>
          <w:tcPr>
            <w:tcW w:w="938" w:type="dxa"/>
            <w:vMerge/>
            <w:tcBorders>
              <w:top w:val="single" w:sz="4" w:space="0" w:color="auto"/>
              <w:left w:val="single" w:sz="4" w:space="0" w:color="auto"/>
              <w:bottom w:val="single" w:sz="4" w:space="0" w:color="auto"/>
              <w:right w:val="single" w:sz="4" w:space="0" w:color="auto"/>
            </w:tcBorders>
            <w:vAlign w:val="center"/>
            <w:hideMark/>
          </w:tcPr>
          <w:p w14:paraId="6ADC988A" w14:textId="77777777" w:rsidR="009F0F1E" w:rsidRPr="0048748A" w:rsidRDefault="009F0F1E" w:rsidP="00F4621F">
            <w:pPr>
              <w:pStyle w:val="22"/>
              <w:jc w:val="center"/>
              <w:rPr>
                <w:rFonts w:ascii="TH SarabunPSK" w:hAnsi="TH SarabunPSK" w:cs="TH SarabunPSK" w:hint="cs"/>
                <w:color w:val="000000" w:themeColor="text1"/>
                <w:sz w:val="28"/>
              </w:rPr>
            </w:pPr>
          </w:p>
        </w:tc>
        <w:tc>
          <w:tcPr>
            <w:tcW w:w="1063" w:type="dxa"/>
            <w:tcBorders>
              <w:top w:val="nil"/>
              <w:left w:val="nil"/>
              <w:bottom w:val="single" w:sz="4" w:space="0" w:color="auto"/>
              <w:right w:val="single" w:sz="4" w:space="0" w:color="auto"/>
            </w:tcBorders>
            <w:shd w:val="clear" w:color="auto" w:fill="auto"/>
            <w:noWrap/>
            <w:vAlign w:val="bottom"/>
            <w:hideMark/>
          </w:tcPr>
          <w:p w14:paraId="2BD4DC99"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จำนวนรับเข้า(คน)</w:t>
            </w:r>
          </w:p>
        </w:tc>
        <w:tc>
          <w:tcPr>
            <w:tcW w:w="992" w:type="dxa"/>
            <w:tcBorders>
              <w:top w:val="nil"/>
              <w:left w:val="nil"/>
              <w:bottom w:val="single" w:sz="4" w:space="0" w:color="auto"/>
              <w:right w:val="single" w:sz="4" w:space="0" w:color="auto"/>
            </w:tcBorders>
            <w:shd w:val="clear" w:color="auto" w:fill="auto"/>
            <w:noWrap/>
            <w:vAlign w:val="bottom"/>
            <w:hideMark/>
          </w:tcPr>
          <w:p w14:paraId="201F93CE"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พ้นสภาพ(คน)</w:t>
            </w:r>
          </w:p>
        </w:tc>
        <w:tc>
          <w:tcPr>
            <w:tcW w:w="1113" w:type="dxa"/>
            <w:tcBorders>
              <w:top w:val="nil"/>
              <w:left w:val="nil"/>
              <w:bottom w:val="single" w:sz="4" w:space="0" w:color="auto"/>
              <w:right w:val="single" w:sz="4" w:space="0" w:color="auto"/>
            </w:tcBorders>
            <w:shd w:val="clear" w:color="auto" w:fill="auto"/>
            <w:noWrap/>
            <w:vAlign w:val="bottom"/>
            <w:hideMark/>
          </w:tcPr>
          <w:p w14:paraId="7675FE7B"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จำนวนรับเข้า(คน)</w:t>
            </w:r>
          </w:p>
        </w:tc>
        <w:tc>
          <w:tcPr>
            <w:tcW w:w="992" w:type="dxa"/>
            <w:tcBorders>
              <w:top w:val="nil"/>
              <w:left w:val="nil"/>
              <w:bottom w:val="single" w:sz="4" w:space="0" w:color="auto"/>
              <w:right w:val="single" w:sz="4" w:space="0" w:color="auto"/>
            </w:tcBorders>
            <w:shd w:val="clear" w:color="auto" w:fill="auto"/>
            <w:noWrap/>
            <w:vAlign w:val="bottom"/>
            <w:hideMark/>
          </w:tcPr>
          <w:p w14:paraId="27B09AD0"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พ้นสภาพ(คน)</w:t>
            </w:r>
          </w:p>
        </w:tc>
        <w:tc>
          <w:tcPr>
            <w:tcW w:w="1134" w:type="dxa"/>
            <w:tcBorders>
              <w:top w:val="nil"/>
              <w:left w:val="nil"/>
              <w:bottom w:val="single" w:sz="4" w:space="0" w:color="auto"/>
              <w:right w:val="single" w:sz="4" w:space="0" w:color="auto"/>
            </w:tcBorders>
            <w:shd w:val="clear" w:color="auto" w:fill="auto"/>
            <w:noWrap/>
            <w:vAlign w:val="bottom"/>
            <w:hideMark/>
          </w:tcPr>
          <w:p w14:paraId="3D2FE738"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จำนวนรับเข้า(คน)</w:t>
            </w:r>
          </w:p>
        </w:tc>
        <w:tc>
          <w:tcPr>
            <w:tcW w:w="993" w:type="dxa"/>
            <w:tcBorders>
              <w:top w:val="nil"/>
              <w:left w:val="nil"/>
              <w:bottom w:val="single" w:sz="4" w:space="0" w:color="auto"/>
              <w:right w:val="single" w:sz="4" w:space="0" w:color="auto"/>
            </w:tcBorders>
            <w:shd w:val="clear" w:color="auto" w:fill="auto"/>
            <w:noWrap/>
            <w:vAlign w:val="bottom"/>
            <w:hideMark/>
          </w:tcPr>
          <w:p w14:paraId="71C61805"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พ้นสภาพ(คน)</w:t>
            </w:r>
          </w:p>
        </w:tc>
        <w:tc>
          <w:tcPr>
            <w:tcW w:w="1134" w:type="dxa"/>
            <w:tcBorders>
              <w:top w:val="nil"/>
              <w:left w:val="nil"/>
              <w:bottom w:val="nil"/>
              <w:right w:val="single" w:sz="4" w:space="0" w:color="auto"/>
            </w:tcBorders>
            <w:shd w:val="clear" w:color="auto" w:fill="auto"/>
            <w:noWrap/>
            <w:vAlign w:val="bottom"/>
            <w:hideMark/>
          </w:tcPr>
          <w:p w14:paraId="57947F5C"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จำนวนรับเข้า(คน)</w:t>
            </w:r>
          </w:p>
        </w:tc>
        <w:tc>
          <w:tcPr>
            <w:tcW w:w="1464" w:type="dxa"/>
            <w:tcBorders>
              <w:top w:val="nil"/>
              <w:left w:val="nil"/>
              <w:bottom w:val="nil"/>
              <w:right w:val="single" w:sz="4" w:space="0" w:color="auto"/>
            </w:tcBorders>
            <w:shd w:val="clear" w:color="auto" w:fill="auto"/>
            <w:noWrap/>
            <w:vAlign w:val="bottom"/>
            <w:hideMark/>
          </w:tcPr>
          <w:p w14:paraId="76E6DCE3"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พ้นสภาพ(คน)</w:t>
            </w:r>
          </w:p>
        </w:tc>
      </w:tr>
      <w:tr w:rsidR="00B46B4B" w:rsidRPr="0048748A" w14:paraId="7D1FB1D9" w14:textId="77777777" w:rsidTr="00F4621F">
        <w:trPr>
          <w:trHeight w:val="57"/>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63739975" w14:textId="77777777" w:rsidR="009F0F1E" w:rsidRPr="0048748A" w:rsidRDefault="009F0F1E" w:rsidP="00F4621F">
            <w:pPr>
              <w:pStyle w:val="22"/>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2566</w:t>
            </w:r>
          </w:p>
        </w:tc>
        <w:tc>
          <w:tcPr>
            <w:tcW w:w="1063" w:type="dxa"/>
            <w:tcBorders>
              <w:top w:val="nil"/>
              <w:left w:val="nil"/>
              <w:bottom w:val="single" w:sz="4" w:space="0" w:color="auto"/>
              <w:right w:val="single" w:sz="4" w:space="0" w:color="auto"/>
            </w:tcBorders>
            <w:shd w:val="clear" w:color="auto" w:fill="auto"/>
            <w:noWrap/>
            <w:vAlign w:val="bottom"/>
            <w:hideMark/>
          </w:tcPr>
          <w:p w14:paraId="64D31024"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2</w:t>
            </w:r>
          </w:p>
        </w:tc>
        <w:tc>
          <w:tcPr>
            <w:tcW w:w="992" w:type="dxa"/>
            <w:tcBorders>
              <w:top w:val="nil"/>
              <w:left w:val="nil"/>
              <w:bottom w:val="single" w:sz="4" w:space="0" w:color="auto"/>
              <w:right w:val="single" w:sz="4" w:space="0" w:color="auto"/>
            </w:tcBorders>
            <w:shd w:val="clear" w:color="auto" w:fill="auto"/>
            <w:noWrap/>
            <w:vAlign w:val="bottom"/>
            <w:hideMark/>
          </w:tcPr>
          <w:p w14:paraId="101F31D6"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N/A</w:t>
            </w:r>
          </w:p>
        </w:tc>
        <w:tc>
          <w:tcPr>
            <w:tcW w:w="1113" w:type="dxa"/>
            <w:tcBorders>
              <w:top w:val="nil"/>
              <w:left w:val="nil"/>
              <w:bottom w:val="single" w:sz="4" w:space="0" w:color="auto"/>
              <w:right w:val="single" w:sz="4" w:space="0" w:color="auto"/>
            </w:tcBorders>
            <w:shd w:val="clear" w:color="auto" w:fill="auto"/>
            <w:noWrap/>
            <w:vAlign w:val="center"/>
            <w:hideMark/>
          </w:tcPr>
          <w:p w14:paraId="17C7A2C8"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14</w:t>
            </w:r>
          </w:p>
        </w:tc>
        <w:tc>
          <w:tcPr>
            <w:tcW w:w="992" w:type="dxa"/>
            <w:tcBorders>
              <w:top w:val="nil"/>
              <w:left w:val="nil"/>
              <w:bottom w:val="single" w:sz="4" w:space="0" w:color="auto"/>
              <w:right w:val="single" w:sz="4" w:space="0" w:color="auto"/>
            </w:tcBorders>
            <w:shd w:val="clear" w:color="auto" w:fill="auto"/>
            <w:noWrap/>
            <w:vAlign w:val="bottom"/>
            <w:hideMark/>
          </w:tcPr>
          <w:p w14:paraId="60BC836F"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2</w:t>
            </w:r>
          </w:p>
        </w:tc>
        <w:tc>
          <w:tcPr>
            <w:tcW w:w="1134" w:type="dxa"/>
            <w:tcBorders>
              <w:top w:val="nil"/>
              <w:left w:val="nil"/>
              <w:bottom w:val="single" w:sz="4" w:space="0" w:color="auto"/>
              <w:right w:val="single" w:sz="4" w:space="0" w:color="auto"/>
            </w:tcBorders>
            <w:shd w:val="clear" w:color="auto" w:fill="auto"/>
            <w:noWrap/>
            <w:vAlign w:val="bottom"/>
            <w:hideMark/>
          </w:tcPr>
          <w:p w14:paraId="3B0B1CAE"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16</w:t>
            </w:r>
          </w:p>
        </w:tc>
        <w:tc>
          <w:tcPr>
            <w:tcW w:w="993" w:type="dxa"/>
            <w:tcBorders>
              <w:top w:val="nil"/>
              <w:left w:val="nil"/>
              <w:bottom w:val="single" w:sz="4" w:space="0" w:color="auto"/>
              <w:right w:val="nil"/>
            </w:tcBorders>
            <w:shd w:val="clear" w:color="auto" w:fill="auto"/>
            <w:noWrap/>
            <w:vAlign w:val="bottom"/>
            <w:hideMark/>
          </w:tcPr>
          <w:p w14:paraId="34581382"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122F7"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2</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14:paraId="0AD7352D"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0</w:t>
            </w:r>
          </w:p>
        </w:tc>
      </w:tr>
      <w:tr w:rsidR="00B46B4B" w:rsidRPr="0048748A" w14:paraId="53FE0731" w14:textId="77777777" w:rsidTr="00F4621F">
        <w:trPr>
          <w:trHeight w:val="57"/>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43F6BC01" w14:textId="77777777" w:rsidR="009F0F1E" w:rsidRPr="0048748A" w:rsidRDefault="009F0F1E" w:rsidP="00F4621F">
            <w:pPr>
              <w:pStyle w:val="22"/>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2565</w:t>
            </w:r>
          </w:p>
        </w:tc>
        <w:tc>
          <w:tcPr>
            <w:tcW w:w="1063" w:type="dxa"/>
            <w:tcBorders>
              <w:top w:val="nil"/>
              <w:left w:val="nil"/>
              <w:bottom w:val="single" w:sz="4" w:space="0" w:color="auto"/>
              <w:right w:val="single" w:sz="4" w:space="0" w:color="auto"/>
            </w:tcBorders>
            <w:shd w:val="clear" w:color="auto" w:fill="auto"/>
            <w:noWrap/>
            <w:vAlign w:val="bottom"/>
            <w:hideMark/>
          </w:tcPr>
          <w:p w14:paraId="6B975B09"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11</w:t>
            </w:r>
          </w:p>
        </w:tc>
        <w:tc>
          <w:tcPr>
            <w:tcW w:w="992" w:type="dxa"/>
            <w:tcBorders>
              <w:top w:val="nil"/>
              <w:left w:val="nil"/>
              <w:bottom w:val="single" w:sz="4" w:space="0" w:color="auto"/>
              <w:right w:val="single" w:sz="4" w:space="0" w:color="auto"/>
            </w:tcBorders>
            <w:shd w:val="clear" w:color="auto" w:fill="auto"/>
            <w:noWrap/>
            <w:vAlign w:val="bottom"/>
            <w:hideMark/>
          </w:tcPr>
          <w:p w14:paraId="288C5EF5"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N/A</w:t>
            </w:r>
          </w:p>
        </w:tc>
        <w:tc>
          <w:tcPr>
            <w:tcW w:w="1113" w:type="dxa"/>
            <w:tcBorders>
              <w:top w:val="nil"/>
              <w:left w:val="nil"/>
              <w:bottom w:val="single" w:sz="4" w:space="0" w:color="auto"/>
              <w:right w:val="single" w:sz="4" w:space="0" w:color="auto"/>
            </w:tcBorders>
            <w:shd w:val="clear" w:color="auto" w:fill="auto"/>
            <w:noWrap/>
            <w:vAlign w:val="center"/>
            <w:hideMark/>
          </w:tcPr>
          <w:p w14:paraId="2C23AC0E"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22</w:t>
            </w:r>
          </w:p>
        </w:tc>
        <w:tc>
          <w:tcPr>
            <w:tcW w:w="992" w:type="dxa"/>
            <w:tcBorders>
              <w:top w:val="nil"/>
              <w:left w:val="nil"/>
              <w:bottom w:val="single" w:sz="4" w:space="0" w:color="auto"/>
              <w:right w:val="single" w:sz="4" w:space="0" w:color="auto"/>
            </w:tcBorders>
            <w:shd w:val="clear" w:color="auto" w:fill="auto"/>
            <w:noWrap/>
            <w:vAlign w:val="bottom"/>
            <w:hideMark/>
          </w:tcPr>
          <w:p w14:paraId="6F8C60C3"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2</w:t>
            </w:r>
          </w:p>
        </w:tc>
        <w:tc>
          <w:tcPr>
            <w:tcW w:w="1134" w:type="dxa"/>
            <w:tcBorders>
              <w:top w:val="nil"/>
              <w:left w:val="nil"/>
              <w:bottom w:val="single" w:sz="4" w:space="0" w:color="auto"/>
              <w:right w:val="single" w:sz="4" w:space="0" w:color="auto"/>
            </w:tcBorders>
            <w:shd w:val="clear" w:color="auto" w:fill="auto"/>
            <w:noWrap/>
            <w:vAlign w:val="bottom"/>
            <w:hideMark/>
          </w:tcPr>
          <w:p w14:paraId="77690436"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13</w:t>
            </w:r>
          </w:p>
        </w:tc>
        <w:tc>
          <w:tcPr>
            <w:tcW w:w="993" w:type="dxa"/>
            <w:tcBorders>
              <w:top w:val="nil"/>
              <w:left w:val="nil"/>
              <w:bottom w:val="single" w:sz="4" w:space="0" w:color="auto"/>
              <w:right w:val="nil"/>
            </w:tcBorders>
            <w:shd w:val="clear" w:color="auto" w:fill="auto"/>
            <w:noWrap/>
            <w:vAlign w:val="bottom"/>
            <w:hideMark/>
          </w:tcPr>
          <w:p w14:paraId="12D370B3"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49737DA"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3</w:t>
            </w:r>
          </w:p>
        </w:tc>
        <w:tc>
          <w:tcPr>
            <w:tcW w:w="1464" w:type="dxa"/>
            <w:tcBorders>
              <w:top w:val="nil"/>
              <w:left w:val="nil"/>
              <w:bottom w:val="single" w:sz="4" w:space="0" w:color="auto"/>
              <w:right w:val="single" w:sz="4" w:space="0" w:color="auto"/>
            </w:tcBorders>
            <w:shd w:val="clear" w:color="auto" w:fill="auto"/>
            <w:noWrap/>
            <w:vAlign w:val="bottom"/>
            <w:hideMark/>
          </w:tcPr>
          <w:p w14:paraId="48468235"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1</w:t>
            </w:r>
          </w:p>
        </w:tc>
      </w:tr>
      <w:tr w:rsidR="00B46B4B" w:rsidRPr="0048748A" w14:paraId="6686E600" w14:textId="77777777" w:rsidTr="00F4621F">
        <w:trPr>
          <w:trHeight w:val="57"/>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5366B7C5" w14:textId="77777777" w:rsidR="009F0F1E" w:rsidRPr="0048748A" w:rsidRDefault="009F0F1E" w:rsidP="00F4621F">
            <w:pPr>
              <w:pStyle w:val="22"/>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2564</w:t>
            </w:r>
          </w:p>
        </w:tc>
        <w:tc>
          <w:tcPr>
            <w:tcW w:w="1063" w:type="dxa"/>
            <w:tcBorders>
              <w:top w:val="nil"/>
              <w:left w:val="nil"/>
              <w:bottom w:val="single" w:sz="4" w:space="0" w:color="auto"/>
              <w:right w:val="single" w:sz="4" w:space="0" w:color="auto"/>
            </w:tcBorders>
            <w:shd w:val="clear" w:color="auto" w:fill="auto"/>
            <w:noWrap/>
            <w:vAlign w:val="bottom"/>
            <w:hideMark/>
          </w:tcPr>
          <w:p w14:paraId="26A4D9A8"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5</w:t>
            </w:r>
          </w:p>
        </w:tc>
        <w:tc>
          <w:tcPr>
            <w:tcW w:w="992" w:type="dxa"/>
            <w:tcBorders>
              <w:top w:val="nil"/>
              <w:left w:val="nil"/>
              <w:bottom w:val="single" w:sz="4" w:space="0" w:color="auto"/>
              <w:right w:val="single" w:sz="4" w:space="0" w:color="auto"/>
            </w:tcBorders>
            <w:shd w:val="clear" w:color="auto" w:fill="auto"/>
            <w:noWrap/>
            <w:vAlign w:val="bottom"/>
            <w:hideMark/>
          </w:tcPr>
          <w:p w14:paraId="1D3EDAC0"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N/A</w:t>
            </w:r>
          </w:p>
        </w:tc>
        <w:tc>
          <w:tcPr>
            <w:tcW w:w="1113" w:type="dxa"/>
            <w:tcBorders>
              <w:top w:val="nil"/>
              <w:left w:val="nil"/>
              <w:bottom w:val="single" w:sz="4" w:space="0" w:color="auto"/>
              <w:right w:val="single" w:sz="4" w:space="0" w:color="auto"/>
            </w:tcBorders>
            <w:shd w:val="clear" w:color="auto" w:fill="auto"/>
            <w:noWrap/>
            <w:vAlign w:val="center"/>
            <w:hideMark/>
          </w:tcPr>
          <w:p w14:paraId="0F5AADA0"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14</w:t>
            </w:r>
          </w:p>
        </w:tc>
        <w:tc>
          <w:tcPr>
            <w:tcW w:w="992" w:type="dxa"/>
            <w:tcBorders>
              <w:top w:val="nil"/>
              <w:left w:val="nil"/>
              <w:bottom w:val="single" w:sz="4" w:space="0" w:color="auto"/>
              <w:right w:val="single" w:sz="4" w:space="0" w:color="auto"/>
            </w:tcBorders>
            <w:shd w:val="clear" w:color="auto" w:fill="auto"/>
            <w:noWrap/>
            <w:vAlign w:val="bottom"/>
            <w:hideMark/>
          </w:tcPr>
          <w:p w14:paraId="24C39D9B"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3</w:t>
            </w:r>
          </w:p>
        </w:tc>
        <w:tc>
          <w:tcPr>
            <w:tcW w:w="1134" w:type="dxa"/>
            <w:tcBorders>
              <w:top w:val="nil"/>
              <w:left w:val="nil"/>
              <w:bottom w:val="single" w:sz="4" w:space="0" w:color="auto"/>
              <w:right w:val="single" w:sz="4" w:space="0" w:color="auto"/>
            </w:tcBorders>
            <w:shd w:val="clear" w:color="auto" w:fill="auto"/>
            <w:noWrap/>
            <w:vAlign w:val="bottom"/>
            <w:hideMark/>
          </w:tcPr>
          <w:p w14:paraId="7F820BE9"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33</w:t>
            </w:r>
          </w:p>
        </w:tc>
        <w:tc>
          <w:tcPr>
            <w:tcW w:w="993" w:type="dxa"/>
            <w:tcBorders>
              <w:top w:val="nil"/>
              <w:left w:val="nil"/>
              <w:bottom w:val="single" w:sz="4" w:space="0" w:color="auto"/>
              <w:right w:val="nil"/>
            </w:tcBorders>
            <w:shd w:val="clear" w:color="auto" w:fill="auto"/>
            <w:noWrap/>
            <w:vAlign w:val="bottom"/>
            <w:hideMark/>
          </w:tcPr>
          <w:p w14:paraId="3B0FEA39"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18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C995ADB"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0</w:t>
            </w:r>
          </w:p>
        </w:tc>
        <w:tc>
          <w:tcPr>
            <w:tcW w:w="1464" w:type="dxa"/>
            <w:tcBorders>
              <w:top w:val="nil"/>
              <w:left w:val="nil"/>
              <w:bottom w:val="single" w:sz="4" w:space="0" w:color="auto"/>
              <w:right w:val="single" w:sz="4" w:space="0" w:color="auto"/>
            </w:tcBorders>
            <w:shd w:val="clear" w:color="auto" w:fill="auto"/>
            <w:noWrap/>
            <w:vAlign w:val="bottom"/>
            <w:hideMark/>
          </w:tcPr>
          <w:p w14:paraId="523F6EB5"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w:t>
            </w:r>
          </w:p>
        </w:tc>
      </w:tr>
      <w:tr w:rsidR="00B46B4B" w:rsidRPr="0048748A" w14:paraId="4FFC6E66" w14:textId="77777777" w:rsidTr="00F4621F">
        <w:trPr>
          <w:trHeight w:val="57"/>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60327C71" w14:textId="77777777" w:rsidR="009F0F1E" w:rsidRPr="0048748A" w:rsidRDefault="009F0F1E" w:rsidP="00F4621F">
            <w:pPr>
              <w:pStyle w:val="22"/>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2563</w:t>
            </w:r>
          </w:p>
        </w:tc>
        <w:tc>
          <w:tcPr>
            <w:tcW w:w="1063" w:type="dxa"/>
            <w:tcBorders>
              <w:top w:val="nil"/>
              <w:left w:val="nil"/>
              <w:bottom w:val="single" w:sz="4" w:space="0" w:color="auto"/>
              <w:right w:val="single" w:sz="4" w:space="0" w:color="auto"/>
            </w:tcBorders>
            <w:shd w:val="clear" w:color="auto" w:fill="auto"/>
            <w:noWrap/>
            <w:vAlign w:val="bottom"/>
            <w:hideMark/>
          </w:tcPr>
          <w:p w14:paraId="0BDCF137"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7</w:t>
            </w:r>
          </w:p>
        </w:tc>
        <w:tc>
          <w:tcPr>
            <w:tcW w:w="992" w:type="dxa"/>
            <w:tcBorders>
              <w:top w:val="nil"/>
              <w:left w:val="nil"/>
              <w:bottom w:val="single" w:sz="4" w:space="0" w:color="auto"/>
              <w:right w:val="single" w:sz="4" w:space="0" w:color="auto"/>
            </w:tcBorders>
            <w:shd w:val="clear" w:color="auto" w:fill="auto"/>
            <w:noWrap/>
            <w:vAlign w:val="bottom"/>
            <w:hideMark/>
          </w:tcPr>
          <w:p w14:paraId="361E8F9E"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N/A</w:t>
            </w:r>
          </w:p>
        </w:tc>
        <w:tc>
          <w:tcPr>
            <w:tcW w:w="1113" w:type="dxa"/>
            <w:tcBorders>
              <w:top w:val="nil"/>
              <w:left w:val="nil"/>
              <w:bottom w:val="single" w:sz="4" w:space="0" w:color="auto"/>
              <w:right w:val="single" w:sz="4" w:space="0" w:color="auto"/>
            </w:tcBorders>
            <w:shd w:val="clear" w:color="auto" w:fill="auto"/>
            <w:noWrap/>
            <w:vAlign w:val="center"/>
            <w:hideMark/>
          </w:tcPr>
          <w:p w14:paraId="4D78628F"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18</w:t>
            </w:r>
          </w:p>
        </w:tc>
        <w:tc>
          <w:tcPr>
            <w:tcW w:w="992" w:type="dxa"/>
            <w:tcBorders>
              <w:top w:val="nil"/>
              <w:left w:val="nil"/>
              <w:bottom w:val="single" w:sz="4" w:space="0" w:color="auto"/>
              <w:right w:val="single" w:sz="4" w:space="0" w:color="auto"/>
            </w:tcBorders>
            <w:shd w:val="clear" w:color="auto" w:fill="auto"/>
            <w:noWrap/>
            <w:vAlign w:val="bottom"/>
            <w:hideMark/>
          </w:tcPr>
          <w:p w14:paraId="1E69F0B4"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1</w:t>
            </w:r>
          </w:p>
        </w:tc>
        <w:tc>
          <w:tcPr>
            <w:tcW w:w="1134" w:type="dxa"/>
            <w:tcBorders>
              <w:top w:val="nil"/>
              <w:left w:val="nil"/>
              <w:bottom w:val="single" w:sz="4" w:space="0" w:color="auto"/>
              <w:right w:val="single" w:sz="4" w:space="0" w:color="auto"/>
            </w:tcBorders>
            <w:shd w:val="clear" w:color="auto" w:fill="auto"/>
            <w:noWrap/>
            <w:vAlign w:val="bottom"/>
            <w:hideMark/>
          </w:tcPr>
          <w:p w14:paraId="6143DA51"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35</w:t>
            </w:r>
          </w:p>
        </w:tc>
        <w:tc>
          <w:tcPr>
            <w:tcW w:w="993" w:type="dxa"/>
            <w:tcBorders>
              <w:top w:val="nil"/>
              <w:left w:val="nil"/>
              <w:bottom w:val="single" w:sz="4" w:space="0" w:color="auto"/>
              <w:right w:val="nil"/>
            </w:tcBorders>
            <w:shd w:val="clear" w:color="auto" w:fill="auto"/>
            <w:noWrap/>
            <w:vAlign w:val="bottom"/>
            <w:hideMark/>
          </w:tcPr>
          <w:p w14:paraId="031B46B9"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10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874CCE5"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0</w:t>
            </w:r>
          </w:p>
        </w:tc>
        <w:tc>
          <w:tcPr>
            <w:tcW w:w="1464" w:type="dxa"/>
            <w:tcBorders>
              <w:top w:val="nil"/>
              <w:left w:val="nil"/>
              <w:bottom w:val="single" w:sz="4" w:space="0" w:color="auto"/>
              <w:right w:val="single" w:sz="4" w:space="0" w:color="auto"/>
            </w:tcBorders>
            <w:shd w:val="clear" w:color="auto" w:fill="auto"/>
            <w:noWrap/>
            <w:vAlign w:val="bottom"/>
            <w:hideMark/>
          </w:tcPr>
          <w:p w14:paraId="43E5550B"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w:t>
            </w:r>
          </w:p>
        </w:tc>
      </w:tr>
      <w:tr w:rsidR="00B46B4B" w:rsidRPr="0048748A" w14:paraId="6B7012CB" w14:textId="77777777" w:rsidTr="00F4621F">
        <w:trPr>
          <w:trHeight w:val="57"/>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22240C02" w14:textId="77777777" w:rsidR="009F0F1E" w:rsidRPr="0048748A" w:rsidRDefault="009F0F1E" w:rsidP="00F4621F">
            <w:pPr>
              <w:pStyle w:val="22"/>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2562</w:t>
            </w:r>
          </w:p>
        </w:tc>
        <w:tc>
          <w:tcPr>
            <w:tcW w:w="1063" w:type="dxa"/>
            <w:tcBorders>
              <w:top w:val="nil"/>
              <w:left w:val="nil"/>
              <w:bottom w:val="single" w:sz="4" w:space="0" w:color="auto"/>
              <w:right w:val="single" w:sz="4" w:space="0" w:color="auto"/>
            </w:tcBorders>
            <w:shd w:val="clear" w:color="auto" w:fill="auto"/>
            <w:noWrap/>
            <w:vAlign w:val="bottom"/>
            <w:hideMark/>
          </w:tcPr>
          <w:p w14:paraId="5BED711B"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1</w:t>
            </w:r>
          </w:p>
        </w:tc>
        <w:tc>
          <w:tcPr>
            <w:tcW w:w="992" w:type="dxa"/>
            <w:tcBorders>
              <w:top w:val="nil"/>
              <w:left w:val="nil"/>
              <w:bottom w:val="single" w:sz="4" w:space="0" w:color="auto"/>
              <w:right w:val="single" w:sz="4" w:space="0" w:color="auto"/>
            </w:tcBorders>
            <w:shd w:val="clear" w:color="auto" w:fill="auto"/>
            <w:noWrap/>
            <w:vAlign w:val="bottom"/>
            <w:hideMark/>
          </w:tcPr>
          <w:p w14:paraId="3F19047B"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N/A</w:t>
            </w:r>
          </w:p>
        </w:tc>
        <w:tc>
          <w:tcPr>
            <w:tcW w:w="1113" w:type="dxa"/>
            <w:tcBorders>
              <w:top w:val="nil"/>
              <w:left w:val="nil"/>
              <w:bottom w:val="single" w:sz="4" w:space="0" w:color="auto"/>
              <w:right w:val="single" w:sz="4" w:space="0" w:color="auto"/>
            </w:tcBorders>
            <w:shd w:val="clear" w:color="auto" w:fill="auto"/>
            <w:noWrap/>
            <w:vAlign w:val="center"/>
            <w:hideMark/>
          </w:tcPr>
          <w:p w14:paraId="3DCDBD33"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18</w:t>
            </w:r>
          </w:p>
        </w:tc>
        <w:tc>
          <w:tcPr>
            <w:tcW w:w="992" w:type="dxa"/>
            <w:tcBorders>
              <w:top w:val="nil"/>
              <w:left w:val="nil"/>
              <w:bottom w:val="single" w:sz="4" w:space="0" w:color="auto"/>
              <w:right w:val="single" w:sz="4" w:space="0" w:color="auto"/>
            </w:tcBorders>
            <w:shd w:val="clear" w:color="auto" w:fill="auto"/>
            <w:noWrap/>
            <w:vAlign w:val="bottom"/>
            <w:hideMark/>
          </w:tcPr>
          <w:p w14:paraId="18E01131"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1</w:t>
            </w:r>
          </w:p>
        </w:tc>
        <w:tc>
          <w:tcPr>
            <w:tcW w:w="1134" w:type="dxa"/>
            <w:tcBorders>
              <w:top w:val="nil"/>
              <w:left w:val="nil"/>
              <w:bottom w:val="single" w:sz="4" w:space="0" w:color="auto"/>
              <w:right w:val="single" w:sz="4" w:space="0" w:color="auto"/>
            </w:tcBorders>
            <w:shd w:val="clear" w:color="auto" w:fill="auto"/>
            <w:noWrap/>
            <w:vAlign w:val="bottom"/>
            <w:hideMark/>
          </w:tcPr>
          <w:p w14:paraId="67003919"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13</w:t>
            </w:r>
          </w:p>
        </w:tc>
        <w:tc>
          <w:tcPr>
            <w:tcW w:w="993" w:type="dxa"/>
            <w:tcBorders>
              <w:top w:val="nil"/>
              <w:left w:val="nil"/>
              <w:bottom w:val="single" w:sz="4" w:space="0" w:color="auto"/>
              <w:right w:val="nil"/>
            </w:tcBorders>
            <w:shd w:val="clear" w:color="auto" w:fill="auto"/>
            <w:noWrap/>
            <w:vAlign w:val="bottom"/>
            <w:hideMark/>
          </w:tcPr>
          <w:p w14:paraId="0E9B6C0C"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rPr>
              <w:t>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B8CB46A"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0</w:t>
            </w:r>
          </w:p>
        </w:tc>
        <w:tc>
          <w:tcPr>
            <w:tcW w:w="1464" w:type="dxa"/>
            <w:tcBorders>
              <w:top w:val="nil"/>
              <w:left w:val="nil"/>
              <w:bottom w:val="single" w:sz="4" w:space="0" w:color="auto"/>
              <w:right w:val="single" w:sz="4" w:space="0" w:color="auto"/>
            </w:tcBorders>
            <w:shd w:val="clear" w:color="auto" w:fill="auto"/>
            <w:noWrap/>
            <w:vAlign w:val="bottom"/>
            <w:hideMark/>
          </w:tcPr>
          <w:p w14:paraId="5FF23F37" w14:textId="77777777" w:rsidR="009F0F1E" w:rsidRPr="0048748A" w:rsidRDefault="009F0F1E" w:rsidP="00F4621F">
            <w:pPr>
              <w:pStyle w:val="22"/>
              <w:jc w:val="center"/>
              <w:rPr>
                <w:rFonts w:ascii="TH SarabunPSK" w:hAnsi="TH SarabunPSK" w:cs="TH SarabunPSK" w:hint="cs"/>
                <w:color w:val="000000" w:themeColor="text1"/>
                <w:sz w:val="28"/>
              </w:rPr>
            </w:pPr>
            <w:r w:rsidRPr="0048748A">
              <w:rPr>
                <w:rFonts w:ascii="TH SarabunPSK" w:hAnsi="TH SarabunPSK" w:cs="TH SarabunPSK" w:hint="cs"/>
                <w:color w:val="000000" w:themeColor="text1"/>
                <w:sz w:val="28"/>
                <w:cs/>
              </w:rPr>
              <w:t>-</w:t>
            </w:r>
          </w:p>
        </w:tc>
      </w:tr>
    </w:tbl>
    <w:p w14:paraId="1DD13255" w14:textId="51EABC89"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8</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2</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u w:val="single"/>
        </w:rPr>
        <w:t>Employability</w:t>
      </w:r>
      <w:r w:rsidRPr="0048748A">
        <w:rPr>
          <w:rFonts w:ascii="TH SarabunPSK" w:hAnsi="TH SarabunPSK" w:cs="TH SarabunPSK" w:hint="cs"/>
          <w:b/>
          <w:bCs/>
          <w:color w:val="000000" w:themeColor="text1"/>
          <w:highlight w:val="yellow"/>
          <w:vertAlign w:val="superscript"/>
        </w:rPr>
        <w:t>J</w:t>
      </w:r>
      <w:r w:rsidRPr="0048748A">
        <w:rPr>
          <w:rFonts w:ascii="TH SarabunPSK" w:hAnsi="TH SarabunPSK" w:cs="TH SarabunPSK" w:hint="cs"/>
          <w:b/>
          <w:bCs/>
          <w:color w:val="000000" w:themeColor="text1"/>
        </w:rPr>
        <w:t xml:space="preserve"> as well as self-employment, entrepreneurship, and</w:t>
      </w:r>
    </w:p>
    <w:p w14:paraId="7D849C26" w14:textId="77777777" w:rsidR="009F0F1E" w:rsidRPr="0048748A" w:rsidRDefault="009F0F1E" w:rsidP="009F0F1E">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advancement to further studies, are shown to be established, monitored, and</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benchmarked for improvement.</w:t>
      </w:r>
    </w:p>
    <w:p w14:paraId="1065DADA" w14:textId="77777777" w:rsidR="009F0F1E" w:rsidRPr="0048748A" w:rsidRDefault="009F0F1E" w:rsidP="009F0F1E">
      <w:pPr>
        <w:rPr>
          <w:rFonts w:ascii="TH SarabunPSK" w:hAnsi="TH SarabunPSK" w:cs="TH SarabunPSK" w:hint="cs"/>
          <w:color w:val="000000" w:themeColor="text1"/>
        </w:rPr>
      </w:pPr>
      <w:r w:rsidRPr="0048748A">
        <w:rPr>
          <w:rFonts w:ascii="TH SarabunPSK" w:hAnsi="TH SarabunPSK" w:cs="TH SarabunPSK" w:hint="cs"/>
          <w:color w:val="000000" w:themeColor="text1"/>
          <w:cs/>
        </w:rPr>
        <w:tab/>
        <w:t>นักศึกษาในหลักสูตรนี้ร้อยละ 100 เป็นผู้ที่มีงานทำ หรือประกอบธุรกิจส่วนตัวอยู่แล้ว และเมื่อสำเร็จการศึกษาจึงกลับไปปฏิบัติงานในหน้าที่เดิม ดังนั้นอัตราการได้งานทําของนักศึกษาหลังสําเร็จการศึกษาของหลักสูตร คิดเป็นร้อยละ</w:t>
      </w:r>
      <w:r w:rsidRPr="0048748A">
        <w:rPr>
          <w:rFonts w:ascii="TH SarabunPSK" w:hAnsi="TH SarabunPSK" w:cs="TH SarabunPSK" w:hint="cs"/>
          <w:color w:val="000000" w:themeColor="text1"/>
        </w:rPr>
        <w:t xml:space="preserve"> 100 </w:t>
      </w:r>
      <w:r w:rsidRPr="0048748A">
        <w:rPr>
          <w:rFonts w:ascii="TH SarabunPSK" w:hAnsi="TH SarabunPSK" w:cs="TH SarabunPSK" w:hint="cs"/>
          <w:color w:val="000000" w:themeColor="text1"/>
          <w:cs/>
        </w:rPr>
        <w:t>ตาม</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ตารางที่ </w:t>
      </w:r>
      <w:r w:rsidRPr="0048748A">
        <w:rPr>
          <w:rFonts w:ascii="TH SarabunPSK" w:hAnsi="TH SarabunPSK" w:cs="TH SarabunPSK" w:hint="cs"/>
          <w:color w:val="000000" w:themeColor="text1"/>
        </w:rPr>
        <w:t xml:space="preserve"> </w:t>
      </w:r>
    </w:p>
    <w:p w14:paraId="7031F4A0" w14:textId="50B4AE89" w:rsidR="009F0F1E" w:rsidRPr="0048748A" w:rsidRDefault="0087676B" w:rsidP="0087676B">
      <w:pPr>
        <w:pStyle w:val="af0"/>
        <w:rPr>
          <w:rFonts w:ascii="TH SarabunPSK" w:hAnsi="TH SarabunPSK" w:cs="TH SarabunPSK" w:hint="cs"/>
          <w:b/>
          <w:bCs/>
          <w:i/>
          <w:iCs/>
          <w:color w:val="000000" w:themeColor="text1"/>
        </w:rPr>
      </w:pPr>
      <w:r w:rsidRPr="0048748A">
        <w:rPr>
          <w:rFonts w:ascii="TH SarabunPSK" w:hAnsi="TH SarabunPSK" w:cs="TH SarabunPSK" w:hint="cs"/>
          <w:color w:val="000000" w:themeColor="text1"/>
          <w:cs/>
        </w:rPr>
        <w:t xml:space="preserve">ตารางที่ </w:t>
      </w:r>
      <w:r w:rsidRPr="0048748A">
        <w:rPr>
          <w:rFonts w:ascii="TH SarabunPSK" w:hAnsi="TH SarabunPSK" w:cs="TH SarabunPSK" w:hint="cs"/>
          <w:color w:val="000000" w:themeColor="text1"/>
        </w:rPr>
        <w:t xml:space="preserve">8.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ตารางที่</w:instrText>
      </w:r>
      <w:r w:rsidRPr="0048748A">
        <w:rPr>
          <w:rFonts w:ascii="TH SarabunPSK" w:hAnsi="TH SarabunPSK" w:cs="TH SarabunPSK" w:hint="cs"/>
          <w:color w:val="000000" w:themeColor="text1"/>
        </w:rPr>
        <w:instrText xml:space="preserve">_8.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4</w:t>
      </w:r>
      <w:r w:rsidRPr="0048748A">
        <w:rPr>
          <w:rFonts w:ascii="TH SarabunPSK" w:hAnsi="TH SarabunPSK" w:cs="TH SarabunPSK" w:hint="cs"/>
          <w:color w:val="000000" w:themeColor="text1"/>
        </w:rPr>
        <w:fldChar w:fldCharType="end"/>
      </w:r>
      <w:r w:rsidR="009F0F1E" w:rsidRPr="0048748A">
        <w:rPr>
          <w:rFonts w:ascii="TH SarabunPSK" w:hAnsi="TH SarabunPSK" w:cs="TH SarabunPSK" w:hint="cs"/>
          <w:b/>
          <w:bCs/>
          <w:i/>
          <w:iCs/>
          <w:color w:val="000000" w:themeColor="text1"/>
          <w:cs/>
        </w:rPr>
        <w:t>จำนวนผู้สำเร็จการศึกษาและการได้งานทำ</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27"/>
        <w:gridCol w:w="1701"/>
        <w:gridCol w:w="2976"/>
      </w:tblGrid>
      <w:tr w:rsidR="00B46B4B" w:rsidRPr="0048748A" w14:paraId="2E2EAB43" w14:textId="77777777" w:rsidTr="00F4621F">
        <w:trPr>
          <w:trHeight w:val="454"/>
        </w:trPr>
        <w:tc>
          <w:tcPr>
            <w:tcW w:w="2263" w:type="dxa"/>
            <w:vMerge w:val="restart"/>
            <w:vAlign w:val="center"/>
          </w:tcPr>
          <w:p w14:paraId="47829569" w14:textId="77777777" w:rsidR="009F0F1E" w:rsidRPr="0048748A" w:rsidRDefault="009F0F1E" w:rsidP="00F4621F">
            <w:pPr>
              <w:ind w:left="425" w:hanging="426"/>
              <w:jc w:val="center"/>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ปีการศึกษาที่รับเข้า</w:t>
            </w:r>
          </w:p>
          <w:p w14:paraId="77AABD93" w14:textId="77777777" w:rsidR="009F0F1E" w:rsidRPr="0048748A" w:rsidRDefault="009F0F1E" w:rsidP="00F4621F">
            <w:pPr>
              <w:ind w:left="425" w:hanging="426"/>
              <w:jc w:val="center"/>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(รหัส.....)</w:t>
            </w:r>
          </w:p>
        </w:tc>
        <w:tc>
          <w:tcPr>
            <w:tcW w:w="6804" w:type="dxa"/>
            <w:gridSpan w:val="3"/>
            <w:vAlign w:val="center"/>
          </w:tcPr>
          <w:p w14:paraId="6C37A7D6" w14:textId="77777777" w:rsidR="009F0F1E" w:rsidRPr="0048748A" w:rsidRDefault="009F0F1E" w:rsidP="00F4621F">
            <w:pPr>
              <w:ind w:left="425" w:hanging="426"/>
              <w:jc w:val="center"/>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จำนวน (คน)</w:t>
            </w:r>
          </w:p>
        </w:tc>
      </w:tr>
      <w:tr w:rsidR="00B46B4B" w:rsidRPr="0048748A" w14:paraId="1839C27F" w14:textId="77777777" w:rsidTr="00F4621F">
        <w:trPr>
          <w:trHeight w:val="454"/>
        </w:trPr>
        <w:tc>
          <w:tcPr>
            <w:tcW w:w="2263" w:type="dxa"/>
            <w:vMerge/>
            <w:vAlign w:val="center"/>
          </w:tcPr>
          <w:p w14:paraId="4F6D002E" w14:textId="77777777" w:rsidR="009F0F1E" w:rsidRPr="0048748A" w:rsidRDefault="009F0F1E" w:rsidP="00F4621F">
            <w:pPr>
              <w:ind w:left="425" w:hanging="426"/>
              <w:jc w:val="center"/>
              <w:rPr>
                <w:rFonts w:ascii="TH SarabunPSK" w:hAnsi="TH SarabunPSK" w:cs="TH SarabunPSK" w:hint="cs"/>
                <w:i/>
                <w:iCs/>
                <w:color w:val="000000" w:themeColor="text1"/>
              </w:rPr>
            </w:pPr>
          </w:p>
        </w:tc>
        <w:tc>
          <w:tcPr>
            <w:tcW w:w="2127" w:type="dxa"/>
            <w:vAlign w:val="center"/>
          </w:tcPr>
          <w:p w14:paraId="23ACD28F" w14:textId="77777777" w:rsidR="009F0F1E" w:rsidRPr="0048748A" w:rsidRDefault="009F0F1E" w:rsidP="00F4621F">
            <w:pPr>
              <w:ind w:left="425" w:hanging="426"/>
              <w:jc w:val="center"/>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นักศึกษาลงทะเบียน</w:t>
            </w:r>
          </w:p>
        </w:tc>
        <w:tc>
          <w:tcPr>
            <w:tcW w:w="1701" w:type="dxa"/>
            <w:vAlign w:val="center"/>
          </w:tcPr>
          <w:p w14:paraId="3816765E" w14:textId="77777777" w:rsidR="009F0F1E" w:rsidRPr="0048748A" w:rsidRDefault="009F0F1E" w:rsidP="00F4621F">
            <w:pPr>
              <w:ind w:left="425" w:hanging="426"/>
              <w:jc w:val="center"/>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สำเร็จการศึกษา</w:t>
            </w:r>
          </w:p>
        </w:tc>
        <w:tc>
          <w:tcPr>
            <w:tcW w:w="2976" w:type="dxa"/>
            <w:vAlign w:val="center"/>
          </w:tcPr>
          <w:p w14:paraId="50C7B363" w14:textId="77777777" w:rsidR="009F0F1E" w:rsidRPr="0048748A" w:rsidRDefault="009F0F1E" w:rsidP="00F4621F">
            <w:pPr>
              <w:ind w:left="425" w:hanging="426"/>
              <w:jc w:val="center"/>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ได้งานทำ (คน : ร้อยละ)*</w:t>
            </w:r>
          </w:p>
        </w:tc>
      </w:tr>
      <w:tr w:rsidR="00B46B4B" w:rsidRPr="0048748A" w14:paraId="47A4A903" w14:textId="77777777" w:rsidTr="00F4621F">
        <w:trPr>
          <w:trHeight w:val="454"/>
        </w:trPr>
        <w:tc>
          <w:tcPr>
            <w:tcW w:w="2263" w:type="dxa"/>
            <w:vAlign w:val="center"/>
          </w:tcPr>
          <w:p w14:paraId="7AE73A54" w14:textId="77777777" w:rsidR="009F0F1E" w:rsidRPr="0048748A" w:rsidRDefault="009F0F1E" w:rsidP="00F4621F">
            <w:pPr>
              <w:ind w:left="425" w:hanging="426"/>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2566</w:t>
            </w:r>
            <w:r w:rsidRPr="0048748A">
              <w:rPr>
                <w:rFonts w:ascii="TH SarabunPSK" w:hAnsi="TH SarabunPSK" w:cs="TH SarabunPSK" w:hint="cs"/>
                <w:i/>
                <w:iCs/>
                <w:color w:val="000000" w:themeColor="text1"/>
              </w:rPr>
              <w:t xml:space="preserve"> </w:t>
            </w:r>
            <w:r w:rsidRPr="0048748A">
              <w:rPr>
                <w:rFonts w:ascii="TH SarabunPSK" w:hAnsi="TH SarabunPSK" w:cs="TH SarabunPSK" w:hint="cs"/>
                <w:i/>
                <w:iCs/>
                <w:color w:val="000000" w:themeColor="text1"/>
                <w:cs/>
              </w:rPr>
              <w:t>(รหัส 66...)</w:t>
            </w:r>
          </w:p>
        </w:tc>
        <w:tc>
          <w:tcPr>
            <w:tcW w:w="2127" w:type="dxa"/>
            <w:vAlign w:val="center"/>
          </w:tcPr>
          <w:p w14:paraId="13B5B190" w14:textId="77777777" w:rsidR="009F0F1E" w:rsidRPr="0048748A" w:rsidRDefault="009F0F1E" w:rsidP="00F4621F">
            <w:pPr>
              <w:ind w:left="425" w:hanging="426"/>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3</w:t>
            </w:r>
          </w:p>
        </w:tc>
        <w:tc>
          <w:tcPr>
            <w:tcW w:w="1701" w:type="dxa"/>
            <w:vAlign w:val="center"/>
          </w:tcPr>
          <w:p w14:paraId="3C699D55" w14:textId="77777777" w:rsidR="009F0F1E" w:rsidRPr="0048748A" w:rsidRDefault="009F0F1E" w:rsidP="00F4621F">
            <w:pPr>
              <w:ind w:left="425" w:hanging="426"/>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w:t>
            </w:r>
          </w:p>
        </w:tc>
        <w:tc>
          <w:tcPr>
            <w:tcW w:w="2976" w:type="dxa"/>
            <w:vAlign w:val="center"/>
          </w:tcPr>
          <w:p w14:paraId="3AC58C50" w14:textId="77777777" w:rsidR="009F0F1E" w:rsidRPr="0048748A" w:rsidRDefault="009F0F1E" w:rsidP="00F4621F">
            <w:pPr>
              <w:ind w:left="425" w:hanging="426"/>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w:t>
            </w:r>
          </w:p>
        </w:tc>
      </w:tr>
      <w:tr w:rsidR="00B46B4B" w:rsidRPr="0048748A" w14:paraId="0F7EB94A" w14:textId="77777777" w:rsidTr="00F4621F">
        <w:trPr>
          <w:trHeight w:val="454"/>
        </w:trPr>
        <w:tc>
          <w:tcPr>
            <w:tcW w:w="2263" w:type="dxa"/>
            <w:vAlign w:val="center"/>
          </w:tcPr>
          <w:p w14:paraId="12F4AAAA" w14:textId="77777777" w:rsidR="009F0F1E" w:rsidRPr="0048748A" w:rsidRDefault="009F0F1E" w:rsidP="00F4621F">
            <w:pPr>
              <w:ind w:left="425" w:hanging="426"/>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2565</w:t>
            </w:r>
            <w:r w:rsidRPr="0048748A">
              <w:rPr>
                <w:rFonts w:ascii="TH SarabunPSK" w:hAnsi="TH SarabunPSK" w:cs="TH SarabunPSK" w:hint="cs"/>
                <w:i/>
                <w:iCs/>
                <w:color w:val="000000" w:themeColor="text1"/>
              </w:rPr>
              <w:t xml:space="preserve"> </w:t>
            </w:r>
            <w:r w:rsidRPr="0048748A">
              <w:rPr>
                <w:rFonts w:ascii="TH SarabunPSK" w:hAnsi="TH SarabunPSK" w:cs="TH SarabunPSK" w:hint="cs"/>
                <w:i/>
                <w:iCs/>
                <w:color w:val="000000" w:themeColor="text1"/>
                <w:cs/>
              </w:rPr>
              <w:t>(รหัส 65...)</w:t>
            </w:r>
          </w:p>
        </w:tc>
        <w:tc>
          <w:tcPr>
            <w:tcW w:w="2127" w:type="dxa"/>
            <w:vAlign w:val="center"/>
          </w:tcPr>
          <w:p w14:paraId="4F43F5AD" w14:textId="77777777" w:rsidR="009F0F1E" w:rsidRPr="0048748A" w:rsidRDefault="009F0F1E" w:rsidP="00F4621F">
            <w:pPr>
              <w:ind w:left="425" w:hanging="426"/>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2</w:t>
            </w:r>
          </w:p>
        </w:tc>
        <w:tc>
          <w:tcPr>
            <w:tcW w:w="1701" w:type="dxa"/>
            <w:vAlign w:val="center"/>
          </w:tcPr>
          <w:p w14:paraId="7D34D758" w14:textId="77777777" w:rsidR="009F0F1E" w:rsidRPr="0048748A" w:rsidRDefault="009F0F1E" w:rsidP="00F4621F">
            <w:pPr>
              <w:ind w:left="425" w:hanging="426"/>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w:t>
            </w:r>
          </w:p>
        </w:tc>
        <w:tc>
          <w:tcPr>
            <w:tcW w:w="2976" w:type="dxa"/>
            <w:vAlign w:val="center"/>
          </w:tcPr>
          <w:p w14:paraId="6F364194" w14:textId="77777777" w:rsidR="009F0F1E" w:rsidRPr="0048748A" w:rsidRDefault="009F0F1E" w:rsidP="00F4621F">
            <w:pPr>
              <w:ind w:left="425" w:hanging="426"/>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w:t>
            </w:r>
          </w:p>
        </w:tc>
      </w:tr>
      <w:tr w:rsidR="00B46B4B" w:rsidRPr="0048748A" w14:paraId="07B7260D" w14:textId="77777777" w:rsidTr="00F4621F">
        <w:trPr>
          <w:trHeight w:val="454"/>
        </w:trPr>
        <w:tc>
          <w:tcPr>
            <w:tcW w:w="2263" w:type="dxa"/>
            <w:vAlign w:val="center"/>
          </w:tcPr>
          <w:p w14:paraId="0B96FC5D" w14:textId="77777777" w:rsidR="009F0F1E" w:rsidRPr="0048748A" w:rsidRDefault="009F0F1E" w:rsidP="00F4621F">
            <w:pPr>
              <w:ind w:left="425" w:hanging="426"/>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2564</w:t>
            </w:r>
            <w:r w:rsidRPr="0048748A">
              <w:rPr>
                <w:rFonts w:ascii="TH SarabunPSK" w:hAnsi="TH SarabunPSK" w:cs="TH SarabunPSK" w:hint="cs"/>
                <w:i/>
                <w:iCs/>
                <w:color w:val="000000" w:themeColor="text1"/>
              </w:rPr>
              <w:t xml:space="preserve"> </w:t>
            </w:r>
            <w:r w:rsidRPr="0048748A">
              <w:rPr>
                <w:rFonts w:ascii="TH SarabunPSK" w:hAnsi="TH SarabunPSK" w:cs="TH SarabunPSK" w:hint="cs"/>
                <w:i/>
                <w:iCs/>
                <w:color w:val="000000" w:themeColor="text1"/>
                <w:cs/>
              </w:rPr>
              <w:t>(รหัส 64...)</w:t>
            </w:r>
          </w:p>
        </w:tc>
        <w:tc>
          <w:tcPr>
            <w:tcW w:w="2127" w:type="dxa"/>
            <w:vAlign w:val="center"/>
          </w:tcPr>
          <w:p w14:paraId="3A5C4344" w14:textId="77777777" w:rsidR="009F0F1E" w:rsidRPr="0048748A" w:rsidRDefault="009F0F1E" w:rsidP="00F4621F">
            <w:pPr>
              <w:ind w:left="425" w:hanging="426"/>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w:t>
            </w:r>
          </w:p>
        </w:tc>
        <w:tc>
          <w:tcPr>
            <w:tcW w:w="1701" w:type="dxa"/>
            <w:vAlign w:val="center"/>
          </w:tcPr>
          <w:p w14:paraId="008D6C7C" w14:textId="77777777" w:rsidR="009F0F1E" w:rsidRPr="0048748A" w:rsidRDefault="009F0F1E" w:rsidP="00F4621F">
            <w:pPr>
              <w:ind w:left="425" w:hanging="426"/>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w:t>
            </w:r>
          </w:p>
        </w:tc>
        <w:tc>
          <w:tcPr>
            <w:tcW w:w="2976" w:type="dxa"/>
            <w:vAlign w:val="center"/>
          </w:tcPr>
          <w:p w14:paraId="4C879049" w14:textId="77777777" w:rsidR="009F0F1E" w:rsidRPr="0048748A" w:rsidRDefault="009F0F1E" w:rsidP="00F4621F">
            <w:pPr>
              <w:ind w:left="425" w:hanging="426"/>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w:t>
            </w:r>
          </w:p>
        </w:tc>
      </w:tr>
      <w:tr w:rsidR="00B46B4B" w:rsidRPr="0048748A" w14:paraId="54346909" w14:textId="77777777" w:rsidTr="00F4621F">
        <w:trPr>
          <w:trHeight w:val="454"/>
        </w:trPr>
        <w:tc>
          <w:tcPr>
            <w:tcW w:w="2263" w:type="dxa"/>
            <w:vAlign w:val="center"/>
          </w:tcPr>
          <w:p w14:paraId="183B8463" w14:textId="77777777" w:rsidR="009F0F1E" w:rsidRPr="0048748A" w:rsidRDefault="009F0F1E" w:rsidP="00F4621F">
            <w:pPr>
              <w:ind w:left="425" w:hanging="426"/>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256</w:t>
            </w:r>
            <w:r w:rsidRPr="0048748A">
              <w:rPr>
                <w:rFonts w:ascii="TH SarabunPSK" w:hAnsi="TH SarabunPSK" w:cs="TH SarabunPSK" w:hint="cs"/>
                <w:i/>
                <w:iCs/>
                <w:color w:val="000000" w:themeColor="text1"/>
              </w:rPr>
              <w:t xml:space="preserve">3 </w:t>
            </w:r>
            <w:r w:rsidRPr="0048748A">
              <w:rPr>
                <w:rFonts w:ascii="TH SarabunPSK" w:hAnsi="TH SarabunPSK" w:cs="TH SarabunPSK" w:hint="cs"/>
                <w:i/>
                <w:iCs/>
                <w:color w:val="000000" w:themeColor="text1"/>
                <w:cs/>
              </w:rPr>
              <w:t>(รหัส 6</w:t>
            </w:r>
            <w:r w:rsidRPr="0048748A">
              <w:rPr>
                <w:rFonts w:ascii="TH SarabunPSK" w:hAnsi="TH SarabunPSK" w:cs="TH SarabunPSK" w:hint="cs"/>
                <w:i/>
                <w:iCs/>
                <w:color w:val="000000" w:themeColor="text1"/>
              </w:rPr>
              <w:t>3</w:t>
            </w:r>
            <w:r w:rsidRPr="0048748A">
              <w:rPr>
                <w:rFonts w:ascii="TH SarabunPSK" w:hAnsi="TH SarabunPSK" w:cs="TH SarabunPSK" w:hint="cs"/>
                <w:i/>
                <w:iCs/>
                <w:color w:val="000000" w:themeColor="text1"/>
                <w:cs/>
              </w:rPr>
              <w:t>...)</w:t>
            </w:r>
          </w:p>
        </w:tc>
        <w:tc>
          <w:tcPr>
            <w:tcW w:w="2127" w:type="dxa"/>
            <w:vAlign w:val="center"/>
          </w:tcPr>
          <w:p w14:paraId="3E527E44" w14:textId="77777777" w:rsidR="009F0F1E" w:rsidRPr="0048748A" w:rsidRDefault="009F0F1E" w:rsidP="00F4621F">
            <w:pPr>
              <w:ind w:left="425" w:hanging="426"/>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w:t>
            </w:r>
          </w:p>
        </w:tc>
        <w:tc>
          <w:tcPr>
            <w:tcW w:w="1701" w:type="dxa"/>
            <w:vAlign w:val="center"/>
          </w:tcPr>
          <w:p w14:paraId="7DC2C84C" w14:textId="77777777" w:rsidR="009F0F1E" w:rsidRPr="0048748A" w:rsidRDefault="009F0F1E" w:rsidP="00F4621F">
            <w:pPr>
              <w:ind w:left="425" w:hanging="426"/>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w:t>
            </w:r>
          </w:p>
        </w:tc>
        <w:tc>
          <w:tcPr>
            <w:tcW w:w="2976" w:type="dxa"/>
            <w:vAlign w:val="center"/>
          </w:tcPr>
          <w:p w14:paraId="348B0465" w14:textId="77777777" w:rsidR="009F0F1E" w:rsidRPr="0048748A" w:rsidRDefault="009F0F1E" w:rsidP="00F4621F">
            <w:pPr>
              <w:ind w:left="425" w:hanging="426"/>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w:t>
            </w:r>
          </w:p>
        </w:tc>
      </w:tr>
      <w:tr w:rsidR="00B46B4B" w:rsidRPr="0048748A" w14:paraId="7F504A27" w14:textId="77777777" w:rsidTr="00F4621F">
        <w:trPr>
          <w:trHeight w:val="454"/>
        </w:trPr>
        <w:tc>
          <w:tcPr>
            <w:tcW w:w="2263" w:type="dxa"/>
            <w:vAlign w:val="center"/>
          </w:tcPr>
          <w:p w14:paraId="79AE7002" w14:textId="77777777" w:rsidR="009F0F1E" w:rsidRPr="0048748A" w:rsidRDefault="009F0F1E" w:rsidP="00F4621F">
            <w:pPr>
              <w:ind w:left="425" w:hanging="426"/>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256</w:t>
            </w:r>
            <w:r w:rsidRPr="0048748A">
              <w:rPr>
                <w:rFonts w:ascii="TH SarabunPSK" w:hAnsi="TH SarabunPSK" w:cs="TH SarabunPSK" w:hint="cs"/>
                <w:i/>
                <w:iCs/>
                <w:color w:val="000000" w:themeColor="text1"/>
              </w:rPr>
              <w:t xml:space="preserve">2 </w:t>
            </w:r>
            <w:r w:rsidRPr="0048748A">
              <w:rPr>
                <w:rFonts w:ascii="TH SarabunPSK" w:hAnsi="TH SarabunPSK" w:cs="TH SarabunPSK" w:hint="cs"/>
                <w:i/>
                <w:iCs/>
                <w:color w:val="000000" w:themeColor="text1"/>
                <w:cs/>
              </w:rPr>
              <w:t>(รหัส 6</w:t>
            </w:r>
            <w:r w:rsidRPr="0048748A">
              <w:rPr>
                <w:rFonts w:ascii="TH SarabunPSK" w:hAnsi="TH SarabunPSK" w:cs="TH SarabunPSK" w:hint="cs"/>
                <w:i/>
                <w:iCs/>
                <w:color w:val="000000" w:themeColor="text1"/>
              </w:rPr>
              <w:t>2</w:t>
            </w:r>
            <w:r w:rsidRPr="0048748A">
              <w:rPr>
                <w:rFonts w:ascii="TH SarabunPSK" w:hAnsi="TH SarabunPSK" w:cs="TH SarabunPSK" w:hint="cs"/>
                <w:i/>
                <w:iCs/>
                <w:color w:val="000000" w:themeColor="text1"/>
                <w:cs/>
              </w:rPr>
              <w:t>...)</w:t>
            </w:r>
          </w:p>
        </w:tc>
        <w:tc>
          <w:tcPr>
            <w:tcW w:w="2127" w:type="dxa"/>
            <w:vAlign w:val="center"/>
          </w:tcPr>
          <w:p w14:paraId="340BF297" w14:textId="77777777" w:rsidR="009F0F1E" w:rsidRPr="0048748A" w:rsidRDefault="009F0F1E" w:rsidP="00F4621F">
            <w:pPr>
              <w:ind w:left="425" w:hanging="426"/>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w:t>
            </w:r>
          </w:p>
        </w:tc>
        <w:tc>
          <w:tcPr>
            <w:tcW w:w="1701" w:type="dxa"/>
            <w:vAlign w:val="center"/>
          </w:tcPr>
          <w:p w14:paraId="49665A0E" w14:textId="77777777" w:rsidR="009F0F1E" w:rsidRPr="0048748A" w:rsidRDefault="009F0F1E" w:rsidP="00F4621F">
            <w:pPr>
              <w:ind w:left="425" w:hanging="426"/>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w:t>
            </w:r>
          </w:p>
        </w:tc>
        <w:tc>
          <w:tcPr>
            <w:tcW w:w="2976" w:type="dxa"/>
            <w:vAlign w:val="center"/>
          </w:tcPr>
          <w:p w14:paraId="7699A4B2" w14:textId="77777777" w:rsidR="009F0F1E" w:rsidRPr="0048748A" w:rsidRDefault="009F0F1E" w:rsidP="00F4621F">
            <w:pPr>
              <w:ind w:left="425" w:hanging="426"/>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w:t>
            </w:r>
          </w:p>
        </w:tc>
      </w:tr>
      <w:tr w:rsidR="00B46B4B" w:rsidRPr="0048748A" w14:paraId="3AA49A93" w14:textId="77777777" w:rsidTr="00F4621F">
        <w:trPr>
          <w:trHeight w:val="454"/>
        </w:trPr>
        <w:tc>
          <w:tcPr>
            <w:tcW w:w="2263" w:type="dxa"/>
            <w:vAlign w:val="center"/>
          </w:tcPr>
          <w:p w14:paraId="4639C65C" w14:textId="77777777" w:rsidR="009F0F1E" w:rsidRPr="0048748A" w:rsidRDefault="009F0F1E" w:rsidP="00F4621F">
            <w:pPr>
              <w:ind w:left="425" w:hanging="426"/>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2561 (รหัส 61...)</w:t>
            </w:r>
          </w:p>
        </w:tc>
        <w:tc>
          <w:tcPr>
            <w:tcW w:w="2127" w:type="dxa"/>
            <w:vAlign w:val="center"/>
          </w:tcPr>
          <w:p w14:paraId="317B8B91" w14:textId="77777777" w:rsidR="009F0F1E" w:rsidRPr="0048748A" w:rsidRDefault="009F0F1E" w:rsidP="00F4621F">
            <w:pPr>
              <w:ind w:left="425" w:hanging="426"/>
              <w:rPr>
                <w:rFonts w:ascii="TH SarabunPSK" w:hAnsi="TH SarabunPSK" w:cs="TH SarabunPSK" w:hint="cs"/>
                <w:i/>
                <w:iCs/>
                <w:color w:val="000000" w:themeColor="text1"/>
              </w:rPr>
            </w:pPr>
            <w:r w:rsidRPr="0048748A">
              <w:rPr>
                <w:rFonts w:ascii="TH SarabunPSK" w:hAnsi="TH SarabunPSK" w:cs="TH SarabunPSK" w:hint="cs"/>
                <w:i/>
                <w:iCs/>
                <w:color w:val="000000" w:themeColor="text1"/>
              </w:rPr>
              <w:t>5</w:t>
            </w:r>
          </w:p>
        </w:tc>
        <w:tc>
          <w:tcPr>
            <w:tcW w:w="1701" w:type="dxa"/>
            <w:vAlign w:val="center"/>
          </w:tcPr>
          <w:p w14:paraId="6BA612D7" w14:textId="77777777" w:rsidR="009F0F1E" w:rsidRPr="0048748A" w:rsidRDefault="009F0F1E" w:rsidP="00F4621F">
            <w:pPr>
              <w:ind w:left="425" w:hanging="426"/>
              <w:rPr>
                <w:rFonts w:ascii="TH SarabunPSK" w:hAnsi="TH SarabunPSK" w:cs="TH SarabunPSK" w:hint="cs"/>
                <w:i/>
                <w:iCs/>
                <w:color w:val="000000" w:themeColor="text1"/>
              </w:rPr>
            </w:pPr>
            <w:r w:rsidRPr="0048748A">
              <w:rPr>
                <w:rFonts w:ascii="TH SarabunPSK" w:hAnsi="TH SarabunPSK" w:cs="TH SarabunPSK" w:hint="cs"/>
                <w:i/>
                <w:iCs/>
                <w:color w:val="000000" w:themeColor="text1"/>
              </w:rPr>
              <w:t>3</w:t>
            </w:r>
          </w:p>
        </w:tc>
        <w:tc>
          <w:tcPr>
            <w:tcW w:w="2976" w:type="dxa"/>
            <w:vAlign w:val="center"/>
          </w:tcPr>
          <w:p w14:paraId="5D2DA1CA" w14:textId="77777777" w:rsidR="009F0F1E" w:rsidRPr="0048748A" w:rsidRDefault="009F0F1E" w:rsidP="00F4621F">
            <w:pPr>
              <w:ind w:left="425" w:hanging="426"/>
              <w:rPr>
                <w:rFonts w:ascii="TH SarabunPSK" w:hAnsi="TH SarabunPSK" w:cs="TH SarabunPSK" w:hint="cs"/>
                <w:i/>
                <w:iCs/>
                <w:color w:val="000000" w:themeColor="text1"/>
              </w:rPr>
            </w:pPr>
            <w:r w:rsidRPr="0048748A">
              <w:rPr>
                <w:rFonts w:ascii="TH SarabunPSK" w:hAnsi="TH SarabunPSK" w:cs="TH SarabunPSK" w:hint="cs"/>
                <w:i/>
                <w:iCs/>
                <w:color w:val="000000" w:themeColor="text1"/>
              </w:rPr>
              <w:t xml:space="preserve">3 </w:t>
            </w:r>
            <w:r w:rsidRPr="0048748A">
              <w:rPr>
                <w:rFonts w:ascii="TH SarabunPSK" w:hAnsi="TH SarabunPSK" w:cs="TH SarabunPSK" w:hint="cs"/>
                <w:i/>
                <w:iCs/>
                <w:color w:val="000000" w:themeColor="text1"/>
                <w:cs/>
              </w:rPr>
              <w:t>(</w:t>
            </w:r>
            <w:r w:rsidRPr="0048748A">
              <w:rPr>
                <w:rFonts w:ascii="TH SarabunPSK" w:hAnsi="TH SarabunPSK" w:cs="TH SarabunPSK" w:hint="cs"/>
                <w:i/>
                <w:iCs/>
                <w:color w:val="000000" w:themeColor="text1"/>
              </w:rPr>
              <w:t>100.00</w:t>
            </w:r>
            <w:r w:rsidRPr="0048748A">
              <w:rPr>
                <w:rFonts w:ascii="TH SarabunPSK" w:hAnsi="TH SarabunPSK" w:cs="TH SarabunPSK" w:hint="cs"/>
                <w:i/>
                <w:iCs/>
                <w:color w:val="000000" w:themeColor="text1"/>
                <w:cs/>
              </w:rPr>
              <w:t>%)</w:t>
            </w:r>
          </w:p>
        </w:tc>
      </w:tr>
      <w:tr w:rsidR="00B46B4B" w:rsidRPr="0048748A" w14:paraId="796EB1D4" w14:textId="77777777" w:rsidTr="00F4621F">
        <w:trPr>
          <w:trHeight w:val="454"/>
        </w:trPr>
        <w:tc>
          <w:tcPr>
            <w:tcW w:w="2263" w:type="dxa"/>
            <w:vAlign w:val="center"/>
          </w:tcPr>
          <w:p w14:paraId="57CACB39" w14:textId="77777777" w:rsidR="009F0F1E" w:rsidRPr="0048748A" w:rsidRDefault="009F0F1E" w:rsidP="00F4621F">
            <w:pPr>
              <w:ind w:left="425" w:hanging="426"/>
              <w:rPr>
                <w:rFonts w:ascii="TH SarabunPSK" w:hAnsi="TH SarabunPSK" w:cs="TH SarabunPSK" w:hint="cs"/>
                <w:i/>
                <w:iCs/>
                <w:color w:val="000000" w:themeColor="text1"/>
                <w:cs/>
              </w:rPr>
            </w:pPr>
            <w:r w:rsidRPr="0048748A">
              <w:rPr>
                <w:rFonts w:ascii="TH SarabunPSK" w:hAnsi="TH SarabunPSK" w:cs="TH SarabunPSK" w:hint="cs"/>
                <w:i/>
                <w:iCs/>
                <w:color w:val="000000" w:themeColor="text1"/>
                <w:cs/>
              </w:rPr>
              <w:t>รวม</w:t>
            </w:r>
          </w:p>
        </w:tc>
        <w:tc>
          <w:tcPr>
            <w:tcW w:w="2127" w:type="dxa"/>
            <w:vAlign w:val="center"/>
          </w:tcPr>
          <w:p w14:paraId="19E33109" w14:textId="77777777" w:rsidR="009F0F1E" w:rsidRPr="0048748A" w:rsidRDefault="009F0F1E" w:rsidP="00F4621F">
            <w:pPr>
              <w:ind w:left="425" w:hanging="426"/>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11</w:t>
            </w:r>
          </w:p>
        </w:tc>
        <w:tc>
          <w:tcPr>
            <w:tcW w:w="1701" w:type="dxa"/>
            <w:vAlign w:val="center"/>
          </w:tcPr>
          <w:p w14:paraId="3BDCEC41" w14:textId="77777777" w:rsidR="009F0F1E" w:rsidRPr="0048748A" w:rsidRDefault="009F0F1E" w:rsidP="00F4621F">
            <w:pPr>
              <w:ind w:left="425" w:hanging="426"/>
              <w:rPr>
                <w:rFonts w:ascii="TH SarabunPSK" w:hAnsi="TH SarabunPSK" w:cs="TH SarabunPSK" w:hint="cs"/>
                <w:i/>
                <w:iCs/>
                <w:color w:val="000000" w:themeColor="text1"/>
              </w:rPr>
            </w:pPr>
            <w:r w:rsidRPr="0048748A">
              <w:rPr>
                <w:rFonts w:ascii="TH SarabunPSK" w:hAnsi="TH SarabunPSK" w:cs="TH SarabunPSK" w:hint="cs"/>
                <w:i/>
                <w:iCs/>
                <w:color w:val="000000" w:themeColor="text1"/>
              </w:rPr>
              <w:t>8</w:t>
            </w:r>
          </w:p>
        </w:tc>
        <w:tc>
          <w:tcPr>
            <w:tcW w:w="2976" w:type="dxa"/>
            <w:vAlign w:val="center"/>
          </w:tcPr>
          <w:p w14:paraId="2560461E" w14:textId="77777777" w:rsidR="009F0F1E" w:rsidRPr="0048748A" w:rsidRDefault="009F0F1E" w:rsidP="00F4621F">
            <w:pPr>
              <w:ind w:left="425" w:hanging="426"/>
              <w:rPr>
                <w:rFonts w:ascii="TH SarabunPSK" w:hAnsi="TH SarabunPSK" w:cs="TH SarabunPSK" w:hint="cs"/>
                <w:i/>
                <w:iCs/>
                <w:color w:val="000000" w:themeColor="text1"/>
              </w:rPr>
            </w:pPr>
            <w:r w:rsidRPr="0048748A">
              <w:rPr>
                <w:rFonts w:ascii="TH SarabunPSK" w:hAnsi="TH SarabunPSK" w:cs="TH SarabunPSK" w:hint="cs"/>
                <w:i/>
                <w:iCs/>
                <w:color w:val="000000" w:themeColor="text1"/>
                <w:cs/>
              </w:rPr>
              <w:t>3</w:t>
            </w:r>
            <w:r w:rsidRPr="0048748A">
              <w:rPr>
                <w:rFonts w:ascii="TH SarabunPSK" w:hAnsi="TH SarabunPSK" w:cs="TH SarabunPSK" w:hint="cs"/>
                <w:i/>
                <w:iCs/>
                <w:color w:val="000000" w:themeColor="text1"/>
              </w:rPr>
              <w:t xml:space="preserve"> </w:t>
            </w:r>
            <w:r w:rsidRPr="0048748A">
              <w:rPr>
                <w:rFonts w:ascii="TH SarabunPSK" w:hAnsi="TH SarabunPSK" w:cs="TH SarabunPSK" w:hint="cs"/>
                <w:i/>
                <w:iCs/>
                <w:color w:val="000000" w:themeColor="text1"/>
                <w:cs/>
              </w:rPr>
              <w:t>(</w:t>
            </w:r>
            <w:r w:rsidRPr="0048748A">
              <w:rPr>
                <w:rFonts w:ascii="TH SarabunPSK" w:hAnsi="TH SarabunPSK" w:cs="TH SarabunPSK" w:hint="cs"/>
                <w:i/>
                <w:iCs/>
                <w:color w:val="000000" w:themeColor="text1"/>
              </w:rPr>
              <w:t>100</w:t>
            </w:r>
            <w:r w:rsidRPr="0048748A">
              <w:rPr>
                <w:rFonts w:ascii="TH SarabunPSK" w:hAnsi="TH SarabunPSK" w:cs="TH SarabunPSK" w:hint="cs"/>
                <w:i/>
                <w:iCs/>
                <w:color w:val="000000" w:themeColor="text1"/>
                <w:cs/>
              </w:rPr>
              <w:t>.</w:t>
            </w:r>
            <w:r w:rsidRPr="0048748A">
              <w:rPr>
                <w:rFonts w:ascii="TH SarabunPSK" w:hAnsi="TH SarabunPSK" w:cs="TH SarabunPSK" w:hint="cs"/>
                <w:i/>
                <w:iCs/>
                <w:color w:val="000000" w:themeColor="text1"/>
              </w:rPr>
              <w:t>00</w:t>
            </w:r>
            <w:r w:rsidRPr="0048748A">
              <w:rPr>
                <w:rFonts w:ascii="TH SarabunPSK" w:hAnsi="TH SarabunPSK" w:cs="TH SarabunPSK" w:hint="cs"/>
                <w:i/>
                <w:iCs/>
                <w:color w:val="000000" w:themeColor="text1"/>
                <w:cs/>
              </w:rPr>
              <w:t>%)</w:t>
            </w:r>
          </w:p>
        </w:tc>
      </w:tr>
    </w:tbl>
    <w:p w14:paraId="3FCDB8D9" w14:textId="66B38D90" w:rsidR="009F0F1E" w:rsidRPr="0048748A" w:rsidRDefault="009F0F1E" w:rsidP="0087676B">
      <w:pPr>
        <w:ind w:left="425" w:hanging="426"/>
        <w:rPr>
          <w:rFonts w:ascii="TH SarabunPSK" w:hAnsi="TH SarabunPSK" w:cs="TH SarabunPSK" w:hint="cs"/>
          <w:color w:val="000000" w:themeColor="text1"/>
        </w:rPr>
      </w:pPr>
      <w:r w:rsidRPr="0048748A">
        <w:rPr>
          <w:rFonts w:ascii="TH SarabunPSK" w:hAnsi="TH SarabunPSK" w:cs="TH SarabunPSK" w:hint="cs"/>
          <w:b/>
          <w:bCs/>
          <w:i/>
          <w:iCs/>
          <w:color w:val="000000" w:themeColor="text1"/>
          <w:sz w:val="24"/>
          <w:szCs w:val="24"/>
          <w:cs/>
        </w:rPr>
        <w:t>หมายเหตุ</w:t>
      </w:r>
      <w:r w:rsidRPr="0048748A">
        <w:rPr>
          <w:rFonts w:ascii="TH SarabunPSK" w:hAnsi="TH SarabunPSK" w:cs="TH SarabunPSK" w:hint="cs"/>
          <w:i/>
          <w:iCs/>
          <w:color w:val="000000" w:themeColor="text1"/>
          <w:sz w:val="24"/>
          <w:szCs w:val="24"/>
          <w:cs/>
        </w:rPr>
        <w:t xml:space="preserve"> : *อัตราการร้อยละของนักศึกษาผู้สำเร็จคิดเทียบกับจำนวนนักศึกษาระดับปริญญาโทของหลักสูตรทั้งหมดจำนวน 11</w:t>
      </w:r>
      <w:r w:rsidRPr="0048748A">
        <w:rPr>
          <w:rFonts w:ascii="TH SarabunPSK" w:hAnsi="TH SarabunPSK" w:cs="TH SarabunPSK" w:hint="cs"/>
          <w:i/>
          <w:iCs/>
          <w:color w:val="000000" w:themeColor="text1"/>
          <w:sz w:val="24"/>
          <w:szCs w:val="24"/>
        </w:rPr>
        <w:t xml:space="preserve"> </w:t>
      </w:r>
      <w:r w:rsidRPr="0048748A">
        <w:rPr>
          <w:rFonts w:ascii="TH SarabunPSK" w:hAnsi="TH SarabunPSK" w:cs="TH SarabunPSK" w:hint="cs"/>
          <w:i/>
          <w:iCs/>
          <w:color w:val="000000" w:themeColor="text1"/>
          <w:sz w:val="24"/>
          <w:szCs w:val="24"/>
          <w:cs/>
        </w:rPr>
        <w:t>คน</w:t>
      </w:r>
    </w:p>
    <w:p w14:paraId="52393C97" w14:textId="77777777" w:rsidR="009F0F1E" w:rsidRPr="0048748A" w:rsidRDefault="009F0F1E" w:rsidP="009F0F1E">
      <w:pP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br w:type="page"/>
      </w:r>
    </w:p>
    <w:p w14:paraId="78D64BF0"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8</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3</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u w:val="single"/>
        </w:rPr>
        <w:t>Research and creative work output</w:t>
      </w:r>
      <w:r w:rsidRPr="0048748A">
        <w:rPr>
          <w:rFonts w:ascii="TH SarabunPSK" w:hAnsi="TH SarabunPSK" w:cs="TH SarabunPSK" w:hint="cs"/>
          <w:b/>
          <w:bCs/>
          <w:color w:val="000000" w:themeColor="text1"/>
          <w:highlight w:val="yellow"/>
          <w:vertAlign w:val="superscript"/>
        </w:rPr>
        <w:t>K</w:t>
      </w:r>
      <w:r w:rsidRPr="0048748A">
        <w:rPr>
          <w:rFonts w:ascii="TH SarabunPSK" w:hAnsi="TH SarabunPSK" w:cs="TH SarabunPSK" w:hint="cs"/>
          <w:b/>
          <w:bCs/>
          <w:color w:val="000000" w:themeColor="text1"/>
        </w:rPr>
        <w:t xml:space="preserve"> and activities carried out by the academic</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staff and students, are shown to be established, monitored, and benchmarked</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for improvement.</w:t>
      </w:r>
    </w:p>
    <w:p w14:paraId="502C2348" w14:textId="77777777" w:rsidR="009F0F1E" w:rsidRPr="0048748A" w:rsidRDefault="009F0F1E" w:rsidP="009F0F1E">
      <w:pPr>
        <w:rPr>
          <w:rFonts w:ascii="TH SarabunPSK" w:hAnsi="TH SarabunPSK" w:cs="TH SarabunPSK" w:hint="cs"/>
          <w:color w:val="000000" w:themeColor="text1"/>
        </w:rPr>
      </w:pPr>
    </w:p>
    <w:p w14:paraId="48526CFA"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ab/>
        <w:t>หลักสูตรกำหนดทิศทางในการทำวิจัยให้สอดคล้องกับนโยบายมหาวิทยาลัย</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และคณะผลิตกรรมการเกษตร ที่มุ่งเน้นให้ผู้เรียนมีความรู้ความเข้าใจในกระบวนการสร้างและประยุกต์ใช้ความรู้ใหม่เพื่อการพัฒนางานและสังคม และสนับสนุนให้ผู้สอนใช้งานวิจัยของอาจารย์และนักศึกษาเป็นเครื่องมือในการเรียนการสอน เช่น ในรายวิชาวิทยานิพนธ์ ในการกําหนดหัวข้อวิทยานิพนธ์ของนักศึกษา</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ที่นอกจากจะมาจากความสนใจของนักศึกษาเองแล้ว ยังมาจากผลการวิจัยก่อนหน้าของอาจารย์ที่ปรึกษาวิทยานิพนธ์และรุ่นพี่ที่สําเร็จการศึกษาไปแล้ว ที่สามารถใช้ผลการศึกษาวิจัยเป็นข้อมูลสนับสนุนการทําวิจัยเพื่อวิทยานิพนธ์ขอองนักศึกษา</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ต่อไป</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และปฏิบัติตามประกาศของมหาวิทยาลัยที่ได้กําหนดจํานวนผลงานทางวิชาการและประเภทของผลงานวิชาการชั้นต่ําท่ีอาจารย์ต้องมผีลงานตีพิมพ์ขั้นต่ำกี่เรื่อง</w:t>
      </w:r>
      <w:r w:rsidRPr="0048748A">
        <w:rPr>
          <w:rFonts w:ascii="TH SarabunPSK" w:hAnsi="TH SarabunPSK" w:cs="TH SarabunPSK" w:hint="cs"/>
          <w:color w:val="000000" w:themeColor="text1"/>
        </w:rPr>
        <w:t>/</w:t>
      </w:r>
      <w:r w:rsidRPr="0048748A">
        <w:rPr>
          <w:rFonts w:ascii="TH SarabunPSK" w:hAnsi="TH SarabunPSK" w:cs="TH SarabunPSK" w:hint="cs"/>
          <w:color w:val="000000" w:themeColor="text1"/>
          <w:cs/>
        </w:rPr>
        <w:t>ปีใหรือในรอบ 5 ปี ในนวารสารวิชาการระดับชาติหรือนานาชาติซึ่งหลักสูตรฯได้ติดตามความ</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คืบหน้าของอาจารย์ในการดําเนินการตามประกาศของมหาวิทยาลัยพร้อมทั้งแจ้งเตือนอยู่เสมอ</w:t>
      </w:r>
      <w:r w:rsidRPr="0048748A">
        <w:rPr>
          <w:rFonts w:ascii="TH SarabunPSK" w:hAnsi="TH SarabunPSK" w:cs="TH SarabunPSK" w:hint="cs"/>
          <w:color w:val="000000" w:themeColor="text1"/>
        </w:rPr>
        <w:t xml:space="preserve"> </w:t>
      </w:r>
    </w:p>
    <w:p w14:paraId="2CF087D9" w14:textId="094D69ED" w:rsidR="009F0F1E" w:rsidRPr="0048748A" w:rsidRDefault="0087676B" w:rsidP="0087676B">
      <w:pPr>
        <w:pStyle w:val="af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ตารางที่ </w:t>
      </w:r>
      <w:r w:rsidRPr="0048748A">
        <w:rPr>
          <w:rFonts w:ascii="TH SarabunPSK" w:hAnsi="TH SarabunPSK" w:cs="TH SarabunPSK" w:hint="cs"/>
          <w:color w:val="000000" w:themeColor="text1"/>
        </w:rPr>
        <w:t xml:space="preserve">8.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ตารางที่</w:instrText>
      </w:r>
      <w:r w:rsidRPr="0048748A">
        <w:rPr>
          <w:rFonts w:ascii="TH SarabunPSK" w:hAnsi="TH SarabunPSK" w:cs="TH SarabunPSK" w:hint="cs"/>
          <w:color w:val="000000" w:themeColor="text1"/>
        </w:rPr>
        <w:instrText xml:space="preserve">_8.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5</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cs/>
        </w:rPr>
        <w:t>ผลงานทางวิชาการของนักศึกษาที่กำลังศึกษาและสำเร็จการศึกษา ปีการศึกษา 2566</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7"/>
        <w:gridCol w:w="912"/>
        <w:gridCol w:w="448"/>
        <w:gridCol w:w="448"/>
        <w:gridCol w:w="566"/>
        <w:gridCol w:w="510"/>
        <w:gridCol w:w="479"/>
      </w:tblGrid>
      <w:tr w:rsidR="00B46B4B" w:rsidRPr="0048748A" w14:paraId="03BC4039" w14:textId="77777777" w:rsidTr="00F4621F">
        <w:trPr>
          <w:trHeight w:val="356"/>
        </w:trPr>
        <w:tc>
          <w:tcPr>
            <w:tcW w:w="5987" w:type="dxa"/>
            <w:vMerge w:val="restart"/>
            <w:shd w:val="clear" w:color="auto" w:fill="auto"/>
            <w:noWrap/>
            <w:vAlign w:val="bottom"/>
          </w:tcPr>
          <w:p w14:paraId="22986B3F"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ผลงานทางวิชาการ</w:t>
            </w:r>
          </w:p>
        </w:tc>
        <w:tc>
          <w:tcPr>
            <w:tcW w:w="912" w:type="dxa"/>
            <w:vMerge w:val="restart"/>
            <w:shd w:val="clear" w:color="auto" w:fill="auto"/>
            <w:noWrap/>
            <w:vAlign w:val="bottom"/>
          </w:tcPr>
          <w:p w14:paraId="4C571A71" w14:textId="77777777" w:rsidR="009F0F1E" w:rsidRPr="0048748A" w:rsidRDefault="009F0F1E" w:rsidP="00F4621F">
            <w:pPr>
              <w:rPr>
                <w:rFonts w:ascii="TH SarabunPSK" w:hAnsi="TH SarabunPSK" w:cs="TH SarabunPSK" w:hint="cs"/>
                <w:color w:val="000000" w:themeColor="text1"/>
                <w:cs/>
              </w:rPr>
            </w:pPr>
            <w:r w:rsidRPr="0048748A">
              <w:rPr>
                <w:rFonts w:ascii="TH SarabunPSK" w:hAnsi="TH SarabunPSK" w:cs="TH SarabunPSK" w:hint="cs"/>
                <w:color w:val="000000" w:themeColor="text1"/>
                <w:cs/>
              </w:rPr>
              <w:t>ค่าน้ำหนัก</w:t>
            </w:r>
          </w:p>
        </w:tc>
        <w:tc>
          <w:tcPr>
            <w:tcW w:w="2451" w:type="dxa"/>
            <w:gridSpan w:val="5"/>
            <w:shd w:val="clear" w:color="auto" w:fill="auto"/>
            <w:noWrap/>
            <w:vAlign w:val="bottom"/>
          </w:tcPr>
          <w:p w14:paraId="449E30A0"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จำนวนผลงาน</w:t>
            </w:r>
          </w:p>
        </w:tc>
      </w:tr>
      <w:tr w:rsidR="00B46B4B" w:rsidRPr="0048748A" w14:paraId="6BD05913" w14:textId="77777777" w:rsidTr="00F4621F">
        <w:trPr>
          <w:trHeight w:val="155"/>
        </w:trPr>
        <w:tc>
          <w:tcPr>
            <w:tcW w:w="5987" w:type="dxa"/>
            <w:vMerge/>
            <w:shd w:val="clear" w:color="auto" w:fill="auto"/>
            <w:noWrap/>
            <w:vAlign w:val="bottom"/>
          </w:tcPr>
          <w:p w14:paraId="67F872DE" w14:textId="77777777" w:rsidR="009F0F1E" w:rsidRPr="0048748A" w:rsidRDefault="009F0F1E" w:rsidP="00F4621F">
            <w:pPr>
              <w:rPr>
                <w:rFonts w:ascii="TH SarabunPSK" w:hAnsi="TH SarabunPSK" w:cs="TH SarabunPSK" w:hint="cs"/>
                <w:color w:val="000000" w:themeColor="text1"/>
                <w:cs/>
              </w:rPr>
            </w:pPr>
          </w:p>
        </w:tc>
        <w:tc>
          <w:tcPr>
            <w:tcW w:w="912" w:type="dxa"/>
            <w:vMerge/>
            <w:shd w:val="clear" w:color="auto" w:fill="auto"/>
            <w:noWrap/>
            <w:vAlign w:val="bottom"/>
          </w:tcPr>
          <w:p w14:paraId="415B9646" w14:textId="77777777" w:rsidR="009F0F1E" w:rsidRPr="0048748A" w:rsidRDefault="009F0F1E" w:rsidP="00F4621F">
            <w:pPr>
              <w:rPr>
                <w:rFonts w:ascii="TH SarabunPSK" w:hAnsi="TH SarabunPSK" w:cs="TH SarabunPSK" w:hint="cs"/>
                <w:color w:val="000000" w:themeColor="text1"/>
                <w:cs/>
              </w:rPr>
            </w:pPr>
          </w:p>
        </w:tc>
        <w:tc>
          <w:tcPr>
            <w:tcW w:w="448" w:type="dxa"/>
            <w:shd w:val="clear" w:color="auto" w:fill="auto"/>
            <w:noWrap/>
            <w:vAlign w:val="bottom"/>
          </w:tcPr>
          <w:p w14:paraId="71A0DD49"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62</w:t>
            </w:r>
          </w:p>
        </w:tc>
        <w:tc>
          <w:tcPr>
            <w:tcW w:w="448" w:type="dxa"/>
            <w:shd w:val="clear" w:color="auto" w:fill="auto"/>
            <w:vAlign w:val="bottom"/>
          </w:tcPr>
          <w:p w14:paraId="43561BE7"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63</w:t>
            </w:r>
          </w:p>
        </w:tc>
        <w:tc>
          <w:tcPr>
            <w:tcW w:w="566" w:type="dxa"/>
            <w:shd w:val="clear" w:color="auto" w:fill="auto"/>
            <w:vAlign w:val="bottom"/>
          </w:tcPr>
          <w:p w14:paraId="5979336D"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64</w:t>
            </w:r>
          </w:p>
        </w:tc>
        <w:tc>
          <w:tcPr>
            <w:tcW w:w="510" w:type="dxa"/>
            <w:shd w:val="clear" w:color="auto" w:fill="auto"/>
            <w:vAlign w:val="bottom"/>
          </w:tcPr>
          <w:p w14:paraId="19B6B384"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65</w:t>
            </w:r>
          </w:p>
        </w:tc>
        <w:tc>
          <w:tcPr>
            <w:tcW w:w="479" w:type="dxa"/>
            <w:shd w:val="clear" w:color="auto" w:fill="auto"/>
            <w:vAlign w:val="bottom"/>
          </w:tcPr>
          <w:p w14:paraId="11119D68"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66</w:t>
            </w:r>
          </w:p>
        </w:tc>
      </w:tr>
      <w:tr w:rsidR="00B46B4B" w:rsidRPr="0048748A" w14:paraId="3C829FB1" w14:textId="77777777" w:rsidTr="00F4621F">
        <w:trPr>
          <w:trHeight w:val="520"/>
        </w:trPr>
        <w:tc>
          <w:tcPr>
            <w:tcW w:w="5987" w:type="dxa"/>
            <w:shd w:val="clear" w:color="auto" w:fill="auto"/>
            <w:noWrap/>
            <w:vAlign w:val="bottom"/>
            <w:hideMark/>
          </w:tcPr>
          <w:p w14:paraId="32F613E2"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วารสารระดับนานาชาติ (</w:t>
            </w:r>
            <w:r w:rsidRPr="0048748A">
              <w:rPr>
                <w:rFonts w:ascii="TH SarabunPSK" w:hAnsi="TH SarabunPSK" w:cs="TH SarabunPSK" w:hint="cs"/>
                <w:color w:val="000000" w:themeColor="text1"/>
              </w:rPr>
              <w:t>International Jounal)</w:t>
            </w:r>
          </w:p>
        </w:tc>
        <w:tc>
          <w:tcPr>
            <w:tcW w:w="912" w:type="dxa"/>
            <w:shd w:val="clear" w:color="auto" w:fill="auto"/>
            <w:noWrap/>
            <w:vAlign w:val="bottom"/>
            <w:hideMark/>
          </w:tcPr>
          <w:p w14:paraId="256580D2" w14:textId="77777777" w:rsidR="009F0F1E" w:rsidRPr="0048748A" w:rsidRDefault="009F0F1E" w:rsidP="00F4621F">
            <w:pPr>
              <w:jc w:val="right"/>
              <w:rPr>
                <w:rFonts w:ascii="TH SarabunPSK" w:hAnsi="TH SarabunPSK" w:cs="TH SarabunPSK" w:hint="cs"/>
                <w:color w:val="000000" w:themeColor="text1"/>
              </w:rPr>
            </w:pPr>
            <w:r w:rsidRPr="0048748A">
              <w:rPr>
                <w:rFonts w:ascii="TH SarabunPSK" w:hAnsi="TH SarabunPSK" w:cs="TH SarabunPSK" w:hint="cs"/>
                <w:color w:val="000000" w:themeColor="text1"/>
              </w:rPr>
              <w:t>1</w:t>
            </w:r>
          </w:p>
        </w:tc>
        <w:tc>
          <w:tcPr>
            <w:tcW w:w="448" w:type="dxa"/>
            <w:shd w:val="clear" w:color="auto" w:fill="auto"/>
            <w:noWrap/>
            <w:vAlign w:val="bottom"/>
            <w:hideMark/>
          </w:tcPr>
          <w:p w14:paraId="420BC936" w14:textId="77777777" w:rsidR="009F0F1E" w:rsidRPr="0048748A" w:rsidRDefault="009F0F1E" w:rsidP="00F4621F">
            <w:pPr>
              <w:jc w:val="right"/>
              <w:rPr>
                <w:rFonts w:ascii="TH SarabunPSK" w:hAnsi="TH SarabunPSK" w:cs="TH SarabunPSK" w:hint="cs"/>
                <w:color w:val="000000" w:themeColor="text1"/>
              </w:rPr>
            </w:pPr>
          </w:p>
        </w:tc>
        <w:tc>
          <w:tcPr>
            <w:tcW w:w="448" w:type="dxa"/>
            <w:shd w:val="clear" w:color="auto" w:fill="auto"/>
            <w:vAlign w:val="bottom"/>
          </w:tcPr>
          <w:p w14:paraId="5932FD0C" w14:textId="77777777" w:rsidR="009F0F1E" w:rsidRPr="0048748A" w:rsidRDefault="009F0F1E" w:rsidP="00F4621F">
            <w:pPr>
              <w:jc w:val="right"/>
              <w:rPr>
                <w:rFonts w:ascii="TH SarabunPSK" w:hAnsi="TH SarabunPSK" w:cs="TH SarabunPSK" w:hint="cs"/>
                <w:color w:val="000000" w:themeColor="text1"/>
              </w:rPr>
            </w:pPr>
          </w:p>
        </w:tc>
        <w:tc>
          <w:tcPr>
            <w:tcW w:w="566" w:type="dxa"/>
            <w:shd w:val="clear" w:color="auto" w:fill="auto"/>
            <w:vAlign w:val="bottom"/>
          </w:tcPr>
          <w:p w14:paraId="1422ACCC" w14:textId="77777777" w:rsidR="009F0F1E" w:rsidRPr="0048748A" w:rsidRDefault="009F0F1E" w:rsidP="00F4621F">
            <w:pPr>
              <w:jc w:val="right"/>
              <w:rPr>
                <w:rFonts w:ascii="TH SarabunPSK" w:hAnsi="TH SarabunPSK" w:cs="TH SarabunPSK" w:hint="cs"/>
                <w:color w:val="000000" w:themeColor="text1"/>
              </w:rPr>
            </w:pPr>
            <w:r w:rsidRPr="0048748A">
              <w:rPr>
                <w:rFonts w:ascii="TH SarabunPSK" w:hAnsi="TH SarabunPSK" w:cs="TH SarabunPSK" w:hint="cs"/>
                <w:color w:val="000000" w:themeColor="text1"/>
                <w:cs/>
              </w:rPr>
              <w:t>-</w:t>
            </w:r>
          </w:p>
        </w:tc>
        <w:tc>
          <w:tcPr>
            <w:tcW w:w="510" w:type="dxa"/>
            <w:shd w:val="clear" w:color="auto" w:fill="auto"/>
            <w:vAlign w:val="bottom"/>
          </w:tcPr>
          <w:p w14:paraId="114BD61E" w14:textId="77777777" w:rsidR="009F0F1E" w:rsidRPr="0048748A" w:rsidRDefault="009F0F1E" w:rsidP="00F4621F">
            <w:pPr>
              <w:jc w:val="right"/>
              <w:rPr>
                <w:rFonts w:ascii="TH SarabunPSK" w:hAnsi="TH SarabunPSK" w:cs="TH SarabunPSK" w:hint="cs"/>
                <w:color w:val="000000" w:themeColor="text1"/>
              </w:rPr>
            </w:pPr>
            <w:r w:rsidRPr="0048748A">
              <w:rPr>
                <w:rFonts w:ascii="TH SarabunPSK" w:hAnsi="TH SarabunPSK" w:cs="TH SarabunPSK" w:hint="cs"/>
                <w:color w:val="000000" w:themeColor="text1"/>
                <w:cs/>
              </w:rPr>
              <w:t>1</w:t>
            </w:r>
          </w:p>
        </w:tc>
        <w:tc>
          <w:tcPr>
            <w:tcW w:w="479" w:type="dxa"/>
            <w:shd w:val="clear" w:color="auto" w:fill="auto"/>
            <w:vAlign w:val="bottom"/>
          </w:tcPr>
          <w:p w14:paraId="256205BB" w14:textId="77777777" w:rsidR="009F0F1E" w:rsidRPr="0048748A" w:rsidRDefault="009F0F1E" w:rsidP="00F4621F">
            <w:pPr>
              <w:jc w:val="right"/>
              <w:rPr>
                <w:rFonts w:ascii="TH SarabunPSK" w:hAnsi="TH SarabunPSK" w:cs="TH SarabunPSK" w:hint="cs"/>
                <w:color w:val="000000" w:themeColor="text1"/>
              </w:rPr>
            </w:pPr>
            <w:r w:rsidRPr="0048748A">
              <w:rPr>
                <w:rFonts w:ascii="TH SarabunPSK" w:hAnsi="TH SarabunPSK" w:cs="TH SarabunPSK" w:hint="cs"/>
                <w:color w:val="000000" w:themeColor="text1"/>
                <w:cs/>
              </w:rPr>
              <w:t>-</w:t>
            </w:r>
          </w:p>
        </w:tc>
      </w:tr>
      <w:tr w:rsidR="00B46B4B" w:rsidRPr="0048748A" w14:paraId="45E299F3" w14:textId="77777777" w:rsidTr="00F4621F">
        <w:trPr>
          <w:trHeight w:val="520"/>
        </w:trPr>
        <w:tc>
          <w:tcPr>
            <w:tcW w:w="5987" w:type="dxa"/>
            <w:shd w:val="clear" w:color="auto" w:fill="auto"/>
            <w:noWrap/>
            <w:vAlign w:val="bottom"/>
            <w:hideMark/>
          </w:tcPr>
          <w:p w14:paraId="7A350B16"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บทความในที่ประชุมระดับนานาชาติ (</w:t>
            </w:r>
            <w:r w:rsidRPr="0048748A">
              <w:rPr>
                <w:rFonts w:ascii="TH SarabunPSK" w:hAnsi="TH SarabunPSK" w:cs="TH SarabunPSK" w:hint="cs"/>
                <w:color w:val="000000" w:themeColor="text1"/>
              </w:rPr>
              <w:t>Interantional Conference)</w:t>
            </w:r>
          </w:p>
        </w:tc>
        <w:tc>
          <w:tcPr>
            <w:tcW w:w="912" w:type="dxa"/>
            <w:shd w:val="clear" w:color="auto" w:fill="auto"/>
            <w:noWrap/>
            <w:vAlign w:val="bottom"/>
            <w:hideMark/>
          </w:tcPr>
          <w:p w14:paraId="5FF73743" w14:textId="77777777" w:rsidR="009F0F1E" w:rsidRPr="0048748A" w:rsidRDefault="009F0F1E" w:rsidP="00F4621F">
            <w:pPr>
              <w:jc w:val="right"/>
              <w:rPr>
                <w:rFonts w:ascii="TH SarabunPSK" w:hAnsi="TH SarabunPSK" w:cs="TH SarabunPSK" w:hint="cs"/>
                <w:color w:val="000000" w:themeColor="text1"/>
              </w:rPr>
            </w:pPr>
            <w:r w:rsidRPr="0048748A">
              <w:rPr>
                <w:rFonts w:ascii="TH SarabunPSK" w:hAnsi="TH SarabunPSK" w:cs="TH SarabunPSK" w:hint="cs"/>
                <w:color w:val="000000" w:themeColor="text1"/>
              </w:rPr>
              <w:t>0.4</w:t>
            </w:r>
          </w:p>
        </w:tc>
        <w:tc>
          <w:tcPr>
            <w:tcW w:w="448" w:type="dxa"/>
            <w:shd w:val="clear" w:color="auto" w:fill="auto"/>
            <w:noWrap/>
            <w:vAlign w:val="bottom"/>
            <w:hideMark/>
          </w:tcPr>
          <w:p w14:paraId="2A0FF150" w14:textId="77777777" w:rsidR="009F0F1E" w:rsidRPr="0048748A" w:rsidRDefault="009F0F1E" w:rsidP="00F4621F">
            <w:pPr>
              <w:jc w:val="right"/>
              <w:rPr>
                <w:rFonts w:ascii="TH SarabunPSK" w:hAnsi="TH SarabunPSK" w:cs="TH SarabunPSK" w:hint="cs"/>
                <w:color w:val="000000" w:themeColor="text1"/>
              </w:rPr>
            </w:pPr>
          </w:p>
        </w:tc>
        <w:tc>
          <w:tcPr>
            <w:tcW w:w="448" w:type="dxa"/>
            <w:shd w:val="clear" w:color="auto" w:fill="auto"/>
            <w:vAlign w:val="bottom"/>
          </w:tcPr>
          <w:p w14:paraId="40A95A16" w14:textId="77777777" w:rsidR="009F0F1E" w:rsidRPr="0048748A" w:rsidRDefault="009F0F1E" w:rsidP="00F4621F">
            <w:pPr>
              <w:jc w:val="right"/>
              <w:rPr>
                <w:rFonts w:ascii="TH SarabunPSK" w:hAnsi="TH SarabunPSK" w:cs="TH SarabunPSK" w:hint="cs"/>
                <w:color w:val="000000" w:themeColor="text1"/>
              </w:rPr>
            </w:pPr>
          </w:p>
        </w:tc>
        <w:tc>
          <w:tcPr>
            <w:tcW w:w="566" w:type="dxa"/>
            <w:shd w:val="clear" w:color="auto" w:fill="auto"/>
            <w:vAlign w:val="bottom"/>
          </w:tcPr>
          <w:p w14:paraId="3BF1D788" w14:textId="77777777" w:rsidR="009F0F1E" w:rsidRPr="0048748A" w:rsidRDefault="009F0F1E" w:rsidP="00F4621F">
            <w:pPr>
              <w:jc w:val="right"/>
              <w:rPr>
                <w:rFonts w:ascii="TH SarabunPSK" w:hAnsi="TH SarabunPSK" w:cs="TH SarabunPSK" w:hint="cs"/>
                <w:color w:val="000000" w:themeColor="text1"/>
              </w:rPr>
            </w:pPr>
          </w:p>
        </w:tc>
        <w:tc>
          <w:tcPr>
            <w:tcW w:w="510" w:type="dxa"/>
            <w:shd w:val="clear" w:color="auto" w:fill="auto"/>
            <w:vAlign w:val="bottom"/>
          </w:tcPr>
          <w:p w14:paraId="47E65891" w14:textId="77777777" w:rsidR="009F0F1E" w:rsidRPr="0048748A" w:rsidRDefault="009F0F1E" w:rsidP="00F4621F">
            <w:pPr>
              <w:jc w:val="right"/>
              <w:rPr>
                <w:rFonts w:ascii="TH SarabunPSK" w:hAnsi="TH SarabunPSK" w:cs="TH SarabunPSK" w:hint="cs"/>
                <w:color w:val="000000" w:themeColor="text1"/>
              </w:rPr>
            </w:pPr>
          </w:p>
        </w:tc>
        <w:tc>
          <w:tcPr>
            <w:tcW w:w="479" w:type="dxa"/>
            <w:shd w:val="clear" w:color="auto" w:fill="auto"/>
            <w:vAlign w:val="bottom"/>
          </w:tcPr>
          <w:p w14:paraId="6AE09C8C" w14:textId="77777777" w:rsidR="009F0F1E" w:rsidRPr="0048748A" w:rsidRDefault="009F0F1E" w:rsidP="00F4621F">
            <w:pPr>
              <w:jc w:val="right"/>
              <w:rPr>
                <w:rFonts w:ascii="TH SarabunPSK" w:hAnsi="TH SarabunPSK" w:cs="TH SarabunPSK" w:hint="cs"/>
                <w:color w:val="000000" w:themeColor="text1"/>
              </w:rPr>
            </w:pPr>
          </w:p>
        </w:tc>
      </w:tr>
      <w:tr w:rsidR="00B46B4B" w:rsidRPr="0048748A" w14:paraId="7B9A3EDD" w14:textId="77777777" w:rsidTr="00F4621F">
        <w:trPr>
          <w:trHeight w:val="520"/>
        </w:trPr>
        <w:tc>
          <w:tcPr>
            <w:tcW w:w="5987" w:type="dxa"/>
            <w:shd w:val="clear" w:color="auto" w:fill="auto"/>
            <w:noWrap/>
            <w:vAlign w:val="bottom"/>
            <w:hideMark/>
          </w:tcPr>
          <w:p w14:paraId="2138D91E"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3. </w:t>
            </w:r>
            <w:r w:rsidRPr="0048748A">
              <w:rPr>
                <w:rFonts w:ascii="TH SarabunPSK" w:hAnsi="TH SarabunPSK" w:cs="TH SarabunPSK" w:hint="cs"/>
                <w:color w:val="000000" w:themeColor="text1"/>
                <w:cs/>
              </w:rPr>
              <w:t>วารสารระดับชาติ</w:t>
            </w:r>
            <w:r w:rsidRPr="0048748A">
              <w:rPr>
                <w:rFonts w:ascii="TH SarabunPSK" w:hAnsi="TH SarabunPSK" w:cs="TH SarabunPSK" w:hint="cs"/>
                <w:color w:val="000000" w:themeColor="text1"/>
              </w:rPr>
              <w:t xml:space="preserve"> (Nartional Journal)</w:t>
            </w:r>
          </w:p>
        </w:tc>
        <w:tc>
          <w:tcPr>
            <w:tcW w:w="912" w:type="dxa"/>
            <w:shd w:val="clear" w:color="auto" w:fill="auto"/>
            <w:noWrap/>
            <w:vAlign w:val="bottom"/>
            <w:hideMark/>
          </w:tcPr>
          <w:p w14:paraId="1CEE2593" w14:textId="77777777" w:rsidR="009F0F1E" w:rsidRPr="0048748A" w:rsidRDefault="009F0F1E" w:rsidP="00F4621F">
            <w:pPr>
              <w:jc w:val="right"/>
              <w:rPr>
                <w:rFonts w:ascii="TH SarabunPSK" w:hAnsi="TH SarabunPSK" w:cs="TH SarabunPSK" w:hint="cs"/>
                <w:color w:val="000000" w:themeColor="text1"/>
              </w:rPr>
            </w:pPr>
            <w:r w:rsidRPr="0048748A">
              <w:rPr>
                <w:rFonts w:ascii="TH SarabunPSK" w:hAnsi="TH SarabunPSK" w:cs="TH SarabunPSK" w:hint="cs"/>
                <w:color w:val="000000" w:themeColor="text1"/>
              </w:rPr>
              <w:t>0.4</w:t>
            </w:r>
          </w:p>
        </w:tc>
        <w:tc>
          <w:tcPr>
            <w:tcW w:w="448" w:type="dxa"/>
            <w:shd w:val="clear" w:color="auto" w:fill="auto"/>
            <w:noWrap/>
            <w:vAlign w:val="bottom"/>
            <w:hideMark/>
          </w:tcPr>
          <w:p w14:paraId="77242B6D" w14:textId="77777777" w:rsidR="009F0F1E" w:rsidRPr="0048748A" w:rsidRDefault="009F0F1E" w:rsidP="00F4621F">
            <w:pPr>
              <w:jc w:val="right"/>
              <w:rPr>
                <w:rFonts w:ascii="TH SarabunPSK" w:hAnsi="TH SarabunPSK" w:cs="TH SarabunPSK" w:hint="cs"/>
                <w:color w:val="000000" w:themeColor="text1"/>
              </w:rPr>
            </w:pPr>
          </w:p>
        </w:tc>
        <w:tc>
          <w:tcPr>
            <w:tcW w:w="448" w:type="dxa"/>
            <w:shd w:val="clear" w:color="auto" w:fill="auto"/>
            <w:vAlign w:val="bottom"/>
          </w:tcPr>
          <w:p w14:paraId="41A2E930" w14:textId="77777777" w:rsidR="009F0F1E" w:rsidRPr="0048748A" w:rsidRDefault="009F0F1E" w:rsidP="00F4621F">
            <w:pPr>
              <w:jc w:val="right"/>
              <w:rPr>
                <w:rFonts w:ascii="TH SarabunPSK" w:hAnsi="TH SarabunPSK" w:cs="TH SarabunPSK" w:hint="cs"/>
                <w:color w:val="000000" w:themeColor="text1"/>
              </w:rPr>
            </w:pPr>
          </w:p>
        </w:tc>
        <w:tc>
          <w:tcPr>
            <w:tcW w:w="566" w:type="dxa"/>
            <w:shd w:val="clear" w:color="auto" w:fill="auto"/>
            <w:vAlign w:val="bottom"/>
          </w:tcPr>
          <w:p w14:paraId="21D8A231" w14:textId="77777777" w:rsidR="009F0F1E" w:rsidRPr="0048748A" w:rsidRDefault="009F0F1E" w:rsidP="00F4621F">
            <w:pPr>
              <w:jc w:val="right"/>
              <w:rPr>
                <w:rFonts w:ascii="TH SarabunPSK" w:hAnsi="TH SarabunPSK" w:cs="TH SarabunPSK" w:hint="cs"/>
                <w:color w:val="000000" w:themeColor="text1"/>
              </w:rPr>
            </w:pPr>
            <w:r w:rsidRPr="0048748A">
              <w:rPr>
                <w:rFonts w:ascii="TH SarabunPSK" w:hAnsi="TH SarabunPSK" w:cs="TH SarabunPSK" w:hint="cs"/>
                <w:color w:val="000000" w:themeColor="text1"/>
                <w:cs/>
              </w:rPr>
              <w:t>2</w:t>
            </w:r>
          </w:p>
        </w:tc>
        <w:tc>
          <w:tcPr>
            <w:tcW w:w="510" w:type="dxa"/>
            <w:shd w:val="clear" w:color="auto" w:fill="auto"/>
            <w:vAlign w:val="bottom"/>
          </w:tcPr>
          <w:p w14:paraId="0ED2FDC8" w14:textId="77777777" w:rsidR="009F0F1E" w:rsidRPr="0048748A" w:rsidRDefault="009F0F1E" w:rsidP="00F4621F">
            <w:pPr>
              <w:jc w:val="right"/>
              <w:rPr>
                <w:rFonts w:ascii="TH SarabunPSK" w:hAnsi="TH SarabunPSK" w:cs="TH SarabunPSK" w:hint="cs"/>
                <w:color w:val="000000" w:themeColor="text1"/>
              </w:rPr>
            </w:pPr>
            <w:r w:rsidRPr="0048748A">
              <w:rPr>
                <w:rFonts w:ascii="TH SarabunPSK" w:hAnsi="TH SarabunPSK" w:cs="TH SarabunPSK" w:hint="cs"/>
                <w:color w:val="000000" w:themeColor="text1"/>
                <w:cs/>
              </w:rPr>
              <w:t>1</w:t>
            </w:r>
          </w:p>
        </w:tc>
        <w:tc>
          <w:tcPr>
            <w:tcW w:w="479" w:type="dxa"/>
            <w:shd w:val="clear" w:color="auto" w:fill="auto"/>
            <w:vAlign w:val="bottom"/>
          </w:tcPr>
          <w:p w14:paraId="4F5E9C2D" w14:textId="77777777" w:rsidR="009F0F1E" w:rsidRPr="0048748A" w:rsidRDefault="009F0F1E" w:rsidP="00F4621F">
            <w:pPr>
              <w:jc w:val="right"/>
              <w:rPr>
                <w:rFonts w:ascii="TH SarabunPSK" w:hAnsi="TH SarabunPSK" w:cs="TH SarabunPSK" w:hint="cs"/>
                <w:color w:val="000000" w:themeColor="text1"/>
              </w:rPr>
            </w:pPr>
            <w:r w:rsidRPr="0048748A">
              <w:rPr>
                <w:rFonts w:ascii="TH SarabunPSK" w:hAnsi="TH SarabunPSK" w:cs="TH SarabunPSK" w:hint="cs"/>
                <w:color w:val="000000" w:themeColor="text1"/>
                <w:cs/>
              </w:rPr>
              <w:t>-</w:t>
            </w:r>
          </w:p>
        </w:tc>
      </w:tr>
      <w:tr w:rsidR="00B46B4B" w:rsidRPr="0048748A" w14:paraId="0A351A26" w14:textId="77777777" w:rsidTr="00F4621F">
        <w:trPr>
          <w:trHeight w:val="520"/>
        </w:trPr>
        <w:tc>
          <w:tcPr>
            <w:tcW w:w="5987" w:type="dxa"/>
            <w:shd w:val="clear" w:color="auto" w:fill="auto"/>
            <w:noWrap/>
            <w:vAlign w:val="bottom"/>
            <w:hideMark/>
          </w:tcPr>
          <w:p w14:paraId="676AA04A"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4. </w:t>
            </w:r>
            <w:r w:rsidRPr="0048748A">
              <w:rPr>
                <w:rFonts w:ascii="TH SarabunPSK" w:hAnsi="TH SarabunPSK" w:cs="TH SarabunPSK" w:hint="cs"/>
                <w:color w:val="000000" w:themeColor="text1"/>
                <w:cs/>
              </w:rPr>
              <w:t>บทความในที่ประชุมระดับชาติ (</w:t>
            </w:r>
            <w:r w:rsidRPr="0048748A">
              <w:rPr>
                <w:rFonts w:ascii="TH SarabunPSK" w:hAnsi="TH SarabunPSK" w:cs="TH SarabunPSK" w:hint="cs"/>
                <w:color w:val="000000" w:themeColor="text1"/>
              </w:rPr>
              <w:t xml:space="preserve">National Conference) </w:t>
            </w:r>
          </w:p>
        </w:tc>
        <w:tc>
          <w:tcPr>
            <w:tcW w:w="912" w:type="dxa"/>
            <w:shd w:val="clear" w:color="auto" w:fill="auto"/>
            <w:noWrap/>
            <w:vAlign w:val="bottom"/>
            <w:hideMark/>
          </w:tcPr>
          <w:p w14:paraId="00942867" w14:textId="77777777" w:rsidR="009F0F1E" w:rsidRPr="0048748A" w:rsidRDefault="009F0F1E" w:rsidP="00F4621F">
            <w:pPr>
              <w:jc w:val="right"/>
              <w:rPr>
                <w:rFonts w:ascii="TH SarabunPSK" w:hAnsi="TH SarabunPSK" w:cs="TH SarabunPSK" w:hint="cs"/>
                <w:color w:val="000000" w:themeColor="text1"/>
              </w:rPr>
            </w:pPr>
            <w:r w:rsidRPr="0048748A">
              <w:rPr>
                <w:rFonts w:ascii="TH SarabunPSK" w:hAnsi="TH SarabunPSK" w:cs="TH SarabunPSK" w:hint="cs"/>
                <w:color w:val="000000" w:themeColor="text1"/>
              </w:rPr>
              <w:t>0.2</w:t>
            </w:r>
          </w:p>
        </w:tc>
        <w:tc>
          <w:tcPr>
            <w:tcW w:w="448" w:type="dxa"/>
            <w:shd w:val="clear" w:color="auto" w:fill="auto"/>
            <w:noWrap/>
            <w:vAlign w:val="bottom"/>
            <w:hideMark/>
          </w:tcPr>
          <w:p w14:paraId="4EDEB203" w14:textId="77777777" w:rsidR="009F0F1E" w:rsidRPr="0048748A" w:rsidRDefault="009F0F1E" w:rsidP="00F4621F">
            <w:pPr>
              <w:jc w:val="right"/>
              <w:rPr>
                <w:rFonts w:ascii="TH SarabunPSK" w:hAnsi="TH SarabunPSK" w:cs="TH SarabunPSK" w:hint="cs"/>
                <w:color w:val="000000" w:themeColor="text1"/>
              </w:rPr>
            </w:pPr>
          </w:p>
        </w:tc>
        <w:tc>
          <w:tcPr>
            <w:tcW w:w="448" w:type="dxa"/>
            <w:shd w:val="clear" w:color="auto" w:fill="auto"/>
            <w:vAlign w:val="bottom"/>
          </w:tcPr>
          <w:p w14:paraId="505FF894" w14:textId="77777777" w:rsidR="009F0F1E" w:rsidRPr="0048748A" w:rsidRDefault="009F0F1E" w:rsidP="00F4621F">
            <w:pPr>
              <w:jc w:val="right"/>
              <w:rPr>
                <w:rFonts w:ascii="TH SarabunPSK" w:hAnsi="TH SarabunPSK" w:cs="TH SarabunPSK" w:hint="cs"/>
                <w:color w:val="000000" w:themeColor="text1"/>
              </w:rPr>
            </w:pPr>
          </w:p>
        </w:tc>
        <w:tc>
          <w:tcPr>
            <w:tcW w:w="566" w:type="dxa"/>
            <w:shd w:val="clear" w:color="auto" w:fill="auto"/>
            <w:vAlign w:val="bottom"/>
          </w:tcPr>
          <w:p w14:paraId="0CD022C1" w14:textId="77777777" w:rsidR="009F0F1E" w:rsidRPr="0048748A" w:rsidRDefault="009F0F1E" w:rsidP="00F4621F">
            <w:pPr>
              <w:jc w:val="right"/>
              <w:rPr>
                <w:rFonts w:ascii="TH SarabunPSK" w:hAnsi="TH SarabunPSK" w:cs="TH SarabunPSK" w:hint="cs"/>
                <w:color w:val="000000" w:themeColor="text1"/>
              </w:rPr>
            </w:pPr>
          </w:p>
        </w:tc>
        <w:tc>
          <w:tcPr>
            <w:tcW w:w="510" w:type="dxa"/>
            <w:shd w:val="clear" w:color="auto" w:fill="auto"/>
            <w:vAlign w:val="bottom"/>
          </w:tcPr>
          <w:p w14:paraId="27D2098D" w14:textId="77777777" w:rsidR="009F0F1E" w:rsidRPr="0048748A" w:rsidRDefault="009F0F1E" w:rsidP="00F4621F">
            <w:pPr>
              <w:jc w:val="right"/>
              <w:rPr>
                <w:rFonts w:ascii="TH SarabunPSK" w:hAnsi="TH SarabunPSK" w:cs="TH SarabunPSK" w:hint="cs"/>
                <w:color w:val="000000" w:themeColor="text1"/>
              </w:rPr>
            </w:pPr>
          </w:p>
        </w:tc>
        <w:tc>
          <w:tcPr>
            <w:tcW w:w="479" w:type="dxa"/>
            <w:shd w:val="clear" w:color="auto" w:fill="auto"/>
            <w:vAlign w:val="bottom"/>
          </w:tcPr>
          <w:p w14:paraId="3FC52BFB" w14:textId="77777777" w:rsidR="009F0F1E" w:rsidRPr="0048748A" w:rsidRDefault="009F0F1E" w:rsidP="00F4621F">
            <w:pPr>
              <w:jc w:val="right"/>
              <w:rPr>
                <w:rFonts w:ascii="TH SarabunPSK" w:hAnsi="TH SarabunPSK" w:cs="TH SarabunPSK" w:hint="cs"/>
                <w:color w:val="000000" w:themeColor="text1"/>
              </w:rPr>
            </w:pPr>
          </w:p>
        </w:tc>
      </w:tr>
      <w:tr w:rsidR="00B46B4B" w:rsidRPr="0048748A" w14:paraId="420E0D27" w14:textId="77777777" w:rsidTr="00F4621F">
        <w:trPr>
          <w:trHeight w:val="460"/>
        </w:trPr>
        <w:tc>
          <w:tcPr>
            <w:tcW w:w="5987" w:type="dxa"/>
            <w:shd w:val="clear" w:color="auto" w:fill="auto"/>
            <w:noWrap/>
            <w:vAlign w:val="bottom"/>
            <w:hideMark/>
          </w:tcPr>
          <w:p w14:paraId="3238CEBD"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cs/>
              </w:rPr>
              <w:t>สิทธิบัตร</w:t>
            </w:r>
            <w:r w:rsidRPr="0048748A">
              <w:rPr>
                <w:rFonts w:ascii="TH SarabunPSK" w:hAnsi="TH SarabunPSK" w:cs="TH SarabunPSK" w:hint="cs"/>
                <w:color w:val="000000" w:themeColor="text1"/>
              </w:rPr>
              <w:t xml:space="preserve"> (Patent)</w:t>
            </w:r>
          </w:p>
        </w:tc>
        <w:tc>
          <w:tcPr>
            <w:tcW w:w="912" w:type="dxa"/>
            <w:shd w:val="clear" w:color="auto" w:fill="auto"/>
            <w:noWrap/>
            <w:vAlign w:val="bottom"/>
            <w:hideMark/>
          </w:tcPr>
          <w:p w14:paraId="48600592" w14:textId="77777777" w:rsidR="009F0F1E" w:rsidRPr="0048748A" w:rsidRDefault="009F0F1E" w:rsidP="00F4621F">
            <w:pPr>
              <w:rPr>
                <w:rFonts w:ascii="TH SarabunPSK" w:hAnsi="TH SarabunPSK" w:cs="TH SarabunPSK" w:hint="cs"/>
                <w:color w:val="000000" w:themeColor="text1"/>
              </w:rPr>
            </w:pPr>
          </w:p>
        </w:tc>
        <w:tc>
          <w:tcPr>
            <w:tcW w:w="448" w:type="dxa"/>
            <w:shd w:val="clear" w:color="auto" w:fill="auto"/>
            <w:noWrap/>
            <w:vAlign w:val="bottom"/>
            <w:hideMark/>
          </w:tcPr>
          <w:p w14:paraId="26C294DF" w14:textId="77777777" w:rsidR="009F0F1E" w:rsidRPr="0048748A" w:rsidRDefault="009F0F1E" w:rsidP="00F4621F">
            <w:pPr>
              <w:rPr>
                <w:rFonts w:ascii="TH SarabunPSK" w:hAnsi="TH SarabunPSK" w:cs="TH SarabunPSK" w:hint="cs"/>
                <w:color w:val="000000" w:themeColor="text1"/>
              </w:rPr>
            </w:pPr>
          </w:p>
        </w:tc>
        <w:tc>
          <w:tcPr>
            <w:tcW w:w="448" w:type="dxa"/>
            <w:shd w:val="clear" w:color="auto" w:fill="auto"/>
            <w:vAlign w:val="bottom"/>
          </w:tcPr>
          <w:p w14:paraId="11D5F8E5" w14:textId="77777777" w:rsidR="009F0F1E" w:rsidRPr="0048748A" w:rsidRDefault="009F0F1E" w:rsidP="00F4621F">
            <w:pPr>
              <w:rPr>
                <w:rFonts w:ascii="TH SarabunPSK" w:hAnsi="TH SarabunPSK" w:cs="TH SarabunPSK" w:hint="cs"/>
                <w:color w:val="000000" w:themeColor="text1"/>
              </w:rPr>
            </w:pPr>
          </w:p>
        </w:tc>
        <w:tc>
          <w:tcPr>
            <w:tcW w:w="566" w:type="dxa"/>
            <w:shd w:val="clear" w:color="auto" w:fill="auto"/>
            <w:vAlign w:val="bottom"/>
          </w:tcPr>
          <w:p w14:paraId="58BA206A" w14:textId="77777777" w:rsidR="009F0F1E" w:rsidRPr="0048748A" w:rsidRDefault="009F0F1E" w:rsidP="00F4621F">
            <w:pPr>
              <w:rPr>
                <w:rFonts w:ascii="TH SarabunPSK" w:hAnsi="TH SarabunPSK" w:cs="TH SarabunPSK" w:hint="cs"/>
                <w:color w:val="000000" w:themeColor="text1"/>
              </w:rPr>
            </w:pPr>
          </w:p>
        </w:tc>
        <w:tc>
          <w:tcPr>
            <w:tcW w:w="510" w:type="dxa"/>
            <w:shd w:val="clear" w:color="auto" w:fill="auto"/>
            <w:vAlign w:val="bottom"/>
          </w:tcPr>
          <w:p w14:paraId="777A5753" w14:textId="77777777" w:rsidR="009F0F1E" w:rsidRPr="0048748A" w:rsidRDefault="009F0F1E" w:rsidP="00F4621F">
            <w:pPr>
              <w:rPr>
                <w:rFonts w:ascii="TH SarabunPSK" w:hAnsi="TH SarabunPSK" w:cs="TH SarabunPSK" w:hint="cs"/>
                <w:color w:val="000000" w:themeColor="text1"/>
              </w:rPr>
            </w:pPr>
          </w:p>
        </w:tc>
        <w:tc>
          <w:tcPr>
            <w:tcW w:w="479" w:type="dxa"/>
            <w:shd w:val="clear" w:color="auto" w:fill="auto"/>
            <w:vAlign w:val="bottom"/>
          </w:tcPr>
          <w:p w14:paraId="2B74FCAC" w14:textId="77777777" w:rsidR="009F0F1E" w:rsidRPr="0048748A" w:rsidRDefault="009F0F1E" w:rsidP="00F4621F">
            <w:pPr>
              <w:rPr>
                <w:rFonts w:ascii="TH SarabunPSK" w:hAnsi="TH SarabunPSK" w:cs="TH SarabunPSK" w:hint="cs"/>
                <w:color w:val="000000" w:themeColor="text1"/>
              </w:rPr>
            </w:pPr>
          </w:p>
        </w:tc>
      </w:tr>
      <w:tr w:rsidR="00B46B4B" w:rsidRPr="0048748A" w14:paraId="29CFF461" w14:textId="77777777" w:rsidTr="00F4621F">
        <w:trPr>
          <w:trHeight w:val="520"/>
        </w:trPr>
        <w:tc>
          <w:tcPr>
            <w:tcW w:w="5987" w:type="dxa"/>
            <w:shd w:val="clear" w:color="auto" w:fill="auto"/>
            <w:noWrap/>
            <w:vAlign w:val="bottom"/>
            <w:hideMark/>
          </w:tcPr>
          <w:p w14:paraId="301B73A0"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6. </w:t>
            </w:r>
            <w:r w:rsidRPr="0048748A">
              <w:rPr>
                <w:rFonts w:ascii="TH SarabunPSK" w:hAnsi="TH SarabunPSK" w:cs="TH SarabunPSK" w:hint="cs"/>
                <w:color w:val="000000" w:themeColor="text1"/>
                <w:cs/>
              </w:rPr>
              <w:t>อนุสิทธิบัติ</w:t>
            </w:r>
            <w:r w:rsidRPr="0048748A">
              <w:rPr>
                <w:rFonts w:ascii="TH SarabunPSK" w:hAnsi="TH SarabunPSK" w:cs="TH SarabunPSK" w:hint="cs"/>
                <w:color w:val="000000" w:themeColor="text1"/>
              </w:rPr>
              <w:t xml:space="preserve"> (Petty Patent)</w:t>
            </w:r>
          </w:p>
        </w:tc>
        <w:tc>
          <w:tcPr>
            <w:tcW w:w="912" w:type="dxa"/>
            <w:shd w:val="clear" w:color="auto" w:fill="auto"/>
            <w:noWrap/>
            <w:vAlign w:val="bottom"/>
            <w:hideMark/>
          </w:tcPr>
          <w:p w14:paraId="282F8E87" w14:textId="77777777" w:rsidR="009F0F1E" w:rsidRPr="0048748A" w:rsidRDefault="009F0F1E" w:rsidP="00F4621F">
            <w:pPr>
              <w:rPr>
                <w:rFonts w:ascii="TH SarabunPSK" w:hAnsi="TH SarabunPSK" w:cs="TH SarabunPSK" w:hint="cs"/>
                <w:color w:val="000000" w:themeColor="text1"/>
              </w:rPr>
            </w:pPr>
          </w:p>
        </w:tc>
        <w:tc>
          <w:tcPr>
            <w:tcW w:w="448" w:type="dxa"/>
            <w:shd w:val="clear" w:color="auto" w:fill="auto"/>
            <w:noWrap/>
            <w:vAlign w:val="bottom"/>
            <w:hideMark/>
          </w:tcPr>
          <w:p w14:paraId="437B9CDF" w14:textId="77777777" w:rsidR="009F0F1E" w:rsidRPr="0048748A" w:rsidRDefault="009F0F1E" w:rsidP="00F4621F">
            <w:pPr>
              <w:rPr>
                <w:rFonts w:ascii="TH SarabunPSK" w:hAnsi="TH SarabunPSK" w:cs="TH SarabunPSK" w:hint="cs"/>
                <w:color w:val="000000" w:themeColor="text1"/>
              </w:rPr>
            </w:pPr>
          </w:p>
        </w:tc>
        <w:tc>
          <w:tcPr>
            <w:tcW w:w="448" w:type="dxa"/>
            <w:shd w:val="clear" w:color="auto" w:fill="auto"/>
            <w:vAlign w:val="bottom"/>
          </w:tcPr>
          <w:p w14:paraId="783DE9F4" w14:textId="77777777" w:rsidR="009F0F1E" w:rsidRPr="0048748A" w:rsidRDefault="009F0F1E" w:rsidP="00F4621F">
            <w:pPr>
              <w:rPr>
                <w:rFonts w:ascii="TH SarabunPSK" w:hAnsi="TH SarabunPSK" w:cs="TH SarabunPSK" w:hint="cs"/>
                <w:color w:val="000000" w:themeColor="text1"/>
              </w:rPr>
            </w:pPr>
          </w:p>
        </w:tc>
        <w:tc>
          <w:tcPr>
            <w:tcW w:w="566" w:type="dxa"/>
            <w:shd w:val="clear" w:color="auto" w:fill="auto"/>
            <w:vAlign w:val="bottom"/>
          </w:tcPr>
          <w:p w14:paraId="7A4538C3" w14:textId="77777777" w:rsidR="009F0F1E" w:rsidRPr="0048748A" w:rsidRDefault="009F0F1E" w:rsidP="00F4621F">
            <w:pPr>
              <w:rPr>
                <w:rFonts w:ascii="TH SarabunPSK" w:hAnsi="TH SarabunPSK" w:cs="TH SarabunPSK" w:hint="cs"/>
                <w:color w:val="000000" w:themeColor="text1"/>
              </w:rPr>
            </w:pPr>
          </w:p>
        </w:tc>
        <w:tc>
          <w:tcPr>
            <w:tcW w:w="510" w:type="dxa"/>
            <w:shd w:val="clear" w:color="auto" w:fill="auto"/>
            <w:vAlign w:val="bottom"/>
          </w:tcPr>
          <w:p w14:paraId="4C9F8C3F" w14:textId="77777777" w:rsidR="009F0F1E" w:rsidRPr="0048748A" w:rsidRDefault="009F0F1E" w:rsidP="00F4621F">
            <w:pPr>
              <w:rPr>
                <w:rFonts w:ascii="TH SarabunPSK" w:hAnsi="TH SarabunPSK" w:cs="TH SarabunPSK" w:hint="cs"/>
                <w:color w:val="000000" w:themeColor="text1"/>
              </w:rPr>
            </w:pPr>
          </w:p>
        </w:tc>
        <w:tc>
          <w:tcPr>
            <w:tcW w:w="479" w:type="dxa"/>
            <w:shd w:val="clear" w:color="auto" w:fill="auto"/>
            <w:vAlign w:val="bottom"/>
          </w:tcPr>
          <w:p w14:paraId="1FD42D06" w14:textId="77777777" w:rsidR="009F0F1E" w:rsidRPr="0048748A" w:rsidRDefault="009F0F1E" w:rsidP="00F4621F">
            <w:pPr>
              <w:rPr>
                <w:rFonts w:ascii="TH SarabunPSK" w:hAnsi="TH SarabunPSK" w:cs="TH SarabunPSK" w:hint="cs"/>
                <w:color w:val="000000" w:themeColor="text1"/>
              </w:rPr>
            </w:pPr>
          </w:p>
        </w:tc>
      </w:tr>
      <w:tr w:rsidR="00B46B4B" w:rsidRPr="0048748A" w14:paraId="767E7094" w14:textId="77777777" w:rsidTr="00F4621F">
        <w:trPr>
          <w:trHeight w:val="520"/>
        </w:trPr>
        <w:tc>
          <w:tcPr>
            <w:tcW w:w="5987" w:type="dxa"/>
            <w:shd w:val="clear" w:color="auto" w:fill="auto"/>
            <w:noWrap/>
            <w:vAlign w:val="bottom"/>
            <w:hideMark/>
          </w:tcPr>
          <w:p w14:paraId="29DF05BB"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rPr>
              <w:t xml:space="preserve">7. </w:t>
            </w:r>
            <w:r w:rsidRPr="0048748A">
              <w:rPr>
                <w:rFonts w:ascii="TH SarabunPSK" w:hAnsi="TH SarabunPSK" w:cs="TH SarabunPSK" w:hint="cs"/>
                <w:color w:val="000000" w:themeColor="text1"/>
                <w:cs/>
              </w:rPr>
              <w:t>ตําราหนังสือ</w:t>
            </w:r>
            <w:r w:rsidRPr="0048748A">
              <w:rPr>
                <w:rFonts w:ascii="TH SarabunPSK" w:hAnsi="TH SarabunPSK" w:cs="TH SarabunPSK" w:hint="cs"/>
                <w:color w:val="000000" w:themeColor="text1"/>
              </w:rPr>
              <w:t xml:space="preserve"> </w:t>
            </w:r>
          </w:p>
        </w:tc>
        <w:tc>
          <w:tcPr>
            <w:tcW w:w="912" w:type="dxa"/>
            <w:shd w:val="clear" w:color="auto" w:fill="auto"/>
            <w:noWrap/>
            <w:vAlign w:val="bottom"/>
            <w:hideMark/>
          </w:tcPr>
          <w:p w14:paraId="6BEB9E43" w14:textId="77777777" w:rsidR="009F0F1E" w:rsidRPr="0048748A" w:rsidRDefault="009F0F1E" w:rsidP="00F4621F">
            <w:pPr>
              <w:rPr>
                <w:rFonts w:ascii="TH SarabunPSK" w:hAnsi="TH SarabunPSK" w:cs="TH SarabunPSK" w:hint="cs"/>
                <w:color w:val="000000" w:themeColor="text1"/>
              </w:rPr>
            </w:pPr>
          </w:p>
        </w:tc>
        <w:tc>
          <w:tcPr>
            <w:tcW w:w="448" w:type="dxa"/>
            <w:shd w:val="clear" w:color="auto" w:fill="auto"/>
            <w:noWrap/>
            <w:vAlign w:val="bottom"/>
            <w:hideMark/>
          </w:tcPr>
          <w:p w14:paraId="49236D8B" w14:textId="77777777" w:rsidR="009F0F1E" w:rsidRPr="0048748A" w:rsidRDefault="009F0F1E" w:rsidP="00F4621F">
            <w:pPr>
              <w:rPr>
                <w:rFonts w:ascii="TH SarabunPSK" w:hAnsi="TH SarabunPSK" w:cs="TH SarabunPSK" w:hint="cs"/>
                <w:color w:val="000000" w:themeColor="text1"/>
              </w:rPr>
            </w:pPr>
          </w:p>
        </w:tc>
        <w:tc>
          <w:tcPr>
            <w:tcW w:w="448" w:type="dxa"/>
            <w:shd w:val="clear" w:color="auto" w:fill="auto"/>
            <w:vAlign w:val="bottom"/>
          </w:tcPr>
          <w:p w14:paraId="6F2E5B6A" w14:textId="77777777" w:rsidR="009F0F1E" w:rsidRPr="0048748A" w:rsidRDefault="009F0F1E" w:rsidP="00F4621F">
            <w:pPr>
              <w:rPr>
                <w:rFonts w:ascii="TH SarabunPSK" w:hAnsi="TH SarabunPSK" w:cs="TH SarabunPSK" w:hint="cs"/>
                <w:color w:val="000000" w:themeColor="text1"/>
              </w:rPr>
            </w:pPr>
          </w:p>
        </w:tc>
        <w:tc>
          <w:tcPr>
            <w:tcW w:w="566" w:type="dxa"/>
            <w:shd w:val="clear" w:color="auto" w:fill="auto"/>
            <w:vAlign w:val="bottom"/>
          </w:tcPr>
          <w:p w14:paraId="6075DD41" w14:textId="77777777" w:rsidR="009F0F1E" w:rsidRPr="0048748A" w:rsidRDefault="009F0F1E" w:rsidP="00F4621F">
            <w:pPr>
              <w:rPr>
                <w:rFonts w:ascii="TH SarabunPSK" w:hAnsi="TH SarabunPSK" w:cs="TH SarabunPSK" w:hint="cs"/>
                <w:color w:val="000000" w:themeColor="text1"/>
              </w:rPr>
            </w:pPr>
          </w:p>
        </w:tc>
        <w:tc>
          <w:tcPr>
            <w:tcW w:w="510" w:type="dxa"/>
            <w:shd w:val="clear" w:color="auto" w:fill="auto"/>
            <w:vAlign w:val="bottom"/>
          </w:tcPr>
          <w:p w14:paraId="24B5E83F" w14:textId="77777777" w:rsidR="009F0F1E" w:rsidRPr="0048748A" w:rsidRDefault="009F0F1E" w:rsidP="00F4621F">
            <w:pPr>
              <w:rPr>
                <w:rFonts w:ascii="TH SarabunPSK" w:hAnsi="TH SarabunPSK" w:cs="TH SarabunPSK" w:hint="cs"/>
                <w:color w:val="000000" w:themeColor="text1"/>
              </w:rPr>
            </w:pPr>
          </w:p>
        </w:tc>
        <w:tc>
          <w:tcPr>
            <w:tcW w:w="479" w:type="dxa"/>
            <w:shd w:val="clear" w:color="auto" w:fill="auto"/>
            <w:vAlign w:val="bottom"/>
          </w:tcPr>
          <w:p w14:paraId="719B865C" w14:textId="77777777" w:rsidR="009F0F1E" w:rsidRPr="0048748A" w:rsidRDefault="009F0F1E" w:rsidP="00F4621F">
            <w:pPr>
              <w:rPr>
                <w:rFonts w:ascii="TH SarabunPSK" w:hAnsi="TH SarabunPSK" w:cs="TH SarabunPSK" w:hint="cs"/>
                <w:color w:val="000000" w:themeColor="text1"/>
              </w:rPr>
            </w:pPr>
          </w:p>
        </w:tc>
      </w:tr>
    </w:tbl>
    <w:p w14:paraId="41B13463" w14:textId="77777777" w:rsidR="009F0F1E" w:rsidRPr="0048748A" w:rsidRDefault="009F0F1E" w:rsidP="009F0F1E">
      <w:pP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สิ่งที่ไม่เป็นไปตามเกณฑ์</w:t>
      </w:r>
      <w:r w:rsidRPr="0048748A">
        <w:rPr>
          <w:rFonts w:ascii="TH SarabunPSK" w:hAnsi="TH SarabunPSK" w:cs="TH SarabunPSK" w:hint="cs"/>
          <w:b/>
          <w:bCs/>
          <w:color w:val="000000" w:themeColor="text1"/>
        </w:rPr>
        <w:t xml:space="preserve"> (GAP Analysis)</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463392D4" w14:textId="77777777" w:rsidR="009F0F1E" w:rsidRDefault="009F0F1E" w:rsidP="002F5E59">
      <w:pPr>
        <w:pStyle w:val="a3"/>
        <w:numPr>
          <w:ilvl w:val="0"/>
          <w:numId w:val="24"/>
        </w:numPr>
        <w:spacing w:after="0"/>
        <w:ind w:left="426" w:hanging="426"/>
        <w:rPr>
          <w:rFonts w:ascii="TH SarabunPSK" w:hAnsi="TH SarabunPSK" w:cs="TH SarabunPSK"/>
          <w:color w:val="000000" w:themeColor="text1"/>
        </w:rPr>
      </w:pPr>
      <w:r w:rsidRPr="0048748A">
        <w:rPr>
          <w:rFonts w:ascii="TH SarabunPSK" w:hAnsi="TH SarabunPSK" w:cs="TH SarabunPSK" w:hint="cs"/>
          <w:color w:val="000000" w:themeColor="text1"/>
          <w:cs/>
        </w:rPr>
        <w:t>นักศึกษาและอาจารย์ไม่สามารถตีพิมพ์ได้ตามกรอบเวลาเพื่อให้สำเร็จการศึกษาได้ภายในระยะเวลาที่กำหนด</w:t>
      </w:r>
    </w:p>
    <w:p w14:paraId="768D3E6D" w14:textId="77777777" w:rsidR="00FD5AEA" w:rsidRDefault="00FD5AEA" w:rsidP="00FD5AEA">
      <w:pPr>
        <w:spacing w:after="0"/>
        <w:rPr>
          <w:rFonts w:ascii="TH SarabunPSK" w:hAnsi="TH SarabunPSK" w:cs="TH SarabunPSK"/>
          <w:color w:val="000000" w:themeColor="text1"/>
        </w:rPr>
      </w:pPr>
    </w:p>
    <w:p w14:paraId="4C834E09" w14:textId="77777777" w:rsidR="00FD5AEA" w:rsidRPr="00FD5AEA" w:rsidRDefault="00FD5AEA" w:rsidP="00FD5AEA">
      <w:pPr>
        <w:spacing w:after="0"/>
        <w:rPr>
          <w:rFonts w:ascii="TH SarabunPSK" w:hAnsi="TH SarabunPSK" w:cs="TH SarabunPSK" w:hint="cs"/>
          <w:color w:val="000000" w:themeColor="text1"/>
          <w:cs/>
        </w:rPr>
      </w:pPr>
    </w:p>
    <w:p w14:paraId="4394B930"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lastRenderedPageBreak/>
        <w:t xml:space="preserve">จะพัฒนาให้เป็นไปตามเกณฑ์อย่างไร </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 xml:space="preserve">การปิด </w:t>
      </w:r>
      <w:r w:rsidRPr="0048748A">
        <w:rPr>
          <w:rFonts w:ascii="TH SarabunPSK" w:hAnsi="TH SarabunPSK" w:cs="TH SarabunPSK" w:hint="cs"/>
          <w:b/>
          <w:bCs/>
          <w:color w:val="000000" w:themeColor="text1"/>
        </w:rPr>
        <w:t>GAP)</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 -</w:t>
      </w:r>
      <w:r w:rsidRPr="0048748A">
        <w:rPr>
          <w:rFonts w:ascii="TH SarabunPSK" w:hAnsi="TH SarabunPSK" w:cs="TH SarabunPSK" w:hint="cs"/>
          <w:b/>
          <w:bCs/>
          <w:color w:val="000000" w:themeColor="text1"/>
          <w:cs/>
        </w:rPr>
        <w:t xml:space="preserve"> </w:t>
      </w:r>
    </w:p>
    <w:p w14:paraId="3B914F0A" w14:textId="77777777" w:rsidR="009F0F1E" w:rsidRPr="0048748A" w:rsidRDefault="009F0F1E" w:rsidP="002F5E59">
      <w:pPr>
        <w:pStyle w:val="a3"/>
        <w:numPr>
          <w:ilvl w:val="0"/>
          <w:numId w:val="24"/>
        </w:numPr>
        <w:spacing w:after="0"/>
        <w:ind w:left="426"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ติดตามและแจ้งเตือน อาจารย์ที่ปรึกษาวิทยานิพนธ์ และนักศึกษา รวมทั้งให้คำปรึกษาขั้นตอนและวิธีการในการจัดเตรียมต้นฉบับสำหรับตีพิมพ์ ในวารสารต่างๆ ตามเกณฑ์ </w:t>
      </w:r>
    </w:p>
    <w:p w14:paraId="5091FBFD"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ผลการพัฒนาตามเกณฑ์เป็นอย่างไร (เปรียบเทียบผลการดำเนินงานกับเกณฑ์)</w:t>
      </w:r>
      <w:r w:rsidRPr="0048748A">
        <w:rPr>
          <w:rFonts w:ascii="TH SarabunPSK" w:hAnsi="TH SarabunPSK" w:cs="TH SarabunPSK" w:hint="cs"/>
          <w:b/>
          <w:bCs/>
          <w:color w:val="000000" w:themeColor="text1"/>
        </w:rPr>
        <w:t xml:space="preserve"> : -</w:t>
      </w:r>
    </w:p>
    <w:p w14:paraId="0B7CEC16" w14:textId="77777777" w:rsidR="009F0F1E" w:rsidRPr="0048748A" w:rsidRDefault="009F0F1E" w:rsidP="002F5E59">
      <w:pPr>
        <w:pStyle w:val="a3"/>
        <w:numPr>
          <w:ilvl w:val="0"/>
          <w:numId w:val="24"/>
        </w:numPr>
        <w:spacing w:after="0"/>
        <w:ind w:left="426" w:right="-142" w:hanging="426"/>
        <w:rPr>
          <w:rFonts w:ascii="TH SarabunPSK" w:hAnsi="TH SarabunPSK" w:cs="TH SarabunPSK" w:hint="cs"/>
          <w:color w:val="000000" w:themeColor="text1"/>
        </w:rPr>
      </w:pPr>
      <w:r w:rsidRPr="0048748A">
        <w:rPr>
          <w:rFonts w:ascii="TH SarabunPSK" w:hAnsi="TH SarabunPSK" w:cs="TH SarabunPSK" w:hint="cs"/>
          <w:color w:val="000000" w:themeColor="text1"/>
          <w:cs/>
        </w:rPr>
        <w:t>อาจารย์ที่ปรึกษาวิทยานิพนธ์ รับทราบและเข้าใจถึงปัญหาเรื่องการตีพิมพ์ แต่บางครั้งข้อมูลที่จะนำมาจัดเตรียมต้นฉบับจากนักศึกษาไม่มีความพร้อม ทำให้เกิดความล่าช้า และความล่าช้าในการตีพิมพ์ที่มีขั้นตอนยาวพอสมควร</w:t>
      </w:r>
    </w:p>
    <w:p w14:paraId="5279ACEE" w14:textId="77777777" w:rsidR="009F0F1E" w:rsidRPr="0048748A" w:rsidRDefault="009F0F1E" w:rsidP="009F0F1E">
      <w:pPr>
        <w:ind w:right="-142"/>
        <w:rPr>
          <w:rFonts w:ascii="TH SarabunPSK" w:hAnsi="TH SarabunPSK" w:cs="TH SarabunPSK" w:hint="cs"/>
          <w:color w:val="000000" w:themeColor="text1"/>
          <w:cs/>
        </w:rPr>
      </w:pPr>
    </w:p>
    <w:p w14:paraId="64558104" w14:textId="77777777" w:rsidR="00FD5AEA" w:rsidRDefault="00FD5AEA" w:rsidP="009F0F1E">
      <w:pPr>
        <w:ind w:left="1134" w:hanging="1134"/>
        <w:rPr>
          <w:rFonts w:ascii="TH SarabunPSK" w:hAnsi="TH SarabunPSK" w:cs="TH SarabunPSK"/>
          <w:b/>
          <w:bCs/>
          <w:color w:val="000000" w:themeColor="text1"/>
        </w:rPr>
        <w:sectPr w:rsidR="00FD5AEA" w:rsidSect="007468B3">
          <w:pgSz w:w="11906" w:h="16838"/>
          <w:pgMar w:top="1440" w:right="1440" w:bottom="1440" w:left="1701" w:header="720" w:footer="720" w:gutter="0"/>
          <w:pgNumType w:start="1"/>
          <w:cols w:space="720"/>
          <w:docGrid w:linePitch="360"/>
        </w:sectPr>
      </w:pPr>
    </w:p>
    <w:p w14:paraId="20EC155B"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8</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4</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Data are provided to show directly the achievement of the programme</w:t>
      </w:r>
    </w:p>
    <w:p w14:paraId="1BFC174E" w14:textId="77777777" w:rsidR="009F0F1E" w:rsidRPr="0048748A" w:rsidRDefault="009F0F1E" w:rsidP="009F0F1E">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outcomes, which are established and monitored.</w:t>
      </w:r>
    </w:p>
    <w:p w14:paraId="3116DD9C" w14:textId="77777777" w:rsidR="009F0F1E" w:rsidRPr="0048748A" w:rsidRDefault="009F0F1E" w:rsidP="009F0F1E">
      <w:pPr>
        <w:ind w:left="1134"/>
        <w:rPr>
          <w:rFonts w:ascii="TH SarabunPSK" w:hAnsi="TH SarabunPSK" w:cs="TH SarabunPSK" w:hint="cs"/>
          <w:b/>
          <w:bCs/>
          <w:color w:val="000000" w:themeColor="text1"/>
        </w:rPr>
      </w:pPr>
    </w:p>
    <w:p w14:paraId="55406E15" w14:textId="77777777" w:rsidR="009F0F1E" w:rsidRPr="0048748A" w:rsidRDefault="009F0F1E" w:rsidP="009F0F1E">
      <w:pPr>
        <w:ind w:firstLine="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หลักสูตรฯ ได้กำหนด </w:t>
      </w:r>
      <w:r w:rsidRPr="0048748A">
        <w:rPr>
          <w:rFonts w:ascii="TH SarabunPSK" w:hAnsi="TH SarabunPSK" w:cs="TH SarabunPSK" w:hint="cs"/>
          <w:color w:val="000000" w:themeColor="text1"/>
        </w:rPr>
        <w:t xml:space="preserve">PLO </w:t>
      </w:r>
      <w:r w:rsidRPr="0048748A">
        <w:rPr>
          <w:rFonts w:ascii="TH SarabunPSK" w:hAnsi="TH SarabunPSK" w:cs="TH SarabunPSK" w:hint="cs"/>
          <w:color w:val="000000" w:themeColor="text1"/>
          <w:cs/>
        </w:rPr>
        <w:t>ของหลักสูตรจำนวน 4</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ข้อ คือ </w:t>
      </w:r>
    </w:p>
    <w:p w14:paraId="23CBEF40" w14:textId="77777777" w:rsidR="009F0F1E" w:rsidRPr="0048748A" w:rsidRDefault="009F0F1E" w:rsidP="009F0F1E">
      <w:pPr>
        <w:tabs>
          <w:tab w:val="left" w:pos="426"/>
          <w:tab w:val="left" w:pos="1134"/>
        </w:tabs>
        <w:ind w:left="66"/>
        <w:rPr>
          <w:rFonts w:ascii="TH SarabunPSK" w:hAnsi="TH SarabunPSK" w:cs="TH SarabunPSK" w:hint="cs"/>
          <w:color w:val="000000" w:themeColor="text1"/>
        </w:rPr>
      </w:pPr>
    </w:p>
    <w:p w14:paraId="61A638FF" w14:textId="77777777" w:rsidR="009F0F1E" w:rsidRPr="0048748A" w:rsidRDefault="009F0F1E" w:rsidP="009F0F1E">
      <w:pPr>
        <w:tabs>
          <w:tab w:val="left" w:pos="426"/>
          <w:tab w:val="left" w:pos="1134"/>
        </w:tabs>
        <w:ind w:left="66"/>
        <w:rPr>
          <w:rFonts w:ascii="TH SarabunPSK" w:hAnsi="TH SarabunPSK" w:cs="TH SarabunPSK" w:hint="cs"/>
          <w:color w:val="000000" w:themeColor="text1"/>
        </w:rPr>
      </w:pPr>
      <w:r w:rsidRPr="0048748A">
        <w:rPr>
          <w:rFonts w:ascii="TH SarabunPSK" w:hAnsi="TH SarabunPSK" w:cs="TH SarabunPSK" w:hint="cs"/>
          <w:color w:val="000000" w:themeColor="text1"/>
          <w:cs/>
        </w:rPr>
        <w:tab/>
      </w:r>
      <w:r w:rsidRPr="0048748A">
        <w:rPr>
          <w:rFonts w:ascii="TH SarabunPSK" w:hAnsi="TH SarabunPSK" w:cs="TH SarabunPSK" w:hint="cs"/>
          <w:color w:val="000000" w:themeColor="text1"/>
        </w:rPr>
        <w:t xml:space="preserve">PLO 1 </w:t>
      </w:r>
      <w:r w:rsidRPr="0048748A">
        <w:rPr>
          <w:rFonts w:ascii="TH SarabunPSK" w:hAnsi="TH SarabunPSK" w:cs="TH SarabunPSK" w:hint="cs"/>
          <w:color w:val="000000" w:themeColor="text1"/>
          <w:cs/>
        </w:rPr>
        <w:t xml:space="preserve"> สามารถวิเคราะห์ปัญหาที่เกี่ยวกับสหวิทยาการเกษตร เพื่อนำไปสู่การสร้างนวัตกรรมได้</w:t>
      </w:r>
    </w:p>
    <w:p w14:paraId="40E58B2B" w14:textId="77777777" w:rsidR="009F0F1E" w:rsidRPr="0048748A" w:rsidRDefault="009F0F1E" w:rsidP="009F0F1E">
      <w:pPr>
        <w:tabs>
          <w:tab w:val="left" w:pos="426"/>
          <w:tab w:val="left" w:pos="1134"/>
        </w:tabs>
        <w:ind w:left="66"/>
        <w:rPr>
          <w:rFonts w:ascii="TH SarabunPSK" w:hAnsi="TH SarabunPSK" w:cs="TH SarabunPSK" w:hint="cs"/>
          <w:color w:val="000000" w:themeColor="text1"/>
        </w:rPr>
      </w:pPr>
      <w:r w:rsidRPr="0048748A">
        <w:rPr>
          <w:rFonts w:ascii="TH SarabunPSK" w:hAnsi="TH SarabunPSK" w:cs="TH SarabunPSK" w:hint="cs"/>
          <w:color w:val="000000" w:themeColor="text1"/>
          <w:cs/>
        </w:rPr>
        <w:tab/>
      </w:r>
      <w:r w:rsidRPr="0048748A">
        <w:rPr>
          <w:rFonts w:ascii="TH SarabunPSK" w:hAnsi="TH SarabunPSK" w:cs="TH SarabunPSK" w:hint="cs"/>
          <w:color w:val="000000" w:themeColor="text1"/>
        </w:rPr>
        <w:t>PLO 2</w:t>
      </w:r>
      <w:r w:rsidRPr="0048748A">
        <w:rPr>
          <w:rFonts w:ascii="TH SarabunPSK" w:hAnsi="TH SarabunPSK" w:cs="TH SarabunPSK" w:hint="cs"/>
          <w:color w:val="000000" w:themeColor="text1"/>
          <w:cs/>
        </w:rPr>
        <w:t xml:space="preserve">  สามารถบูรณาการศาสตร์ที่เกี่ยวข้องเพื่อใช้ทำการวิจัยด้านการเกษตรและสร้างองค์ความรู้ใหม่</w:t>
      </w:r>
    </w:p>
    <w:p w14:paraId="4118C61D" w14:textId="77777777" w:rsidR="009F0F1E" w:rsidRPr="0048748A" w:rsidRDefault="009F0F1E" w:rsidP="009F0F1E">
      <w:pPr>
        <w:tabs>
          <w:tab w:val="left" w:pos="426"/>
          <w:tab w:val="left" w:pos="1134"/>
        </w:tabs>
        <w:ind w:left="66"/>
        <w:rPr>
          <w:rFonts w:ascii="TH SarabunPSK" w:hAnsi="TH SarabunPSK" w:cs="TH SarabunPSK" w:hint="cs"/>
          <w:color w:val="000000" w:themeColor="text1"/>
        </w:rPr>
      </w:pPr>
      <w:r w:rsidRPr="0048748A">
        <w:rPr>
          <w:rFonts w:ascii="TH SarabunPSK" w:hAnsi="TH SarabunPSK" w:cs="TH SarabunPSK" w:hint="cs"/>
          <w:color w:val="000000" w:themeColor="text1"/>
          <w:cs/>
        </w:rPr>
        <w:tab/>
      </w:r>
      <w:r w:rsidRPr="0048748A">
        <w:rPr>
          <w:rFonts w:ascii="TH SarabunPSK" w:hAnsi="TH SarabunPSK" w:cs="TH SarabunPSK" w:hint="cs"/>
          <w:color w:val="000000" w:themeColor="text1"/>
        </w:rPr>
        <w:t xml:space="preserve">PLO 3  </w:t>
      </w:r>
      <w:r w:rsidRPr="0048748A">
        <w:rPr>
          <w:rFonts w:ascii="TH SarabunPSK" w:hAnsi="TH SarabunPSK" w:cs="TH SarabunPSK" w:hint="cs"/>
          <w:color w:val="000000" w:themeColor="text1"/>
          <w:cs/>
        </w:rPr>
        <w:t>สามารถนำเสนอและสื่อสารผลงานด้านสหวิทยาการเกษตรได้ในระดับชาติ</w:t>
      </w:r>
    </w:p>
    <w:p w14:paraId="6E752A0A" w14:textId="77777777" w:rsidR="009F0F1E" w:rsidRPr="0048748A" w:rsidRDefault="009F0F1E" w:rsidP="009F0F1E">
      <w:pPr>
        <w:tabs>
          <w:tab w:val="left" w:pos="426"/>
          <w:tab w:val="left" w:pos="1134"/>
        </w:tabs>
        <w:ind w:left="66"/>
        <w:rPr>
          <w:rFonts w:ascii="TH SarabunPSK" w:hAnsi="TH SarabunPSK" w:cs="TH SarabunPSK" w:hint="cs"/>
          <w:color w:val="000000" w:themeColor="text1"/>
        </w:rPr>
      </w:pPr>
      <w:r w:rsidRPr="0048748A">
        <w:rPr>
          <w:rFonts w:ascii="TH SarabunPSK" w:hAnsi="TH SarabunPSK" w:cs="TH SarabunPSK" w:hint="cs"/>
          <w:color w:val="000000" w:themeColor="text1"/>
          <w:cs/>
        </w:rPr>
        <w:tab/>
      </w:r>
      <w:r w:rsidRPr="0048748A">
        <w:rPr>
          <w:rFonts w:ascii="TH SarabunPSK" w:hAnsi="TH SarabunPSK" w:cs="TH SarabunPSK" w:hint="cs"/>
          <w:color w:val="000000" w:themeColor="text1"/>
        </w:rPr>
        <w:t>PLO 4</w:t>
      </w:r>
      <w:r w:rsidRPr="0048748A">
        <w:rPr>
          <w:rFonts w:ascii="TH SarabunPSK" w:hAnsi="TH SarabunPSK" w:cs="TH SarabunPSK" w:hint="cs"/>
          <w:color w:val="000000" w:themeColor="text1"/>
          <w:cs/>
        </w:rPr>
        <w:t xml:space="preserve">  สามารถทำงานร่วมกับผู้อื่น มีภาวะผู้นำ รู้จักการวางแผนอย่างมีวิจารณญาณ และแสดงออกถึงความรับผิดชอบต่อสังคมและสิ่งแวดล้อม</w:t>
      </w:r>
    </w:p>
    <w:p w14:paraId="1FDAA3DE" w14:textId="77777777" w:rsidR="009F0F1E" w:rsidRPr="0048748A" w:rsidRDefault="009F0F1E" w:rsidP="009F0F1E">
      <w:pPr>
        <w:pStyle w:val="ae"/>
        <w:tabs>
          <w:tab w:val="left" w:pos="720"/>
          <w:tab w:val="left" w:pos="1134"/>
        </w:tabs>
        <w:jc w:val="thaiDistribute"/>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cs/>
        </w:rPr>
        <w:tab/>
        <w:t xml:space="preserve">การประเมินผู้เรียนเพื่อให้สอดคล้องกับ </w:t>
      </w:r>
      <w:r w:rsidRPr="0048748A">
        <w:rPr>
          <w:rFonts w:ascii="TH SarabunPSK" w:hAnsi="TH SarabunPSK" w:cs="TH SarabunPSK" w:hint="cs"/>
          <w:color w:val="000000" w:themeColor="text1"/>
          <w:sz w:val="32"/>
          <w:szCs w:val="32"/>
        </w:rPr>
        <w:t xml:space="preserve">PLO </w:t>
      </w:r>
      <w:r w:rsidRPr="0048748A">
        <w:rPr>
          <w:rFonts w:ascii="TH SarabunPSK" w:hAnsi="TH SarabunPSK" w:cs="TH SarabunPSK" w:hint="cs"/>
          <w:color w:val="000000" w:themeColor="text1"/>
          <w:sz w:val="32"/>
          <w:szCs w:val="32"/>
          <w:cs/>
        </w:rPr>
        <w:t xml:space="preserve">ของหลักสูตรนั้น อาจารย์ผู้สอนในแต่ละรายวิชามีอิสระในการกำหนดวิธีการประเมินผลการเรียนของผู้เรียนได้ตามธรรมชาติของรายวิชา อย่างไรก็ตามในรายวิชาที่เปิดสอนต้องกำหนดวิธีการและเกณฑ์ในการประเมินให้สอดคล้องกับ </w:t>
      </w:r>
      <w:r w:rsidRPr="0048748A">
        <w:rPr>
          <w:rFonts w:ascii="TH SarabunPSK" w:hAnsi="TH SarabunPSK" w:cs="TH SarabunPSK" w:hint="cs"/>
          <w:color w:val="000000" w:themeColor="text1"/>
          <w:sz w:val="32"/>
          <w:szCs w:val="32"/>
        </w:rPr>
        <w:t>CLO</w:t>
      </w:r>
      <w:r w:rsidRPr="0048748A">
        <w:rPr>
          <w:rFonts w:ascii="TH SarabunPSK" w:hAnsi="TH SarabunPSK" w:cs="TH SarabunPSK" w:hint="cs"/>
          <w:color w:val="000000" w:themeColor="text1"/>
          <w:sz w:val="32"/>
          <w:szCs w:val="32"/>
          <w:cs/>
        </w:rPr>
        <w:t xml:space="preserve"> ของวิชานั้นๆ ด้วย และต้องแจ้งให้ผู้เรียนทราบและประกาศไว้ใน มคอ </w:t>
      </w:r>
      <w:r w:rsidRPr="0048748A">
        <w:rPr>
          <w:rFonts w:ascii="TH SarabunPSK" w:hAnsi="TH SarabunPSK" w:cs="TH SarabunPSK" w:hint="cs"/>
          <w:color w:val="000000" w:themeColor="text1"/>
          <w:sz w:val="32"/>
          <w:szCs w:val="32"/>
        </w:rPr>
        <w:t>3</w:t>
      </w:r>
      <w:r w:rsidRPr="0048748A">
        <w:rPr>
          <w:rFonts w:ascii="TH SarabunPSK" w:hAnsi="TH SarabunPSK" w:cs="TH SarabunPSK" w:hint="cs"/>
          <w:color w:val="000000" w:themeColor="text1"/>
          <w:sz w:val="32"/>
          <w:szCs w:val="32"/>
          <w:cs/>
        </w:rPr>
        <w:t xml:space="preserve"> โดยวิธีการในการประเมินที่รายวิชาสามารถดำเนินการพิจารณาให้มีได้ประกอบด้วย </w:t>
      </w:r>
    </w:p>
    <w:p w14:paraId="21CD3439" w14:textId="77777777" w:rsidR="009F0F1E" w:rsidRPr="0048748A" w:rsidRDefault="009F0F1E" w:rsidP="002F5E59">
      <w:pPr>
        <w:pStyle w:val="ae"/>
        <w:numPr>
          <w:ilvl w:val="0"/>
          <w:numId w:val="45"/>
        </w:numPr>
        <w:tabs>
          <w:tab w:val="left" w:pos="720"/>
          <w:tab w:val="left" w:pos="1134"/>
        </w:tabs>
        <w:jc w:val="thaiDistribute"/>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cs/>
        </w:rPr>
        <w:t xml:space="preserve">การสอบข้อเขียน </w:t>
      </w:r>
    </w:p>
    <w:p w14:paraId="58592780" w14:textId="77777777" w:rsidR="009F0F1E" w:rsidRPr="0048748A" w:rsidRDefault="009F0F1E" w:rsidP="002F5E59">
      <w:pPr>
        <w:pStyle w:val="ae"/>
        <w:numPr>
          <w:ilvl w:val="0"/>
          <w:numId w:val="45"/>
        </w:numPr>
        <w:tabs>
          <w:tab w:val="left" w:pos="720"/>
          <w:tab w:val="left" w:pos="1134"/>
        </w:tabs>
        <w:jc w:val="thaiDistribute"/>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cs/>
        </w:rPr>
        <w:t>การทำงานที่ได้รับมอบหมาย</w:t>
      </w:r>
    </w:p>
    <w:p w14:paraId="6F4D4D90" w14:textId="77777777" w:rsidR="009F0F1E" w:rsidRPr="0048748A" w:rsidRDefault="009F0F1E" w:rsidP="002F5E59">
      <w:pPr>
        <w:pStyle w:val="ae"/>
        <w:numPr>
          <w:ilvl w:val="0"/>
          <w:numId w:val="45"/>
        </w:numPr>
        <w:tabs>
          <w:tab w:val="left" w:pos="720"/>
          <w:tab w:val="left" w:pos="1134"/>
        </w:tabs>
        <w:jc w:val="thaiDistribute"/>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cs/>
        </w:rPr>
        <w:t xml:space="preserve">การสอบโดยการนำเสนอแบบปากเปล่า </w:t>
      </w:r>
    </w:p>
    <w:p w14:paraId="03A57504" w14:textId="77777777" w:rsidR="009F0F1E" w:rsidRPr="0048748A" w:rsidRDefault="009F0F1E" w:rsidP="002F5E59">
      <w:pPr>
        <w:pStyle w:val="ae"/>
        <w:numPr>
          <w:ilvl w:val="0"/>
          <w:numId w:val="45"/>
        </w:numPr>
        <w:tabs>
          <w:tab w:val="left" w:pos="720"/>
          <w:tab w:val="left" w:pos="1134"/>
        </w:tabs>
        <w:jc w:val="thaiDistribute"/>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cs/>
        </w:rPr>
        <w:t xml:space="preserve">การจัดทำงานทดลอง </w:t>
      </w:r>
    </w:p>
    <w:p w14:paraId="7D86DCE9" w14:textId="77777777" w:rsidR="009F0F1E" w:rsidRPr="0048748A" w:rsidRDefault="009F0F1E" w:rsidP="002F5E59">
      <w:pPr>
        <w:pStyle w:val="ae"/>
        <w:numPr>
          <w:ilvl w:val="0"/>
          <w:numId w:val="45"/>
        </w:numPr>
        <w:tabs>
          <w:tab w:val="left" w:pos="720"/>
          <w:tab w:val="left" w:pos="1134"/>
        </w:tabs>
        <w:jc w:val="thaiDistribute"/>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cs/>
        </w:rPr>
        <w:t xml:space="preserve">การนำเสนอผลการดำเนินงานในรูปแบบรายงานหรือการบรรยาย </w:t>
      </w:r>
    </w:p>
    <w:p w14:paraId="39D5DB45" w14:textId="77777777" w:rsidR="009F0F1E" w:rsidRPr="0048748A" w:rsidRDefault="009F0F1E" w:rsidP="002F5E59">
      <w:pPr>
        <w:pStyle w:val="ae"/>
        <w:numPr>
          <w:ilvl w:val="0"/>
          <w:numId w:val="45"/>
        </w:numPr>
        <w:tabs>
          <w:tab w:val="left" w:pos="720"/>
          <w:tab w:val="left" w:pos="1134"/>
        </w:tabs>
        <w:jc w:val="thaiDistribute"/>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cs/>
        </w:rPr>
        <w:t>การประเมินจากพฤติกรรมในชั้นเรียนโดยผู้สอน</w:t>
      </w:r>
    </w:p>
    <w:p w14:paraId="5C49AD06" w14:textId="77777777" w:rsidR="009F0F1E" w:rsidRPr="0048748A" w:rsidRDefault="009F0F1E" w:rsidP="002F5E59">
      <w:pPr>
        <w:pStyle w:val="ae"/>
        <w:numPr>
          <w:ilvl w:val="0"/>
          <w:numId w:val="45"/>
        </w:numPr>
        <w:tabs>
          <w:tab w:val="left" w:pos="720"/>
          <w:tab w:val="left" w:pos="1134"/>
        </w:tabs>
        <w:jc w:val="thaiDistribute"/>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cs/>
        </w:rPr>
        <w:t xml:space="preserve">การประเมินจากพฤติกรรมในชั้นเรียนโดยผู้เรียนด้วยกันเอง </w:t>
      </w:r>
    </w:p>
    <w:p w14:paraId="117F998C"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ab/>
      </w:r>
    </w:p>
    <w:p w14:paraId="67324595"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ab/>
      </w:r>
      <w:r w:rsidRPr="0048748A">
        <w:rPr>
          <w:rFonts w:ascii="TH SarabunPSK" w:hAnsi="TH SarabunPSK" w:cs="TH SarabunPSK" w:hint="cs"/>
          <w:color w:val="000000" w:themeColor="text1"/>
        </w:rPr>
        <w:t xml:space="preserve">PLO 1 </w:t>
      </w:r>
      <w:r w:rsidRPr="0048748A">
        <w:rPr>
          <w:rFonts w:ascii="TH SarabunPSK" w:hAnsi="TH SarabunPSK" w:cs="TH SarabunPSK" w:hint="cs"/>
          <w:color w:val="000000" w:themeColor="text1"/>
          <w:cs/>
        </w:rPr>
        <w:t xml:space="preserve"> สามารถวิเคราะห์ปัญหาที่เกี่ยวกับสหวิทยาการเกษตร เพื่อนำไปสู่การสร้างนวัตกรรมได้</w:t>
      </w:r>
    </w:p>
    <w:p w14:paraId="0EA4480A" w14:textId="77777777" w:rsidR="009F0F1E" w:rsidRPr="0048748A" w:rsidRDefault="009F0F1E" w:rsidP="009F0F1E">
      <w:pPr>
        <w:pStyle w:val="ae"/>
        <w:ind w:firstLine="720"/>
        <w:jc w:val="thaiDistribute"/>
        <w:rPr>
          <w:rFonts w:ascii="TH SarabunPSK" w:hAnsi="TH SarabunPSK" w:cs="TH SarabunPSK" w:hint="cs"/>
          <w:color w:val="000000" w:themeColor="text1"/>
          <w:sz w:val="32"/>
          <w:szCs w:val="32"/>
          <w:cs/>
        </w:rPr>
      </w:pPr>
      <w:r w:rsidRPr="0048748A">
        <w:rPr>
          <w:rFonts w:ascii="TH SarabunPSK" w:hAnsi="TH SarabunPSK" w:cs="TH SarabunPSK" w:hint="cs"/>
          <w:color w:val="000000" w:themeColor="text1"/>
          <w:sz w:val="32"/>
          <w:szCs w:val="32"/>
          <w:u w:val="single"/>
          <w:cs/>
        </w:rPr>
        <w:t xml:space="preserve">รูปแบบการประเมิน </w:t>
      </w:r>
      <w:r w:rsidRPr="0048748A">
        <w:rPr>
          <w:rFonts w:ascii="TH SarabunPSK" w:hAnsi="TH SarabunPSK" w:cs="TH SarabunPSK" w:hint="cs"/>
          <w:color w:val="000000" w:themeColor="text1"/>
          <w:sz w:val="32"/>
          <w:szCs w:val="32"/>
          <w:cs/>
        </w:rPr>
        <w:t>ใช้การประเมินผลจากนักศึกษาสอบผ่านโครงร่างวิทยานิพนธ์ ซึ่งจะต้องนำเสนอการออกแบบ วางแผนการดำเนินวิจัยที่แสดงให้เห็นการบูรณาการศาสตร์ต่างๆ เพื่อนำไปแก้ปัญหาทางการเกษตรให้ลุล่วงและยังใช้การประเมินจากการสอบป้องกันวิทยานิพนธ์</w:t>
      </w:r>
    </w:p>
    <w:p w14:paraId="0997225E"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ab/>
      </w:r>
      <w:r w:rsidRPr="0048748A">
        <w:rPr>
          <w:rFonts w:ascii="TH SarabunPSK" w:hAnsi="TH SarabunPSK" w:cs="TH SarabunPSK" w:hint="cs"/>
          <w:color w:val="000000" w:themeColor="text1"/>
        </w:rPr>
        <w:t>PLO 2</w:t>
      </w:r>
      <w:r w:rsidRPr="0048748A">
        <w:rPr>
          <w:rFonts w:ascii="TH SarabunPSK" w:hAnsi="TH SarabunPSK" w:cs="TH SarabunPSK" w:hint="cs"/>
          <w:color w:val="000000" w:themeColor="text1"/>
          <w:cs/>
        </w:rPr>
        <w:t xml:space="preserve">  สามารถบูรณาการศาสตร์ที่เกี่ยวข้องเพื่อใช้ทำการวิจัยด้านการเกษตรและสร้างองค์ความรู้ใหม่</w:t>
      </w:r>
    </w:p>
    <w:p w14:paraId="060E1EFC" w14:textId="77777777" w:rsidR="009F0F1E" w:rsidRPr="0048748A" w:rsidRDefault="009F0F1E" w:rsidP="009F0F1E">
      <w:pPr>
        <w:pStyle w:val="ae"/>
        <w:jc w:val="thaiDistribute"/>
        <w:rPr>
          <w:rFonts w:ascii="TH SarabunPSK" w:hAnsi="TH SarabunPSK" w:cs="TH SarabunPSK" w:hint="cs"/>
          <w:color w:val="000000" w:themeColor="text1"/>
          <w:sz w:val="32"/>
          <w:szCs w:val="32"/>
          <w:cs/>
        </w:rPr>
      </w:pPr>
      <w:r w:rsidRPr="0048748A">
        <w:rPr>
          <w:rFonts w:ascii="TH SarabunPSK" w:hAnsi="TH SarabunPSK" w:cs="TH SarabunPSK" w:hint="cs"/>
          <w:color w:val="000000" w:themeColor="text1"/>
          <w:sz w:val="32"/>
          <w:szCs w:val="32"/>
          <w:cs/>
        </w:rPr>
        <w:lastRenderedPageBreak/>
        <w:tab/>
      </w:r>
      <w:r w:rsidRPr="0048748A">
        <w:rPr>
          <w:rFonts w:ascii="TH SarabunPSK" w:hAnsi="TH SarabunPSK" w:cs="TH SarabunPSK" w:hint="cs"/>
          <w:color w:val="000000" w:themeColor="text1"/>
          <w:sz w:val="32"/>
          <w:szCs w:val="32"/>
          <w:u w:val="single"/>
          <w:cs/>
        </w:rPr>
        <w:t xml:space="preserve">รูปแบบการประเมิน </w:t>
      </w:r>
      <w:r w:rsidRPr="0048748A">
        <w:rPr>
          <w:rFonts w:ascii="TH SarabunPSK" w:hAnsi="TH SarabunPSK" w:cs="TH SarabunPSK" w:hint="cs"/>
          <w:color w:val="000000" w:themeColor="text1"/>
          <w:sz w:val="32"/>
          <w:szCs w:val="32"/>
          <w:cs/>
        </w:rPr>
        <w:t xml:space="preserve">ใช้การประเมินผลจากหัวข้อวิทยานิพนธ์ การทำวิจัยและผลงานตีพิมพ์ที่แสดงให้เห็นถึงการบูรณาการข้ามศาสตร์ ตั้งแต่ 2 ศาสตร์ขึ้นไป รวมไปถึงการเข้าร่วมการนำเสนอผลงานทางวิชาการทั้งในระดับนานาชาติและระดับชาติ </w:t>
      </w:r>
    </w:p>
    <w:p w14:paraId="068E0048" w14:textId="43A86442"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ab/>
      </w:r>
      <w:r w:rsidRPr="0048748A">
        <w:rPr>
          <w:rFonts w:ascii="TH SarabunPSK" w:hAnsi="TH SarabunPSK" w:cs="TH SarabunPSK" w:hint="cs"/>
          <w:color w:val="000000" w:themeColor="text1"/>
        </w:rPr>
        <w:t xml:space="preserve">PLO 3  </w:t>
      </w:r>
      <w:r w:rsidRPr="0048748A">
        <w:rPr>
          <w:rFonts w:ascii="TH SarabunPSK" w:hAnsi="TH SarabunPSK" w:cs="TH SarabunPSK" w:hint="cs"/>
          <w:color w:val="000000" w:themeColor="text1"/>
          <w:cs/>
        </w:rPr>
        <w:t>สามารถนำเสนอและสื่อสารผลงานด้านสหวิทยาการเกษตรได้ในระดับชาติ</w:t>
      </w:r>
    </w:p>
    <w:p w14:paraId="10AD8128" w14:textId="77777777" w:rsidR="009F0F1E" w:rsidRPr="0048748A" w:rsidRDefault="009F0F1E" w:rsidP="009F0F1E">
      <w:pPr>
        <w:pStyle w:val="ae"/>
        <w:tabs>
          <w:tab w:val="left" w:pos="720"/>
        </w:tabs>
        <w:jc w:val="thaiDistribute"/>
        <w:rPr>
          <w:rFonts w:ascii="TH SarabunPSK" w:hAnsi="TH SarabunPSK" w:cs="TH SarabunPSK" w:hint="cs"/>
          <w:color w:val="000000" w:themeColor="text1"/>
          <w:sz w:val="32"/>
          <w:szCs w:val="32"/>
        </w:rPr>
      </w:pPr>
      <w:r w:rsidRPr="0048748A">
        <w:rPr>
          <w:rFonts w:ascii="TH SarabunPSK" w:hAnsi="TH SarabunPSK" w:cs="TH SarabunPSK" w:hint="cs"/>
          <w:color w:val="000000" w:themeColor="text1"/>
          <w:sz w:val="32"/>
          <w:szCs w:val="32"/>
          <w:cs/>
        </w:rPr>
        <w:tab/>
      </w:r>
      <w:r w:rsidRPr="0048748A">
        <w:rPr>
          <w:rFonts w:ascii="TH SarabunPSK" w:hAnsi="TH SarabunPSK" w:cs="TH SarabunPSK" w:hint="cs"/>
          <w:color w:val="000000" w:themeColor="text1"/>
          <w:sz w:val="32"/>
          <w:szCs w:val="32"/>
          <w:u w:val="single"/>
          <w:cs/>
        </w:rPr>
        <w:t xml:space="preserve">รูปแบบการประเมิน </w:t>
      </w:r>
      <w:r w:rsidRPr="0048748A">
        <w:rPr>
          <w:rFonts w:ascii="TH SarabunPSK" w:hAnsi="TH SarabunPSK" w:cs="TH SarabunPSK" w:hint="cs"/>
          <w:color w:val="000000" w:themeColor="text1"/>
          <w:sz w:val="32"/>
          <w:szCs w:val="32"/>
          <w:cs/>
        </w:rPr>
        <w:t>ใช้การประเมินผลจากการเข้าร่วมการนำเสนอผลงานทางวิชาการและผลงานตีพิมพ์ทั้งในระดับนานาชาติและระดับชาติ และการทำวิจัย</w:t>
      </w:r>
    </w:p>
    <w:p w14:paraId="28983BEF" w14:textId="77777777" w:rsidR="009F0F1E" w:rsidRPr="0048748A" w:rsidRDefault="009F0F1E" w:rsidP="009F0F1E">
      <w:pPr>
        <w:tabs>
          <w:tab w:val="left" w:pos="426"/>
          <w:tab w:val="left" w:pos="1134"/>
        </w:tabs>
        <w:rPr>
          <w:rFonts w:ascii="TH SarabunPSK" w:hAnsi="TH SarabunPSK" w:cs="TH SarabunPSK" w:hint="cs"/>
          <w:color w:val="000000" w:themeColor="text1"/>
        </w:rPr>
      </w:pPr>
      <w:r w:rsidRPr="0048748A">
        <w:rPr>
          <w:rFonts w:ascii="TH SarabunPSK" w:hAnsi="TH SarabunPSK" w:cs="TH SarabunPSK" w:hint="cs"/>
          <w:color w:val="000000" w:themeColor="text1"/>
          <w:cs/>
        </w:rPr>
        <w:tab/>
      </w:r>
      <w:r w:rsidRPr="0048748A">
        <w:rPr>
          <w:rFonts w:ascii="TH SarabunPSK" w:hAnsi="TH SarabunPSK" w:cs="TH SarabunPSK" w:hint="cs"/>
          <w:color w:val="000000" w:themeColor="text1"/>
        </w:rPr>
        <w:t>PLO 4</w:t>
      </w:r>
      <w:r w:rsidRPr="0048748A">
        <w:rPr>
          <w:rFonts w:ascii="TH SarabunPSK" w:hAnsi="TH SarabunPSK" w:cs="TH SarabunPSK" w:hint="cs"/>
          <w:color w:val="000000" w:themeColor="text1"/>
          <w:cs/>
        </w:rPr>
        <w:t xml:space="preserve">  สามารถทำงานร่วมกับผู้อื่น มีภาวะผู้นำ รู้จักการวางแผนอย่างมีวิจารณญาณ และแสดงออกถึงความรับผิดชอบต่อสังคมและสิ่งแวดล้อม</w:t>
      </w:r>
    </w:p>
    <w:p w14:paraId="733FF94B" w14:textId="77777777" w:rsidR="009F0F1E" w:rsidRPr="0048748A" w:rsidRDefault="009F0F1E" w:rsidP="009F0F1E">
      <w:pPr>
        <w:pStyle w:val="ae"/>
        <w:ind w:firstLine="720"/>
        <w:jc w:val="thaiDistribute"/>
        <w:rPr>
          <w:rFonts w:ascii="TH SarabunPSK" w:hAnsi="TH SarabunPSK" w:cs="TH SarabunPSK" w:hint="cs"/>
          <w:color w:val="000000" w:themeColor="text1"/>
          <w:sz w:val="32"/>
          <w:szCs w:val="32"/>
          <w:cs/>
        </w:rPr>
      </w:pPr>
      <w:r w:rsidRPr="0048748A">
        <w:rPr>
          <w:rFonts w:ascii="TH SarabunPSK" w:hAnsi="TH SarabunPSK" w:cs="TH SarabunPSK" w:hint="cs"/>
          <w:color w:val="000000" w:themeColor="text1"/>
          <w:sz w:val="32"/>
          <w:szCs w:val="32"/>
          <w:u w:val="single"/>
          <w:cs/>
        </w:rPr>
        <w:t xml:space="preserve">รูปแบบการประเมิน </w:t>
      </w:r>
      <w:r w:rsidRPr="0048748A">
        <w:rPr>
          <w:rFonts w:ascii="TH SarabunPSK" w:hAnsi="TH SarabunPSK" w:cs="TH SarabunPSK" w:hint="cs"/>
          <w:color w:val="000000" w:themeColor="text1"/>
          <w:sz w:val="32"/>
          <w:szCs w:val="32"/>
          <w:cs/>
        </w:rPr>
        <w:t>ใช้การประเมินผลจากรายวิชาที่มอบหมายงานกลุ่ม และดำเนินการแผนการเรียนและการทำวิจัยตามแผน/กรอบระยะเวลาวิจัยให้ลุล่วงและการประเมินจากการสอบป้องกันวิทยานิพนธ์</w:t>
      </w:r>
    </w:p>
    <w:p w14:paraId="071E84BD" w14:textId="77777777" w:rsidR="009F0F1E" w:rsidRPr="0048748A" w:rsidRDefault="009F0F1E" w:rsidP="009F0F1E">
      <w:pPr>
        <w:tabs>
          <w:tab w:val="left" w:pos="426"/>
          <w:tab w:val="left" w:pos="1134"/>
        </w:tabs>
        <w:ind w:left="66"/>
        <w:rPr>
          <w:rFonts w:ascii="TH SarabunPSK" w:hAnsi="TH SarabunPSK" w:cs="TH SarabunPSK" w:hint="cs"/>
          <w:color w:val="000000" w:themeColor="text1"/>
        </w:rPr>
      </w:pPr>
    </w:p>
    <w:p w14:paraId="3F4356D0" w14:textId="77777777" w:rsidR="00FD5AEA" w:rsidRDefault="00FD5AEA" w:rsidP="009F0F1E">
      <w:pPr>
        <w:ind w:left="1134" w:hanging="1134"/>
        <w:rPr>
          <w:rFonts w:ascii="TH SarabunPSK" w:hAnsi="TH SarabunPSK" w:cs="TH SarabunPSK"/>
          <w:b/>
          <w:bCs/>
          <w:color w:val="000000" w:themeColor="text1"/>
        </w:rPr>
        <w:sectPr w:rsidR="00FD5AEA" w:rsidSect="007468B3">
          <w:pgSz w:w="11906" w:h="16838"/>
          <w:pgMar w:top="1440" w:right="1440" w:bottom="1440" w:left="1701" w:header="720" w:footer="720" w:gutter="0"/>
          <w:pgNumType w:start="1"/>
          <w:cols w:space="720"/>
          <w:docGrid w:linePitch="360"/>
        </w:sectPr>
      </w:pPr>
    </w:p>
    <w:p w14:paraId="38D6F424" w14:textId="77777777" w:rsidR="009F0F1E" w:rsidRPr="0048748A" w:rsidRDefault="009F0F1E" w:rsidP="009F0F1E">
      <w:pPr>
        <w:ind w:left="1134" w:hanging="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Req.-</w:t>
      </w:r>
      <w:r w:rsidRPr="0048748A">
        <w:rPr>
          <w:rFonts w:ascii="TH SarabunPSK" w:hAnsi="TH SarabunPSK" w:cs="TH SarabunPSK" w:hint="cs"/>
          <w:b/>
          <w:bCs/>
          <w:color w:val="000000" w:themeColor="text1"/>
          <w:cs/>
        </w:rPr>
        <w:t>8</w:t>
      </w:r>
      <w:r w:rsidRPr="0048748A">
        <w:rPr>
          <w:rFonts w:ascii="TH SarabunPSK" w:hAnsi="TH SarabunPSK" w:cs="TH SarabunPSK" w:hint="cs"/>
          <w:b/>
          <w:bCs/>
          <w:color w:val="000000" w:themeColor="text1"/>
        </w:rPr>
        <w:t>.</w:t>
      </w:r>
      <w:r w:rsidRPr="0048748A">
        <w:rPr>
          <w:rFonts w:ascii="TH SarabunPSK" w:hAnsi="TH SarabunPSK" w:cs="TH SarabunPSK" w:hint="cs"/>
          <w:b/>
          <w:bCs/>
          <w:color w:val="000000" w:themeColor="text1"/>
          <w:cs/>
        </w:rPr>
        <w:t>5</w:t>
      </w:r>
      <w:r w:rsidRPr="0048748A">
        <w:rPr>
          <w:rFonts w:ascii="TH SarabunPSK" w:hAnsi="TH SarabunPSK" w:cs="TH SarabunPSK" w:hint="cs"/>
          <w:b/>
          <w:bCs/>
          <w:color w:val="000000" w:themeColor="text1"/>
        </w:rPr>
        <w:t xml:space="preserve"> : </w:t>
      </w:r>
      <w:r w:rsidRPr="0048748A">
        <w:rPr>
          <w:rFonts w:ascii="TH SarabunPSK" w:hAnsi="TH SarabunPSK" w:cs="TH SarabunPSK" w:hint="cs"/>
          <w:b/>
          <w:bCs/>
          <w:color w:val="000000" w:themeColor="text1"/>
          <w:cs/>
        </w:rPr>
        <w:tab/>
      </w:r>
      <w:r w:rsidRPr="0048748A">
        <w:rPr>
          <w:rFonts w:ascii="TH SarabunPSK" w:hAnsi="TH SarabunPSK" w:cs="TH SarabunPSK" w:hint="cs"/>
          <w:b/>
          <w:bCs/>
          <w:color w:val="000000" w:themeColor="text1"/>
        </w:rPr>
        <w:t>Satisfaction level of the various stakeholders are shown to be established,</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monitored, and benchmarked for improvement.</w:t>
      </w:r>
    </w:p>
    <w:p w14:paraId="2960ECBC" w14:textId="239F048D" w:rsidR="009F0F1E" w:rsidRPr="0048748A" w:rsidRDefault="009F0F1E" w:rsidP="00FD5AEA">
      <w:pPr>
        <w:spacing w:after="0"/>
        <w:ind w:firstLine="720"/>
        <w:jc w:val="thaiDistribute"/>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หลักสูตรได้ติดตามและเทียบเคียงระดับความพึงพอใจต่อคุณภาพหลักสูตร ซึ่งการประเมิน มีการเก็บข้อมูลเปรียบเทียบทุกปี โดยวิเคราะห์เป็นค่าเฉลี่ยจากการประเมินในเทอมการศึกษาที่ </w:t>
      </w:r>
      <w:r w:rsidRPr="0048748A">
        <w:rPr>
          <w:rFonts w:ascii="TH SarabunPSK" w:hAnsi="TH SarabunPSK" w:cs="TH SarabunPSK" w:hint="cs"/>
          <w:color w:val="000000" w:themeColor="text1"/>
        </w:rPr>
        <w:t xml:space="preserve">1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 xml:space="preserve"> ดังผลการประเมินใน</w:t>
      </w:r>
      <w:r w:rsidR="0087676B" w:rsidRPr="0048748A">
        <w:rPr>
          <w:rFonts w:ascii="TH SarabunPSK" w:hAnsi="TH SarabunPSK" w:cs="TH SarabunPSK" w:hint="cs"/>
          <w:color w:val="000000" w:themeColor="text1"/>
          <w:cs/>
        </w:rPr>
        <w:fldChar w:fldCharType="begin"/>
      </w:r>
      <w:r w:rsidR="0087676B" w:rsidRPr="0048748A">
        <w:rPr>
          <w:rFonts w:ascii="TH SarabunPSK" w:hAnsi="TH SarabunPSK" w:cs="TH SarabunPSK" w:hint="cs"/>
          <w:color w:val="000000" w:themeColor="text1"/>
          <w:cs/>
        </w:rPr>
        <w:instrText xml:space="preserve"> </w:instrText>
      </w:r>
      <w:r w:rsidR="0087676B" w:rsidRPr="0048748A">
        <w:rPr>
          <w:rFonts w:ascii="TH SarabunPSK" w:hAnsi="TH SarabunPSK" w:cs="TH SarabunPSK" w:hint="cs"/>
          <w:color w:val="000000" w:themeColor="text1"/>
        </w:rPr>
        <w:instrText>REF _Ref</w:instrText>
      </w:r>
      <w:r w:rsidR="0087676B" w:rsidRPr="0048748A">
        <w:rPr>
          <w:rFonts w:ascii="TH SarabunPSK" w:hAnsi="TH SarabunPSK" w:cs="TH SarabunPSK" w:hint="cs"/>
          <w:color w:val="000000" w:themeColor="text1"/>
          <w:cs/>
        </w:rPr>
        <w:instrText xml:space="preserve">168497322 </w:instrText>
      </w:r>
      <w:r w:rsidR="0087676B" w:rsidRPr="0048748A">
        <w:rPr>
          <w:rFonts w:ascii="TH SarabunPSK" w:hAnsi="TH SarabunPSK" w:cs="TH SarabunPSK" w:hint="cs"/>
          <w:color w:val="000000" w:themeColor="text1"/>
        </w:rPr>
        <w:instrText>\h</w:instrText>
      </w:r>
      <w:r w:rsidR="0087676B" w:rsidRPr="0048748A">
        <w:rPr>
          <w:rFonts w:ascii="TH SarabunPSK" w:hAnsi="TH SarabunPSK" w:cs="TH SarabunPSK" w:hint="cs"/>
          <w:color w:val="000000" w:themeColor="text1"/>
          <w:cs/>
        </w:rPr>
        <w:instrText xml:space="preserve"> </w:instrText>
      </w:r>
      <w:r w:rsidR="0087676B" w:rsidRPr="0048748A">
        <w:rPr>
          <w:rFonts w:ascii="TH SarabunPSK" w:hAnsi="TH SarabunPSK" w:cs="TH SarabunPSK" w:hint="cs"/>
          <w:color w:val="000000" w:themeColor="text1"/>
        </w:rPr>
        <w:instrText xml:space="preserve"> \* MERGEFORMAT </w:instrText>
      </w:r>
      <w:r w:rsidR="0087676B" w:rsidRPr="0048748A">
        <w:rPr>
          <w:rFonts w:ascii="TH SarabunPSK" w:hAnsi="TH SarabunPSK" w:cs="TH SarabunPSK" w:hint="cs"/>
          <w:color w:val="000000" w:themeColor="text1"/>
          <w:cs/>
        </w:rPr>
      </w:r>
      <w:r w:rsidR="0087676B" w:rsidRPr="0048748A">
        <w:rPr>
          <w:rFonts w:ascii="TH SarabunPSK" w:hAnsi="TH SarabunPSK" w:cs="TH SarabunPSK" w:hint="cs"/>
          <w:color w:val="000000" w:themeColor="text1"/>
          <w:cs/>
        </w:rPr>
        <w:fldChar w:fldCharType="separate"/>
      </w:r>
      <w:r w:rsidR="0087676B" w:rsidRPr="0048748A">
        <w:rPr>
          <w:rFonts w:ascii="TH SarabunPSK" w:hAnsi="TH SarabunPSK" w:cs="TH SarabunPSK" w:hint="cs"/>
          <w:color w:val="000000" w:themeColor="text1"/>
          <w:cs/>
        </w:rPr>
        <w:t xml:space="preserve">ตารางที่ </w:t>
      </w:r>
      <w:r w:rsidR="0087676B" w:rsidRPr="0048748A">
        <w:rPr>
          <w:rFonts w:ascii="TH SarabunPSK" w:hAnsi="TH SarabunPSK" w:cs="TH SarabunPSK" w:hint="cs"/>
          <w:color w:val="000000" w:themeColor="text1"/>
        </w:rPr>
        <w:t xml:space="preserve">8. </w:t>
      </w:r>
      <w:r w:rsidR="0087676B" w:rsidRPr="0048748A">
        <w:rPr>
          <w:rFonts w:ascii="TH SarabunPSK" w:hAnsi="TH SarabunPSK" w:cs="TH SarabunPSK" w:hint="cs"/>
          <w:noProof/>
          <w:color w:val="000000" w:themeColor="text1"/>
        </w:rPr>
        <w:t>6</w:t>
      </w:r>
      <w:r w:rsidR="0087676B" w:rsidRPr="0048748A">
        <w:rPr>
          <w:rFonts w:ascii="TH SarabunPSK" w:hAnsi="TH SarabunPSK" w:cs="TH SarabunPSK" w:hint="cs"/>
          <w:color w:val="000000" w:themeColor="text1"/>
          <w:cs/>
        </w:rPr>
        <w:fldChar w:fldCharType="end"/>
      </w:r>
      <w:r w:rsidRPr="0048748A">
        <w:rPr>
          <w:rFonts w:ascii="TH SarabunPSK" w:hAnsi="TH SarabunPSK" w:cs="TH SarabunPSK" w:hint="cs"/>
          <w:color w:val="000000" w:themeColor="text1"/>
          <w:cs/>
        </w:rPr>
        <w:t xml:space="preserve"> เทียบเคียงระดับความพึงพอใจของนักศึกษาต่อหลักสูตรด้านการเรียนการสอนและสิ่งสนับสนุนในรอบ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cs/>
        </w:rPr>
        <w:t xml:space="preserve">ปีย้อนหลัง พบว่าระดับความพึงพอใจเฉลี่ยในรอบ </w:t>
      </w:r>
      <w:r w:rsidRPr="0048748A">
        <w:rPr>
          <w:rFonts w:ascii="TH SarabunPSK" w:hAnsi="TH SarabunPSK" w:cs="TH SarabunPSK" w:hint="cs"/>
          <w:color w:val="000000" w:themeColor="text1"/>
        </w:rPr>
        <w:t xml:space="preserve">5 </w:t>
      </w:r>
      <w:r w:rsidRPr="0048748A">
        <w:rPr>
          <w:rFonts w:ascii="TH SarabunPSK" w:hAnsi="TH SarabunPSK" w:cs="TH SarabunPSK" w:hint="cs"/>
          <w:color w:val="000000" w:themeColor="text1"/>
          <w:cs/>
        </w:rPr>
        <w:t xml:space="preserve">ปีย้อนหลังในด้านประสิทธิภาพการเรียนการสอนในระดับคะแนน </w:t>
      </w:r>
      <w:r w:rsidRPr="0048748A">
        <w:rPr>
          <w:rFonts w:ascii="TH SarabunPSK" w:hAnsi="TH SarabunPSK" w:cs="TH SarabunPSK" w:hint="cs"/>
          <w:color w:val="000000" w:themeColor="text1"/>
        </w:rPr>
        <w:t>4</w:t>
      </w:r>
      <w:r w:rsidRPr="0048748A">
        <w:rPr>
          <w:rFonts w:ascii="TH SarabunPSK" w:hAnsi="TH SarabunPSK" w:cs="TH SarabunPSK" w:hint="cs"/>
          <w:color w:val="000000" w:themeColor="text1"/>
          <w:cs/>
        </w:rPr>
        <w:t xml:space="preserve">.42 (ดี) และด้านสิ่งสนับสนุนการเรียนรู้ในระดับคะแนน </w:t>
      </w:r>
      <w:r w:rsidRPr="0048748A">
        <w:rPr>
          <w:rFonts w:ascii="TH SarabunPSK" w:hAnsi="TH SarabunPSK" w:cs="TH SarabunPSK" w:hint="cs"/>
          <w:color w:val="000000" w:themeColor="text1"/>
        </w:rPr>
        <w:t>4</w:t>
      </w:r>
      <w:r w:rsidRPr="0048748A">
        <w:rPr>
          <w:rFonts w:ascii="TH SarabunPSK" w:hAnsi="TH SarabunPSK" w:cs="TH SarabunPSK" w:hint="cs"/>
          <w:color w:val="000000" w:themeColor="text1"/>
          <w:cs/>
        </w:rPr>
        <w:t xml:space="preserve">.44 (ดี) เมื่อวิเคราะห์ประสิทธิภาพการเรียนการสอนและสิ่งสนับสนุนการเรียนรู้ในรอบปี </w:t>
      </w:r>
      <w:r w:rsidRPr="0048748A">
        <w:rPr>
          <w:rFonts w:ascii="TH SarabunPSK" w:hAnsi="TH SarabunPSK" w:cs="TH SarabunPSK" w:hint="cs"/>
          <w:color w:val="000000" w:themeColor="text1"/>
        </w:rPr>
        <w:t>256</w:t>
      </w:r>
      <w:r w:rsidRPr="0048748A">
        <w:rPr>
          <w:rFonts w:ascii="TH SarabunPSK" w:hAnsi="TH SarabunPSK" w:cs="TH SarabunPSK" w:hint="cs"/>
          <w:color w:val="000000" w:themeColor="text1"/>
          <w:cs/>
        </w:rPr>
        <w:t>6</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 เทียบเคียงกับปี </w:t>
      </w:r>
      <w:r w:rsidRPr="0048748A">
        <w:rPr>
          <w:rFonts w:ascii="TH SarabunPSK" w:hAnsi="TH SarabunPSK" w:cs="TH SarabunPSK" w:hint="cs"/>
          <w:color w:val="000000" w:themeColor="text1"/>
        </w:rPr>
        <w:t>256</w:t>
      </w:r>
      <w:r w:rsidRPr="0048748A">
        <w:rPr>
          <w:rFonts w:ascii="TH SarabunPSK" w:hAnsi="TH SarabunPSK" w:cs="TH SarabunPSK" w:hint="cs"/>
          <w:color w:val="000000" w:themeColor="text1"/>
          <w:cs/>
        </w:rPr>
        <w:t>5</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 xml:space="preserve">พบว่าระดับความพึงพอใจทั้ง </w:t>
      </w:r>
      <w:r w:rsidRPr="0048748A">
        <w:rPr>
          <w:rFonts w:ascii="TH SarabunPSK" w:hAnsi="TH SarabunPSK" w:cs="TH SarabunPSK" w:hint="cs"/>
          <w:color w:val="000000" w:themeColor="text1"/>
        </w:rPr>
        <w:t xml:space="preserve">2 </w:t>
      </w:r>
      <w:r w:rsidRPr="0048748A">
        <w:rPr>
          <w:rFonts w:ascii="TH SarabunPSK" w:hAnsi="TH SarabunPSK" w:cs="TH SarabunPSK" w:hint="cs"/>
          <w:color w:val="000000" w:themeColor="text1"/>
          <w:cs/>
        </w:rPr>
        <w:t>ด้านอยู่ในเกณฑ์ใกล้เคียงกัน</w:t>
      </w:r>
    </w:p>
    <w:p w14:paraId="2CCB6610" w14:textId="0F169926" w:rsidR="009F0F1E" w:rsidRPr="0048748A" w:rsidRDefault="0087676B" w:rsidP="00FD5AEA">
      <w:pPr>
        <w:pStyle w:val="af0"/>
        <w:spacing w:after="0"/>
        <w:rPr>
          <w:rFonts w:ascii="TH SarabunPSK" w:hAnsi="TH SarabunPSK" w:cs="TH SarabunPSK" w:hint="cs"/>
          <w:b/>
          <w:bCs/>
          <w:color w:val="000000" w:themeColor="text1"/>
        </w:rPr>
      </w:pPr>
      <w:bookmarkStart w:id="49" w:name="_Ref168497322"/>
      <w:r w:rsidRPr="0048748A">
        <w:rPr>
          <w:rFonts w:ascii="TH SarabunPSK" w:hAnsi="TH SarabunPSK" w:cs="TH SarabunPSK" w:hint="cs"/>
          <w:color w:val="000000" w:themeColor="text1"/>
          <w:cs/>
        </w:rPr>
        <w:t xml:space="preserve">ตารางที่ </w:t>
      </w:r>
      <w:r w:rsidRPr="0048748A">
        <w:rPr>
          <w:rFonts w:ascii="TH SarabunPSK" w:hAnsi="TH SarabunPSK" w:cs="TH SarabunPSK" w:hint="cs"/>
          <w:color w:val="000000" w:themeColor="text1"/>
        </w:rPr>
        <w:t xml:space="preserve">8.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ตารางที่</w:instrText>
      </w:r>
      <w:r w:rsidRPr="0048748A">
        <w:rPr>
          <w:rFonts w:ascii="TH SarabunPSK" w:hAnsi="TH SarabunPSK" w:cs="TH SarabunPSK" w:hint="cs"/>
          <w:color w:val="000000" w:themeColor="text1"/>
        </w:rPr>
        <w:instrText xml:space="preserve">_8.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6</w:t>
      </w:r>
      <w:r w:rsidRPr="0048748A">
        <w:rPr>
          <w:rFonts w:ascii="TH SarabunPSK" w:hAnsi="TH SarabunPSK" w:cs="TH SarabunPSK" w:hint="cs"/>
          <w:color w:val="000000" w:themeColor="text1"/>
        </w:rPr>
        <w:fldChar w:fldCharType="end"/>
      </w:r>
      <w:bookmarkEnd w:id="49"/>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b/>
          <w:bCs/>
          <w:color w:val="000000" w:themeColor="text1"/>
        </w:rPr>
        <w:t xml:space="preserve"> </w:t>
      </w:r>
      <w:r w:rsidR="009F0F1E" w:rsidRPr="0048748A">
        <w:rPr>
          <w:rFonts w:ascii="TH SarabunPSK" w:hAnsi="TH SarabunPSK" w:cs="TH SarabunPSK" w:hint="cs"/>
          <w:color w:val="000000" w:themeColor="text1"/>
          <w:cs/>
        </w:rPr>
        <w:t xml:space="preserve">ผลประเมินความพึงพอใจของนักศึกษาต่อการเรียนการสอน* ปีการศึกษา </w:t>
      </w:r>
      <w:r w:rsidR="009F0F1E" w:rsidRPr="0048748A">
        <w:rPr>
          <w:rFonts w:ascii="TH SarabunPSK" w:hAnsi="TH SarabunPSK" w:cs="TH SarabunPSK" w:hint="cs"/>
          <w:color w:val="000000" w:themeColor="text1"/>
        </w:rPr>
        <w:t>256</w:t>
      </w:r>
      <w:r w:rsidR="009F0F1E" w:rsidRPr="0048748A">
        <w:rPr>
          <w:rFonts w:ascii="TH SarabunPSK" w:hAnsi="TH SarabunPSK" w:cs="TH SarabunPSK" w:hint="cs"/>
          <w:color w:val="000000" w:themeColor="text1"/>
          <w:cs/>
        </w:rPr>
        <w:t>6 เทียบกับห้าปีย้อนหลัง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2807"/>
        <w:gridCol w:w="2324"/>
        <w:gridCol w:w="1788"/>
      </w:tblGrid>
      <w:tr w:rsidR="00B46B4B" w:rsidRPr="0048748A" w14:paraId="266ECC9D" w14:textId="77777777" w:rsidTr="00F4621F">
        <w:tc>
          <w:tcPr>
            <w:tcW w:w="1835" w:type="dxa"/>
          </w:tcPr>
          <w:p w14:paraId="12174CC1" w14:textId="77777777" w:rsidR="009F0F1E" w:rsidRPr="0048748A" w:rsidRDefault="009F0F1E" w:rsidP="00F4621F">
            <w:pPr>
              <w:ind w:left="-116"/>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ปีการศึกษา</w:t>
            </w:r>
          </w:p>
        </w:tc>
        <w:tc>
          <w:tcPr>
            <w:tcW w:w="3190" w:type="dxa"/>
          </w:tcPr>
          <w:p w14:paraId="22E852E5" w14:textId="77777777" w:rsidR="009F0F1E" w:rsidRPr="0048748A" w:rsidRDefault="009F0F1E" w:rsidP="00F4621F">
            <w:pP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คะแนนความพึงพอใจต่อประสิทธิภาพการเรียนการสอน</w:t>
            </w:r>
          </w:p>
        </w:tc>
        <w:tc>
          <w:tcPr>
            <w:tcW w:w="2529" w:type="dxa"/>
          </w:tcPr>
          <w:p w14:paraId="45C0D94F" w14:textId="77777777" w:rsidR="009F0F1E" w:rsidRPr="0048748A" w:rsidRDefault="009F0F1E" w:rsidP="00F4621F">
            <w:pPr>
              <w:ind w:left="158"/>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คะแนนความพึงพอใจต่อสิ่งสนับสนุนการเรียนรู้</w:t>
            </w:r>
          </w:p>
        </w:tc>
        <w:tc>
          <w:tcPr>
            <w:tcW w:w="1796" w:type="dxa"/>
          </w:tcPr>
          <w:p w14:paraId="125D756F" w14:textId="77777777" w:rsidR="009F0F1E" w:rsidRPr="0048748A" w:rsidRDefault="009F0F1E" w:rsidP="00F4621F">
            <w:pPr>
              <w:ind w:left="418"/>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เฉลี่ย</w:t>
            </w:r>
          </w:p>
        </w:tc>
      </w:tr>
      <w:tr w:rsidR="00B46B4B" w:rsidRPr="0048748A" w14:paraId="6DB9D183" w14:textId="77777777" w:rsidTr="00F4621F">
        <w:tc>
          <w:tcPr>
            <w:tcW w:w="1835" w:type="dxa"/>
          </w:tcPr>
          <w:p w14:paraId="03AC59BD" w14:textId="77777777" w:rsidR="009F0F1E" w:rsidRPr="0048748A" w:rsidRDefault="009F0F1E" w:rsidP="00F4621F">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2562</w:t>
            </w:r>
          </w:p>
        </w:tc>
        <w:tc>
          <w:tcPr>
            <w:tcW w:w="3190" w:type="dxa"/>
          </w:tcPr>
          <w:p w14:paraId="05FB4BB4" w14:textId="77777777" w:rsidR="009F0F1E" w:rsidRPr="0048748A" w:rsidRDefault="009F0F1E" w:rsidP="00F4621F">
            <w:pPr>
              <w:ind w:left="1134"/>
              <w:rPr>
                <w:rFonts w:ascii="TH SarabunPSK" w:hAnsi="TH SarabunPSK" w:cs="TH SarabunPSK" w:hint="cs"/>
                <w:color w:val="000000" w:themeColor="text1"/>
              </w:rPr>
            </w:pPr>
            <w:r w:rsidRPr="0048748A">
              <w:rPr>
                <w:rFonts w:ascii="TH SarabunPSK" w:hAnsi="TH SarabunPSK" w:cs="TH SarabunPSK" w:hint="cs"/>
                <w:color w:val="000000" w:themeColor="text1"/>
              </w:rPr>
              <w:t>4</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58</w:t>
            </w:r>
          </w:p>
        </w:tc>
        <w:tc>
          <w:tcPr>
            <w:tcW w:w="2529" w:type="dxa"/>
          </w:tcPr>
          <w:p w14:paraId="1493FA08" w14:textId="77777777" w:rsidR="009F0F1E" w:rsidRPr="0048748A" w:rsidRDefault="009F0F1E" w:rsidP="00F4621F">
            <w:pPr>
              <w:ind w:left="1134"/>
              <w:rPr>
                <w:rFonts w:ascii="TH SarabunPSK" w:hAnsi="TH SarabunPSK" w:cs="TH SarabunPSK" w:hint="cs"/>
                <w:color w:val="000000" w:themeColor="text1"/>
              </w:rPr>
            </w:pPr>
            <w:r w:rsidRPr="0048748A">
              <w:rPr>
                <w:rFonts w:ascii="TH SarabunPSK" w:hAnsi="TH SarabunPSK" w:cs="TH SarabunPSK" w:hint="cs"/>
                <w:color w:val="000000" w:themeColor="text1"/>
              </w:rPr>
              <w:t>4</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62</w:t>
            </w:r>
          </w:p>
        </w:tc>
        <w:tc>
          <w:tcPr>
            <w:tcW w:w="1796" w:type="dxa"/>
            <w:vAlign w:val="bottom"/>
          </w:tcPr>
          <w:p w14:paraId="0BEBBCE2" w14:textId="77777777" w:rsidR="009F0F1E" w:rsidRPr="0048748A" w:rsidRDefault="009F0F1E" w:rsidP="00F4621F">
            <w:pPr>
              <w:ind w:left="1134"/>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60</w:t>
            </w:r>
          </w:p>
        </w:tc>
      </w:tr>
      <w:tr w:rsidR="00B46B4B" w:rsidRPr="0048748A" w14:paraId="1ABB034A" w14:textId="77777777" w:rsidTr="00F4621F">
        <w:tc>
          <w:tcPr>
            <w:tcW w:w="1835" w:type="dxa"/>
          </w:tcPr>
          <w:p w14:paraId="0CA77D43" w14:textId="77777777" w:rsidR="009F0F1E" w:rsidRPr="0048748A" w:rsidRDefault="009F0F1E" w:rsidP="00F4621F">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2563</w:t>
            </w:r>
          </w:p>
        </w:tc>
        <w:tc>
          <w:tcPr>
            <w:tcW w:w="3190" w:type="dxa"/>
          </w:tcPr>
          <w:p w14:paraId="107D31C2" w14:textId="77777777" w:rsidR="009F0F1E" w:rsidRPr="0048748A" w:rsidRDefault="009F0F1E" w:rsidP="00F4621F">
            <w:pPr>
              <w:ind w:left="1134"/>
              <w:rPr>
                <w:rFonts w:ascii="TH SarabunPSK" w:hAnsi="TH SarabunPSK" w:cs="TH SarabunPSK" w:hint="cs"/>
                <w:color w:val="000000" w:themeColor="text1"/>
              </w:rPr>
            </w:pPr>
            <w:r w:rsidRPr="0048748A">
              <w:rPr>
                <w:rFonts w:ascii="TH SarabunPSK" w:hAnsi="TH SarabunPSK" w:cs="TH SarabunPSK" w:hint="cs"/>
                <w:color w:val="000000" w:themeColor="text1"/>
              </w:rPr>
              <w:t>4</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41</w:t>
            </w:r>
          </w:p>
        </w:tc>
        <w:tc>
          <w:tcPr>
            <w:tcW w:w="2529" w:type="dxa"/>
          </w:tcPr>
          <w:p w14:paraId="2DEA9EB8" w14:textId="77777777" w:rsidR="009F0F1E" w:rsidRPr="0048748A" w:rsidRDefault="009F0F1E" w:rsidP="00F4621F">
            <w:pPr>
              <w:ind w:left="1134"/>
              <w:rPr>
                <w:rFonts w:ascii="TH SarabunPSK" w:hAnsi="TH SarabunPSK" w:cs="TH SarabunPSK" w:hint="cs"/>
                <w:color w:val="000000" w:themeColor="text1"/>
              </w:rPr>
            </w:pPr>
            <w:r w:rsidRPr="0048748A">
              <w:rPr>
                <w:rFonts w:ascii="TH SarabunPSK" w:hAnsi="TH SarabunPSK" w:cs="TH SarabunPSK" w:hint="cs"/>
                <w:color w:val="000000" w:themeColor="text1"/>
              </w:rPr>
              <w:t>4</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39</w:t>
            </w:r>
          </w:p>
        </w:tc>
        <w:tc>
          <w:tcPr>
            <w:tcW w:w="1796" w:type="dxa"/>
            <w:vAlign w:val="bottom"/>
          </w:tcPr>
          <w:p w14:paraId="1CD7B803" w14:textId="77777777" w:rsidR="009F0F1E" w:rsidRPr="0048748A" w:rsidRDefault="009F0F1E" w:rsidP="00F4621F">
            <w:pPr>
              <w:ind w:left="1134"/>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40</w:t>
            </w:r>
          </w:p>
        </w:tc>
      </w:tr>
      <w:tr w:rsidR="00B46B4B" w:rsidRPr="0048748A" w14:paraId="1824945A" w14:textId="77777777" w:rsidTr="00F4621F">
        <w:tc>
          <w:tcPr>
            <w:tcW w:w="1835" w:type="dxa"/>
          </w:tcPr>
          <w:p w14:paraId="1379EA34" w14:textId="77777777" w:rsidR="009F0F1E" w:rsidRPr="0048748A" w:rsidRDefault="009F0F1E" w:rsidP="00F4621F">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2564</w:t>
            </w:r>
          </w:p>
        </w:tc>
        <w:tc>
          <w:tcPr>
            <w:tcW w:w="3190" w:type="dxa"/>
          </w:tcPr>
          <w:p w14:paraId="471A88D5" w14:textId="77777777" w:rsidR="009F0F1E" w:rsidRPr="0048748A" w:rsidRDefault="009F0F1E" w:rsidP="00F4621F">
            <w:pPr>
              <w:ind w:left="1134"/>
              <w:rPr>
                <w:rFonts w:ascii="TH SarabunPSK" w:hAnsi="TH SarabunPSK" w:cs="TH SarabunPSK" w:hint="cs"/>
                <w:color w:val="000000" w:themeColor="text1"/>
              </w:rPr>
            </w:pPr>
            <w:r w:rsidRPr="0048748A">
              <w:rPr>
                <w:rFonts w:ascii="TH SarabunPSK" w:hAnsi="TH SarabunPSK" w:cs="TH SarabunPSK" w:hint="cs"/>
                <w:color w:val="000000" w:themeColor="text1"/>
                <w:cs/>
              </w:rPr>
              <w:t>4.45</w:t>
            </w:r>
          </w:p>
        </w:tc>
        <w:tc>
          <w:tcPr>
            <w:tcW w:w="2529" w:type="dxa"/>
          </w:tcPr>
          <w:p w14:paraId="60003934" w14:textId="77777777" w:rsidR="009F0F1E" w:rsidRPr="0048748A" w:rsidRDefault="009F0F1E" w:rsidP="00F4621F">
            <w:pPr>
              <w:ind w:left="1134"/>
              <w:rPr>
                <w:rFonts w:ascii="TH SarabunPSK" w:hAnsi="TH SarabunPSK" w:cs="TH SarabunPSK" w:hint="cs"/>
                <w:color w:val="000000" w:themeColor="text1"/>
              </w:rPr>
            </w:pPr>
            <w:r w:rsidRPr="0048748A">
              <w:rPr>
                <w:rFonts w:ascii="TH SarabunPSK" w:hAnsi="TH SarabunPSK" w:cs="TH SarabunPSK" w:hint="cs"/>
                <w:color w:val="000000" w:themeColor="text1"/>
                <w:cs/>
              </w:rPr>
              <w:t>4.44</w:t>
            </w:r>
          </w:p>
        </w:tc>
        <w:tc>
          <w:tcPr>
            <w:tcW w:w="1796" w:type="dxa"/>
            <w:vAlign w:val="bottom"/>
          </w:tcPr>
          <w:p w14:paraId="039F7A54" w14:textId="77777777" w:rsidR="009F0F1E" w:rsidRPr="0048748A" w:rsidRDefault="009F0F1E" w:rsidP="00F4621F">
            <w:pPr>
              <w:ind w:left="1134"/>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4.44</w:t>
            </w:r>
          </w:p>
        </w:tc>
      </w:tr>
      <w:tr w:rsidR="00B46B4B" w:rsidRPr="0048748A" w14:paraId="45B43EB2" w14:textId="77777777" w:rsidTr="00F4621F">
        <w:tc>
          <w:tcPr>
            <w:tcW w:w="1835" w:type="dxa"/>
          </w:tcPr>
          <w:p w14:paraId="4E5BFE23" w14:textId="77777777" w:rsidR="009F0F1E" w:rsidRPr="0048748A" w:rsidRDefault="009F0F1E" w:rsidP="00F4621F">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2565</w:t>
            </w:r>
          </w:p>
        </w:tc>
        <w:tc>
          <w:tcPr>
            <w:tcW w:w="3190" w:type="dxa"/>
          </w:tcPr>
          <w:p w14:paraId="3A315C75" w14:textId="77777777" w:rsidR="009F0F1E" w:rsidRPr="0048748A" w:rsidRDefault="009F0F1E" w:rsidP="00F4621F">
            <w:pPr>
              <w:ind w:left="1134"/>
              <w:rPr>
                <w:rFonts w:ascii="TH SarabunPSK" w:hAnsi="TH SarabunPSK" w:cs="TH SarabunPSK" w:hint="cs"/>
                <w:color w:val="000000" w:themeColor="text1"/>
              </w:rPr>
            </w:pPr>
            <w:r w:rsidRPr="0048748A">
              <w:rPr>
                <w:rFonts w:ascii="TH SarabunPSK" w:hAnsi="TH SarabunPSK" w:cs="TH SarabunPSK" w:hint="cs"/>
                <w:color w:val="000000" w:themeColor="text1"/>
                <w:cs/>
              </w:rPr>
              <w:t>4.30</w:t>
            </w:r>
          </w:p>
        </w:tc>
        <w:tc>
          <w:tcPr>
            <w:tcW w:w="2529" w:type="dxa"/>
          </w:tcPr>
          <w:p w14:paraId="12B4C2E2" w14:textId="77777777" w:rsidR="009F0F1E" w:rsidRPr="0048748A" w:rsidRDefault="009F0F1E" w:rsidP="00F4621F">
            <w:pPr>
              <w:ind w:left="1134"/>
              <w:rPr>
                <w:rFonts w:ascii="TH SarabunPSK" w:hAnsi="TH SarabunPSK" w:cs="TH SarabunPSK" w:hint="cs"/>
                <w:color w:val="000000" w:themeColor="text1"/>
              </w:rPr>
            </w:pPr>
            <w:r w:rsidRPr="0048748A">
              <w:rPr>
                <w:rFonts w:ascii="TH SarabunPSK" w:hAnsi="TH SarabunPSK" w:cs="TH SarabunPSK" w:hint="cs"/>
                <w:color w:val="000000" w:themeColor="text1"/>
                <w:cs/>
              </w:rPr>
              <w:t>4.35</w:t>
            </w:r>
          </w:p>
        </w:tc>
        <w:tc>
          <w:tcPr>
            <w:tcW w:w="1796" w:type="dxa"/>
            <w:vAlign w:val="bottom"/>
          </w:tcPr>
          <w:p w14:paraId="3BA50B6E" w14:textId="77777777" w:rsidR="009F0F1E" w:rsidRPr="0048748A" w:rsidRDefault="009F0F1E" w:rsidP="00F4621F">
            <w:pPr>
              <w:ind w:left="1134"/>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4.33</w:t>
            </w:r>
          </w:p>
        </w:tc>
      </w:tr>
      <w:tr w:rsidR="00B46B4B" w:rsidRPr="0048748A" w14:paraId="1613E965" w14:textId="77777777" w:rsidTr="00F4621F">
        <w:tc>
          <w:tcPr>
            <w:tcW w:w="1835" w:type="dxa"/>
          </w:tcPr>
          <w:p w14:paraId="2ED6144C" w14:textId="77777777" w:rsidR="009F0F1E" w:rsidRPr="0048748A" w:rsidRDefault="009F0F1E" w:rsidP="00F4621F">
            <w:pPr>
              <w:ind w:left="1134"/>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2566</w:t>
            </w:r>
          </w:p>
        </w:tc>
        <w:tc>
          <w:tcPr>
            <w:tcW w:w="3190" w:type="dxa"/>
          </w:tcPr>
          <w:p w14:paraId="65D57515" w14:textId="77777777" w:rsidR="009F0F1E" w:rsidRPr="0048748A" w:rsidRDefault="009F0F1E" w:rsidP="00F4621F">
            <w:pPr>
              <w:ind w:left="1134"/>
              <w:rPr>
                <w:rFonts w:ascii="TH SarabunPSK" w:hAnsi="TH SarabunPSK" w:cs="TH SarabunPSK" w:hint="cs"/>
                <w:color w:val="000000" w:themeColor="text1"/>
                <w:cs/>
              </w:rPr>
            </w:pPr>
            <w:r w:rsidRPr="0048748A">
              <w:rPr>
                <w:rFonts w:ascii="TH SarabunPSK" w:hAnsi="TH SarabunPSK" w:cs="TH SarabunPSK" w:hint="cs"/>
                <w:color w:val="000000" w:themeColor="text1"/>
              </w:rPr>
              <w:t>4.37</w:t>
            </w:r>
          </w:p>
        </w:tc>
        <w:tc>
          <w:tcPr>
            <w:tcW w:w="2529" w:type="dxa"/>
          </w:tcPr>
          <w:p w14:paraId="48F99FCA" w14:textId="77777777" w:rsidR="009F0F1E" w:rsidRPr="0048748A" w:rsidRDefault="009F0F1E" w:rsidP="00F4621F">
            <w:pPr>
              <w:ind w:left="1134"/>
              <w:rPr>
                <w:rFonts w:ascii="TH SarabunPSK" w:hAnsi="TH SarabunPSK" w:cs="TH SarabunPSK" w:hint="cs"/>
                <w:color w:val="000000" w:themeColor="text1"/>
                <w:cs/>
              </w:rPr>
            </w:pPr>
            <w:r w:rsidRPr="0048748A">
              <w:rPr>
                <w:rFonts w:ascii="TH SarabunPSK" w:hAnsi="TH SarabunPSK" w:cs="TH SarabunPSK" w:hint="cs"/>
                <w:color w:val="000000" w:themeColor="text1"/>
              </w:rPr>
              <w:t>4.36</w:t>
            </w:r>
          </w:p>
        </w:tc>
        <w:tc>
          <w:tcPr>
            <w:tcW w:w="1796" w:type="dxa"/>
            <w:vAlign w:val="bottom"/>
          </w:tcPr>
          <w:p w14:paraId="2B73D735" w14:textId="77777777" w:rsidR="009F0F1E" w:rsidRPr="0048748A" w:rsidRDefault="009F0F1E" w:rsidP="00F4621F">
            <w:pPr>
              <w:ind w:left="1134"/>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4.36</w:t>
            </w:r>
          </w:p>
        </w:tc>
      </w:tr>
      <w:tr w:rsidR="00B46B4B" w:rsidRPr="0048748A" w14:paraId="58A5191B" w14:textId="77777777" w:rsidTr="00F4621F">
        <w:tc>
          <w:tcPr>
            <w:tcW w:w="1835" w:type="dxa"/>
          </w:tcPr>
          <w:p w14:paraId="14ED72B4" w14:textId="77777777" w:rsidR="009F0F1E" w:rsidRPr="0048748A" w:rsidRDefault="009F0F1E" w:rsidP="00F4621F">
            <w:pPr>
              <w:ind w:left="1134"/>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เฉลี่ย</w:t>
            </w:r>
          </w:p>
        </w:tc>
        <w:tc>
          <w:tcPr>
            <w:tcW w:w="3190" w:type="dxa"/>
          </w:tcPr>
          <w:p w14:paraId="745620E7" w14:textId="77777777" w:rsidR="009F0F1E" w:rsidRPr="0048748A" w:rsidRDefault="009F0F1E" w:rsidP="00F4621F">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4</w:t>
            </w:r>
            <w:r w:rsidRPr="0048748A">
              <w:rPr>
                <w:rFonts w:ascii="TH SarabunPSK" w:hAnsi="TH SarabunPSK" w:cs="TH SarabunPSK" w:hint="cs"/>
                <w:b/>
                <w:bCs/>
                <w:color w:val="000000" w:themeColor="text1"/>
                <w:cs/>
              </w:rPr>
              <w:t>.42</w:t>
            </w:r>
          </w:p>
        </w:tc>
        <w:tc>
          <w:tcPr>
            <w:tcW w:w="2529" w:type="dxa"/>
          </w:tcPr>
          <w:p w14:paraId="273942FE" w14:textId="77777777" w:rsidR="009F0F1E" w:rsidRPr="0048748A" w:rsidRDefault="009F0F1E" w:rsidP="00F4621F">
            <w:pPr>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4</w:t>
            </w:r>
            <w:r w:rsidRPr="0048748A">
              <w:rPr>
                <w:rFonts w:ascii="TH SarabunPSK" w:hAnsi="TH SarabunPSK" w:cs="TH SarabunPSK" w:hint="cs"/>
                <w:b/>
                <w:bCs/>
                <w:color w:val="000000" w:themeColor="text1"/>
                <w:cs/>
              </w:rPr>
              <w:t>.44</w:t>
            </w:r>
          </w:p>
        </w:tc>
        <w:tc>
          <w:tcPr>
            <w:tcW w:w="1796" w:type="dxa"/>
            <w:vAlign w:val="bottom"/>
          </w:tcPr>
          <w:p w14:paraId="5ACBD487" w14:textId="77777777" w:rsidR="009F0F1E" w:rsidRPr="0048748A" w:rsidRDefault="009F0F1E" w:rsidP="00F4621F">
            <w:pPr>
              <w:ind w:left="1134"/>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4</w:t>
            </w:r>
            <w:r w:rsidRPr="0048748A">
              <w:rPr>
                <w:rFonts w:ascii="TH SarabunPSK" w:hAnsi="TH SarabunPSK" w:cs="TH SarabunPSK" w:hint="cs"/>
                <w:b/>
                <w:bCs/>
                <w:color w:val="000000" w:themeColor="text1"/>
                <w:cs/>
              </w:rPr>
              <w:t>.46</w:t>
            </w:r>
          </w:p>
        </w:tc>
      </w:tr>
    </w:tbl>
    <w:p w14:paraId="18452DFE" w14:textId="60C6623E" w:rsidR="009F0F1E" w:rsidRPr="0048748A" w:rsidRDefault="009F0F1E" w:rsidP="00FD5AEA">
      <w:pPr>
        <w:spacing w:after="0"/>
        <w:ind w:left="1134"/>
        <w:rPr>
          <w:rFonts w:ascii="TH SarabunPSK" w:hAnsi="TH SarabunPSK" w:cs="TH SarabunPSK" w:hint="cs"/>
          <w:color w:val="000000" w:themeColor="text1"/>
        </w:rPr>
      </w:pPr>
      <w:r w:rsidRPr="0048748A">
        <w:rPr>
          <w:rFonts w:ascii="TH SarabunPSK" w:hAnsi="TH SarabunPSK" w:cs="TH SarabunPSK" w:hint="cs"/>
          <w:b/>
          <w:bCs/>
          <w:color w:val="000000" w:themeColor="text1"/>
          <w:cs/>
        </w:rPr>
        <w:t>หมายเหตุ *</w:t>
      </w:r>
      <w:r w:rsidRPr="0048748A">
        <w:rPr>
          <w:rFonts w:ascii="TH SarabunPSK" w:hAnsi="TH SarabunPSK" w:cs="TH SarabunPSK" w:hint="cs"/>
          <w:color w:val="000000" w:themeColor="text1"/>
          <w:cs/>
        </w:rPr>
        <w:t xml:space="preserve">ผลการประเมินการเรียนการสอนจากรายวิชาที่เปิดในเทอม </w:t>
      </w:r>
      <w:r w:rsidRPr="0048748A">
        <w:rPr>
          <w:rFonts w:ascii="TH SarabunPSK" w:hAnsi="TH SarabunPSK" w:cs="TH SarabunPSK" w:hint="cs"/>
          <w:color w:val="000000" w:themeColor="text1"/>
        </w:rPr>
        <w:t>1</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 xml:space="preserve">2566 </w:t>
      </w:r>
      <w:r w:rsidRPr="0048748A">
        <w:rPr>
          <w:rFonts w:ascii="TH SarabunPSK" w:hAnsi="TH SarabunPSK" w:cs="TH SarabunPSK" w:hint="cs"/>
          <w:color w:val="000000" w:themeColor="text1"/>
          <w:cs/>
        </w:rPr>
        <w:t xml:space="preserve">และ </w:t>
      </w:r>
      <w:r w:rsidRPr="0048748A">
        <w:rPr>
          <w:rFonts w:ascii="TH SarabunPSK" w:hAnsi="TH SarabunPSK" w:cs="TH SarabunPSK" w:hint="cs"/>
          <w:color w:val="000000" w:themeColor="text1"/>
        </w:rPr>
        <w:t>2</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2566</w:t>
      </w:r>
      <w:r w:rsidR="0087676B" w:rsidRPr="0048748A">
        <w:rPr>
          <w:rFonts w:ascii="TH SarabunPSK" w:hAnsi="TH SarabunPSK" w:cs="TH SarabunPSK" w:hint="cs"/>
          <w:color w:val="000000" w:themeColor="text1"/>
          <w:cs/>
        </w:rPr>
        <w:t xml:space="preserve"> </w:t>
      </w:r>
      <w:r w:rsidRPr="0048748A">
        <w:rPr>
          <w:rFonts w:ascii="TH SarabunPSK" w:hAnsi="TH SarabunPSK" w:cs="TH SarabunPSK" w:hint="cs"/>
          <w:b/>
          <w:bCs/>
          <w:color w:val="000000" w:themeColor="text1"/>
          <w:cs/>
        </w:rPr>
        <w:t>ที่มา</w:t>
      </w:r>
      <w:r w:rsidRPr="0048748A">
        <w:rPr>
          <w:rFonts w:ascii="TH SarabunPSK" w:hAnsi="TH SarabunPSK" w:cs="TH SarabunPSK" w:hint="cs"/>
          <w:color w:val="000000" w:themeColor="text1"/>
          <w:cs/>
        </w:rPr>
        <w:t xml:space="preserve"> จากเว็บไซต์การประเมินการเรียนการสอน </w:t>
      </w:r>
      <w:hyperlink r:id="rId99" w:history="1">
        <w:r w:rsidRPr="0048748A">
          <w:rPr>
            <w:rStyle w:val="af2"/>
            <w:rFonts w:ascii="TH SarabunPSK" w:hAnsi="TH SarabunPSK" w:cs="TH SarabunPSK" w:hint="cs"/>
            <w:b/>
            <w:bCs/>
            <w:color w:val="000000" w:themeColor="text1"/>
          </w:rPr>
          <w:t>https</w:t>
        </w:r>
        <w:r w:rsidRPr="0048748A">
          <w:rPr>
            <w:rStyle w:val="af2"/>
            <w:rFonts w:ascii="TH SarabunPSK" w:hAnsi="TH SarabunPSK" w:cs="TH SarabunPSK" w:hint="cs"/>
            <w:b/>
            <w:bCs/>
            <w:color w:val="000000" w:themeColor="text1"/>
            <w:cs/>
          </w:rPr>
          <w:t>://</w:t>
        </w:r>
        <w:r w:rsidRPr="0048748A">
          <w:rPr>
            <w:rStyle w:val="af2"/>
            <w:rFonts w:ascii="TH SarabunPSK" w:hAnsi="TH SarabunPSK" w:cs="TH SarabunPSK" w:hint="cs"/>
            <w:b/>
            <w:bCs/>
            <w:color w:val="000000" w:themeColor="text1"/>
          </w:rPr>
          <w:t>erp</w:t>
        </w:r>
        <w:r w:rsidRPr="0048748A">
          <w:rPr>
            <w:rStyle w:val="af2"/>
            <w:rFonts w:ascii="TH SarabunPSK" w:hAnsi="TH SarabunPSK" w:cs="TH SarabunPSK" w:hint="cs"/>
            <w:b/>
            <w:bCs/>
            <w:color w:val="000000" w:themeColor="text1"/>
            <w:cs/>
          </w:rPr>
          <w:t>.</w:t>
        </w:r>
        <w:r w:rsidRPr="0048748A">
          <w:rPr>
            <w:rStyle w:val="af2"/>
            <w:rFonts w:ascii="TH SarabunPSK" w:hAnsi="TH SarabunPSK" w:cs="TH SarabunPSK" w:hint="cs"/>
            <w:b/>
            <w:bCs/>
            <w:color w:val="000000" w:themeColor="text1"/>
          </w:rPr>
          <w:t>mju</w:t>
        </w:r>
        <w:r w:rsidRPr="0048748A">
          <w:rPr>
            <w:rStyle w:val="af2"/>
            <w:rFonts w:ascii="TH SarabunPSK" w:hAnsi="TH SarabunPSK" w:cs="TH SarabunPSK" w:hint="cs"/>
            <w:b/>
            <w:bCs/>
            <w:color w:val="000000" w:themeColor="text1"/>
            <w:cs/>
          </w:rPr>
          <w:t>.</w:t>
        </w:r>
        <w:r w:rsidRPr="0048748A">
          <w:rPr>
            <w:rStyle w:val="af2"/>
            <w:rFonts w:ascii="TH SarabunPSK" w:hAnsi="TH SarabunPSK" w:cs="TH SarabunPSK" w:hint="cs"/>
            <w:b/>
            <w:bCs/>
            <w:color w:val="000000" w:themeColor="text1"/>
          </w:rPr>
          <w:t>ac</w:t>
        </w:r>
        <w:r w:rsidRPr="0048748A">
          <w:rPr>
            <w:rStyle w:val="af2"/>
            <w:rFonts w:ascii="TH SarabunPSK" w:hAnsi="TH SarabunPSK" w:cs="TH SarabunPSK" w:hint="cs"/>
            <w:b/>
            <w:bCs/>
            <w:color w:val="000000" w:themeColor="text1"/>
            <w:cs/>
          </w:rPr>
          <w:t>.</w:t>
        </w:r>
        <w:r w:rsidRPr="0048748A">
          <w:rPr>
            <w:rStyle w:val="af2"/>
            <w:rFonts w:ascii="TH SarabunPSK" w:hAnsi="TH SarabunPSK" w:cs="TH SarabunPSK" w:hint="cs"/>
            <w:b/>
            <w:bCs/>
            <w:color w:val="000000" w:themeColor="text1"/>
          </w:rPr>
          <w:t>th</w:t>
        </w:r>
        <w:r w:rsidRPr="0048748A">
          <w:rPr>
            <w:rStyle w:val="af2"/>
            <w:rFonts w:ascii="TH SarabunPSK" w:hAnsi="TH SarabunPSK" w:cs="TH SarabunPSK" w:hint="cs"/>
            <w:b/>
            <w:bCs/>
            <w:color w:val="000000" w:themeColor="text1"/>
            <w:cs/>
          </w:rPr>
          <w:t>/</w:t>
        </w:r>
      </w:hyperlink>
      <w:r w:rsidRPr="0048748A">
        <w:rPr>
          <w:rFonts w:ascii="TH SarabunPSK" w:hAnsi="TH SarabunPSK" w:cs="TH SarabunPSK" w:hint="cs"/>
          <w:color w:val="000000" w:themeColor="text1"/>
          <w:cs/>
        </w:rPr>
        <w:t xml:space="preserve">  </w:t>
      </w:r>
    </w:p>
    <w:p w14:paraId="3D431350" w14:textId="458E20EC" w:rsidR="009F0F1E" w:rsidRPr="0048748A" w:rsidRDefault="0087676B" w:rsidP="00FD5AEA">
      <w:pPr>
        <w:pStyle w:val="af0"/>
        <w:spacing w:after="0"/>
        <w:rPr>
          <w:rFonts w:ascii="TH SarabunPSK" w:hAnsi="TH SarabunPSK" w:cs="TH SarabunPSK" w:hint="cs"/>
          <w:b/>
          <w:bCs/>
          <w:color w:val="000000" w:themeColor="text1"/>
        </w:rPr>
      </w:pPr>
      <w:r w:rsidRPr="0048748A">
        <w:rPr>
          <w:rFonts w:ascii="TH SarabunPSK" w:hAnsi="TH SarabunPSK" w:cs="TH SarabunPSK" w:hint="cs"/>
          <w:color w:val="000000" w:themeColor="text1"/>
          <w:cs/>
        </w:rPr>
        <w:t xml:space="preserve">ตารางที่ </w:t>
      </w:r>
      <w:r w:rsidRPr="0048748A">
        <w:rPr>
          <w:rFonts w:ascii="TH SarabunPSK" w:hAnsi="TH SarabunPSK" w:cs="TH SarabunPSK" w:hint="cs"/>
          <w:color w:val="000000" w:themeColor="text1"/>
        </w:rPr>
        <w:t xml:space="preserve">8.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ตารางที่</w:instrText>
      </w:r>
      <w:r w:rsidRPr="0048748A">
        <w:rPr>
          <w:rFonts w:ascii="TH SarabunPSK" w:hAnsi="TH SarabunPSK" w:cs="TH SarabunPSK" w:hint="cs"/>
          <w:color w:val="000000" w:themeColor="text1"/>
        </w:rPr>
        <w:instrText xml:space="preserve">_8.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7</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b/>
          <w:bCs/>
          <w:color w:val="000000" w:themeColor="text1"/>
          <w:cs/>
        </w:rPr>
        <w:t>ผลความพึงพอใจของศิษย์เก่าต่อหลักสูตรสหวิทยาการ ปี 2566</w:t>
      </w:r>
    </w:p>
    <w:tbl>
      <w:tblPr>
        <w:tblW w:w="8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992"/>
        <w:gridCol w:w="851"/>
        <w:gridCol w:w="1033"/>
      </w:tblGrid>
      <w:tr w:rsidR="00B46B4B" w:rsidRPr="0048748A" w14:paraId="764DF052" w14:textId="77777777" w:rsidTr="00F4621F">
        <w:trPr>
          <w:trHeight w:val="879"/>
        </w:trPr>
        <w:tc>
          <w:tcPr>
            <w:tcW w:w="5954" w:type="dxa"/>
            <w:shd w:val="clear" w:color="auto" w:fill="auto"/>
            <w:noWrap/>
            <w:vAlign w:val="center"/>
          </w:tcPr>
          <w:p w14:paraId="5148BEF3"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ประเด็นความพึงพอใจ</w:t>
            </w:r>
          </w:p>
        </w:tc>
        <w:tc>
          <w:tcPr>
            <w:tcW w:w="992" w:type="dxa"/>
            <w:vAlign w:val="center"/>
          </w:tcPr>
          <w:p w14:paraId="6ED256C7"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2564</w:t>
            </w:r>
          </w:p>
        </w:tc>
        <w:tc>
          <w:tcPr>
            <w:tcW w:w="851" w:type="dxa"/>
            <w:shd w:val="clear" w:color="auto" w:fill="auto"/>
            <w:noWrap/>
            <w:vAlign w:val="center"/>
          </w:tcPr>
          <w:p w14:paraId="1657FCB8"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2565</w:t>
            </w:r>
          </w:p>
        </w:tc>
        <w:tc>
          <w:tcPr>
            <w:tcW w:w="1033" w:type="dxa"/>
            <w:shd w:val="clear" w:color="auto" w:fill="auto"/>
            <w:noWrap/>
            <w:vAlign w:val="center"/>
          </w:tcPr>
          <w:p w14:paraId="4886CC06"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2566</w:t>
            </w:r>
          </w:p>
        </w:tc>
      </w:tr>
      <w:tr w:rsidR="00B46B4B" w:rsidRPr="0048748A" w14:paraId="08F7757C" w14:textId="77777777" w:rsidTr="00F4621F">
        <w:trPr>
          <w:trHeight w:val="315"/>
        </w:trPr>
        <w:tc>
          <w:tcPr>
            <w:tcW w:w="5954" w:type="dxa"/>
            <w:shd w:val="clear" w:color="auto" w:fill="auto"/>
            <w:noWrap/>
            <w:vAlign w:val="bottom"/>
            <w:hideMark/>
          </w:tcPr>
          <w:p w14:paraId="27097A71"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1.หลักสูตร การเรียน-การสอน</w:t>
            </w:r>
          </w:p>
        </w:tc>
        <w:tc>
          <w:tcPr>
            <w:tcW w:w="992" w:type="dxa"/>
          </w:tcPr>
          <w:p w14:paraId="31AB163F"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4.24</w:t>
            </w:r>
          </w:p>
        </w:tc>
        <w:tc>
          <w:tcPr>
            <w:tcW w:w="851" w:type="dxa"/>
            <w:shd w:val="clear" w:color="auto" w:fill="auto"/>
            <w:noWrap/>
            <w:vAlign w:val="bottom"/>
            <w:hideMark/>
          </w:tcPr>
          <w:p w14:paraId="0B813686"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4.67</w:t>
            </w:r>
          </w:p>
        </w:tc>
        <w:tc>
          <w:tcPr>
            <w:tcW w:w="1033" w:type="dxa"/>
            <w:shd w:val="clear" w:color="auto" w:fill="auto"/>
            <w:noWrap/>
            <w:vAlign w:val="bottom"/>
            <w:hideMark/>
          </w:tcPr>
          <w:p w14:paraId="771558AA"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4.74</w:t>
            </w:r>
          </w:p>
        </w:tc>
      </w:tr>
      <w:tr w:rsidR="00B46B4B" w:rsidRPr="0048748A" w14:paraId="255D1517" w14:textId="77777777" w:rsidTr="00F4621F">
        <w:trPr>
          <w:trHeight w:val="315"/>
        </w:trPr>
        <w:tc>
          <w:tcPr>
            <w:tcW w:w="5954" w:type="dxa"/>
            <w:shd w:val="clear" w:color="auto" w:fill="auto"/>
            <w:noWrap/>
            <w:vAlign w:val="bottom"/>
            <w:hideMark/>
          </w:tcPr>
          <w:p w14:paraId="1862D61D"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2.อาจารย์ผู้สอน/อาจารย์ที่ปรึกษาวิทยานิพนธ์</w:t>
            </w:r>
          </w:p>
        </w:tc>
        <w:tc>
          <w:tcPr>
            <w:tcW w:w="992" w:type="dxa"/>
          </w:tcPr>
          <w:p w14:paraId="22BCD5A0"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4.5</w:t>
            </w:r>
          </w:p>
        </w:tc>
        <w:tc>
          <w:tcPr>
            <w:tcW w:w="851" w:type="dxa"/>
            <w:shd w:val="clear" w:color="auto" w:fill="auto"/>
            <w:noWrap/>
            <w:vAlign w:val="bottom"/>
            <w:hideMark/>
          </w:tcPr>
          <w:p w14:paraId="415C32B7"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5</w:t>
            </w:r>
          </w:p>
        </w:tc>
        <w:tc>
          <w:tcPr>
            <w:tcW w:w="1033" w:type="dxa"/>
            <w:shd w:val="clear" w:color="auto" w:fill="auto"/>
            <w:noWrap/>
            <w:vAlign w:val="bottom"/>
            <w:hideMark/>
          </w:tcPr>
          <w:p w14:paraId="09127D49"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5</w:t>
            </w:r>
          </w:p>
        </w:tc>
      </w:tr>
      <w:tr w:rsidR="00B46B4B" w:rsidRPr="0048748A" w14:paraId="57C8E4DD" w14:textId="77777777" w:rsidTr="00F4621F">
        <w:trPr>
          <w:trHeight w:val="315"/>
        </w:trPr>
        <w:tc>
          <w:tcPr>
            <w:tcW w:w="5954" w:type="dxa"/>
            <w:shd w:val="clear" w:color="auto" w:fill="auto"/>
            <w:noWrap/>
            <w:vAlign w:val="bottom"/>
            <w:hideMark/>
          </w:tcPr>
          <w:p w14:paraId="7EFED656"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3.สถานที่ สภาพแวดล้อม</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และสิ่งสนับสนุนการเรียนรู้</w:t>
            </w:r>
          </w:p>
        </w:tc>
        <w:tc>
          <w:tcPr>
            <w:tcW w:w="992" w:type="dxa"/>
          </w:tcPr>
          <w:p w14:paraId="1171B049"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4.2</w:t>
            </w:r>
          </w:p>
        </w:tc>
        <w:tc>
          <w:tcPr>
            <w:tcW w:w="851" w:type="dxa"/>
            <w:shd w:val="clear" w:color="auto" w:fill="auto"/>
            <w:noWrap/>
            <w:vAlign w:val="bottom"/>
            <w:hideMark/>
          </w:tcPr>
          <w:p w14:paraId="51848A8E"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4.67</w:t>
            </w:r>
          </w:p>
        </w:tc>
        <w:tc>
          <w:tcPr>
            <w:tcW w:w="1033" w:type="dxa"/>
            <w:shd w:val="clear" w:color="auto" w:fill="auto"/>
            <w:noWrap/>
            <w:vAlign w:val="bottom"/>
            <w:hideMark/>
          </w:tcPr>
          <w:p w14:paraId="64C43F9A"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4.23</w:t>
            </w:r>
          </w:p>
        </w:tc>
      </w:tr>
      <w:tr w:rsidR="00B46B4B" w:rsidRPr="0048748A" w14:paraId="5844E603" w14:textId="77777777" w:rsidTr="00F4621F">
        <w:trPr>
          <w:trHeight w:val="315"/>
        </w:trPr>
        <w:tc>
          <w:tcPr>
            <w:tcW w:w="5954" w:type="dxa"/>
            <w:shd w:val="clear" w:color="auto" w:fill="auto"/>
            <w:noWrap/>
            <w:vAlign w:val="bottom"/>
            <w:hideMark/>
          </w:tcPr>
          <w:p w14:paraId="5100DE08"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4.คุณภาพของผู้สำเร็จการศึกษา</w:t>
            </w:r>
          </w:p>
        </w:tc>
        <w:tc>
          <w:tcPr>
            <w:tcW w:w="992" w:type="dxa"/>
          </w:tcPr>
          <w:p w14:paraId="2952BA64"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4.5</w:t>
            </w:r>
          </w:p>
        </w:tc>
        <w:tc>
          <w:tcPr>
            <w:tcW w:w="851" w:type="dxa"/>
            <w:shd w:val="clear" w:color="auto" w:fill="auto"/>
            <w:noWrap/>
            <w:vAlign w:val="bottom"/>
            <w:hideMark/>
          </w:tcPr>
          <w:p w14:paraId="65C54DDE"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5</w:t>
            </w:r>
          </w:p>
        </w:tc>
        <w:tc>
          <w:tcPr>
            <w:tcW w:w="1033" w:type="dxa"/>
            <w:shd w:val="clear" w:color="auto" w:fill="auto"/>
            <w:noWrap/>
            <w:vAlign w:val="bottom"/>
            <w:hideMark/>
          </w:tcPr>
          <w:p w14:paraId="5D4918AF"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4.0</w:t>
            </w:r>
          </w:p>
        </w:tc>
      </w:tr>
      <w:tr w:rsidR="00B46B4B" w:rsidRPr="0048748A" w14:paraId="2C48E5ED" w14:textId="77777777" w:rsidTr="00F4621F">
        <w:trPr>
          <w:trHeight w:val="315"/>
        </w:trPr>
        <w:tc>
          <w:tcPr>
            <w:tcW w:w="5954" w:type="dxa"/>
            <w:shd w:val="clear" w:color="auto" w:fill="auto"/>
            <w:noWrap/>
            <w:vAlign w:val="bottom"/>
            <w:hideMark/>
          </w:tcPr>
          <w:p w14:paraId="6638E544"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5.ความภูมิใจที่มีต่อหลักสูตร</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สาขาวิชาสหวิทยาการเกษตร</w:t>
            </w:r>
          </w:p>
        </w:tc>
        <w:tc>
          <w:tcPr>
            <w:tcW w:w="992" w:type="dxa"/>
            <w:vAlign w:val="center"/>
          </w:tcPr>
          <w:p w14:paraId="2FC05C4A"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5</w:t>
            </w:r>
          </w:p>
        </w:tc>
        <w:tc>
          <w:tcPr>
            <w:tcW w:w="851" w:type="dxa"/>
            <w:shd w:val="clear" w:color="auto" w:fill="auto"/>
            <w:noWrap/>
            <w:vAlign w:val="center"/>
            <w:hideMark/>
          </w:tcPr>
          <w:p w14:paraId="01A13CA8"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5</w:t>
            </w:r>
          </w:p>
        </w:tc>
        <w:tc>
          <w:tcPr>
            <w:tcW w:w="1033" w:type="dxa"/>
            <w:shd w:val="clear" w:color="auto" w:fill="auto"/>
            <w:noWrap/>
            <w:vAlign w:val="center"/>
            <w:hideMark/>
          </w:tcPr>
          <w:p w14:paraId="21A0AE3C"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5</w:t>
            </w:r>
          </w:p>
        </w:tc>
      </w:tr>
      <w:tr w:rsidR="00B46B4B" w:rsidRPr="0048748A" w14:paraId="4085E7BF" w14:textId="77777777" w:rsidTr="00F4621F">
        <w:trPr>
          <w:trHeight w:val="315"/>
        </w:trPr>
        <w:tc>
          <w:tcPr>
            <w:tcW w:w="5954" w:type="dxa"/>
            <w:shd w:val="clear" w:color="auto" w:fill="auto"/>
            <w:noWrap/>
            <w:vAlign w:val="bottom"/>
            <w:hideMark/>
          </w:tcPr>
          <w:p w14:paraId="03A987EF"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6.การศึกษาตลอดหลักสูตรได้พัฒนาคุณลักษณะของบัณฑิต</w:t>
            </w:r>
          </w:p>
        </w:tc>
        <w:tc>
          <w:tcPr>
            <w:tcW w:w="992" w:type="dxa"/>
            <w:vAlign w:val="center"/>
          </w:tcPr>
          <w:p w14:paraId="19D09AF4"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4.0</w:t>
            </w:r>
          </w:p>
        </w:tc>
        <w:tc>
          <w:tcPr>
            <w:tcW w:w="851" w:type="dxa"/>
            <w:shd w:val="clear" w:color="auto" w:fill="auto"/>
            <w:noWrap/>
            <w:vAlign w:val="center"/>
            <w:hideMark/>
          </w:tcPr>
          <w:p w14:paraId="72D54A88"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5</w:t>
            </w:r>
          </w:p>
        </w:tc>
        <w:tc>
          <w:tcPr>
            <w:tcW w:w="1033" w:type="dxa"/>
            <w:shd w:val="clear" w:color="auto" w:fill="auto"/>
            <w:noWrap/>
            <w:vAlign w:val="center"/>
            <w:hideMark/>
          </w:tcPr>
          <w:p w14:paraId="7B993B53"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4.5</w:t>
            </w:r>
          </w:p>
        </w:tc>
      </w:tr>
      <w:tr w:rsidR="00B46B4B" w:rsidRPr="0048748A" w14:paraId="641A60DE" w14:textId="77777777" w:rsidTr="00F4621F">
        <w:trPr>
          <w:trHeight w:val="315"/>
        </w:trPr>
        <w:tc>
          <w:tcPr>
            <w:tcW w:w="5954" w:type="dxa"/>
            <w:shd w:val="clear" w:color="auto" w:fill="auto"/>
            <w:noWrap/>
            <w:vAlign w:val="bottom"/>
          </w:tcPr>
          <w:p w14:paraId="6C186952"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ค่าเฉลี่ย</w:t>
            </w:r>
          </w:p>
        </w:tc>
        <w:tc>
          <w:tcPr>
            <w:tcW w:w="992" w:type="dxa"/>
            <w:vAlign w:val="bottom"/>
          </w:tcPr>
          <w:p w14:paraId="7F8D4DF2"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4.4</w:t>
            </w:r>
            <w:r w:rsidRPr="0048748A">
              <w:rPr>
                <w:rFonts w:ascii="TH SarabunPSK" w:hAnsi="TH SarabunPSK" w:cs="TH SarabunPSK" w:hint="cs"/>
                <w:color w:val="000000" w:themeColor="text1"/>
                <w:cs/>
              </w:rPr>
              <w:t>1</w:t>
            </w:r>
          </w:p>
        </w:tc>
        <w:tc>
          <w:tcPr>
            <w:tcW w:w="851" w:type="dxa"/>
            <w:shd w:val="clear" w:color="auto" w:fill="auto"/>
            <w:noWrap/>
            <w:vAlign w:val="bottom"/>
          </w:tcPr>
          <w:p w14:paraId="6AF43120"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4.89</w:t>
            </w:r>
          </w:p>
        </w:tc>
        <w:tc>
          <w:tcPr>
            <w:tcW w:w="1033" w:type="dxa"/>
            <w:shd w:val="clear" w:color="auto" w:fill="auto"/>
            <w:noWrap/>
            <w:vAlign w:val="bottom"/>
          </w:tcPr>
          <w:p w14:paraId="350D8E57"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4.58</w:t>
            </w:r>
          </w:p>
        </w:tc>
      </w:tr>
    </w:tbl>
    <w:p w14:paraId="061D653F" w14:textId="77777777" w:rsidR="009F0F1E" w:rsidRPr="00FD5AEA" w:rsidRDefault="009F0F1E" w:rsidP="009F0F1E">
      <w:pPr>
        <w:ind w:firstLine="720"/>
        <w:rPr>
          <w:rFonts w:ascii="TH SarabunPSK" w:hAnsi="TH SarabunPSK" w:cs="TH SarabunPSK" w:hint="cs"/>
          <w:color w:val="000000" w:themeColor="text1"/>
          <w:spacing w:val="-4"/>
        </w:rPr>
      </w:pPr>
      <w:r w:rsidRPr="00FD5AEA">
        <w:rPr>
          <w:rFonts w:ascii="TH SarabunPSK" w:hAnsi="TH SarabunPSK" w:cs="TH SarabunPSK" w:hint="cs"/>
          <w:color w:val="000000" w:themeColor="text1"/>
          <w:spacing w:val="-4"/>
          <w:cs/>
        </w:rPr>
        <w:lastRenderedPageBreak/>
        <w:t>จากผลการวิเคราะห์คะแนนความพึงพอใจของนักศึกษาต่อคุณภาพของหลักสูตรในภาพรวมในปี 2566 อยู่ในช่วงคะแนน 4.00-5.00 ระดับดี-มากที่สุด และค่าเฉลี่ยอยู่ระดับดีมาก คือ 4.58 และความพึงพอใจของอาจารย์ประจำหลักสูตรอยู่ในช่วงคะแนน 4.00-4.50 ระดับดี-มากที่สุด และค่าเฉลี่ยอยู่ระดับดี คือ 4.25</w:t>
      </w:r>
    </w:p>
    <w:p w14:paraId="30C1E852" w14:textId="77777777" w:rsidR="009F0F1E" w:rsidRPr="0048748A" w:rsidRDefault="009F0F1E" w:rsidP="00FD5AEA">
      <w:pPr>
        <w:spacing w:after="0"/>
        <w:ind w:firstLine="72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ในปีการศึกษา </w:t>
      </w:r>
      <w:r w:rsidRPr="0048748A">
        <w:rPr>
          <w:rFonts w:ascii="TH SarabunPSK" w:hAnsi="TH SarabunPSK" w:cs="TH SarabunPSK" w:hint="cs"/>
          <w:color w:val="000000" w:themeColor="text1"/>
        </w:rPr>
        <w:t>256</w:t>
      </w:r>
      <w:r w:rsidRPr="0048748A">
        <w:rPr>
          <w:rFonts w:ascii="TH SarabunPSK" w:hAnsi="TH SarabunPSK" w:cs="TH SarabunPSK" w:hint="cs"/>
          <w:color w:val="000000" w:themeColor="text1"/>
          <w:cs/>
        </w:rPr>
        <w:t>6 ศิษย์เก่าของหลักสูตรสหวิทยาการมีความพึงพอใจต่อหลักสูตรอยู่ในระดับ มากที่สุด (4.70) เพิ่มขึ้นจากปี 2565 0.5 คะแนน โดยประเด็นการศึกษาตลอดหลักสูตรได้พัฒนาคุณลักษณะของบัณฑิตด้านทักษะทางปัญญา และการพัฒนาคุณลักษณะในด้านประสบการณ์</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และะความสามารถในการแข่งขัน และการแนะนำ เชิญชวนให้ผู้อื่นได้เข้าศึกษาในหลักสูตร อยู่ในระดับมากที่สุด</w:t>
      </w:r>
    </w:p>
    <w:p w14:paraId="3584623B" w14:textId="742A743D" w:rsidR="009F0F1E" w:rsidRPr="0048748A" w:rsidRDefault="0087676B" w:rsidP="00FD5AEA">
      <w:pPr>
        <w:pStyle w:val="af0"/>
        <w:spacing w:after="0"/>
        <w:rPr>
          <w:rFonts w:ascii="TH SarabunPSK" w:hAnsi="TH SarabunPSK" w:cs="TH SarabunPSK" w:hint="cs"/>
          <w:color w:val="000000" w:themeColor="text1"/>
        </w:rPr>
      </w:pPr>
      <w:r w:rsidRPr="0048748A">
        <w:rPr>
          <w:rFonts w:ascii="TH SarabunPSK" w:hAnsi="TH SarabunPSK" w:cs="TH SarabunPSK" w:hint="cs"/>
          <w:color w:val="000000" w:themeColor="text1"/>
          <w:cs/>
        </w:rPr>
        <w:t xml:space="preserve">ตารางที่ </w:t>
      </w:r>
      <w:r w:rsidRPr="0048748A">
        <w:rPr>
          <w:rFonts w:ascii="TH SarabunPSK" w:hAnsi="TH SarabunPSK" w:cs="TH SarabunPSK" w:hint="cs"/>
          <w:color w:val="000000" w:themeColor="text1"/>
        </w:rPr>
        <w:t xml:space="preserve">8.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ตารางที่</w:instrText>
      </w:r>
      <w:r w:rsidRPr="0048748A">
        <w:rPr>
          <w:rFonts w:ascii="TH SarabunPSK" w:hAnsi="TH SarabunPSK" w:cs="TH SarabunPSK" w:hint="cs"/>
          <w:color w:val="000000" w:themeColor="text1"/>
        </w:rPr>
        <w:instrText xml:space="preserve">_8.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8</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color w:val="000000" w:themeColor="text1"/>
          <w:cs/>
        </w:rPr>
        <w:t>ผลการประเมินความพึงพอใจของอาจารย์ประจำหลักสูตรที่มีต่อการบริหารจัดการ</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410"/>
        <w:gridCol w:w="2409"/>
      </w:tblGrid>
      <w:tr w:rsidR="00B46B4B" w:rsidRPr="0048748A" w14:paraId="04EF5569" w14:textId="77777777" w:rsidTr="00FD5AEA">
        <w:tc>
          <w:tcPr>
            <w:tcW w:w="4248" w:type="dxa"/>
            <w:vAlign w:val="center"/>
          </w:tcPr>
          <w:p w14:paraId="32B951B8" w14:textId="77777777" w:rsidR="009F0F1E" w:rsidRPr="0048748A" w:rsidRDefault="009F0F1E" w:rsidP="00FD5AEA">
            <w:pPr>
              <w:spacing w:after="0"/>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ด้านการประเมิน</w:t>
            </w:r>
          </w:p>
        </w:tc>
        <w:tc>
          <w:tcPr>
            <w:tcW w:w="2410" w:type="dxa"/>
            <w:vAlign w:val="center"/>
          </w:tcPr>
          <w:p w14:paraId="0A80C2FC" w14:textId="77777777" w:rsidR="009F0F1E" w:rsidRPr="0048748A" w:rsidRDefault="009F0F1E" w:rsidP="00FD5AEA">
            <w:pPr>
              <w:spacing w:after="0"/>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2565</w:t>
            </w:r>
          </w:p>
        </w:tc>
        <w:tc>
          <w:tcPr>
            <w:tcW w:w="2409" w:type="dxa"/>
          </w:tcPr>
          <w:p w14:paraId="08C4E76F" w14:textId="77777777" w:rsidR="009F0F1E" w:rsidRPr="0048748A" w:rsidRDefault="009F0F1E" w:rsidP="00FD5AEA">
            <w:pPr>
              <w:spacing w:after="0"/>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2566</w:t>
            </w:r>
          </w:p>
        </w:tc>
      </w:tr>
      <w:tr w:rsidR="00B46B4B" w:rsidRPr="0048748A" w14:paraId="41A20B89" w14:textId="77777777" w:rsidTr="00FD5AEA">
        <w:tc>
          <w:tcPr>
            <w:tcW w:w="4248" w:type="dxa"/>
            <w:vAlign w:val="center"/>
          </w:tcPr>
          <w:p w14:paraId="6CAC4694" w14:textId="77777777" w:rsidR="009F0F1E" w:rsidRPr="0048748A" w:rsidRDefault="009F0F1E" w:rsidP="00FD5AEA">
            <w:pPr>
              <w:spacing w:after="0"/>
              <w:rPr>
                <w:rFonts w:ascii="TH SarabunPSK" w:hAnsi="TH SarabunPSK" w:cs="TH SarabunPSK" w:hint="cs"/>
                <w:b/>
                <w:bCs/>
                <w:color w:val="000000" w:themeColor="text1"/>
              </w:rPr>
            </w:pPr>
            <w:r w:rsidRPr="0048748A">
              <w:rPr>
                <w:rFonts w:ascii="TH SarabunPSK" w:hAnsi="TH SarabunPSK" w:cs="TH SarabunPSK" w:hint="cs"/>
                <w:color w:val="000000" w:themeColor="text1"/>
                <w:cs/>
              </w:rPr>
              <w:t>1. การบริหารและพัฒนาอาจารย์</w:t>
            </w:r>
          </w:p>
        </w:tc>
        <w:tc>
          <w:tcPr>
            <w:tcW w:w="2410" w:type="dxa"/>
          </w:tcPr>
          <w:p w14:paraId="281C86C4" w14:textId="77777777" w:rsidR="009F0F1E" w:rsidRPr="0048748A" w:rsidRDefault="009F0F1E" w:rsidP="00FD5AEA">
            <w:pPr>
              <w:spacing w:after="0"/>
              <w:ind w:left="1134"/>
              <w:rPr>
                <w:rFonts w:ascii="TH SarabunPSK" w:hAnsi="TH SarabunPSK" w:cs="TH SarabunPSK" w:hint="cs"/>
                <w:color w:val="000000" w:themeColor="text1"/>
              </w:rPr>
            </w:pPr>
            <w:r w:rsidRPr="0048748A">
              <w:rPr>
                <w:rFonts w:ascii="TH SarabunPSK" w:hAnsi="TH SarabunPSK" w:cs="TH SarabunPSK" w:hint="cs"/>
                <w:color w:val="000000" w:themeColor="text1"/>
              </w:rPr>
              <w:t>4</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03</w:t>
            </w:r>
          </w:p>
        </w:tc>
        <w:tc>
          <w:tcPr>
            <w:tcW w:w="2409" w:type="dxa"/>
          </w:tcPr>
          <w:p w14:paraId="696ACF5D" w14:textId="77777777" w:rsidR="009F0F1E" w:rsidRPr="0048748A" w:rsidRDefault="009F0F1E" w:rsidP="00FD5AEA">
            <w:pPr>
              <w:spacing w:after="0"/>
              <w:ind w:left="1134"/>
              <w:rPr>
                <w:rFonts w:ascii="TH SarabunPSK" w:hAnsi="TH SarabunPSK" w:cs="TH SarabunPSK" w:hint="cs"/>
                <w:color w:val="000000" w:themeColor="text1"/>
              </w:rPr>
            </w:pPr>
            <w:r w:rsidRPr="0048748A">
              <w:rPr>
                <w:rFonts w:ascii="TH SarabunPSK" w:hAnsi="TH SarabunPSK" w:cs="TH SarabunPSK" w:hint="cs"/>
                <w:color w:val="000000" w:themeColor="text1"/>
                <w:cs/>
              </w:rPr>
              <w:t>4.00</w:t>
            </w:r>
          </w:p>
        </w:tc>
      </w:tr>
      <w:tr w:rsidR="00B46B4B" w:rsidRPr="0048748A" w14:paraId="6D3F6337" w14:textId="77777777" w:rsidTr="00FD5AEA">
        <w:tc>
          <w:tcPr>
            <w:tcW w:w="4248" w:type="dxa"/>
            <w:vAlign w:val="center"/>
          </w:tcPr>
          <w:p w14:paraId="00A15E11" w14:textId="77777777" w:rsidR="009F0F1E" w:rsidRPr="0048748A" w:rsidRDefault="009F0F1E" w:rsidP="00FD5AEA">
            <w:pPr>
              <w:spacing w:after="0"/>
              <w:rPr>
                <w:rFonts w:ascii="TH SarabunPSK" w:hAnsi="TH SarabunPSK" w:cs="TH SarabunPSK" w:hint="cs"/>
                <w:b/>
                <w:bCs/>
                <w:color w:val="000000" w:themeColor="text1"/>
              </w:rPr>
            </w:pPr>
            <w:r w:rsidRPr="0048748A">
              <w:rPr>
                <w:rFonts w:ascii="TH SarabunPSK" w:hAnsi="TH SarabunPSK" w:cs="TH SarabunPSK" w:hint="cs"/>
                <w:color w:val="000000" w:themeColor="text1"/>
                <w:cs/>
              </w:rPr>
              <w:t>2. กระบวนการบริหารหลักสูตร</w:t>
            </w:r>
          </w:p>
        </w:tc>
        <w:tc>
          <w:tcPr>
            <w:tcW w:w="2410" w:type="dxa"/>
          </w:tcPr>
          <w:p w14:paraId="49A256BE" w14:textId="77777777" w:rsidR="009F0F1E" w:rsidRPr="0048748A" w:rsidRDefault="009F0F1E" w:rsidP="00FD5AEA">
            <w:pPr>
              <w:spacing w:after="0"/>
              <w:ind w:left="1134"/>
              <w:rPr>
                <w:rFonts w:ascii="TH SarabunPSK" w:hAnsi="TH SarabunPSK" w:cs="TH SarabunPSK" w:hint="cs"/>
                <w:color w:val="000000" w:themeColor="text1"/>
              </w:rPr>
            </w:pPr>
            <w:r w:rsidRPr="0048748A">
              <w:rPr>
                <w:rFonts w:ascii="TH SarabunPSK" w:hAnsi="TH SarabunPSK" w:cs="TH SarabunPSK" w:hint="cs"/>
                <w:color w:val="000000" w:themeColor="text1"/>
              </w:rPr>
              <w:t>4</w:t>
            </w:r>
            <w:r w:rsidRPr="0048748A">
              <w:rPr>
                <w:rFonts w:ascii="TH SarabunPSK" w:hAnsi="TH SarabunPSK" w:cs="TH SarabunPSK" w:hint="cs"/>
                <w:color w:val="000000" w:themeColor="text1"/>
                <w:cs/>
              </w:rPr>
              <w:t>.</w:t>
            </w:r>
            <w:r w:rsidRPr="0048748A">
              <w:rPr>
                <w:rFonts w:ascii="TH SarabunPSK" w:hAnsi="TH SarabunPSK" w:cs="TH SarabunPSK" w:hint="cs"/>
                <w:color w:val="000000" w:themeColor="text1"/>
              </w:rPr>
              <w:t>22</w:t>
            </w:r>
          </w:p>
        </w:tc>
        <w:tc>
          <w:tcPr>
            <w:tcW w:w="2409" w:type="dxa"/>
          </w:tcPr>
          <w:p w14:paraId="73E68313" w14:textId="77777777" w:rsidR="009F0F1E" w:rsidRPr="0048748A" w:rsidRDefault="009F0F1E" w:rsidP="00FD5AEA">
            <w:pPr>
              <w:spacing w:after="0"/>
              <w:ind w:left="1134"/>
              <w:rPr>
                <w:rFonts w:ascii="TH SarabunPSK" w:hAnsi="TH SarabunPSK" w:cs="TH SarabunPSK" w:hint="cs"/>
                <w:color w:val="000000" w:themeColor="text1"/>
              </w:rPr>
            </w:pPr>
            <w:r w:rsidRPr="0048748A">
              <w:rPr>
                <w:rFonts w:ascii="TH SarabunPSK" w:hAnsi="TH SarabunPSK" w:cs="TH SarabunPSK" w:hint="cs"/>
                <w:color w:val="000000" w:themeColor="text1"/>
                <w:cs/>
              </w:rPr>
              <w:t>4.5</w:t>
            </w:r>
          </w:p>
        </w:tc>
      </w:tr>
      <w:tr w:rsidR="00B46B4B" w:rsidRPr="0048748A" w14:paraId="6D9BB85D" w14:textId="77777777" w:rsidTr="00FD5AEA">
        <w:tc>
          <w:tcPr>
            <w:tcW w:w="4248" w:type="dxa"/>
            <w:vAlign w:val="center"/>
          </w:tcPr>
          <w:p w14:paraId="33CE23CD" w14:textId="77777777" w:rsidR="009F0F1E" w:rsidRPr="0048748A" w:rsidRDefault="009F0F1E" w:rsidP="00FD5AEA">
            <w:pPr>
              <w:spacing w:after="0"/>
              <w:rPr>
                <w:rFonts w:ascii="TH SarabunPSK" w:hAnsi="TH SarabunPSK" w:cs="TH SarabunPSK" w:hint="cs"/>
                <w:b/>
                <w:bCs/>
                <w:color w:val="000000" w:themeColor="text1"/>
              </w:rPr>
            </w:pPr>
            <w:r w:rsidRPr="0048748A">
              <w:rPr>
                <w:rFonts w:ascii="TH SarabunPSK" w:hAnsi="TH SarabunPSK" w:cs="TH SarabunPSK" w:hint="cs"/>
                <w:color w:val="000000" w:themeColor="text1"/>
                <w:cs/>
              </w:rPr>
              <w:t>3. กระบวนการเรียนการสอน</w:t>
            </w:r>
          </w:p>
        </w:tc>
        <w:tc>
          <w:tcPr>
            <w:tcW w:w="2410" w:type="dxa"/>
          </w:tcPr>
          <w:p w14:paraId="06403BD4" w14:textId="77777777" w:rsidR="009F0F1E" w:rsidRPr="0048748A" w:rsidRDefault="009F0F1E" w:rsidP="00FD5AEA">
            <w:pPr>
              <w:spacing w:after="0"/>
              <w:ind w:left="1134"/>
              <w:rPr>
                <w:rFonts w:ascii="TH SarabunPSK" w:hAnsi="TH SarabunPSK" w:cs="TH SarabunPSK" w:hint="cs"/>
                <w:color w:val="000000" w:themeColor="text1"/>
              </w:rPr>
            </w:pPr>
            <w:r w:rsidRPr="0048748A">
              <w:rPr>
                <w:rFonts w:ascii="TH SarabunPSK" w:hAnsi="TH SarabunPSK" w:cs="TH SarabunPSK" w:hint="cs"/>
                <w:color w:val="000000" w:themeColor="text1"/>
                <w:cs/>
              </w:rPr>
              <w:t>4.</w:t>
            </w:r>
            <w:r w:rsidRPr="0048748A">
              <w:rPr>
                <w:rFonts w:ascii="TH SarabunPSK" w:hAnsi="TH SarabunPSK" w:cs="TH SarabunPSK" w:hint="cs"/>
                <w:color w:val="000000" w:themeColor="text1"/>
              </w:rPr>
              <w:t>24</w:t>
            </w:r>
          </w:p>
        </w:tc>
        <w:tc>
          <w:tcPr>
            <w:tcW w:w="2409" w:type="dxa"/>
          </w:tcPr>
          <w:p w14:paraId="6943EB03" w14:textId="77777777" w:rsidR="009F0F1E" w:rsidRPr="0048748A" w:rsidRDefault="009F0F1E" w:rsidP="00FD5AEA">
            <w:pPr>
              <w:spacing w:after="0"/>
              <w:ind w:left="1134"/>
              <w:rPr>
                <w:rFonts w:ascii="TH SarabunPSK" w:hAnsi="TH SarabunPSK" w:cs="TH SarabunPSK" w:hint="cs"/>
                <w:color w:val="000000" w:themeColor="text1"/>
                <w:cs/>
              </w:rPr>
            </w:pPr>
            <w:r w:rsidRPr="0048748A">
              <w:rPr>
                <w:rFonts w:ascii="TH SarabunPSK" w:hAnsi="TH SarabunPSK" w:cs="TH SarabunPSK" w:hint="cs"/>
                <w:color w:val="000000" w:themeColor="text1"/>
                <w:cs/>
              </w:rPr>
              <w:t>4.25</w:t>
            </w:r>
          </w:p>
        </w:tc>
      </w:tr>
      <w:tr w:rsidR="00B46B4B" w:rsidRPr="0048748A" w14:paraId="4FA41541" w14:textId="77777777" w:rsidTr="00FD5AEA">
        <w:tc>
          <w:tcPr>
            <w:tcW w:w="4248" w:type="dxa"/>
            <w:vAlign w:val="center"/>
          </w:tcPr>
          <w:p w14:paraId="09FCC5AB" w14:textId="77777777" w:rsidR="009F0F1E" w:rsidRPr="0048748A" w:rsidRDefault="009F0F1E" w:rsidP="00FD5AEA">
            <w:pPr>
              <w:spacing w:after="0"/>
              <w:rPr>
                <w:rFonts w:ascii="TH SarabunPSK" w:hAnsi="TH SarabunPSK" w:cs="TH SarabunPSK" w:hint="cs"/>
                <w:b/>
                <w:bCs/>
                <w:color w:val="000000" w:themeColor="text1"/>
              </w:rPr>
            </w:pPr>
            <w:r w:rsidRPr="0048748A">
              <w:rPr>
                <w:rFonts w:ascii="TH SarabunPSK" w:hAnsi="TH SarabunPSK" w:cs="TH SarabunPSK" w:hint="cs"/>
                <w:color w:val="000000" w:themeColor="text1"/>
                <w:cs/>
              </w:rPr>
              <w:t>4. มาตรฐานการเรียนรู้ที่คาดหวังของหลักสูตร</w:t>
            </w:r>
          </w:p>
        </w:tc>
        <w:tc>
          <w:tcPr>
            <w:tcW w:w="2410" w:type="dxa"/>
          </w:tcPr>
          <w:p w14:paraId="4137EA97" w14:textId="77777777" w:rsidR="009F0F1E" w:rsidRPr="0048748A" w:rsidRDefault="009F0F1E" w:rsidP="00FD5AEA">
            <w:pPr>
              <w:spacing w:after="0"/>
              <w:ind w:left="1134"/>
              <w:rPr>
                <w:rFonts w:ascii="TH SarabunPSK" w:hAnsi="TH SarabunPSK" w:cs="TH SarabunPSK" w:hint="cs"/>
                <w:color w:val="000000" w:themeColor="text1"/>
              </w:rPr>
            </w:pPr>
            <w:r w:rsidRPr="0048748A">
              <w:rPr>
                <w:rFonts w:ascii="TH SarabunPSK" w:hAnsi="TH SarabunPSK" w:cs="TH SarabunPSK" w:hint="cs"/>
                <w:color w:val="000000" w:themeColor="text1"/>
                <w:cs/>
              </w:rPr>
              <w:t>4.</w:t>
            </w:r>
            <w:r w:rsidRPr="0048748A">
              <w:rPr>
                <w:rFonts w:ascii="TH SarabunPSK" w:hAnsi="TH SarabunPSK" w:cs="TH SarabunPSK" w:hint="cs"/>
                <w:color w:val="000000" w:themeColor="text1"/>
              </w:rPr>
              <w:t>28</w:t>
            </w:r>
          </w:p>
        </w:tc>
        <w:tc>
          <w:tcPr>
            <w:tcW w:w="2409" w:type="dxa"/>
          </w:tcPr>
          <w:p w14:paraId="192F88E9" w14:textId="77777777" w:rsidR="009F0F1E" w:rsidRPr="0048748A" w:rsidRDefault="009F0F1E" w:rsidP="00FD5AEA">
            <w:pPr>
              <w:spacing w:after="0"/>
              <w:ind w:left="1134"/>
              <w:rPr>
                <w:rFonts w:ascii="TH SarabunPSK" w:hAnsi="TH SarabunPSK" w:cs="TH SarabunPSK" w:hint="cs"/>
                <w:color w:val="000000" w:themeColor="text1"/>
                <w:cs/>
              </w:rPr>
            </w:pPr>
            <w:r w:rsidRPr="0048748A">
              <w:rPr>
                <w:rFonts w:ascii="TH SarabunPSK" w:hAnsi="TH SarabunPSK" w:cs="TH SarabunPSK" w:hint="cs"/>
                <w:color w:val="000000" w:themeColor="text1"/>
                <w:cs/>
              </w:rPr>
              <w:t>4.25</w:t>
            </w:r>
          </w:p>
        </w:tc>
      </w:tr>
      <w:tr w:rsidR="00B46B4B" w:rsidRPr="0048748A" w14:paraId="19FDB78C" w14:textId="77777777" w:rsidTr="00FD5AEA">
        <w:tc>
          <w:tcPr>
            <w:tcW w:w="4248" w:type="dxa"/>
            <w:vAlign w:val="center"/>
          </w:tcPr>
          <w:p w14:paraId="64D04ACF" w14:textId="77777777" w:rsidR="009F0F1E" w:rsidRPr="0048748A" w:rsidRDefault="009F0F1E" w:rsidP="00FD5AEA">
            <w:pPr>
              <w:spacing w:after="0"/>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รวม</w:t>
            </w:r>
          </w:p>
        </w:tc>
        <w:tc>
          <w:tcPr>
            <w:tcW w:w="2410" w:type="dxa"/>
          </w:tcPr>
          <w:p w14:paraId="25D2CC21" w14:textId="77777777" w:rsidR="009F0F1E" w:rsidRPr="0048748A" w:rsidRDefault="009F0F1E" w:rsidP="00FD5AEA">
            <w:pPr>
              <w:spacing w:after="0"/>
              <w:ind w:left="1134"/>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4.</w:t>
            </w:r>
            <w:r w:rsidRPr="0048748A">
              <w:rPr>
                <w:rFonts w:ascii="TH SarabunPSK" w:hAnsi="TH SarabunPSK" w:cs="TH SarabunPSK" w:hint="cs"/>
                <w:b/>
                <w:bCs/>
                <w:color w:val="000000" w:themeColor="text1"/>
              </w:rPr>
              <w:t>19</w:t>
            </w:r>
          </w:p>
        </w:tc>
        <w:tc>
          <w:tcPr>
            <w:tcW w:w="2409" w:type="dxa"/>
          </w:tcPr>
          <w:p w14:paraId="22EDDB2B" w14:textId="77777777" w:rsidR="009F0F1E" w:rsidRPr="0048748A" w:rsidRDefault="009F0F1E" w:rsidP="00FD5AEA">
            <w:pPr>
              <w:spacing w:after="0"/>
              <w:ind w:left="1134"/>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4.25</w:t>
            </w:r>
          </w:p>
        </w:tc>
      </w:tr>
    </w:tbl>
    <w:p w14:paraId="384B7079" w14:textId="50283E0D" w:rsidR="009F0F1E" w:rsidRPr="0048748A" w:rsidRDefault="0087676B" w:rsidP="00FD5AEA">
      <w:pPr>
        <w:pStyle w:val="af0"/>
        <w:spacing w:after="0"/>
        <w:jc w:val="left"/>
        <w:rPr>
          <w:rFonts w:ascii="TH SarabunPSK" w:hAnsi="TH SarabunPSK" w:cs="TH SarabunPSK" w:hint="cs"/>
          <w:b/>
          <w:bCs/>
          <w:color w:val="000000" w:themeColor="text1"/>
        </w:rPr>
      </w:pPr>
      <w:r w:rsidRPr="0048748A">
        <w:rPr>
          <w:rFonts w:ascii="TH SarabunPSK" w:hAnsi="TH SarabunPSK" w:cs="TH SarabunPSK" w:hint="cs"/>
          <w:color w:val="000000" w:themeColor="text1"/>
          <w:cs/>
        </w:rPr>
        <w:t xml:space="preserve">ตารางที่ </w:t>
      </w:r>
      <w:r w:rsidRPr="0048748A">
        <w:rPr>
          <w:rFonts w:ascii="TH SarabunPSK" w:hAnsi="TH SarabunPSK" w:cs="TH SarabunPSK" w:hint="cs"/>
          <w:color w:val="000000" w:themeColor="text1"/>
        </w:rPr>
        <w:t xml:space="preserve">8. </w:t>
      </w:r>
      <w:r w:rsidRPr="0048748A">
        <w:rPr>
          <w:rFonts w:ascii="TH SarabunPSK" w:hAnsi="TH SarabunPSK" w:cs="TH SarabunPSK" w:hint="cs"/>
          <w:color w:val="000000" w:themeColor="text1"/>
        </w:rPr>
        <w:fldChar w:fldCharType="begin"/>
      </w:r>
      <w:r w:rsidRPr="0048748A">
        <w:rPr>
          <w:rFonts w:ascii="TH SarabunPSK" w:hAnsi="TH SarabunPSK" w:cs="TH SarabunPSK" w:hint="cs"/>
          <w:color w:val="000000" w:themeColor="text1"/>
        </w:rPr>
        <w:instrText xml:space="preserve"> SEQ </w:instrText>
      </w:r>
      <w:r w:rsidRPr="0048748A">
        <w:rPr>
          <w:rFonts w:ascii="TH SarabunPSK" w:hAnsi="TH SarabunPSK" w:cs="TH SarabunPSK" w:hint="cs"/>
          <w:color w:val="000000" w:themeColor="text1"/>
          <w:cs/>
        </w:rPr>
        <w:instrText>ตารางที่</w:instrText>
      </w:r>
      <w:r w:rsidRPr="0048748A">
        <w:rPr>
          <w:rFonts w:ascii="TH SarabunPSK" w:hAnsi="TH SarabunPSK" w:cs="TH SarabunPSK" w:hint="cs"/>
          <w:color w:val="000000" w:themeColor="text1"/>
        </w:rPr>
        <w:instrText xml:space="preserve">_8. \* ARABIC </w:instrText>
      </w:r>
      <w:r w:rsidRPr="0048748A">
        <w:rPr>
          <w:rFonts w:ascii="TH SarabunPSK" w:hAnsi="TH SarabunPSK" w:cs="TH SarabunPSK" w:hint="cs"/>
          <w:color w:val="000000" w:themeColor="text1"/>
        </w:rPr>
        <w:fldChar w:fldCharType="separate"/>
      </w:r>
      <w:r w:rsidRPr="0048748A">
        <w:rPr>
          <w:rFonts w:ascii="TH SarabunPSK" w:hAnsi="TH SarabunPSK" w:cs="TH SarabunPSK" w:hint="cs"/>
          <w:noProof/>
          <w:color w:val="000000" w:themeColor="text1"/>
        </w:rPr>
        <w:t>9</w:t>
      </w:r>
      <w:r w:rsidRPr="0048748A">
        <w:rPr>
          <w:rFonts w:ascii="TH SarabunPSK" w:hAnsi="TH SarabunPSK" w:cs="TH SarabunPSK" w:hint="cs"/>
          <w:color w:val="000000" w:themeColor="text1"/>
        </w:rPr>
        <w:fldChar w:fldCharType="end"/>
      </w:r>
      <w:r w:rsidRPr="0048748A">
        <w:rPr>
          <w:rFonts w:ascii="TH SarabunPSK" w:hAnsi="TH SarabunPSK" w:cs="TH SarabunPSK" w:hint="cs"/>
          <w:color w:val="000000" w:themeColor="text1"/>
          <w:cs/>
        </w:rPr>
        <w:t xml:space="preserve"> </w:t>
      </w:r>
      <w:r w:rsidR="009F0F1E" w:rsidRPr="0048748A">
        <w:rPr>
          <w:rFonts w:ascii="TH SarabunPSK" w:hAnsi="TH SarabunPSK" w:cs="TH SarabunPSK" w:hint="cs"/>
          <w:b/>
          <w:bCs/>
          <w:color w:val="000000" w:themeColor="text1"/>
          <w:cs/>
        </w:rPr>
        <w:t xml:space="preserve"> ผลความพึงพอใจต่อหลักสูตรสหวิทยาการของศิษย์เก่า ปี 2565</w:t>
      </w:r>
      <w:r w:rsidR="009F0F1E" w:rsidRPr="0048748A">
        <w:rPr>
          <w:rFonts w:ascii="TH SarabunPSK" w:hAnsi="TH SarabunPSK" w:cs="TH SarabunPSK" w:hint="cs"/>
          <w:b/>
          <w:bCs/>
          <w:color w:val="000000" w:themeColor="text1"/>
        </w:rPr>
        <w:t>-2566</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134"/>
        <w:gridCol w:w="1134"/>
      </w:tblGrid>
      <w:tr w:rsidR="00B46B4B" w:rsidRPr="0048748A" w14:paraId="72A575CA" w14:textId="77777777" w:rsidTr="00F4621F">
        <w:trPr>
          <w:trHeight w:val="620"/>
        </w:trPr>
        <w:tc>
          <w:tcPr>
            <w:tcW w:w="6804" w:type="dxa"/>
            <w:vMerge w:val="restart"/>
            <w:shd w:val="clear" w:color="auto" w:fill="auto"/>
            <w:noWrap/>
            <w:vAlign w:val="center"/>
          </w:tcPr>
          <w:p w14:paraId="4126B16A" w14:textId="77777777" w:rsidR="009F0F1E" w:rsidRPr="0048748A" w:rsidRDefault="009F0F1E" w:rsidP="00FD5AEA">
            <w:pPr>
              <w:spacing w:after="0"/>
              <w:jc w:val="center"/>
              <w:rPr>
                <w:rFonts w:ascii="TH SarabunPSK" w:hAnsi="TH SarabunPSK" w:cs="TH SarabunPSK" w:hint="cs"/>
                <w:color w:val="000000" w:themeColor="text1"/>
                <w:cs/>
              </w:rPr>
            </w:pPr>
            <w:r w:rsidRPr="0048748A">
              <w:rPr>
                <w:rFonts w:ascii="TH SarabunPSK" w:hAnsi="TH SarabunPSK" w:cs="TH SarabunPSK" w:hint="cs"/>
                <w:color w:val="000000" w:themeColor="text1"/>
                <w:cs/>
              </w:rPr>
              <w:t>ข้อคำถามเพิ่มเติม</w:t>
            </w:r>
          </w:p>
        </w:tc>
        <w:tc>
          <w:tcPr>
            <w:tcW w:w="1134" w:type="dxa"/>
            <w:vMerge w:val="restart"/>
            <w:shd w:val="clear" w:color="auto" w:fill="auto"/>
            <w:noWrap/>
            <w:vAlign w:val="center"/>
          </w:tcPr>
          <w:p w14:paraId="04711916" w14:textId="77777777" w:rsidR="009F0F1E" w:rsidRPr="0048748A" w:rsidRDefault="009F0F1E" w:rsidP="00FD5AEA">
            <w:pPr>
              <w:spacing w:after="0"/>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2565</w:t>
            </w:r>
          </w:p>
        </w:tc>
        <w:tc>
          <w:tcPr>
            <w:tcW w:w="1134" w:type="dxa"/>
            <w:vMerge w:val="restart"/>
            <w:shd w:val="clear" w:color="auto" w:fill="auto"/>
            <w:noWrap/>
            <w:vAlign w:val="center"/>
          </w:tcPr>
          <w:p w14:paraId="01DC11D9" w14:textId="77777777" w:rsidR="009F0F1E" w:rsidRPr="0048748A" w:rsidRDefault="009F0F1E" w:rsidP="00FD5AEA">
            <w:pPr>
              <w:spacing w:after="0"/>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2566</w:t>
            </w:r>
          </w:p>
        </w:tc>
      </w:tr>
      <w:tr w:rsidR="00B46B4B" w:rsidRPr="0048748A" w14:paraId="5D6F48B2" w14:textId="77777777" w:rsidTr="00F4621F">
        <w:trPr>
          <w:trHeight w:val="620"/>
        </w:trPr>
        <w:tc>
          <w:tcPr>
            <w:tcW w:w="6804" w:type="dxa"/>
            <w:vMerge/>
            <w:shd w:val="clear" w:color="auto" w:fill="auto"/>
            <w:noWrap/>
            <w:vAlign w:val="center"/>
            <w:hideMark/>
          </w:tcPr>
          <w:p w14:paraId="50A4BCEC" w14:textId="77777777" w:rsidR="009F0F1E" w:rsidRPr="0048748A" w:rsidRDefault="009F0F1E" w:rsidP="00F4621F">
            <w:pPr>
              <w:jc w:val="center"/>
              <w:rPr>
                <w:rFonts w:ascii="TH SarabunPSK" w:hAnsi="TH SarabunPSK" w:cs="TH SarabunPSK" w:hint="cs"/>
                <w:color w:val="000000" w:themeColor="text1"/>
              </w:rPr>
            </w:pPr>
          </w:p>
        </w:tc>
        <w:tc>
          <w:tcPr>
            <w:tcW w:w="1134" w:type="dxa"/>
            <w:vMerge/>
            <w:shd w:val="clear" w:color="auto" w:fill="auto"/>
            <w:noWrap/>
            <w:vAlign w:val="center"/>
            <w:hideMark/>
          </w:tcPr>
          <w:p w14:paraId="5AF081EC" w14:textId="77777777" w:rsidR="009F0F1E" w:rsidRPr="0048748A" w:rsidRDefault="009F0F1E" w:rsidP="00F4621F">
            <w:pPr>
              <w:jc w:val="center"/>
              <w:rPr>
                <w:rFonts w:ascii="TH SarabunPSK" w:hAnsi="TH SarabunPSK" w:cs="TH SarabunPSK" w:hint="cs"/>
                <w:color w:val="000000" w:themeColor="text1"/>
              </w:rPr>
            </w:pPr>
          </w:p>
        </w:tc>
        <w:tc>
          <w:tcPr>
            <w:tcW w:w="1134" w:type="dxa"/>
            <w:vMerge/>
            <w:shd w:val="clear" w:color="auto" w:fill="auto"/>
            <w:noWrap/>
            <w:vAlign w:val="bottom"/>
            <w:hideMark/>
          </w:tcPr>
          <w:p w14:paraId="57B532EB" w14:textId="77777777" w:rsidR="009F0F1E" w:rsidRPr="0048748A" w:rsidRDefault="009F0F1E" w:rsidP="00F4621F">
            <w:pPr>
              <w:jc w:val="center"/>
              <w:rPr>
                <w:rFonts w:ascii="TH SarabunPSK" w:hAnsi="TH SarabunPSK" w:cs="TH SarabunPSK" w:hint="cs"/>
                <w:color w:val="000000" w:themeColor="text1"/>
              </w:rPr>
            </w:pPr>
          </w:p>
        </w:tc>
      </w:tr>
      <w:tr w:rsidR="00B46B4B" w:rsidRPr="0048748A" w14:paraId="63CDCE33" w14:textId="77777777" w:rsidTr="00F4621F">
        <w:trPr>
          <w:trHeight w:val="315"/>
        </w:trPr>
        <w:tc>
          <w:tcPr>
            <w:tcW w:w="6804" w:type="dxa"/>
            <w:shd w:val="clear" w:color="auto" w:fill="auto"/>
            <w:noWrap/>
            <w:vAlign w:val="bottom"/>
            <w:hideMark/>
          </w:tcPr>
          <w:p w14:paraId="1144C103"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การศึกษาตลอดหลักสูตรได้พัฒนาคุณลักษณะของบัณฑิตด้านคุณธรรม</w:t>
            </w:r>
          </w:p>
        </w:tc>
        <w:tc>
          <w:tcPr>
            <w:tcW w:w="1134" w:type="dxa"/>
            <w:shd w:val="clear" w:color="auto" w:fill="auto"/>
            <w:noWrap/>
            <w:vAlign w:val="center"/>
            <w:hideMark/>
          </w:tcPr>
          <w:p w14:paraId="15AD5C98"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3.33</w:t>
            </w:r>
          </w:p>
        </w:tc>
        <w:tc>
          <w:tcPr>
            <w:tcW w:w="1134" w:type="dxa"/>
            <w:shd w:val="clear" w:color="auto" w:fill="auto"/>
            <w:noWrap/>
            <w:vAlign w:val="center"/>
            <w:hideMark/>
          </w:tcPr>
          <w:p w14:paraId="36C5F827"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3.52</w:t>
            </w:r>
          </w:p>
        </w:tc>
      </w:tr>
      <w:tr w:rsidR="00B46B4B" w:rsidRPr="0048748A" w14:paraId="4C0C24FF" w14:textId="77777777" w:rsidTr="00F4621F">
        <w:trPr>
          <w:trHeight w:val="315"/>
        </w:trPr>
        <w:tc>
          <w:tcPr>
            <w:tcW w:w="6804" w:type="dxa"/>
            <w:shd w:val="clear" w:color="auto" w:fill="auto"/>
            <w:noWrap/>
            <w:vAlign w:val="bottom"/>
            <w:hideMark/>
          </w:tcPr>
          <w:p w14:paraId="696C7927"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การศึกษาตลอดหลักสูตรได้พัฒนาคุณลักษณะของบัณฑิตด้านความรู้</w:t>
            </w:r>
          </w:p>
        </w:tc>
        <w:tc>
          <w:tcPr>
            <w:tcW w:w="1134" w:type="dxa"/>
            <w:shd w:val="clear" w:color="auto" w:fill="auto"/>
            <w:noWrap/>
            <w:vAlign w:val="center"/>
            <w:hideMark/>
          </w:tcPr>
          <w:p w14:paraId="0170CC53"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4.00</w:t>
            </w:r>
          </w:p>
        </w:tc>
        <w:tc>
          <w:tcPr>
            <w:tcW w:w="1134" w:type="dxa"/>
            <w:shd w:val="clear" w:color="auto" w:fill="auto"/>
            <w:noWrap/>
            <w:vAlign w:val="center"/>
            <w:hideMark/>
          </w:tcPr>
          <w:p w14:paraId="5F5B48FE"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4.12</w:t>
            </w:r>
          </w:p>
        </w:tc>
      </w:tr>
      <w:tr w:rsidR="00B46B4B" w:rsidRPr="0048748A" w14:paraId="1A88B363" w14:textId="77777777" w:rsidTr="00F4621F">
        <w:trPr>
          <w:trHeight w:val="315"/>
        </w:trPr>
        <w:tc>
          <w:tcPr>
            <w:tcW w:w="6804" w:type="dxa"/>
            <w:shd w:val="clear" w:color="auto" w:fill="auto"/>
            <w:noWrap/>
            <w:vAlign w:val="bottom"/>
            <w:hideMark/>
          </w:tcPr>
          <w:p w14:paraId="08F41F16"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การศึกษาตลอดหลักสูตรได้พัฒนาคุณลักษณะของบัณฑิตด้านทักษะทางปัญญา</w:t>
            </w:r>
          </w:p>
        </w:tc>
        <w:tc>
          <w:tcPr>
            <w:tcW w:w="1134" w:type="dxa"/>
            <w:shd w:val="clear" w:color="auto" w:fill="auto"/>
            <w:noWrap/>
            <w:vAlign w:val="center"/>
            <w:hideMark/>
          </w:tcPr>
          <w:p w14:paraId="1859374E"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5.00</w:t>
            </w:r>
          </w:p>
        </w:tc>
        <w:tc>
          <w:tcPr>
            <w:tcW w:w="1134" w:type="dxa"/>
            <w:shd w:val="clear" w:color="auto" w:fill="auto"/>
            <w:noWrap/>
            <w:vAlign w:val="center"/>
            <w:hideMark/>
          </w:tcPr>
          <w:p w14:paraId="31AB7A89"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4.57</w:t>
            </w:r>
          </w:p>
        </w:tc>
      </w:tr>
      <w:tr w:rsidR="00B46B4B" w:rsidRPr="0048748A" w14:paraId="17D02EF4" w14:textId="77777777" w:rsidTr="00F4621F">
        <w:trPr>
          <w:trHeight w:val="315"/>
        </w:trPr>
        <w:tc>
          <w:tcPr>
            <w:tcW w:w="6804" w:type="dxa"/>
            <w:shd w:val="clear" w:color="auto" w:fill="auto"/>
            <w:noWrap/>
            <w:vAlign w:val="bottom"/>
            <w:hideMark/>
          </w:tcPr>
          <w:p w14:paraId="095699BC"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การศึกษาตลอดหลักสูตรได้พัฒนาคุณลักษณะของบัณฑิตด้านทักษะความสัมพันธ์ระหว่างบุคคลและความรับผิดชอบ</w:t>
            </w:r>
          </w:p>
        </w:tc>
        <w:tc>
          <w:tcPr>
            <w:tcW w:w="1134" w:type="dxa"/>
            <w:shd w:val="clear" w:color="auto" w:fill="auto"/>
            <w:noWrap/>
            <w:vAlign w:val="center"/>
            <w:hideMark/>
          </w:tcPr>
          <w:p w14:paraId="5A5480AF"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3.33</w:t>
            </w:r>
          </w:p>
        </w:tc>
        <w:tc>
          <w:tcPr>
            <w:tcW w:w="1134" w:type="dxa"/>
            <w:shd w:val="clear" w:color="auto" w:fill="auto"/>
            <w:noWrap/>
            <w:vAlign w:val="center"/>
            <w:hideMark/>
          </w:tcPr>
          <w:p w14:paraId="76D9AD09"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3.45</w:t>
            </w:r>
          </w:p>
        </w:tc>
      </w:tr>
      <w:tr w:rsidR="00B46B4B" w:rsidRPr="0048748A" w14:paraId="01B4A825" w14:textId="77777777" w:rsidTr="00F4621F">
        <w:trPr>
          <w:trHeight w:val="315"/>
        </w:trPr>
        <w:tc>
          <w:tcPr>
            <w:tcW w:w="6804" w:type="dxa"/>
            <w:shd w:val="clear" w:color="auto" w:fill="auto"/>
            <w:noWrap/>
            <w:vAlign w:val="bottom"/>
            <w:hideMark/>
          </w:tcPr>
          <w:p w14:paraId="28A603B5"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การศึกษาตลอดหลักสูตรได้พัฒนาคุณลักษณะของบัณฑิตด้านทักษะในการวิเคราะห์เชิงตัวเลข</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การสื่อสาร และการใช้เคโนโลยีสารสนเทศ</w:t>
            </w:r>
          </w:p>
        </w:tc>
        <w:tc>
          <w:tcPr>
            <w:tcW w:w="1134" w:type="dxa"/>
            <w:shd w:val="clear" w:color="auto" w:fill="auto"/>
            <w:noWrap/>
            <w:vAlign w:val="center"/>
            <w:hideMark/>
          </w:tcPr>
          <w:p w14:paraId="03E91205"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4.00</w:t>
            </w:r>
          </w:p>
        </w:tc>
        <w:tc>
          <w:tcPr>
            <w:tcW w:w="1134" w:type="dxa"/>
            <w:shd w:val="clear" w:color="auto" w:fill="auto"/>
            <w:noWrap/>
            <w:vAlign w:val="center"/>
            <w:hideMark/>
          </w:tcPr>
          <w:p w14:paraId="1F650670"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4.00</w:t>
            </w:r>
          </w:p>
        </w:tc>
      </w:tr>
      <w:tr w:rsidR="00B46B4B" w:rsidRPr="0048748A" w14:paraId="50058659" w14:textId="77777777" w:rsidTr="00F4621F">
        <w:trPr>
          <w:trHeight w:val="315"/>
        </w:trPr>
        <w:tc>
          <w:tcPr>
            <w:tcW w:w="6804" w:type="dxa"/>
            <w:shd w:val="clear" w:color="auto" w:fill="auto"/>
            <w:noWrap/>
            <w:vAlign w:val="bottom"/>
            <w:hideMark/>
          </w:tcPr>
          <w:p w14:paraId="0AA3426D"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การศึกษาตลอดหลักสูตรได้พัฒนาคุณลักษณะในด้านประสบการณ์</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และะความสามารถในการแข่งขัน</w:t>
            </w:r>
          </w:p>
        </w:tc>
        <w:tc>
          <w:tcPr>
            <w:tcW w:w="1134" w:type="dxa"/>
            <w:shd w:val="clear" w:color="auto" w:fill="auto"/>
            <w:noWrap/>
            <w:vAlign w:val="center"/>
            <w:hideMark/>
          </w:tcPr>
          <w:p w14:paraId="3437FECE"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5.00</w:t>
            </w:r>
          </w:p>
        </w:tc>
        <w:tc>
          <w:tcPr>
            <w:tcW w:w="1134" w:type="dxa"/>
            <w:shd w:val="clear" w:color="auto" w:fill="auto"/>
            <w:noWrap/>
            <w:vAlign w:val="center"/>
            <w:hideMark/>
          </w:tcPr>
          <w:p w14:paraId="6336FFF0"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4.56</w:t>
            </w:r>
          </w:p>
        </w:tc>
      </w:tr>
      <w:tr w:rsidR="00B46B4B" w:rsidRPr="0048748A" w14:paraId="65D142E6" w14:textId="77777777" w:rsidTr="00F4621F">
        <w:trPr>
          <w:trHeight w:val="315"/>
        </w:trPr>
        <w:tc>
          <w:tcPr>
            <w:tcW w:w="6804" w:type="dxa"/>
            <w:shd w:val="clear" w:color="auto" w:fill="auto"/>
            <w:noWrap/>
            <w:vAlign w:val="bottom"/>
            <w:hideMark/>
          </w:tcPr>
          <w:p w14:paraId="7EFFD28E" w14:textId="77777777" w:rsidR="009F0F1E" w:rsidRPr="0048748A" w:rsidRDefault="009F0F1E" w:rsidP="00F4621F">
            <w:pPr>
              <w:rPr>
                <w:rFonts w:ascii="TH SarabunPSK" w:hAnsi="TH SarabunPSK" w:cs="TH SarabunPSK" w:hint="cs"/>
                <w:color w:val="000000" w:themeColor="text1"/>
              </w:rPr>
            </w:pPr>
            <w:r w:rsidRPr="0048748A">
              <w:rPr>
                <w:rFonts w:ascii="TH SarabunPSK" w:hAnsi="TH SarabunPSK" w:cs="TH SarabunPSK" w:hint="cs"/>
                <w:color w:val="000000" w:themeColor="text1"/>
                <w:cs/>
              </w:rPr>
              <w:t>ความรู้ที่ได้รับสามารถนำมาบูรณาการใช้ได้ตลอดชีวิต</w:t>
            </w:r>
          </w:p>
        </w:tc>
        <w:tc>
          <w:tcPr>
            <w:tcW w:w="1134" w:type="dxa"/>
            <w:shd w:val="clear" w:color="auto" w:fill="auto"/>
            <w:noWrap/>
            <w:vAlign w:val="center"/>
            <w:hideMark/>
          </w:tcPr>
          <w:p w14:paraId="373D83B4"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4.00</w:t>
            </w:r>
          </w:p>
        </w:tc>
        <w:tc>
          <w:tcPr>
            <w:tcW w:w="1134" w:type="dxa"/>
            <w:shd w:val="clear" w:color="auto" w:fill="auto"/>
            <w:noWrap/>
            <w:vAlign w:val="center"/>
            <w:hideMark/>
          </w:tcPr>
          <w:p w14:paraId="4DF25C71"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4.35</w:t>
            </w:r>
          </w:p>
        </w:tc>
      </w:tr>
      <w:tr w:rsidR="00B46B4B" w:rsidRPr="0048748A" w14:paraId="32658AD8" w14:textId="77777777" w:rsidTr="00F4621F">
        <w:trPr>
          <w:trHeight w:val="315"/>
        </w:trPr>
        <w:tc>
          <w:tcPr>
            <w:tcW w:w="6804" w:type="dxa"/>
            <w:shd w:val="clear" w:color="auto" w:fill="auto"/>
            <w:noWrap/>
            <w:vAlign w:val="bottom"/>
          </w:tcPr>
          <w:p w14:paraId="28006851" w14:textId="77777777" w:rsidR="009F0F1E" w:rsidRPr="0048748A" w:rsidRDefault="009F0F1E" w:rsidP="00F4621F">
            <w:pPr>
              <w:rPr>
                <w:rFonts w:ascii="TH SarabunPSK" w:hAnsi="TH SarabunPSK" w:cs="TH SarabunPSK" w:hint="cs"/>
                <w:color w:val="000000" w:themeColor="text1"/>
                <w:cs/>
              </w:rPr>
            </w:pPr>
            <w:r w:rsidRPr="0048748A">
              <w:rPr>
                <w:rFonts w:ascii="TH SarabunPSK" w:hAnsi="TH SarabunPSK" w:cs="TH SarabunPSK" w:hint="cs"/>
                <w:color w:val="000000" w:themeColor="text1"/>
                <w:cs/>
              </w:rPr>
              <w:t>ยินดีให้คำแนะนำ</w:t>
            </w:r>
            <w:r w:rsidRPr="0048748A">
              <w:rPr>
                <w:rFonts w:ascii="TH SarabunPSK" w:hAnsi="TH SarabunPSK" w:cs="TH SarabunPSK" w:hint="cs"/>
                <w:color w:val="000000" w:themeColor="text1"/>
              </w:rPr>
              <w:t xml:space="preserve"> </w:t>
            </w:r>
            <w:r w:rsidRPr="0048748A">
              <w:rPr>
                <w:rFonts w:ascii="TH SarabunPSK" w:hAnsi="TH SarabunPSK" w:cs="TH SarabunPSK" w:hint="cs"/>
                <w:color w:val="000000" w:themeColor="text1"/>
                <w:cs/>
              </w:rPr>
              <w:t>และเชิญชวนให้ผู้อื่นได้เข้าศึกษาในหลักสูตร</w:t>
            </w:r>
          </w:p>
        </w:tc>
        <w:tc>
          <w:tcPr>
            <w:tcW w:w="1134" w:type="dxa"/>
            <w:shd w:val="clear" w:color="auto" w:fill="auto"/>
            <w:noWrap/>
            <w:vAlign w:val="center"/>
          </w:tcPr>
          <w:p w14:paraId="32AEC172"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5.00</w:t>
            </w:r>
          </w:p>
        </w:tc>
        <w:tc>
          <w:tcPr>
            <w:tcW w:w="1134" w:type="dxa"/>
            <w:shd w:val="clear" w:color="auto" w:fill="auto"/>
            <w:noWrap/>
            <w:vAlign w:val="center"/>
          </w:tcPr>
          <w:p w14:paraId="753FF9F8" w14:textId="77777777" w:rsidR="009F0F1E" w:rsidRPr="0048748A" w:rsidRDefault="009F0F1E" w:rsidP="00F4621F">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t>4.68</w:t>
            </w:r>
          </w:p>
        </w:tc>
      </w:tr>
      <w:tr w:rsidR="00B46B4B" w:rsidRPr="0048748A" w14:paraId="4CFBA428" w14:textId="77777777" w:rsidTr="00F4621F">
        <w:trPr>
          <w:trHeight w:val="315"/>
        </w:trPr>
        <w:tc>
          <w:tcPr>
            <w:tcW w:w="6804" w:type="dxa"/>
            <w:shd w:val="clear" w:color="auto" w:fill="auto"/>
            <w:noWrap/>
            <w:vAlign w:val="bottom"/>
          </w:tcPr>
          <w:p w14:paraId="7C8C3BBC"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เฉลี่ย</w:t>
            </w:r>
          </w:p>
        </w:tc>
        <w:tc>
          <w:tcPr>
            <w:tcW w:w="1134" w:type="dxa"/>
            <w:shd w:val="clear" w:color="auto" w:fill="auto"/>
            <w:noWrap/>
            <w:vAlign w:val="center"/>
          </w:tcPr>
          <w:p w14:paraId="2ADC8F23"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cs/>
              </w:rPr>
              <w:t>4.21</w:t>
            </w:r>
          </w:p>
        </w:tc>
        <w:tc>
          <w:tcPr>
            <w:tcW w:w="1134" w:type="dxa"/>
            <w:shd w:val="clear" w:color="auto" w:fill="auto"/>
            <w:noWrap/>
            <w:vAlign w:val="center"/>
          </w:tcPr>
          <w:p w14:paraId="6A6C04A8" w14:textId="77777777" w:rsidR="009F0F1E" w:rsidRPr="0048748A" w:rsidRDefault="009F0F1E" w:rsidP="00F4621F">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4.70</w:t>
            </w:r>
          </w:p>
        </w:tc>
      </w:tr>
    </w:tbl>
    <w:p w14:paraId="51ED92B8" w14:textId="77777777" w:rsidR="009F0F1E" w:rsidRPr="00FD5AEA" w:rsidRDefault="009F0F1E" w:rsidP="009F0F1E">
      <w:pPr>
        <w:tabs>
          <w:tab w:val="left" w:pos="11664"/>
        </w:tabs>
        <w:jc w:val="both"/>
        <w:rPr>
          <w:rFonts w:ascii="TH SarabunPSK" w:hAnsi="TH SarabunPSK" w:cs="TH SarabunPSK" w:hint="cs"/>
          <w:color w:val="000000" w:themeColor="text1"/>
          <w:sz w:val="24"/>
          <w:szCs w:val="24"/>
        </w:rPr>
      </w:pPr>
      <w:r w:rsidRPr="00FD5AEA">
        <w:rPr>
          <w:rFonts w:ascii="TH SarabunPSK" w:hAnsi="TH SarabunPSK" w:cs="TH SarabunPSK" w:hint="cs"/>
          <w:color w:val="000000" w:themeColor="text1"/>
          <w:sz w:val="24"/>
          <w:szCs w:val="24"/>
        </w:rPr>
        <w:t xml:space="preserve">5 </w:t>
      </w:r>
      <w:r w:rsidRPr="00FD5AEA">
        <w:rPr>
          <w:rFonts w:ascii="TH SarabunPSK" w:hAnsi="TH SarabunPSK" w:cs="TH SarabunPSK" w:hint="cs"/>
          <w:color w:val="000000" w:themeColor="text1"/>
          <w:sz w:val="24"/>
          <w:szCs w:val="24"/>
          <w:cs/>
        </w:rPr>
        <w:t>หมายถึง พึงพอใจมากที่สุด ค่าเฉลี่ย 4.51-5.00     4 หมายถึง พึงพอใจมาก ค่าเฉลี่ย 3.51-4.50</w:t>
      </w:r>
    </w:p>
    <w:p w14:paraId="222279AF" w14:textId="77777777" w:rsidR="009F0F1E" w:rsidRPr="00FD5AEA" w:rsidRDefault="009F0F1E" w:rsidP="009F0F1E">
      <w:pPr>
        <w:tabs>
          <w:tab w:val="left" w:pos="11664"/>
        </w:tabs>
        <w:jc w:val="both"/>
        <w:rPr>
          <w:rFonts w:ascii="TH SarabunPSK" w:hAnsi="TH SarabunPSK" w:cs="TH SarabunPSK" w:hint="cs"/>
          <w:color w:val="000000" w:themeColor="text1"/>
          <w:sz w:val="24"/>
          <w:szCs w:val="24"/>
        </w:rPr>
      </w:pPr>
      <w:r w:rsidRPr="00FD5AEA">
        <w:rPr>
          <w:rFonts w:ascii="TH SarabunPSK" w:hAnsi="TH SarabunPSK" w:cs="TH SarabunPSK" w:hint="cs"/>
          <w:color w:val="000000" w:themeColor="text1"/>
          <w:sz w:val="24"/>
          <w:szCs w:val="24"/>
          <w:cs/>
        </w:rPr>
        <w:t>3 หมายถึง พึงพอใจปานกลาง ค่าเฉลี่ย 2.51-3.50    2 หมายถึง พึงพอใจน้อย ค่าเฉลี่ย 1.51-2.50</w:t>
      </w:r>
    </w:p>
    <w:p w14:paraId="0143B51D" w14:textId="62DF8C3C" w:rsidR="009F0F1E" w:rsidRPr="0048748A" w:rsidRDefault="009F0F1E">
      <w:pPr>
        <w:rPr>
          <w:rFonts w:ascii="TH SarabunPSK" w:hAnsi="TH SarabunPSK" w:cs="TH SarabunPSK" w:hint="cs"/>
          <w:b/>
          <w:bCs/>
          <w:color w:val="000000" w:themeColor="text1"/>
          <w:cs/>
        </w:rPr>
      </w:pPr>
      <w:r w:rsidRPr="00FD5AEA">
        <w:rPr>
          <w:rFonts w:ascii="TH SarabunPSK" w:hAnsi="TH SarabunPSK" w:cs="TH SarabunPSK" w:hint="cs"/>
          <w:color w:val="000000" w:themeColor="text1"/>
          <w:sz w:val="24"/>
          <w:szCs w:val="24"/>
          <w:cs/>
        </w:rPr>
        <w:t>1 หมายถึง พึงพอใจน้อยที่สุด ค่าเฉลี่ย</w:t>
      </w:r>
      <w:r w:rsidRPr="00FD5AEA">
        <w:rPr>
          <w:rFonts w:ascii="TH SarabunPSK" w:hAnsi="TH SarabunPSK" w:cs="TH SarabunPSK" w:hint="cs"/>
          <w:color w:val="000000" w:themeColor="text1"/>
          <w:sz w:val="24"/>
          <w:szCs w:val="24"/>
        </w:rPr>
        <w:t xml:space="preserve"> </w:t>
      </w:r>
      <w:r w:rsidRPr="00FD5AEA">
        <w:rPr>
          <w:rFonts w:ascii="TH SarabunPSK" w:hAnsi="TH SarabunPSK" w:cs="TH SarabunPSK" w:hint="cs"/>
          <w:color w:val="000000" w:themeColor="text1"/>
          <w:sz w:val="24"/>
        </w:rPr>
        <w:t>1.00-1.50</w:t>
      </w:r>
      <w:r w:rsidRPr="0048748A">
        <w:rPr>
          <w:rFonts w:ascii="TH SarabunPSK" w:hAnsi="TH SarabunPSK" w:cs="TH SarabunPSK" w:hint="cs"/>
          <w:b/>
          <w:bCs/>
          <w:color w:val="000000" w:themeColor="text1"/>
          <w:cs/>
        </w:rPr>
        <w:br w:type="page"/>
      </w:r>
    </w:p>
    <w:p w14:paraId="0E90CDD8" w14:textId="77777777" w:rsidR="00ED7B1E" w:rsidRPr="0048748A" w:rsidRDefault="00ED7B1E" w:rsidP="00ED7B1E">
      <w:pPr>
        <w:pStyle w:val="a3"/>
        <w:tabs>
          <w:tab w:val="left" w:pos="851"/>
        </w:tabs>
        <w:ind w:left="851" w:hanging="851"/>
        <w:jc w:val="center"/>
        <w:rPr>
          <w:rFonts w:ascii="TH SarabunPSK" w:hAnsi="TH SarabunPSK" w:cs="TH SarabunPSK" w:hint="cs"/>
          <w:b/>
          <w:bCs/>
          <w:color w:val="000000" w:themeColor="text1"/>
        </w:rPr>
      </w:pPr>
    </w:p>
    <w:p w14:paraId="05A4D639" w14:textId="77777777" w:rsidR="009A1FD2" w:rsidRPr="0048748A" w:rsidRDefault="009A1FD2" w:rsidP="00ED7B1E">
      <w:pPr>
        <w:pStyle w:val="a3"/>
        <w:tabs>
          <w:tab w:val="left" w:pos="851"/>
        </w:tabs>
        <w:ind w:left="851" w:hanging="851"/>
        <w:jc w:val="center"/>
        <w:rPr>
          <w:rFonts w:ascii="TH SarabunPSK" w:hAnsi="TH SarabunPSK" w:cs="TH SarabunPSK" w:hint="cs"/>
          <w:b/>
          <w:bCs/>
          <w:color w:val="000000" w:themeColor="text1"/>
        </w:rPr>
      </w:pPr>
    </w:p>
    <w:p w14:paraId="60FC84AE" w14:textId="77777777" w:rsidR="009A1FD2" w:rsidRPr="0048748A" w:rsidRDefault="009A1FD2" w:rsidP="00ED7B1E">
      <w:pPr>
        <w:pStyle w:val="a3"/>
        <w:tabs>
          <w:tab w:val="left" w:pos="851"/>
        </w:tabs>
        <w:ind w:left="851" w:hanging="851"/>
        <w:jc w:val="center"/>
        <w:rPr>
          <w:rFonts w:ascii="TH SarabunPSK" w:hAnsi="TH SarabunPSK" w:cs="TH SarabunPSK" w:hint="cs"/>
          <w:b/>
          <w:bCs/>
          <w:color w:val="000000" w:themeColor="text1"/>
        </w:rPr>
      </w:pPr>
    </w:p>
    <w:p w14:paraId="503234B8" w14:textId="77777777" w:rsidR="009A1FD2" w:rsidRPr="0048748A" w:rsidRDefault="009A1FD2" w:rsidP="00ED7B1E">
      <w:pPr>
        <w:pStyle w:val="a3"/>
        <w:tabs>
          <w:tab w:val="left" w:pos="851"/>
        </w:tabs>
        <w:ind w:left="851" w:hanging="851"/>
        <w:jc w:val="center"/>
        <w:rPr>
          <w:rFonts w:ascii="TH SarabunPSK" w:hAnsi="TH SarabunPSK" w:cs="TH SarabunPSK" w:hint="cs"/>
          <w:b/>
          <w:bCs/>
          <w:color w:val="000000" w:themeColor="text1"/>
        </w:rPr>
      </w:pPr>
    </w:p>
    <w:p w14:paraId="4F537CB9" w14:textId="77777777" w:rsidR="009A1FD2" w:rsidRPr="0048748A" w:rsidRDefault="009A1FD2" w:rsidP="00ED7B1E">
      <w:pPr>
        <w:pStyle w:val="a3"/>
        <w:tabs>
          <w:tab w:val="left" w:pos="851"/>
        </w:tabs>
        <w:ind w:left="851" w:hanging="851"/>
        <w:jc w:val="center"/>
        <w:rPr>
          <w:rFonts w:ascii="TH SarabunPSK" w:hAnsi="TH SarabunPSK" w:cs="TH SarabunPSK" w:hint="cs"/>
          <w:b/>
          <w:bCs/>
          <w:color w:val="000000" w:themeColor="text1"/>
        </w:rPr>
      </w:pPr>
    </w:p>
    <w:p w14:paraId="715F76DE" w14:textId="77777777" w:rsidR="009A1FD2" w:rsidRPr="0048748A" w:rsidRDefault="009A1FD2" w:rsidP="00ED7B1E">
      <w:pPr>
        <w:pStyle w:val="a3"/>
        <w:tabs>
          <w:tab w:val="left" w:pos="851"/>
        </w:tabs>
        <w:ind w:left="851" w:hanging="851"/>
        <w:jc w:val="center"/>
        <w:rPr>
          <w:rFonts w:ascii="TH SarabunPSK" w:hAnsi="TH SarabunPSK" w:cs="TH SarabunPSK" w:hint="cs"/>
          <w:b/>
          <w:bCs/>
          <w:color w:val="000000" w:themeColor="text1"/>
        </w:rPr>
      </w:pPr>
    </w:p>
    <w:p w14:paraId="60F7D902" w14:textId="77777777" w:rsidR="009A1FD2" w:rsidRPr="0048748A" w:rsidRDefault="009A1FD2" w:rsidP="00ED7B1E">
      <w:pPr>
        <w:pStyle w:val="a3"/>
        <w:tabs>
          <w:tab w:val="left" w:pos="851"/>
        </w:tabs>
        <w:ind w:left="851" w:hanging="851"/>
        <w:jc w:val="center"/>
        <w:rPr>
          <w:rFonts w:ascii="TH SarabunPSK" w:hAnsi="TH SarabunPSK" w:cs="TH SarabunPSK" w:hint="cs"/>
          <w:b/>
          <w:bCs/>
          <w:color w:val="000000" w:themeColor="text1"/>
        </w:rPr>
      </w:pPr>
    </w:p>
    <w:p w14:paraId="6C7A805F" w14:textId="77777777" w:rsidR="009A1FD2" w:rsidRPr="0048748A" w:rsidRDefault="009A1FD2" w:rsidP="00ED7B1E">
      <w:pPr>
        <w:pStyle w:val="a3"/>
        <w:tabs>
          <w:tab w:val="left" w:pos="851"/>
        </w:tabs>
        <w:ind w:left="851" w:hanging="851"/>
        <w:jc w:val="center"/>
        <w:rPr>
          <w:rFonts w:ascii="TH SarabunPSK" w:hAnsi="TH SarabunPSK" w:cs="TH SarabunPSK" w:hint="cs"/>
          <w:b/>
          <w:bCs/>
          <w:color w:val="000000" w:themeColor="text1"/>
        </w:rPr>
      </w:pPr>
    </w:p>
    <w:p w14:paraId="1BA949F9" w14:textId="77777777" w:rsidR="009A1FD2" w:rsidRPr="0048748A" w:rsidRDefault="009A1FD2" w:rsidP="00ED7B1E">
      <w:pPr>
        <w:pStyle w:val="a3"/>
        <w:tabs>
          <w:tab w:val="left" w:pos="851"/>
        </w:tabs>
        <w:ind w:left="851" w:hanging="851"/>
        <w:jc w:val="center"/>
        <w:rPr>
          <w:rFonts w:ascii="TH SarabunPSK" w:hAnsi="TH SarabunPSK" w:cs="TH SarabunPSK" w:hint="cs"/>
          <w:b/>
          <w:bCs/>
          <w:color w:val="000000" w:themeColor="text1"/>
        </w:rPr>
      </w:pPr>
    </w:p>
    <w:p w14:paraId="1D87DC73" w14:textId="77777777" w:rsidR="00ED7B1E" w:rsidRPr="0048748A" w:rsidRDefault="00ED7B1E" w:rsidP="00ED7B1E">
      <w:pPr>
        <w:pStyle w:val="a3"/>
        <w:tabs>
          <w:tab w:val="left" w:pos="851"/>
        </w:tabs>
        <w:ind w:left="851" w:hanging="851"/>
        <w:jc w:val="center"/>
        <w:rPr>
          <w:rFonts w:ascii="TH SarabunPSK" w:hAnsi="TH SarabunPSK" w:cs="TH SarabunPSK" w:hint="cs"/>
          <w:b/>
          <w:bCs/>
          <w:color w:val="000000" w:themeColor="text1"/>
        </w:rPr>
      </w:pPr>
    </w:p>
    <w:p w14:paraId="08B5FC36" w14:textId="4BA73B6B" w:rsidR="00ED7B1E" w:rsidRPr="0048748A" w:rsidRDefault="00ED7B1E" w:rsidP="009A1FD2">
      <w:pPr>
        <w:pStyle w:val="10"/>
        <w:rPr>
          <w:rFonts w:ascii="TH SarabunPSK" w:hAnsi="TH SarabunPSK" w:cs="TH SarabunPSK" w:hint="cs"/>
        </w:rPr>
      </w:pPr>
      <w:bookmarkStart w:id="50" w:name="_Toc168573201"/>
      <w:r w:rsidRPr="0048748A">
        <w:rPr>
          <w:rFonts w:ascii="TH SarabunPSK" w:hAnsi="TH SarabunPSK" w:cs="TH SarabunPSK" w:hint="cs"/>
          <w:cs/>
        </w:rPr>
        <w:t>ส่วนที่ 4</w:t>
      </w:r>
      <w:r w:rsidR="009A1FD2" w:rsidRPr="0048748A">
        <w:rPr>
          <w:rFonts w:ascii="TH SarabunPSK" w:hAnsi="TH SarabunPSK" w:cs="TH SarabunPSK" w:hint="cs"/>
          <w:cs/>
        </w:rPr>
        <w:br/>
      </w:r>
      <w:r w:rsidRPr="0048748A">
        <w:rPr>
          <w:rFonts w:ascii="TH SarabunPSK" w:hAnsi="TH SarabunPSK" w:cs="TH SarabunPSK" w:hint="cs"/>
          <w:cs/>
        </w:rPr>
        <w:t>ภาคผนวก</w:t>
      </w:r>
      <w:bookmarkEnd w:id="50"/>
    </w:p>
    <w:p w14:paraId="48995A94" w14:textId="77777777" w:rsidR="00ED7B1E" w:rsidRPr="0048748A" w:rsidRDefault="00ED7B1E" w:rsidP="00ED7B1E">
      <w:pPr>
        <w:rPr>
          <w:rFonts w:ascii="TH SarabunPSK" w:eastAsia="Calibri" w:hAnsi="TH SarabunPSK" w:cs="TH SarabunPSK" w:hint="cs"/>
          <w:b/>
          <w:bCs/>
          <w:color w:val="000000" w:themeColor="text1"/>
        </w:rPr>
      </w:pPr>
      <w:r w:rsidRPr="0048748A">
        <w:rPr>
          <w:rFonts w:ascii="TH SarabunPSK" w:hAnsi="TH SarabunPSK" w:cs="TH SarabunPSK" w:hint="cs"/>
          <w:b/>
          <w:bCs/>
          <w:color w:val="000000" w:themeColor="text1"/>
        </w:rPr>
        <w:br w:type="page"/>
      </w:r>
    </w:p>
    <w:p w14:paraId="3E34BDC1" w14:textId="51894C5B" w:rsidR="00ED7B1E" w:rsidRPr="0048748A" w:rsidRDefault="00ED7B1E" w:rsidP="00AA4772">
      <w:pPr>
        <w:pStyle w:val="2"/>
        <w:rPr>
          <w:rFonts w:ascii="TH SarabunPSK" w:hAnsi="TH SarabunPSK" w:cs="TH SarabunPSK" w:hint="cs"/>
        </w:rPr>
      </w:pPr>
      <w:bookmarkStart w:id="51" w:name="_Toc168573202"/>
      <w:r w:rsidRPr="0048748A">
        <w:rPr>
          <w:rFonts w:ascii="TH SarabunPSK" w:eastAsia="Cordia New" w:hAnsi="TH SarabunPSK" w:cs="TH SarabunPSK" w:hint="cs"/>
          <w:cs/>
          <w:lang w:eastAsia="zh-CN"/>
        </w:rPr>
        <w:lastRenderedPageBreak/>
        <w:t>สรุปผลการประเมินตนเองของหลักสูตร</w:t>
      </w:r>
      <w:bookmarkEnd w:id="51"/>
    </w:p>
    <w:p w14:paraId="08606DD5" w14:textId="77777777" w:rsidR="00ED7B1E" w:rsidRPr="0048748A" w:rsidRDefault="00ED7B1E" w:rsidP="00AA4772">
      <w:pPr>
        <w:pStyle w:val="ae"/>
        <w:rPr>
          <w:rFonts w:ascii="TH SarabunPSK" w:hAnsi="TH SarabunPSK" w:cs="TH SarabunPSK" w:hint="cs"/>
          <w:b/>
          <w:bCs/>
          <w:color w:val="000000" w:themeColor="text1"/>
          <w:sz w:val="32"/>
          <w:szCs w:val="32"/>
        </w:rPr>
      </w:pPr>
      <w:r w:rsidRPr="0048748A">
        <w:rPr>
          <w:rFonts w:ascii="TH SarabunPSK" w:hAnsi="TH SarabunPSK" w:cs="TH SarabunPSK" w:hint="cs"/>
          <w:b/>
          <w:bCs/>
          <w:color w:val="000000" w:themeColor="text1"/>
          <w:sz w:val="32"/>
          <w:szCs w:val="32"/>
          <w:cs/>
        </w:rPr>
        <w:t>คณะ/วิทยาลัย</w:t>
      </w:r>
      <w:r w:rsidRPr="0048748A">
        <w:rPr>
          <w:rFonts w:ascii="TH SarabunPSK" w:hAnsi="TH SarabunPSK" w:cs="TH SarabunPSK" w:hint="cs"/>
          <w:b/>
          <w:bCs/>
          <w:color w:val="000000" w:themeColor="text1"/>
          <w:sz w:val="32"/>
          <w:szCs w:val="32"/>
        </w:rPr>
        <w:fldChar w:fldCharType="begin"/>
      </w:r>
      <w:r w:rsidRPr="0048748A">
        <w:rPr>
          <w:rFonts w:ascii="TH SarabunPSK" w:hAnsi="TH SarabunPSK" w:cs="TH SarabunPSK" w:hint="cs"/>
          <w:b/>
          <w:bCs/>
          <w:color w:val="000000" w:themeColor="text1"/>
          <w:sz w:val="32"/>
          <w:szCs w:val="32"/>
        </w:rPr>
        <w:instrText xml:space="preserve"> MACROBUTTON  AcceptAllChangesInDoc [</w:instrText>
      </w:r>
      <w:r w:rsidRPr="0048748A">
        <w:rPr>
          <w:rFonts w:ascii="TH SarabunPSK" w:hAnsi="TH SarabunPSK" w:cs="TH SarabunPSK" w:hint="cs"/>
          <w:b/>
          <w:bCs/>
          <w:color w:val="000000" w:themeColor="text1"/>
          <w:sz w:val="32"/>
          <w:szCs w:val="32"/>
          <w:cs/>
        </w:rPr>
        <w:instrText>คลิกพิมพ์]</w:instrText>
      </w:r>
      <w:r w:rsidRPr="0048748A">
        <w:rPr>
          <w:rFonts w:ascii="TH SarabunPSK" w:hAnsi="TH SarabunPSK" w:cs="TH SarabunPSK" w:hint="cs"/>
          <w:b/>
          <w:bCs/>
          <w:color w:val="000000" w:themeColor="text1"/>
          <w:sz w:val="32"/>
          <w:szCs w:val="32"/>
        </w:rPr>
        <w:instrText xml:space="preserve"> </w:instrText>
      </w:r>
      <w:r w:rsidRPr="0048748A">
        <w:rPr>
          <w:rFonts w:ascii="TH SarabunPSK" w:hAnsi="TH SarabunPSK" w:cs="TH SarabunPSK" w:hint="cs"/>
          <w:b/>
          <w:bCs/>
          <w:color w:val="000000" w:themeColor="text1"/>
          <w:sz w:val="32"/>
          <w:szCs w:val="32"/>
        </w:rPr>
        <w:fldChar w:fldCharType="end"/>
      </w:r>
      <w:r w:rsidRPr="0048748A">
        <w:rPr>
          <w:rFonts w:ascii="TH SarabunPSK" w:hAnsi="TH SarabunPSK" w:cs="TH SarabunPSK" w:hint="cs"/>
          <w:b/>
          <w:bCs/>
          <w:color w:val="000000" w:themeColor="text1"/>
          <w:sz w:val="32"/>
          <w:szCs w:val="32"/>
          <w:cs/>
        </w:rPr>
        <w:t xml:space="preserve">  ปีการศึกษา 2565</w:t>
      </w:r>
    </w:p>
    <w:p w14:paraId="76623A40" w14:textId="77777777" w:rsidR="00ED7B1E" w:rsidRPr="0048748A" w:rsidRDefault="00ED7B1E" w:rsidP="00ED7B1E">
      <w:pPr>
        <w:pStyle w:val="ae"/>
        <w:rPr>
          <w:rFonts w:ascii="TH SarabunPSK" w:hAnsi="TH SarabunPSK" w:cs="TH SarabunPSK" w:hint="cs"/>
          <w:b/>
          <w:bCs/>
          <w:color w:val="000000" w:themeColor="text1"/>
          <w:sz w:val="32"/>
          <w:szCs w:val="32"/>
        </w:rPr>
      </w:pPr>
    </w:p>
    <w:tbl>
      <w:tblPr>
        <w:tblStyle w:val="a5"/>
        <w:tblW w:w="5829" w:type="pct"/>
        <w:tblInd w:w="-714" w:type="dxa"/>
        <w:tblLayout w:type="fixed"/>
        <w:tblLook w:val="04A0" w:firstRow="1" w:lastRow="0" w:firstColumn="1" w:lastColumn="0" w:noHBand="0" w:noVBand="1"/>
      </w:tblPr>
      <w:tblGrid>
        <w:gridCol w:w="985"/>
        <w:gridCol w:w="6394"/>
        <w:gridCol w:w="404"/>
        <w:gridCol w:w="404"/>
        <w:gridCol w:w="404"/>
        <w:gridCol w:w="404"/>
        <w:gridCol w:w="404"/>
        <w:gridCol w:w="404"/>
        <w:gridCol w:w="404"/>
      </w:tblGrid>
      <w:tr w:rsidR="00B46B4B" w:rsidRPr="0048748A" w14:paraId="6C84C514" w14:textId="77777777" w:rsidTr="00E849F5">
        <w:trPr>
          <w:tblHeader/>
        </w:trPr>
        <w:tc>
          <w:tcPr>
            <w:tcW w:w="482" w:type="pct"/>
            <w:tcBorders>
              <w:bottom w:val="nil"/>
            </w:tcBorders>
            <w:shd w:val="clear" w:color="auto" w:fill="92D050"/>
          </w:tcPr>
          <w:p w14:paraId="31619A18" w14:textId="77777777" w:rsidR="00ED7B1E" w:rsidRPr="0048748A" w:rsidRDefault="00ED7B1E" w:rsidP="00EF3EEC">
            <w:pPr>
              <w:jc w:val="center"/>
              <w:rPr>
                <w:rFonts w:ascii="TH SarabunPSK" w:hAnsi="TH SarabunPSK" w:cs="TH SarabunPSK" w:hint="cs"/>
                <w:b/>
                <w:bCs/>
                <w:color w:val="000000" w:themeColor="text1"/>
              </w:rPr>
            </w:pPr>
          </w:p>
        </w:tc>
        <w:tc>
          <w:tcPr>
            <w:tcW w:w="3132" w:type="pct"/>
            <w:tcBorders>
              <w:bottom w:val="nil"/>
            </w:tcBorders>
            <w:shd w:val="clear" w:color="auto" w:fill="92D050"/>
            <w:vAlign w:val="center"/>
          </w:tcPr>
          <w:p w14:paraId="0861537A" w14:textId="77777777" w:rsidR="00ED7B1E" w:rsidRPr="0048748A" w:rsidRDefault="00ED7B1E" w:rsidP="00E849F5">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Criteria</w:t>
            </w:r>
          </w:p>
        </w:tc>
        <w:tc>
          <w:tcPr>
            <w:tcW w:w="1387" w:type="pct"/>
            <w:gridSpan w:val="7"/>
            <w:shd w:val="clear" w:color="auto" w:fill="92D050"/>
          </w:tcPr>
          <w:p w14:paraId="18CC311C" w14:textId="77777777" w:rsidR="00ED7B1E" w:rsidRPr="0048748A" w:rsidRDefault="00ED7B1E" w:rsidP="00EF3EEC">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AUN-QA Rating Score</w:t>
            </w:r>
          </w:p>
        </w:tc>
      </w:tr>
      <w:tr w:rsidR="00B46B4B" w:rsidRPr="0048748A" w14:paraId="6FF01102" w14:textId="77777777" w:rsidTr="00E849F5">
        <w:trPr>
          <w:tblHeader/>
        </w:trPr>
        <w:tc>
          <w:tcPr>
            <w:tcW w:w="482" w:type="pct"/>
            <w:tcBorders>
              <w:top w:val="nil"/>
            </w:tcBorders>
            <w:shd w:val="clear" w:color="auto" w:fill="92D050"/>
          </w:tcPr>
          <w:p w14:paraId="3C897C2A" w14:textId="77777777" w:rsidR="00ED7B1E" w:rsidRPr="0048748A" w:rsidRDefault="00ED7B1E" w:rsidP="00EF3EEC">
            <w:pPr>
              <w:jc w:val="center"/>
              <w:rPr>
                <w:rFonts w:ascii="TH SarabunPSK" w:hAnsi="TH SarabunPSK" w:cs="TH SarabunPSK" w:hint="cs"/>
                <w:b/>
                <w:bCs/>
                <w:color w:val="000000" w:themeColor="text1"/>
              </w:rPr>
            </w:pPr>
          </w:p>
        </w:tc>
        <w:tc>
          <w:tcPr>
            <w:tcW w:w="3132" w:type="pct"/>
            <w:tcBorders>
              <w:top w:val="nil"/>
            </w:tcBorders>
            <w:shd w:val="clear" w:color="auto" w:fill="92D050"/>
            <w:vAlign w:val="center"/>
          </w:tcPr>
          <w:p w14:paraId="016D2051" w14:textId="77777777" w:rsidR="00ED7B1E" w:rsidRPr="0048748A" w:rsidRDefault="00ED7B1E" w:rsidP="00E849F5">
            <w:pPr>
              <w:jc w:val="center"/>
              <w:rPr>
                <w:rFonts w:ascii="TH SarabunPSK" w:hAnsi="TH SarabunPSK" w:cs="TH SarabunPSK" w:hint="cs"/>
                <w:b/>
                <w:bCs/>
                <w:color w:val="000000" w:themeColor="text1"/>
              </w:rPr>
            </w:pPr>
          </w:p>
        </w:tc>
        <w:tc>
          <w:tcPr>
            <w:tcW w:w="198" w:type="pct"/>
            <w:tcBorders>
              <w:bottom w:val="single" w:sz="4" w:space="0" w:color="auto"/>
            </w:tcBorders>
            <w:shd w:val="clear" w:color="auto" w:fill="92D050"/>
          </w:tcPr>
          <w:p w14:paraId="527D7AB9" w14:textId="77777777" w:rsidR="00ED7B1E" w:rsidRPr="0048748A" w:rsidRDefault="00ED7B1E" w:rsidP="00EF3EEC">
            <w:pPr>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1</w:t>
            </w:r>
          </w:p>
        </w:tc>
        <w:tc>
          <w:tcPr>
            <w:tcW w:w="198" w:type="pct"/>
            <w:tcBorders>
              <w:bottom w:val="single" w:sz="4" w:space="0" w:color="auto"/>
            </w:tcBorders>
            <w:shd w:val="clear" w:color="auto" w:fill="92D050"/>
          </w:tcPr>
          <w:p w14:paraId="32D9E6FF" w14:textId="77777777" w:rsidR="00ED7B1E" w:rsidRPr="0048748A" w:rsidRDefault="00ED7B1E" w:rsidP="00EF3EEC">
            <w:pPr>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2</w:t>
            </w:r>
          </w:p>
        </w:tc>
        <w:tc>
          <w:tcPr>
            <w:tcW w:w="198" w:type="pct"/>
            <w:tcBorders>
              <w:bottom w:val="single" w:sz="4" w:space="0" w:color="auto"/>
            </w:tcBorders>
            <w:shd w:val="clear" w:color="auto" w:fill="92D050"/>
          </w:tcPr>
          <w:p w14:paraId="6C7F9721" w14:textId="77777777" w:rsidR="00ED7B1E" w:rsidRPr="0048748A" w:rsidRDefault="00ED7B1E" w:rsidP="00EF3EEC">
            <w:pPr>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3</w:t>
            </w:r>
          </w:p>
        </w:tc>
        <w:tc>
          <w:tcPr>
            <w:tcW w:w="198" w:type="pct"/>
            <w:tcBorders>
              <w:bottom w:val="single" w:sz="4" w:space="0" w:color="auto"/>
            </w:tcBorders>
            <w:shd w:val="clear" w:color="auto" w:fill="92D050"/>
          </w:tcPr>
          <w:p w14:paraId="75D5CCAA" w14:textId="77777777" w:rsidR="00ED7B1E" w:rsidRPr="0048748A" w:rsidRDefault="00ED7B1E" w:rsidP="00EF3EEC">
            <w:pPr>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4</w:t>
            </w:r>
          </w:p>
        </w:tc>
        <w:tc>
          <w:tcPr>
            <w:tcW w:w="198" w:type="pct"/>
            <w:tcBorders>
              <w:bottom w:val="single" w:sz="4" w:space="0" w:color="auto"/>
            </w:tcBorders>
            <w:shd w:val="clear" w:color="auto" w:fill="92D050"/>
          </w:tcPr>
          <w:p w14:paraId="26198361" w14:textId="77777777" w:rsidR="00ED7B1E" w:rsidRPr="0048748A" w:rsidRDefault="00ED7B1E" w:rsidP="00EF3EEC">
            <w:pPr>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5</w:t>
            </w:r>
          </w:p>
        </w:tc>
        <w:tc>
          <w:tcPr>
            <w:tcW w:w="198" w:type="pct"/>
            <w:tcBorders>
              <w:bottom w:val="single" w:sz="4" w:space="0" w:color="auto"/>
            </w:tcBorders>
            <w:shd w:val="clear" w:color="auto" w:fill="92D050"/>
          </w:tcPr>
          <w:p w14:paraId="3BD1F030" w14:textId="77777777" w:rsidR="00ED7B1E" w:rsidRPr="0048748A" w:rsidRDefault="00ED7B1E" w:rsidP="00EF3EEC">
            <w:pPr>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6</w:t>
            </w:r>
          </w:p>
        </w:tc>
        <w:tc>
          <w:tcPr>
            <w:tcW w:w="198" w:type="pct"/>
            <w:tcBorders>
              <w:bottom w:val="single" w:sz="4" w:space="0" w:color="auto"/>
            </w:tcBorders>
            <w:shd w:val="clear" w:color="auto" w:fill="92D050"/>
          </w:tcPr>
          <w:p w14:paraId="7FF83401" w14:textId="77777777" w:rsidR="00ED7B1E" w:rsidRPr="0048748A" w:rsidRDefault="00ED7B1E" w:rsidP="00EF3EEC">
            <w:pPr>
              <w:jc w:val="center"/>
              <w:rPr>
                <w:rFonts w:ascii="TH SarabunPSK" w:hAnsi="TH SarabunPSK" w:cs="TH SarabunPSK" w:hint="cs"/>
                <w:b/>
                <w:bCs/>
                <w:color w:val="000000" w:themeColor="text1"/>
                <w:cs/>
              </w:rPr>
            </w:pPr>
            <w:r w:rsidRPr="0048748A">
              <w:rPr>
                <w:rFonts w:ascii="TH SarabunPSK" w:hAnsi="TH SarabunPSK" w:cs="TH SarabunPSK" w:hint="cs"/>
                <w:b/>
                <w:bCs/>
                <w:color w:val="000000" w:themeColor="text1"/>
                <w:cs/>
              </w:rPr>
              <w:t>7</w:t>
            </w:r>
          </w:p>
        </w:tc>
      </w:tr>
      <w:tr w:rsidR="00B46B4B" w:rsidRPr="0048748A" w14:paraId="01F18ADA" w14:textId="77777777" w:rsidTr="00EF3EEC">
        <w:tc>
          <w:tcPr>
            <w:tcW w:w="482" w:type="pct"/>
            <w:shd w:val="clear" w:color="auto" w:fill="E2EFD9" w:themeFill="accent6" w:themeFillTint="33"/>
          </w:tcPr>
          <w:p w14:paraId="67C9634C" w14:textId="77777777" w:rsidR="00ED7B1E" w:rsidRPr="0048748A" w:rsidRDefault="00ED7B1E" w:rsidP="00EF3EEC">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1</w:t>
            </w:r>
          </w:p>
        </w:tc>
        <w:tc>
          <w:tcPr>
            <w:tcW w:w="3132" w:type="pct"/>
            <w:shd w:val="clear" w:color="auto" w:fill="E2EFD9" w:themeFill="accent6" w:themeFillTint="33"/>
          </w:tcPr>
          <w:p w14:paraId="33F35844" w14:textId="77777777" w:rsidR="00ED7B1E" w:rsidRPr="0048748A" w:rsidRDefault="00ED7B1E" w:rsidP="00EF3EEC">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Expected</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Learning</w:t>
            </w:r>
            <w:r w:rsidRPr="0048748A">
              <w:rPr>
                <w:rFonts w:ascii="TH SarabunPSK" w:hAnsi="TH SarabunPSK" w:cs="TH SarabunPSK" w:hint="cs"/>
                <w:b/>
                <w:bCs/>
                <w:color w:val="000000" w:themeColor="text1"/>
                <w:cs/>
              </w:rPr>
              <w:t xml:space="preserve"> </w:t>
            </w:r>
            <w:r w:rsidRPr="0048748A">
              <w:rPr>
                <w:rFonts w:ascii="TH SarabunPSK" w:hAnsi="TH SarabunPSK" w:cs="TH SarabunPSK" w:hint="cs"/>
                <w:b/>
                <w:bCs/>
                <w:color w:val="000000" w:themeColor="text1"/>
              </w:rPr>
              <w:t>Outcomes</w:t>
            </w:r>
          </w:p>
        </w:tc>
        <w:tc>
          <w:tcPr>
            <w:tcW w:w="198" w:type="pct"/>
            <w:tcBorders>
              <w:right w:val="nil"/>
            </w:tcBorders>
            <w:shd w:val="clear" w:color="auto" w:fill="E2EFD9" w:themeFill="accent6" w:themeFillTint="33"/>
          </w:tcPr>
          <w:p w14:paraId="198DF3A2"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75C859E7"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222DDAC5"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542E881D"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1828A47E"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6A3B3516"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tcBorders>
            <w:shd w:val="clear" w:color="auto" w:fill="E2EFD9" w:themeFill="accent6" w:themeFillTint="33"/>
          </w:tcPr>
          <w:p w14:paraId="7C70797C" w14:textId="77777777" w:rsidR="00ED7B1E" w:rsidRPr="0048748A" w:rsidRDefault="00ED7B1E" w:rsidP="00EF3EEC">
            <w:pPr>
              <w:jc w:val="center"/>
              <w:rPr>
                <w:rFonts w:ascii="TH SarabunPSK" w:hAnsi="TH SarabunPSK" w:cs="TH SarabunPSK" w:hint="cs"/>
                <w:b/>
                <w:bCs/>
                <w:color w:val="000000" w:themeColor="text1"/>
              </w:rPr>
            </w:pPr>
          </w:p>
        </w:tc>
      </w:tr>
      <w:tr w:rsidR="00B46B4B" w:rsidRPr="0048748A" w14:paraId="44B16458" w14:textId="77777777" w:rsidTr="00EF3EEC">
        <w:tc>
          <w:tcPr>
            <w:tcW w:w="482" w:type="pct"/>
          </w:tcPr>
          <w:p w14:paraId="2A6889F7"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1.1</w:t>
            </w:r>
          </w:p>
        </w:tc>
        <w:tc>
          <w:tcPr>
            <w:tcW w:w="3132" w:type="pct"/>
          </w:tcPr>
          <w:p w14:paraId="07818820"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programme to show that the expected learning outcomes are appropriately formulated in accordance with an established learning taxonomy, are aligned to the vision and mission of the university, and are known to all stakeholders</w:t>
            </w:r>
          </w:p>
        </w:tc>
        <w:tc>
          <w:tcPr>
            <w:tcW w:w="198" w:type="pct"/>
          </w:tcPr>
          <w:p w14:paraId="0F4FF15F"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8EB7067"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B43DD4F"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58DFAE4"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32DEB27A"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2471CE42"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3D028EF2"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Pr>
          <w:p w14:paraId="2632B301"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20A061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5980980"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4010711A" w14:textId="77777777" w:rsidTr="00EF3EEC">
        <w:tc>
          <w:tcPr>
            <w:tcW w:w="482" w:type="pct"/>
          </w:tcPr>
          <w:p w14:paraId="64636393"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1.2</w:t>
            </w:r>
          </w:p>
        </w:tc>
        <w:tc>
          <w:tcPr>
            <w:tcW w:w="3132" w:type="pct"/>
          </w:tcPr>
          <w:p w14:paraId="53EFF5E9"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programme to show that the expected learning outcomes for all courses are appropriately formulated and are aligned to the expected learning outcomes of the programme</w:t>
            </w:r>
          </w:p>
        </w:tc>
        <w:tc>
          <w:tcPr>
            <w:tcW w:w="198" w:type="pct"/>
          </w:tcPr>
          <w:p w14:paraId="37B9E0FC"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0F8E841"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7F2F51C"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EB1F170"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6B882D5A"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Pr>
          <w:p w14:paraId="6240C377"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9978A1D"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59A6B39"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77100DB4" w14:textId="77777777" w:rsidTr="00EF3EEC">
        <w:tc>
          <w:tcPr>
            <w:tcW w:w="482" w:type="pct"/>
          </w:tcPr>
          <w:p w14:paraId="51CFD4FA"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1.3</w:t>
            </w:r>
          </w:p>
        </w:tc>
        <w:tc>
          <w:tcPr>
            <w:tcW w:w="3132" w:type="pct"/>
          </w:tcPr>
          <w:p w14:paraId="2D2A4F31"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programme to show that the expected learning outcomes consist of both generic outcomes (related to written and oral communication, problemsolving, information technology, teambuilding skills, etc) and subject specific outcomes (related to knowledge and skills of the study discipline)</w:t>
            </w:r>
          </w:p>
        </w:tc>
        <w:tc>
          <w:tcPr>
            <w:tcW w:w="198" w:type="pct"/>
          </w:tcPr>
          <w:p w14:paraId="4B2CD282"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194988D"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CAD0C1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5B601BB"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126D5D4B"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08A0D17A"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Pr>
          <w:p w14:paraId="1C90F6E3"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05C137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763B47D"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2F679BE3" w14:textId="77777777" w:rsidTr="00EF3EEC">
        <w:tc>
          <w:tcPr>
            <w:tcW w:w="482" w:type="pct"/>
          </w:tcPr>
          <w:p w14:paraId="3DEAA901"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1.4</w:t>
            </w:r>
          </w:p>
        </w:tc>
        <w:tc>
          <w:tcPr>
            <w:tcW w:w="3132" w:type="pct"/>
          </w:tcPr>
          <w:p w14:paraId="6E625384"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programme to show that the requirements of the stakeholders, especially the external stakeholders, are gathered, and that these are reflected in the expected learning outcomes</w:t>
            </w:r>
          </w:p>
        </w:tc>
        <w:tc>
          <w:tcPr>
            <w:tcW w:w="198" w:type="pct"/>
          </w:tcPr>
          <w:p w14:paraId="4D2AEC1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2AFC8A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2CB1A581"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62722DA"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1670DFA3"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03402CE9"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Pr>
          <w:p w14:paraId="50079F11"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F6E2066"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EDDD600"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6475F18E" w14:textId="77777777" w:rsidTr="00EF3EEC">
        <w:tc>
          <w:tcPr>
            <w:tcW w:w="482" w:type="pct"/>
          </w:tcPr>
          <w:p w14:paraId="34D41DCB"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1.5</w:t>
            </w:r>
          </w:p>
        </w:tc>
        <w:tc>
          <w:tcPr>
            <w:tcW w:w="3132" w:type="pct"/>
          </w:tcPr>
          <w:p w14:paraId="4887D5C7"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programme to show that the expected learning outcomes are achieved by the students by the time they graduate</w:t>
            </w:r>
          </w:p>
        </w:tc>
        <w:tc>
          <w:tcPr>
            <w:tcW w:w="198" w:type="pct"/>
            <w:tcBorders>
              <w:bottom w:val="single" w:sz="4" w:space="0" w:color="auto"/>
            </w:tcBorders>
          </w:tcPr>
          <w:p w14:paraId="1E2115C0"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764C3426"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647987FE"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25631496"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651974E3"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Borders>
              <w:bottom w:val="single" w:sz="4" w:space="0" w:color="auto"/>
            </w:tcBorders>
          </w:tcPr>
          <w:p w14:paraId="1CA623B9"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2CB54254"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40BE6D5A"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4E23F831" w14:textId="77777777" w:rsidTr="00EF3EEC">
        <w:tc>
          <w:tcPr>
            <w:tcW w:w="482" w:type="pct"/>
            <w:shd w:val="clear" w:color="auto" w:fill="E2EFD9" w:themeFill="accent6" w:themeFillTint="33"/>
          </w:tcPr>
          <w:p w14:paraId="1BC0C8F4" w14:textId="77777777" w:rsidR="00ED7B1E" w:rsidRPr="0048748A" w:rsidRDefault="00ED7B1E" w:rsidP="00EF3EEC">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2</w:t>
            </w:r>
          </w:p>
        </w:tc>
        <w:tc>
          <w:tcPr>
            <w:tcW w:w="3132" w:type="pct"/>
            <w:shd w:val="clear" w:color="auto" w:fill="E2EFD9" w:themeFill="accent6" w:themeFillTint="33"/>
          </w:tcPr>
          <w:p w14:paraId="4DE9EF7D" w14:textId="77777777" w:rsidR="00ED7B1E" w:rsidRPr="0048748A" w:rsidRDefault="00ED7B1E" w:rsidP="00EF3EEC">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Programme Structure and Content</w:t>
            </w:r>
          </w:p>
        </w:tc>
        <w:tc>
          <w:tcPr>
            <w:tcW w:w="198" w:type="pct"/>
            <w:tcBorders>
              <w:right w:val="nil"/>
            </w:tcBorders>
            <w:shd w:val="clear" w:color="auto" w:fill="E2EFD9" w:themeFill="accent6" w:themeFillTint="33"/>
          </w:tcPr>
          <w:p w14:paraId="229566C1"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5893B382"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355A6150"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675400CB"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1CAF5792"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0DBF3E21"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tcBorders>
            <w:shd w:val="clear" w:color="auto" w:fill="E2EFD9" w:themeFill="accent6" w:themeFillTint="33"/>
          </w:tcPr>
          <w:p w14:paraId="7CBF3367" w14:textId="77777777" w:rsidR="00ED7B1E" w:rsidRPr="0048748A" w:rsidRDefault="00ED7B1E" w:rsidP="00EF3EEC">
            <w:pPr>
              <w:jc w:val="center"/>
              <w:rPr>
                <w:rFonts w:ascii="TH SarabunPSK" w:hAnsi="TH SarabunPSK" w:cs="TH SarabunPSK" w:hint="cs"/>
                <w:b/>
                <w:bCs/>
                <w:color w:val="000000" w:themeColor="text1"/>
              </w:rPr>
            </w:pPr>
          </w:p>
        </w:tc>
      </w:tr>
      <w:tr w:rsidR="00B46B4B" w:rsidRPr="0048748A" w14:paraId="784B244D" w14:textId="77777777" w:rsidTr="00EF3EEC">
        <w:tc>
          <w:tcPr>
            <w:tcW w:w="482" w:type="pct"/>
          </w:tcPr>
          <w:p w14:paraId="54F560B7"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2.1</w:t>
            </w:r>
          </w:p>
        </w:tc>
        <w:tc>
          <w:tcPr>
            <w:tcW w:w="3132" w:type="pct"/>
          </w:tcPr>
          <w:p w14:paraId="648C426A"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specifications of the programme and all its courses are shown to be comprehensive, up-to-date, and made available and communicated to all stakeholders</w:t>
            </w:r>
          </w:p>
        </w:tc>
        <w:tc>
          <w:tcPr>
            <w:tcW w:w="198" w:type="pct"/>
          </w:tcPr>
          <w:p w14:paraId="73DCD8F6"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A7C4A41"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D39873E"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3061117"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4ACA88B4"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Pr>
          <w:p w14:paraId="56EB4A37"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B8AFE3E"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E485755"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767691A0" w14:textId="77777777" w:rsidTr="00EF3EEC">
        <w:tc>
          <w:tcPr>
            <w:tcW w:w="482" w:type="pct"/>
          </w:tcPr>
          <w:p w14:paraId="75BCA8A9"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2.2</w:t>
            </w:r>
          </w:p>
        </w:tc>
        <w:tc>
          <w:tcPr>
            <w:tcW w:w="3132" w:type="pct"/>
          </w:tcPr>
          <w:p w14:paraId="619F63FD"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design of the curriculum is shown to be constructively aligned with achieving the expected learning outcomes</w:t>
            </w:r>
          </w:p>
        </w:tc>
        <w:tc>
          <w:tcPr>
            <w:tcW w:w="198" w:type="pct"/>
          </w:tcPr>
          <w:p w14:paraId="3ACBBFD8"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58BA0A1"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89E0E30"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2932F23"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13843A8B"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Pr>
          <w:p w14:paraId="52C69E77"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28BA2F5F"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9B817D2"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15C0DCCF" w14:textId="77777777" w:rsidTr="00EF3EEC">
        <w:tc>
          <w:tcPr>
            <w:tcW w:w="482" w:type="pct"/>
          </w:tcPr>
          <w:p w14:paraId="3DBDAC20"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2.3</w:t>
            </w:r>
          </w:p>
        </w:tc>
        <w:tc>
          <w:tcPr>
            <w:tcW w:w="3132" w:type="pct"/>
          </w:tcPr>
          <w:p w14:paraId="30810AFD"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design of the curriculum is shown to include feedback from stakeholders, especially external stakeholders</w:t>
            </w:r>
          </w:p>
        </w:tc>
        <w:tc>
          <w:tcPr>
            <w:tcW w:w="198" w:type="pct"/>
          </w:tcPr>
          <w:p w14:paraId="618F4AB3"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131971C"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67EDE17"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C1B1F26"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3786EC51"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Pr>
          <w:p w14:paraId="4E24AE7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04649FF"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391A702"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6CACE40C" w14:textId="77777777" w:rsidTr="00EF3EEC">
        <w:tc>
          <w:tcPr>
            <w:tcW w:w="482" w:type="pct"/>
          </w:tcPr>
          <w:p w14:paraId="22E3A5F3"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lastRenderedPageBreak/>
              <w:t>2.4</w:t>
            </w:r>
          </w:p>
        </w:tc>
        <w:tc>
          <w:tcPr>
            <w:tcW w:w="3132" w:type="pct"/>
          </w:tcPr>
          <w:p w14:paraId="12623053"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contribution made by each course in achieving the expected learning outcomes is shown to be clear</w:t>
            </w:r>
          </w:p>
        </w:tc>
        <w:tc>
          <w:tcPr>
            <w:tcW w:w="198" w:type="pct"/>
          </w:tcPr>
          <w:p w14:paraId="5BE499D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BEEEE6C"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83DA83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06AE694"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201C6FC5"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Pr>
          <w:p w14:paraId="7DF88E4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3779B4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E8D456A"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06D957D3" w14:textId="77777777" w:rsidTr="00EF3EEC">
        <w:tc>
          <w:tcPr>
            <w:tcW w:w="482" w:type="pct"/>
          </w:tcPr>
          <w:p w14:paraId="3FB599D2"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2.5</w:t>
            </w:r>
          </w:p>
        </w:tc>
        <w:tc>
          <w:tcPr>
            <w:tcW w:w="3132" w:type="pct"/>
          </w:tcPr>
          <w:p w14:paraId="34DAD1B3"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curriculum to show that all its courses are logically structured, properly sequenced (progression from basic to intermediate to specialised courses), and are integrated</w:t>
            </w:r>
          </w:p>
        </w:tc>
        <w:tc>
          <w:tcPr>
            <w:tcW w:w="198" w:type="pct"/>
          </w:tcPr>
          <w:p w14:paraId="49AB93A6"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64C160E"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FF6ED41"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EF8AC1A"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24EF6B51"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Pr>
          <w:p w14:paraId="0FF4BE4C"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B35221B"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06A3E01"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351BBD94" w14:textId="77777777" w:rsidTr="00EF3EEC">
        <w:tc>
          <w:tcPr>
            <w:tcW w:w="482" w:type="pct"/>
          </w:tcPr>
          <w:p w14:paraId="5B0AFA9D"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2.6</w:t>
            </w:r>
          </w:p>
        </w:tc>
        <w:tc>
          <w:tcPr>
            <w:tcW w:w="3132" w:type="pct"/>
          </w:tcPr>
          <w:p w14:paraId="4F3D50E2"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curriculum to have option(s) for students to pursue major and/or minor specialisations</w:t>
            </w:r>
          </w:p>
        </w:tc>
        <w:tc>
          <w:tcPr>
            <w:tcW w:w="198" w:type="pct"/>
          </w:tcPr>
          <w:p w14:paraId="7E54C936"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5B81807"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27E7E50"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9C09EA0"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4D92389D"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Pr>
          <w:p w14:paraId="7D92CCB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3C4F8C8"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688B1DA"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1B42620F" w14:textId="77777777" w:rsidTr="00EF3EEC">
        <w:tc>
          <w:tcPr>
            <w:tcW w:w="482" w:type="pct"/>
          </w:tcPr>
          <w:p w14:paraId="0444B840"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2.7</w:t>
            </w:r>
          </w:p>
        </w:tc>
        <w:tc>
          <w:tcPr>
            <w:tcW w:w="3132" w:type="pct"/>
          </w:tcPr>
          <w:p w14:paraId="5B5D2ECA"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programme to show that its curriculum is reviewed periodically following an established procedure and that it remains up-to-date and relevant to industry</w:t>
            </w:r>
          </w:p>
        </w:tc>
        <w:tc>
          <w:tcPr>
            <w:tcW w:w="198" w:type="pct"/>
            <w:tcBorders>
              <w:bottom w:val="single" w:sz="4" w:space="0" w:color="auto"/>
            </w:tcBorders>
          </w:tcPr>
          <w:p w14:paraId="20D8D66C"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39A6BB4F"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4C6CA9E1"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7FBDF0F4"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34D1C723"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Borders>
              <w:bottom w:val="single" w:sz="4" w:space="0" w:color="auto"/>
            </w:tcBorders>
          </w:tcPr>
          <w:p w14:paraId="6ED1655A"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722A0D27"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52477AE4"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7C2200E7" w14:textId="77777777" w:rsidTr="00EF3EEC">
        <w:tc>
          <w:tcPr>
            <w:tcW w:w="482" w:type="pct"/>
            <w:shd w:val="clear" w:color="auto" w:fill="E2EFD9" w:themeFill="accent6" w:themeFillTint="33"/>
          </w:tcPr>
          <w:p w14:paraId="5CB89C22" w14:textId="77777777" w:rsidR="00ED7B1E" w:rsidRPr="0048748A" w:rsidRDefault="00ED7B1E" w:rsidP="00EF3EEC">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3</w:t>
            </w:r>
          </w:p>
        </w:tc>
        <w:tc>
          <w:tcPr>
            <w:tcW w:w="3132" w:type="pct"/>
            <w:shd w:val="clear" w:color="auto" w:fill="E2EFD9" w:themeFill="accent6" w:themeFillTint="33"/>
          </w:tcPr>
          <w:p w14:paraId="314AB784" w14:textId="77777777" w:rsidR="00ED7B1E" w:rsidRPr="0048748A" w:rsidRDefault="00ED7B1E" w:rsidP="00EF3EEC">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Teaching and Learning Approach</w:t>
            </w:r>
          </w:p>
        </w:tc>
        <w:tc>
          <w:tcPr>
            <w:tcW w:w="198" w:type="pct"/>
            <w:tcBorders>
              <w:right w:val="nil"/>
            </w:tcBorders>
            <w:shd w:val="clear" w:color="auto" w:fill="E2EFD9" w:themeFill="accent6" w:themeFillTint="33"/>
          </w:tcPr>
          <w:p w14:paraId="1A6F23C3"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34BBBD64"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215D7F18"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1AE1866D"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58EEBABE"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597EFF3C"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tcBorders>
            <w:shd w:val="clear" w:color="auto" w:fill="E2EFD9" w:themeFill="accent6" w:themeFillTint="33"/>
          </w:tcPr>
          <w:p w14:paraId="7812966E" w14:textId="77777777" w:rsidR="00ED7B1E" w:rsidRPr="0048748A" w:rsidRDefault="00ED7B1E" w:rsidP="00EF3EEC">
            <w:pPr>
              <w:jc w:val="center"/>
              <w:rPr>
                <w:rFonts w:ascii="TH SarabunPSK" w:hAnsi="TH SarabunPSK" w:cs="TH SarabunPSK" w:hint="cs"/>
                <w:b/>
                <w:bCs/>
                <w:color w:val="000000" w:themeColor="text1"/>
              </w:rPr>
            </w:pPr>
          </w:p>
        </w:tc>
      </w:tr>
      <w:tr w:rsidR="00B46B4B" w:rsidRPr="0048748A" w14:paraId="7B1B8CD3" w14:textId="77777777" w:rsidTr="00EF3EEC">
        <w:tc>
          <w:tcPr>
            <w:tcW w:w="482" w:type="pct"/>
          </w:tcPr>
          <w:p w14:paraId="3F89A35E"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3.1</w:t>
            </w:r>
          </w:p>
        </w:tc>
        <w:tc>
          <w:tcPr>
            <w:tcW w:w="3132" w:type="pct"/>
          </w:tcPr>
          <w:p w14:paraId="1E4D13F5"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educational philosophy is shown to be articulated and communicated to all stakeholders. It is also shown to be reflected in the teaching and learning activities</w:t>
            </w:r>
          </w:p>
        </w:tc>
        <w:tc>
          <w:tcPr>
            <w:tcW w:w="198" w:type="pct"/>
          </w:tcPr>
          <w:p w14:paraId="0E036A6F"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416E24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CF4130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A8B3E85"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7AEA7710"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Pr>
          <w:p w14:paraId="0FE69F98"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D854A96"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D8B1118"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70C56C5E" w14:textId="77777777" w:rsidTr="00EF3EEC">
        <w:tc>
          <w:tcPr>
            <w:tcW w:w="482" w:type="pct"/>
          </w:tcPr>
          <w:p w14:paraId="6AF662F3"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3.2</w:t>
            </w:r>
          </w:p>
        </w:tc>
        <w:tc>
          <w:tcPr>
            <w:tcW w:w="3132" w:type="pct"/>
          </w:tcPr>
          <w:p w14:paraId="093EFE7D"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teaching and learning activities are shown to allow students to participate responsibly in the learning process</w:t>
            </w:r>
          </w:p>
        </w:tc>
        <w:tc>
          <w:tcPr>
            <w:tcW w:w="198" w:type="pct"/>
          </w:tcPr>
          <w:p w14:paraId="50B5BEC7"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764A910"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BB6C3AD"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D7D76CC"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61435DBA"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Pr>
          <w:p w14:paraId="706F9ECE"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52C36CE"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C3F3AF4"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502913BF" w14:textId="77777777" w:rsidTr="00EF3EEC">
        <w:tc>
          <w:tcPr>
            <w:tcW w:w="482" w:type="pct"/>
          </w:tcPr>
          <w:p w14:paraId="60DB4829"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3.3</w:t>
            </w:r>
          </w:p>
        </w:tc>
        <w:tc>
          <w:tcPr>
            <w:tcW w:w="3132" w:type="pct"/>
          </w:tcPr>
          <w:p w14:paraId="576C2A07"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teaching and learning activities are shown to involve active learning by the students</w:t>
            </w:r>
          </w:p>
        </w:tc>
        <w:tc>
          <w:tcPr>
            <w:tcW w:w="198" w:type="pct"/>
          </w:tcPr>
          <w:p w14:paraId="6B954647"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8B5F5AC"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79EA644"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C5D7649"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288FCAD4"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Pr>
          <w:p w14:paraId="2F64E7AE"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D18CEAF"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BBDEC8F"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26D834FC" w14:textId="77777777" w:rsidTr="00EF3EEC">
        <w:tc>
          <w:tcPr>
            <w:tcW w:w="482" w:type="pct"/>
          </w:tcPr>
          <w:p w14:paraId="52E77282"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3.4</w:t>
            </w:r>
          </w:p>
        </w:tc>
        <w:tc>
          <w:tcPr>
            <w:tcW w:w="3132" w:type="pct"/>
          </w:tcPr>
          <w:p w14:paraId="1420C331"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teaching and learning activities are shown to promote learning, learning how to learn, and instilling in students a commitment for life-long learning (e.g.,commitment to critical inquiry, information-processing skills, and a willingness to experiment with new ideas and practices)</w:t>
            </w:r>
          </w:p>
        </w:tc>
        <w:tc>
          <w:tcPr>
            <w:tcW w:w="198" w:type="pct"/>
          </w:tcPr>
          <w:p w14:paraId="47ECD9BC"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469DE3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C7E7A1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2B1E67E0"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p w14:paraId="4883B399"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7F8DC966"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Pr>
          <w:p w14:paraId="7D743F91"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FB7A512"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3448611"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6F0B30CF" w14:textId="77777777" w:rsidTr="00EF3EEC">
        <w:tc>
          <w:tcPr>
            <w:tcW w:w="482" w:type="pct"/>
          </w:tcPr>
          <w:p w14:paraId="4F75764C"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3.5</w:t>
            </w:r>
          </w:p>
        </w:tc>
        <w:tc>
          <w:tcPr>
            <w:tcW w:w="3132" w:type="pct"/>
          </w:tcPr>
          <w:p w14:paraId="684817C6"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teaching and learning activities are shown to inculcate in students, new ideas, creative thought, innovation, and an entrepreneurial mindset</w:t>
            </w:r>
          </w:p>
        </w:tc>
        <w:tc>
          <w:tcPr>
            <w:tcW w:w="198" w:type="pct"/>
          </w:tcPr>
          <w:p w14:paraId="30C502C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108BC87"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73542E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154C380"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5BDD040D"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Pr>
          <w:p w14:paraId="48F15EFB"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ED5B17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7067D8C"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7D936F53" w14:textId="77777777" w:rsidTr="00EF3EEC">
        <w:tc>
          <w:tcPr>
            <w:tcW w:w="482" w:type="pct"/>
          </w:tcPr>
          <w:p w14:paraId="1B5C63F2"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3.6</w:t>
            </w:r>
          </w:p>
        </w:tc>
        <w:tc>
          <w:tcPr>
            <w:tcW w:w="3132" w:type="pct"/>
          </w:tcPr>
          <w:p w14:paraId="4273005F"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teaching and learning processes are shown to be continuously improved to ensure their relevance to the needs of industry and are aligned to the expected learning outcomes</w:t>
            </w:r>
          </w:p>
          <w:p w14:paraId="50E224F6" w14:textId="77777777" w:rsidR="00ED7B1E" w:rsidRPr="0048748A" w:rsidRDefault="00ED7B1E" w:rsidP="00EF3EEC">
            <w:pPr>
              <w:rPr>
                <w:rFonts w:ascii="TH SarabunPSK" w:hAnsi="TH SarabunPSK" w:cs="TH SarabunPSK" w:hint="cs"/>
                <w:color w:val="000000" w:themeColor="text1"/>
              </w:rPr>
            </w:pPr>
          </w:p>
        </w:tc>
        <w:tc>
          <w:tcPr>
            <w:tcW w:w="198" w:type="pct"/>
            <w:tcBorders>
              <w:bottom w:val="single" w:sz="4" w:space="0" w:color="auto"/>
            </w:tcBorders>
          </w:tcPr>
          <w:p w14:paraId="0EB0D327"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30A13438"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335D12E6"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14AAD122" w14:textId="77777777" w:rsidR="00ED7B1E" w:rsidRPr="0048748A" w:rsidRDefault="00ED7B1E" w:rsidP="00EF3EEC">
            <w:pPr>
              <w:tabs>
                <w:tab w:val="left" w:pos="426"/>
                <w:tab w:val="left" w:pos="851"/>
              </w:tabs>
              <w:jc w:val="center"/>
              <w:rPr>
                <w:rFonts w:ascii="TH SarabunPSK" w:hAnsi="TH SarabunPSK" w:cs="TH SarabunPSK" w:hint="cs"/>
                <w:color w:val="000000" w:themeColor="text1"/>
              </w:rPr>
            </w:pPr>
          </w:p>
          <w:p w14:paraId="7825B514"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eastAsia="Wingdings 2" w:hAnsi="TH SarabunPSK" w:cs="TH SarabunPSK" w:hint="cs"/>
                <w:color w:val="000000" w:themeColor="text1"/>
              </w:rPr>
              <w:sym w:font="Wingdings 2" w:char="F050"/>
            </w:r>
          </w:p>
        </w:tc>
        <w:tc>
          <w:tcPr>
            <w:tcW w:w="198" w:type="pct"/>
            <w:tcBorders>
              <w:bottom w:val="single" w:sz="4" w:space="0" w:color="auto"/>
            </w:tcBorders>
          </w:tcPr>
          <w:p w14:paraId="59A0B527"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055280CC"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4923CD9A"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4DA5C330" w14:textId="77777777" w:rsidTr="00EF3EEC">
        <w:tc>
          <w:tcPr>
            <w:tcW w:w="482" w:type="pct"/>
            <w:shd w:val="clear" w:color="auto" w:fill="E2EFD9" w:themeFill="accent6" w:themeFillTint="33"/>
          </w:tcPr>
          <w:p w14:paraId="1C22AFF3" w14:textId="77777777" w:rsidR="00ED7B1E" w:rsidRPr="0048748A" w:rsidRDefault="00ED7B1E" w:rsidP="00EF3EEC">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lastRenderedPageBreak/>
              <w:t>4</w:t>
            </w:r>
          </w:p>
        </w:tc>
        <w:tc>
          <w:tcPr>
            <w:tcW w:w="3132" w:type="pct"/>
            <w:shd w:val="clear" w:color="auto" w:fill="E2EFD9" w:themeFill="accent6" w:themeFillTint="33"/>
          </w:tcPr>
          <w:p w14:paraId="79C4CD39" w14:textId="77777777" w:rsidR="00ED7B1E" w:rsidRPr="0048748A" w:rsidRDefault="00ED7B1E" w:rsidP="00EF3EEC">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Student Assessment</w:t>
            </w:r>
          </w:p>
        </w:tc>
        <w:tc>
          <w:tcPr>
            <w:tcW w:w="198" w:type="pct"/>
            <w:tcBorders>
              <w:right w:val="nil"/>
            </w:tcBorders>
            <w:shd w:val="clear" w:color="auto" w:fill="E2EFD9" w:themeFill="accent6" w:themeFillTint="33"/>
          </w:tcPr>
          <w:p w14:paraId="0E01FCA5"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7D460002"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017B442B"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70F2C769"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2CD90447"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1C85E3D9"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tcBorders>
            <w:shd w:val="clear" w:color="auto" w:fill="E2EFD9" w:themeFill="accent6" w:themeFillTint="33"/>
          </w:tcPr>
          <w:p w14:paraId="5782BD51" w14:textId="77777777" w:rsidR="00ED7B1E" w:rsidRPr="0048748A" w:rsidRDefault="00ED7B1E" w:rsidP="00EF3EEC">
            <w:pPr>
              <w:jc w:val="center"/>
              <w:rPr>
                <w:rFonts w:ascii="TH SarabunPSK" w:hAnsi="TH SarabunPSK" w:cs="TH SarabunPSK" w:hint="cs"/>
                <w:b/>
                <w:bCs/>
                <w:color w:val="000000" w:themeColor="text1"/>
              </w:rPr>
            </w:pPr>
          </w:p>
        </w:tc>
      </w:tr>
      <w:tr w:rsidR="00B46B4B" w:rsidRPr="0048748A" w14:paraId="4822BF80" w14:textId="77777777" w:rsidTr="00EF3EEC">
        <w:tc>
          <w:tcPr>
            <w:tcW w:w="482" w:type="pct"/>
          </w:tcPr>
          <w:p w14:paraId="6B3DDE74"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4.1</w:t>
            </w:r>
          </w:p>
        </w:tc>
        <w:tc>
          <w:tcPr>
            <w:tcW w:w="3132" w:type="pct"/>
          </w:tcPr>
          <w:p w14:paraId="3F8BF610"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A variety of assessment methods are shown to be used and are shown to be constructively aligned to achieving the expected learning outcomes and the teaching and learning objectives</w:t>
            </w:r>
          </w:p>
        </w:tc>
        <w:tc>
          <w:tcPr>
            <w:tcW w:w="198" w:type="pct"/>
          </w:tcPr>
          <w:p w14:paraId="776B894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37E0483"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4801DE2"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2075088"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6DA91452"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A7D805C"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BB2097D"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06238C0C" w14:textId="77777777" w:rsidTr="00EF3EEC">
        <w:tc>
          <w:tcPr>
            <w:tcW w:w="482" w:type="pct"/>
          </w:tcPr>
          <w:p w14:paraId="78196917"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4.2</w:t>
            </w:r>
          </w:p>
        </w:tc>
        <w:tc>
          <w:tcPr>
            <w:tcW w:w="3132" w:type="pct"/>
          </w:tcPr>
          <w:p w14:paraId="01E17E29"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assessment and assessment-appeal policies are shown to be explicit, communicated to students, and applied consistently</w:t>
            </w:r>
          </w:p>
        </w:tc>
        <w:tc>
          <w:tcPr>
            <w:tcW w:w="198" w:type="pct"/>
          </w:tcPr>
          <w:p w14:paraId="42B1A676"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44BE638"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ECBCBA8"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B50D9A7"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77BAAB8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F53BF1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AD7068F"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61183BEA" w14:textId="77777777" w:rsidTr="00EF3EEC">
        <w:tc>
          <w:tcPr>
            <w:tcW w:w="482" w:type="pct"/>
          </w:tcPr>
          <w:p w14:paraId="1CC051A6"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4.3</w:t>
            </w:r>
          </w:p>
        </w:tc>
        <w:tc>
          <w:tcPr>
            <w:tcW w:w="3132" w:type="pct"/>
          </w:tcPr>
          <w:p w14:paraId="19090401"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assessment standards and procedures for student progression and degree completion, are shown to be explicit, communicated to students, and applied consistently</w:t>
            </w:r>
          </w:p>
        </w:tc>
        <w:tc>
          <w:tcPr>
            <w:tcW w:w="198" w:type="pct"/>
          </w:tcPr>
          <w:p w14:paraId="09EB64C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26859B3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E9FF83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A0296D9"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2061CB4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2C0A228"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319D54A"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03AADE0F" w14:textId="77777777" w:rsidTr="00EF3EEC">
        <w:tc>
          <w:tcPr>
            <w:tcW w:w="482" w:type="pct"/>
          </w:tcPr>
          <w:p w14:paraId="79BF7D82"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4.4</w:t>
            </w:r>
          </w:p>
        </w:tc>
        <w:tc>
          <w:tcPr>
            <w:tcW w:w="3132" w:type="pct"/>
          </w:tcPr>
          <w:p w14:paraId="423EEDF2"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assessments methods are shown to include rubrics, marking schemes, timelines, and regulations, and these are shown to ensure validity, reliability, and fairness in assessment</w:t>
            </w:r>
          </w:p>
        </w:tc>
        <w:tc>
          <w:tcPr>
            <w:tcW w:w="198" w:type="pct"/>
          </w:tcPr>
          <w:p w14:paraId="033B315D"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0E1651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1F03F4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8B89DC5"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0D898EFF"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13F8CD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2E0B5439"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4F84E366" w14:textId="77777777" w:rsidTr="00EF3EEC">
        <w:tc>
          <w:tcPr>
            <w:tcW w:w="482" w:type="pct"/>
          </w:tcPr>
          <w:p w14:paraId="4D15A6A3"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4.5</w:t>
            </w:r>
          </w:p>
        </w:tc>
        <w:tc>
          <w:tcPr>
            <w:tcW w:w="3132" w:type="pct"/>
          </w:tcPr>
          <w:p w14:paraId="52A6961A"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assessment methods are shown to measure the achievement of the expected learning outcomes of the programme and its courses</w:t>
            </w:r>
          </w:p>
        </w:tc>
        <w:tc>
          <w:tcPr>
            <w:tcW w:w="198" w:type="pct"/>
          </w:tcPr>
          <w:p w14:paraId="5BD949F2"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9F6B556"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89777B6"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5D8684A"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0A25E3A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A9B78C6"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9752E7A"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0F4CB93B" w14:textId="77777777" w:rsidTr="00EF3EEC">
        <w:tc>
          <w:tcPr>
            <w:tcW w:w="482" w:type="pct"/>
          </w:tcPr>
          <w:p w14:paraId="38149B2B"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4.6</w:t>
            </w:r>
          </w:p>
        </w:tc>
        <w:tc>
          <w:tcPr>
            <w:tcW w:w="3132" w:type="pct"/>
          </w:tcPr>
          <w:p w14:paraId="099195AB"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Feedback of student assessment is shown to be provided in a timely manner</w:t>
            </w:r>
          </w:p>
        </w:tc>
        <w:tc>
          <w:tcPr>
            <w:tcW w:w="198" w:type="pct"/>
          </w:tcPr>
          <w:p w14:paraId="31277AD1"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29F788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ADF62ED"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6E30B6A"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7F39E23B"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AA8F408"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EA6C7D2"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795DE1FE" w14:textId="77777777" w:rsidTr="00EF3EEC">
        <w:tc>
          <w:tcPr>
            <w:tcW w:w="482" w:type="pct"/>
          </w:tcPr>
          <w:p w14:paraId="0D6ABC51"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4.7</w:t>
            </w:r>
          </w:p>
        </w:tc>
        <w:tc>
          <w:tcPr>
            <w:tcW w:w="3132" w:type="pct"/>
          </w:tcPr>
          <w:p w14:paraId="52C72586"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student assessment and its processes are shown to be continuously reviewed and improved to ensure their relevance to the needs of industry and alignment to the expected learning outcomes</w:t>
            </w:r>
          </w:p>
        </w:tc>
        <w:tc>
          <w:tcPr>
            <w:tcW w:w="198" w:type="pct"/>
            <w:tcBorders>
              <w:bottom w:val="single" w:sz="4" w:space="0" w:color="auto"/>
            </w:tcBorders>
          </w:tcPr>
          <w:p w14:paraId="3CF76510"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79ECF96A"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13295936"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34503047"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Borders>
              <w:bottom w:val="single" w:sz="4" w:space="0" w:color="auto"/>
            </w:tcBorders>
          </w:tcPr>
          <w:p w14:paraId="0358EE76"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05C0D01B"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50FC47DE"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26ACBD17" w14:textId="77777777" w:rsidTr="00EF3EEC">
        <w:tc>
          <w:tcPr>
            <w:tcW w:w="482" w:type="pct"/>
            <w:shd w:val="clear" w:color="auto" w:fill="E2EFD9" w:themeFill="accent6" w:themeFillTint="33"/>
          </w:tcPr>
          <w:p w14:paraId="21B3BF04" w14:textId="77777777" w:rsidR="00ED7B1E" w:rsidRPr="0048748A" w:rsidRDefault="00ED7B1E" w:rsidP="00EF3EEC">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5</w:t>
            </w:r>
          </w:p>
        </w:tc>
        <w:tc>
          <w:tcPr>
            <w:tcW w:w="3132" w:type="pct"/>
            <w:shd w:val="clear" w:color="auto" w:fill="E2EFD9" w:themeFill="accent6" w:themeFillTint="33"/>
          </w:tcPr>
          <w:p w14:paraId="07B3CC1B" w14:textId="77777777" w:rsidR="00ED7B1E" w:rsidRPr="0048748A" w:rsidRDefault="00ED7B1E" w:rsidP="00EF3EEC">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Academic Staff</w:t>
            </w:r>
          </w:p>
        </w:tc>
        <w:tc>
          <w:tcPr>
            <w:tcW w:w="198" w:type="pct"/>
            <w:tcBorders>
              <w:right w:val="nil"/>
            </w:tcBorders>
            <w:shd w:val="clear" w:color="auto" w:fill="E2EFD9" w:themeFill="accent6" w:themeFillTint="33"/>
          </w:tcPr>
          <w:p w14:paraId="17A9DE82"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6AC9EBA1"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5F61677D"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36CC04BF"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4BDEE129"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4070D090"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tcBorders>
            <w:shd w:val="clear" w:color="auto" w:fill="E2EFD9" w:themeFill="accent6" w:themeFillTint="33"/>
          </w:tcPr>
          <w:p w14:paraId="42FE0904" w14:textId="77777777" w:rsidR="00ED7B1E" w:rsidRPr="0048748A" w:rsidRDefault="00ED7B1E" w:rsidP="00EF3EEC">
            <w:pPr>
              <w:jc w:val="center"/>
              <w:rPr>
                <w:rFonts w:ascii="TH SarabunPSK" w:hAnsi="TH SarabunPSK" w:cs="TH SarabunPSK" w:hint="cs"/>
                <w:b/>
                <w:bCs/>
                <w:color w:val="000000" w:themeColor="text1"/>
              </w:rPr>
            </w:pPr>
          </w:p>
        </w:tc>
      </w:tr>
      <w:tr w:rsidR="00B46B4B" w:rsidRPr="0048748A" w14:paraId="5A24AB92" w14:textId="77777777" w:rsidTr="00EF3EEC">
        <w:tc>
          <w:tcPr>
            <w:tcW w:w="482" w:type="pct"/>
          </w:tcPr>
          <w:p w14:paraId="4BDEDEA4"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5.1</w:t>
            </w:r>
          </w:p>
        </w:tc>
        <w:tc>
          <w:tcPr>
            <w:tcW w:w="3132" w:type="pct"/>
          </w:tcPr>
          <w:p w14:paraId="401017C3"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programme to show that academic staff planning (including succession, promotion, re-deployment, termination, and retirement plans) is carried out to</w:t>
            </w:r>
          </w:p>
          <w:p w14:paraId="446C7A0B"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ensure that the quality and quantity of the academic staff fulfil the needs for education, research, and service</w:t>
            </w:r>
          </w:p>
        </w:tc>
        <w:tc>
          <w:tcPr>
            <w:tcW w:w="198" w:type="pct"/>
          </w:tcPr>
          <w:p w14:paraId="1092C88C"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A246073"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095017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F65ABA3"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3A7666A7"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B4CF7B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2C852FF"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1B6AA30B" w14:textId="77777777" w:rsidTr="00EF3EEC">
        <w:tc>
          <w:tcPr>
            <w:tcW w:w="482" w:type="pct"/>
          </w:tcPr>
          <w:p w14:paraId="4BD6DCF4"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lastRenderedPageBreak/>
              <w:t>5.2</w:t>
            </w:r>
          </w:p>
        </w:tc>
        <w:tc>
          <w:tcPr>
            <w:tcW w:w="3132" w:type="pct"/>
          </w:tcPr>
          <w:p w14:paraId="0CE7501D"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programme to show that staff workload is measured and monitored to improve the quality of education, research, and service</w:t>
            </w:r>
          </w:p>
        </w:tc>
        <w:tc>
          <w:tcPr>
            <w:tcW w:w="198" w:type="pct"/>
          </w:tcPr>
          <w:p w14:paraId="20F9295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1B419BF"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54C62C4"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E75E3C1"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2BAF21D4"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8B19D20"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0E5D008"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2F369937" w14:textId="77777777" w:rsidTr="00EF3EEC">
        <w:tc>
          <w:tcPr>
            <w:tcW w:w="482" w:type="pct"/>
          </w:tcPr>
          <w:p w14:paraId="64FD9231"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5.3</w:t>
            </w:r>
          </w:p>
        </w:tc>
        <w:tc>
          <w:tcPr>
            <w:tcW w:w="3132" w:type="pct"/>
          </w:tcPr>
          <w:p w14:paraId="6EDE60A7"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programme to show that the competences of the academic staff are determined, evaluated, and communicated</w:t>
            </w:r>
          </w:p>
        </w:tc>
        <w:tc>
          <w:tcPr>
            <w:tcW w:w="198" w:type="pct"/>
          </w:tcPr>
          <w:p w14:paraId="642ED45C"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395CAA0"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48B49F8"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EA19405"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17B8775C"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AC7BB7F"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B70BE04"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7693FC0E" w14:textId="77777777" w:rsidTr="00EF3EEC">
        <w:tc>
          <w:tcPr>
            <w:tcW w:w="482" w:type="pct"/>
          </w:tcPr>
          <w:p w14:paraId="5CA08CE6"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5.4</w:t>
            </w:r>
          </w:p>
        </w:tc>
        <w:tc>
          <w:tcPr>
            <w:tcW w:w="3132" w:type="pct"/>
          </w:tcPr>
          <w:p w14:paraId="164A3D0E"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programme to show that the duties allocated to the academic staff are appropriate to qualifications, experience, and aptitude</w:t>
            </w:r>
          </w:p>
        </w:tc>
        <w:tc>
          <w:tcPr>
            <w:tcW w:w="198" w:type="pct"/>
          </w:tcPr>
          <w:p w14:paraId="39151256"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86D3552"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0A380F4"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B96D559"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1483A6D4"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9A3D14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CA08ED3"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46A778EB" w14:textId="77777777" w:rsidTr="00EF3EEC">
        <w:tc>
          <w:tcPr>
            <w:tcW w:w="482" w:type="pct"/>
          </w:tcPr>
          <w:p w14:paraId="2639A943"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5.5</w:t>
            </w:r>
          </w:p>
        </w:tc>
        <w:tc>
          <w:tcPr>
            <w:tcW w:w="3132" w:type="pct"/>
          </w:tcPr>
          <w:p w14:paraId="0D1F32B4"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programme to show that promotion of the academic staff is based on a merit system which accounts for teaching, research, and service</w:t>
            </w:r>
          </w:p>
        </w:tc>
        <w:tc>
          <w:tcPr>
            <w:tcW w:w="198" w:type="pct"/>
          </w:tcPr>
          <w:p w14:paraId="00E8E22F"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139E0CC"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24719CAC"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3594380E"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23739CF"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BB1655B"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F8A45E1"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6F786907" w14:textId="77777777" w:rsidTr="00EF3EEC">
        <w:tc>
          <w:tcPr>
            <w:tcW w:w="482" w:type="pct"/>
          </w:tcPr>
          <w:p w14:paraId="21D6A158"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5.6</w:t>
            </w:r>
          </w:p>
        </w:tc>
        <w:tc>
          <w:tcPr>
            <w:tcW w:w="3132" w:type="pct"/>
          </w:tcPr>
          <w:p w14:paraId="41F87BDE"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programme to show that the rights and privileges, benefits, roles and relationships, and accountability of the academic staff, taking into account professional ethics and their academic freedom, are well defined and understood</w:t>
            </w:r>
          </w:p>
        </w:tc>
        <w:tc>
          <w:tcPr>
            <w:tcW w:w="198" w:type="pct"/>
          </w:tcPr>
          <w:p w14:paraId="74B4D7C0"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8C5D45D"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870D81D"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C1FB2B1"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47170831"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9A21C1C"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B1D55FC"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0E047DBB" w14:textId="77777777" w:rsidTr="00EF3EEC">
        <w:tc>
          <w:tcPr>
            <w:tcW w:w="482" w:type="pct"/>
          </w:tcPr>
          <w:p w14:paraId="7962327E"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5.7</w:t>
            </w:r>
          </w:p>
        </w:tc>
        <w:tc>
          <w:tcPr>
            <w:tcW w:w="3132" w:type="pct"/>
          </w:tcPr>
          <w:p w14:paraId="4737FCD7"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programme to show that the training and developmental needs of the academic staff are systematically identified, and that appropriate training and development activities are implemented to fulfil the identified needs</w:t>
            </w:r>
          </w:p>
        </w:tc>
        <w:tc>
          <w:tcPr>
            <w:tcW w:w="198" w:type="pct"/>
          </w:tcPr>
          <w:p w14:paraId="49EBA1B1"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FA6D81E"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EBDE86A"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068A0B8B"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8E98FA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3394121"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68456D8"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398839D9" w14:textId="77777777" w:rsidTr="00EF3EEC">
        <w:tc>
          <w:tcPr>
            <w:tcW w:w="482" w:type="pct"/>
          </w:tcPr>
          <w:p w14:paraId="5D581991"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5.8</w:t>
            </w:r>
          </w:p>
        </w:tc>
        <w:tc>
          <w:tcPr>
            <w:tcW w:w="3132" w:type="pct"/>
          </w:tcPr>
          <w:p w14:paraId="17D9B714"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programme to show that performance management including reward and recognition is implemented to assess academic staff teaching and research quality</w:t>
            </w:r>
          </w:p>
        </w:tc>
        <w:tc>
          <w:tcPr>
            <w:tcW w:w="198" w:type="pct"/>
            <w:tcBorders>
              <w:bottom w:val="single" w:sz="4" w:space="0" w:color="auto"/>
            </w:tcBorders>
          </w:tcPr>
          <w:p w14:paraId="16514738"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4725F7B9"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169D5FE2"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Borders>
              <w:bottom w:val="single" w:sz="4" w:space="0" w:color="auto"/>
            </w:tcBorders>
          </w:tcPr>
          <w:p w14:paraId="2E741541"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36602246"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210FB218"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72301450"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569FC40E" w14:textId="77777777" w:rsidTr="00EF3EEC">
        <w:tc>
          <w:tcPr>
            <w:tcW w:w="482" w:type="pct"/>
            <w:shd w:val="clear" w:color="auto" w:fill="E2EFD9" w:themeFill="accent6" w:themeFillTint="33"/>
          </w:tcPr>
          <w:p w14:paraId="3A200C2E" w14:textId="77777777" w:rsidR="00ED7B1E" w:rsidRPr="0048748A" w:rsidRDefault="00ED7B1E" w:rsidP="00EF3EEC">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6</w:t>
            </w:r>
          </w:p>
        </w:tc>
        <w:tc>
          <w:tcPr>
            <w:tcW w:w="3132" w:type="pct"/>
            <w:shd w:val="clear" w:color="auto" w:fill="E2EFD9" w:themeFill="accent6" w:themeFillTint="33"/>
          </w:tcPr>
          <w:p w14:paraId="7A800C16" w14:textId="77777777" w:rsidR="00ED7B1E" w:rsidRPr="0048748A" w:rsidRDefault="00ED7B1E" w:rsidP="00EF3EEC">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Student Support Services</w:t>
            </w:r>
          </w:p>
        </w:tc>
        <w:tc>
          <w:tcPr>
            <w:tcW w:w="198" w:type="pct"/>
            <w:tcBorders>
              <w:right w:val="nil"/>
            </w:tcBorders>
            <w:shd w:val="clear" w:color="auto" w:fill="E2EFD9" w:themeFill="accent6" w:themeFillTint="33"/>
          </w:tcPr>
          <w:p w14:paraId="1D5C9DDB"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0520A9C3"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511D5117"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6CBCC27C"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207DF4CD"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1B2529BA"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tcBorders>
            <w:shd w:val="clear" w:color="auto" w:fill="E2EFD9" w:themeFill="accent6" w:themeFillTint="33"/>
          </w:tcPr>
          <w:p w14:paraId="7BBE8275" w14:textId="77777777" w:rsidR="00ED7B1E" w:rsidRPr="0048748A" w:rsidRDefault="00ED7B1E" w:rsidP="00EF3EEC">
            <w:pPr>
              <w:jc w:val="center"/>
              <w:rPr>
                <w:rFonts w:ascii="TH SarabunPSK" w:hAnsi="TH SarabunPSK" w:cs="TH SarabunPSK" w:hint="cs"/>
                <w:b/>
                <w:bCs/>
                <w:color w:val="000000" w:themeColor="text1"/>
              </w:rPr>
            </w:pPr>
          </w:p>
        </w:tc>
      </w:tr>
      <w:tr w:rsidR="00B46B4B" w:rsidRPr="0048748A" w14:paraId="7EB88A78" w14:textId="77777777" w:rsidTr="00EF3EEC">
        <w:tc>
          <w:tcPr>
            <w:tcW w:w="482" w:type="pct"/>
          </w:tcPr>
          <w:p w14:paraId="4A31292C"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6.1</w:t>
            </w:r>
          </w:p>
        </w:tc>
        <w:tc>
          <w:tcPr>
            <w:tcW w:w="3132" w:type="pct"/>
          </w:tcPr>
          <w:p w14:paraId="5B055FE3"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student intake policy, admission criteria, and admission procedures to the programme are shown to be clearly defined, communicated, published, and up-to-date</w:t>
            </w:r>
          </w:p>
        </w:tc>
        <w:tc>
          <w:tcPr>
            <w:tcW w:w="198" w:type="pct"/>
          </w:tcPr>
          <w:p w14:paraId="783C7EAC"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3D48C50"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C17AE68"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438AA15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85CBDCE"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8EA65F2"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355D426"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4B2DCA86" w14:textId="77777777" w:rsidTr="00EF3EEC">
        <w:tc>
          <w:tcPr>
            <w:tcW w:w="482" w:type="pct"/>
          </w:tcPr>
          <w:p w14:paraId="08A5278A"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6.2</w:t>
            </w:r>
          </w:p>
        </w:tc>
        <w:tc>
          <w:tcPr>
            <w:tcW w:w="3132" w:type="pct"/>
          </w:tcPr>
          <w:p w14:paraId="42EA9C0B"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Both short-term and long-term planning of academic and non-academic support services are shown to be carried out to ensure sufficiency and quality of support services for teaching, research, and community service</w:t>
            </w:r>
          </w:p>
        </w:tc>
        <w:tc>
          <w:tcPr>
            <w:tcW w:w="198" w:type="pct"/>
          </w:tcPr>
          <w:p w14:paraId="3D7133B4"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AD954D6"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E98646B"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77512C11"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0148828"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2EB8234D"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92F005C"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163609B0" w14:textId="77777777" w:rsidTr="00EF3EEC">
        <w:tc>
          <w:tcPr>
            <w:tcW w:w="482" w:type="pct"/>
          </w:tcPr>
          <w:p w14:paraId="36BF4F3F"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lastRenderedPageBreak/>
              <w:t>6.3</w:t>
            </w:r>
          </w:p>
        </w:tc>
        <w:tc>
          <w:tcPr>
            <w:tcW w:w="3132" w:type="pct"/>
          </w:tcPr>
          <w:p w14:paraId="644FF22F"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An adequate system is shown to exist for student progress, academic performance, and workload monitoring. Student progress, academic erformance, and workload are shown to be systematically recorded and monitored. Feedback to students and corrective actions are made where necessary</w:t>
            </w:r>
          </w:p>
        </w:tc>
        <w:tc>
          <w:tcPr>
            <w:tcW w:w="198" w:type="pct"/>
          </w:tcPr>
          <w:p w14:paraId="6A0AEE28"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05F62C0"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265C4102"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3C36BAB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AA6329C"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4F0579F"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35E5D82"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35358158" w14:textId="77777777" w:rsidTr="00EF3EEC">
        <w:tc>
          <w:tcPr>
            <w:tcW w:w="482" w:type="pct"/>
          </w:tcPr>
          <w:p w14:paraId="321E6707"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6.4</w:t>
            </w:r>
          </w:p>
        </w:tc>
        <w:tc>
          <w:tcPr>
            <w:tcW w:w="3132" w:type="pct"/>
          </w:tcPr>
          <w:p w14:paraId="536332F6"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Co-curricular activities, student competition, and other student support services are shown to be available to improve learning experience and employability</w:t>
            </w:r>
          </w:p>
        </w:tc>
        <w:tc>
          <w:tcPr>
            <w:tcW w:w="198" w:type="pct"/>
          </w:tcPr>
          <w:p w14:paraId="1FA6E2C8"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056DD3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F713030"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34529DE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08028C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2FA9BBF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D9D438F"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03BDF02B" w14:textId="77777777" w:rsidTr="00EF3EEC">
        <w:tc>
          <w:tcPr>
            <w:tcW w:w="482" w:type="pct"/>
          </w:tcPr>
          <w:p w14:paraId="60AFCFE1"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6.5</w:t>
            </w:r>
          </w:p>
        </w:tc>
        <w:tc>
          <w:tcPr>
            <w:tcW w:w="3132" w:type="pct"/>
          </w:tcPr>
          <w:p w14:paraId="53C6CC72"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competences of the support staff rendering student services are shown to be identified for recruitment and deployment. These competences are shown to be evaluated to ensure their continued relevance to stakeholders needs. Roles and relationships are shown to be well-defined to ensure smooth delivery of the services</w:t>
            </w:r>
          </w:p>
        </w:tc>
        <w:tc>
          <w:tcPr>
            <w:tcW w:w="198" w:type="pct"/>
          </w:tcPr>
          <w:p w14:paraId="0C9E05DD"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2553979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2EB97C9"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732AAD4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7461332"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65B4AFD"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758C658"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7DA03804" w14:textId="77777777" w:rsidTr="00EF3EEC">
        <w:tc>
          <w:tcPr>
            <w:tcW w:w="482" w:type="pct"/>
          </w:tcPr>
          <w:p w14:paraId="28B35F10"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6.6</w:t>
            </w:r>
          </w:p>
        </w:tc>
        <w:tc>
          <w:tcPr>
            <w:tcW w:w="3132" w:type="pct"/>
          </w:tcPr>
          <w:p w14:paraId="0452C08F"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Student support services are shown to be subjected to evaluation, benchmarking, and enhancement</w:t>
            </w:r>
          </w:p>
        </w:tc>
        <w:tc>
          <w:tcPr>
            <w:tcW w:w="198" w:type="pct"/>
            <w:tcBorders>
              <w:bottom w:val="single" w:sz="4" w:space="0" w:color="auto"/>
            </w:tcBorders>
          </w:tcPr>
          <w:p w14:paraId="75B1D5F5"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426A180E"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7B29BB42"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Borders>
              <w:bottom w:val="single" w:sz="4" w:space="0" w:color="auto"/>
            </w:tcBorders>
          </w:tcPr>
          <w:p w14:paraId="0B01BB94"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5C85E61E"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17DA066F"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bottom w:val="single" w:sz="4" w:space="0" w:color="auto"/>
            </w:tcBorders>
          </w:tcPr>
          <w:p w14:paraId="22359BA1"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57E3AFAB" w14:textId="77777777" w:rsidTr="00EF3EEC">
        <w:tc>
          <w:tcPr>
            <w:tcW w:w="482" w:type="pct"/>
            <w:shd w:val="clear" w:color="auto" w:fill="E2EFD9" w:themeFill="accent6" w:themeFillTint="33"/>
          </w:tcPr>
          <w:p w14:paraId="0691EB11" w14:textId="77777777" w:rsidR="00ED7B1E" w:rsidRPr="0048748A" w:rsidRDefault="00ED7B1E" w:rsidP="00EF3EEC">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7</w:t>
            </w:r>
          </w:p>
        </w:tc>
        <w:tc>
          <w:tcPr>
            <w:tcW w:w="3132" w:type="pct"/>
            <w:shd w:val="clear" w:color="auto" w:fill="E2EFD9" w:themeFill="accent6" w:themeFillTint="33"/>
          </w:tcPr>
          <w:p w14:paraId="26F39729" w14:textId="77777777" w:rsidR="00ED7B1E" w:rsidRPr="0048748A" w:rsidRDefault="00ED7B1E" w:rsidP="00EF3EEC">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Facilities and Infrastructure</w:t>
            </w:r>
          </w:p>
        </w:tc>
        <w:tc>
          <w:tcPr>
            <w:tcW w:w="198" w:type="pct"/>
            <w:tcBorders>
              <w:right w:val="nil"/>
            </w:tcBorders>
            <w:shd w:val="clear" w:color="auto" w:fill="E2EFD9" w:themeFill="accent6" w:themeFillTint="33"/>
          </w:tcPr>
          <w:p w14:paraId="69FACB45"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55550BED"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3AB77896"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2B99E524"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49F856F7"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right w:val="nil"/>
            </w:tcBorders>
            <w:shd w:val="clear" w:color="auto" w:fill="E2EFD9" w:themeFill="accent6" w:themeFillTint="33"/>
          </w:tcPr>
          <w:p w14:paraId="572D271B" w14:textId="77777777" w:rsidR="00ED7B1E" w:rsidRPr="0048748A" w:rsidRDefault="00ED7B1E" w:rsidP="00EF3EEC">
            <w:pPr>
              <w:jc w:val="center"/>
              <w:rPr>
                <w:rFonts w:ascii="TH SarabunPSK" w:hAnsi="TH SarabunPSK" w:cs="TH SarabunPSK" w:hint="cs"/>
                <w:b/>
                <w:bCs/>
                <w:color w:val="000000" w:themeColor="text1"/>
              </w:rPr>
            </w:pPr>
          </w:p>
        </w:tc>
        <w:tc>
          <w:tcPr>
            <w:tcW w:w="198" w:type="pct"/>
            <w:tcBorders>
              <w:left w:val="nil"/>
            </w:tcBorders>
            <w:shd w:val="clear" w:color="auto" w:fill="E2EFD9" w:themeFill="accent6" w:themeFillTint="33"/>
          </w:tcPr>
          <w:p w14:paraId="7A422DCB" w14:textId="77777777" w:rsidR="00ED7B1E" w:rsidRPr="0048748A" w:rsidRDefault="00ED7B1E" w:rsidP="00EF3EEC">
            <w:pPr>
              <w:jc w:val="center"/>
              <w:rPr>
                <w:rFonts w:ascii="TH SarabunPSK" w:hAnsi="TH SarabunPSK" w:cs="TH SarabunPSK" w:hint="cs"/>
                <w:b/>
                <w:bCs/>
                <w:color w:val="000000" w:themeColor="text1"/>
              </w:rPr>
            </w:pPr>
          </w:p>
        </w:tc>
      </w:tr>
      <w:tr w:rsidR="00B46B4B" w:rsidRPr="0048748A" w14:paraId="692ECA3C" w14:textId="77777777" w:rsidTr="00EF3EEC">
        <w:tc>
          <w:tcPr>
            <w:tcW w:w="482" w:type="pct"/>
          </w:tcPr>
          <w:p w14:paraId="54D714C0"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7.1</w:t>
            </w:r>
          </w:p>
        </w:tc>
        <w:tc>
          <w:tcPr>
            <w:tcW w:w="3132" w:type="pct"/>
          </w:tcPr>
          <w:p w14:paraId="5A43FD96"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physical resources to deliver the curriculum, including equipment, material, and information technology, are shown to be sufficient</w:t>
            </w:r>
          </w:p>
        </w:tc>
        <w:tc>
          <w:tcPr>
            <w:tcW w:w="198" w:type="pct"/>
          </w:tcPr>
          <w:p w14:paraId="7D645CA6"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E43417F"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5345BE9"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04B6CB0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3973C54"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BF26797"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D7CD61B"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454F7A68" w14:textId="77777777" w:rsidTr="00EF3EEC">
        <w:tc>
          <w:tcPr>
            <w:tcW w:w="482" w:type="pct"/>
          </w:tcPr>
          <w:p w14:paraId="43114686"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7.2</w:t>
            </w:r>
          </w:p>
        </w:tc>
        <w:tc>
          <w:tcPr>
            <w:tcW w:w="3132" w:type="pct"/>
          </w:tcPr>
          <w:p w14:paraId="08CB5DA5"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laboratories and equipment are shown to be up-to-date, readily available, and effectively deployed</w:t>
            </w:r>
          </w:p>
        </w:tc>
        <w:tc>
          <w:tcPr>
            <w:tcW w:w="198" w:type="pct"/>
          </w:tcPr>
          <w:p w14:paraId="7CD44A0C"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72996A8"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185A53E"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F20F8E4"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3EF9139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471CD70"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CE3415D"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64920C15" w14:textId="77777777" w:rsidTr="00EF3EEC">
        <w:tc>
          <w:tcPr>
            <w:tcW w:w="482" w:type="pct"/>
          </w:tcPr>
          <w:p w14:paraId="1517B7A8"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7.3</w:t>
            </w:r>
          </w:p>
        </w:tc>
        <w:tc>
          <w:tcPr>
            <w:tcW w:w="3132" w:type="pct"/>
          </w:tcPr>
          <w:p w14:paraId="49ED73A2"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A digital library is shown to be set-up, in keeping with progress in information and communication technology</w:t>
            </w:r>
          </w:p>
        </w:tc>
        <w:tc>
          <w:tcPr>
            <w:tcW w:w="198" w:type="pct"/>
          </w:tcPr>
          <w:p w14:paraId="3579F242"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224F90BD"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170766E"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327C36A6"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2494C3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0FE49AD"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265D4E50"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1584B1E5" w14:textId="77777777" w:rsidTr="00EF3EEC">
        <w:tc>
          <w:tcPr>
            <w:tcW w:w="482" w:type="pct"/>
          </w:tcPr>
          <w:p w14:paraId="51E6643C"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7.4</w:t>
            </w:r>
          </w:p>
        </w:tc>
        <w:tc>
          <w:tcPr>
            <w:tcW w:w="3132" w:type="pct"/>
          </w:tcPr>
          <w:p w14:paraId="0EA02D23"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information technology systems are shown to be set up to meet the needs of staff and students</w:t>
            </w:r>
          </w:p>
        </w:tc>
        <w:tc>
          <w:tcPr>
            <w:tcW w:w="198" w:type="pct"/>
          </w:tcPr>
          <w:p w14:paraId="31F05B4D"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CEB6CAA"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EB4B1D7"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15175728"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B77490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A39BE40"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444913D"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401EBA9B" w14:textId="77777777" w:rsidTr="00EF3EEC">
        <w:tc>
          <w:tcPr>
            <w:tcW w:w="482" w:type="pct"/>
          </w:tcPr>
          <w:p w14:paraId="1EA964C7"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7.5</w:t>
            </w:r>
          </w:p>
        </w:tc>
        <w:tc>
          <w:tcPr>
            <w:tcW w:w="3132" w:type="pct"/>
          </w:tcPr>
          <w:p w14:paraId="638BDDD0"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university is shown to provide a highly accessible computer and network infrastructure that enables the campus community to fully exploit information technology for teaching, research, service, and administration</w:t>
            </w:r>
          </w:p>
        </w:tc>
        <w:tc>
          <w:tcPr>
            <w:tcW w:w="198" w:type="pct"/>
          </w:tcPr>
          <w:p w14:paraId="07C96542"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43E4FA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5824F65"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232CC97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839596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B27C4B3"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FB1B94D"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35E1EC51" w14:textId="77777777" w:rsidTr="00EF3EEC">
        <w:tc>
          <w:tcPr>
            <w:tcW w:w="482" w:type="pct"/>
          </w:tcPr>
          <w:p w14:paraId="75E99AE8"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lastRenderedPageBreak/>
              <w:t>7.6</w:t>
            </w:r>
          </w:p>
        </w:tc>
        <w:tc>
          <w:tcPr>
            <w:tcW w:w="3132" w:type="pct"/>
          </w:tcPr>
          <w:p w14:paraId="1DE8A4E1"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environmental, health, and safety standards and access for people with special needs are shown to be defined and implemented</w:t>
            </w:r>
          </w:p>
        </w:tc>
        <w:tc>
          <w:tcPr>
            <w:tcW w:w="198" w:type="pct"/>
          </w:tcPr>
          <w:p w14:paraId="010A031D" w14:textId="77777777" w:rsidR="00ED7B1E" w:rsidRPr="0048748A" w:rsidRDefault="00ED7B1E" w:rsidP="00EF3EEC">
            <w:pPr>
              <w:jc w:val="center"/>
              <w:rPr>
                <w:rFonts w:ascii="TH SarabunPSK" w:hAnsi="TH SarabunPSK" w:cs="TH SarabunPSK" w:hint="cs"/>
                <w:color w:val="000000" w:themeColor="text1"/>
                <w:cs/>
              </w:rPr>
            </w:pPr>
          </w:p>
        </w:tc>
        <w:tc>
          <w:tcPr>
            <w:tcW w:w="198" w:type="pct"/>
          </w:tcPr>
          <w:p w14:paraId="78262BED" w14:textId="77777777" w:rsidR="00ED7B1E" w:rsidRPr="0048748A" w:rsidRDefault="00ED7B1E" w:rsidP="00EF3EEC">
            <w:pPr>
              <w:jc w:val="center"/>
              <w:rPr>
                <w:rFonts w:ascii="TH SarabunPSK" w:hAnsi="TH SarabunPSK" w:cs="TH SarabunPSK" w:hint="cs"/>
                <w:color w:val="000000" w:themeColor="text1"/>
                <w:cs/>
              </w:rPr>
            </w:pPr>
          </w:p>
        </w:tc>
        <w:tc>
          <w:tcPr>
            <w:tcW w:w="198" w:type="pct"/>
          </w:tcPr>
          <w:p w14:paraId="6B700C5F" w14:textId="77777777" w:rsidR="00ED7B1E" w:rsidRPr="0048748A" w:rsidRDefault="00ED7B1E" w:rsidP="00EF3EEC">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sym w:font="Wingdings 2" w:char="F050"/>
            </w:r>
          </w:p>
        </w:tc>
        <w:tc>
          <w:tcPr>
            <w:tcW w:w="198" w:type="pct"/>
          </w:tcPr>
          <w:p w14:paraId="449785D5" w14:textId="77777777" w:rsidR="00ED7B1E" w:rsidRPr="0048748A" w:rsidRDefault="00ED7B1E" w:rsidP="00EF3EEC">
            <w:pPr>
              <w:jc w:val="center"/>
              <w:rPr>
                <w:rFonts w:ascii="TH SarabunPSK" w:hAnsi="TH SarabunPSK" w:cs="TH SarabunPSK" w:hint="cs"/>
                <w:color w:val="000000" w:themeColor="text1"/>
                <w:cs/>
              </w:rPr>
            </w:pPr>
          </w:p>
        </w:tc>
        <w:tc>
          <w:tcPr>
            <w:tcW w:w="198" w:type="pct"/>
          </w:tcPr>
          <w:p w14:paraId="03F616D2" w14:textId="77777777" w:rsidR="00ED7B1E" w:rsidRPr="0048748A" w:rsidRDefault="00ED7B1E" w:rsidP="00EF3EEC">
            <w:pPr>
              <w:jc w:val="center"/>
              <w:rPr>
                <w:rFonts w:ascii="TH SarabunPSK" w:hAnsi="TH SarabunPSK" w:cs="TH SarabunPSK" w:hint="cs"/>
                <w:color w:val="000000" w:themeColor="text1"/>
                <w:cs/>
              </w:rPr>
            </w:pPr>
          </w:p>
        </w:tc>
        <w:tc>
          <w:tcPr>
            <w:tcW w:w="198" w:type="pct"/>
          </w:tcPr>
          <w:p w14:paraId="12D632FC" w14:textId="77777777" w:rsidR="00ED7B1E" w:rsidRPr="0048748A" w:rsidRDefault="00ED7B1E" w:rsidP="00EF3EEC">
            <w:pPr>
              <w:jc w:val="center"/>
              <w:rPr>
                <w:rFonts w:ascii="TH SarabunPSK" w:hAnsi="TH SarabunPSK" w:cs="TH SarabunPSK" w:hint="cs"/>
                <w:color w:val="000000" w:themeColor="text1"/>
                <w:cs/>
              </w:rPr>
            </w:pPr>
          </w:p>
        </w:tc>
        <w:tc>
          <w:tcPr>
            <w:tcW w:w="198" w:type="pct"/>
          </w:tcPr>
          <w:p w14:paraId="3E6EA5F8" w14:textId="77777777" w:rsidR="00ED7B1E" w:rsidRPr="0048748A" w:rsidRDefault="00ED7B1E" w:rsidP="00EF3EEC">
            <w:pPr>
              <w:jc w:val="center"/>
              <w:rPr>
                <w:rFonts w:ascii="TH SarabunPSK" w:hAnsi="TH SarabunPSK" w:cs="TH SarabunPSK" w:hint="cs"/>
                <w:color w:val="000000" w:themeColor="text1"/>
                <w:cs/>
              </w:rPr>
            </w:pPr>
          </w:p>
        </w:tc>
      </w:tr>
      <w:tr w:rsidR="00B46B4B" w:rsidRPr="0048748A" w14:paraId="0AED0C0D" w14:textId="77777777" w:rsidTr="00EF3EEC">
        <w:tc>
          <w:tcPr>
            <w:tcW w:w="482" w:type="pct"/>
          </w:tcPr>
          <w:p w14:paraId="3733B55F"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7.7</w:t>
            </w:r>
          </w:p>
        </w:tc>
        <w:tc>
          <w:tcPr>
            <w:tcW w:w="3132" w:type="pct"/>
          </w:tcPr>
          <w:p w14:paraId="55C1BE19"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university is shown to provide a physical, social, and psychological environment that is conducive for education, research, and personal wellbeing</w:t>
            </w:r>
          </w:p>
        </w:tc>
        <w:tc>
          <w:tcPr>
            <w:tcW w:w="198" w:type="pct"/>
          </w:tcPr>
          <w:p w14:paraId="04A6B4F4" w14:textId="77777777" w:rsidR="00ED7B1E" w:rsidRPr="0048748A" w:rsidRDefault="00ED7B1E" w:rsidP="00EF3EEC">
            <w:pPr>
              <w:jc w:val="center"/>
              <w:rPr>
                <w:rFonts w:ascii="TH SarabunPSK" w:hAnsi="TH SarabunPSK" w:cs="TH SarabunPSK" w:hint="cs"/>
                <w:color w:val="000000" w:themeColor="text1"/>
                <w:cs/>
              </w:rPr>
            </w:pPr>
          </w:p>
        </w:tc>
        <w:tc>
          <w:tcPr>
            <w:tcW w:w="198" w:type="pct"/>
          </w:tcPr>
          <w:p w14:paraId="0A78AF63" w14:textId="77777777" w:rsidR="00ED7B1E" w:rsidRPr="0048748A" w:rsidRDefault="00ED7B1E" w:rsidP="00EF3EEC">
            <w:pPr>
              <w:jc w:val="center"/>
              <w:rPr>
                <w:rFonts w:ascii="TH SarabunPSK" w:hAnsi="TH SarabunPSK" w:cs="TH SarabunPSK" w:hint="cs"/>
                <w:color w:val="000000" w:themeColor="text1"/>
                <w:cs/>
              </w:rPr>
            </w:pPr>
          </w:p>
        </w:tc>
        <w:tc>
          <w:tcPr>
            <w:tcW w:w="198" w:type="pct"/>
          </w:tcPr>
          <w:p w14:paraId="52ED2C06" w14:textId="77777777" w:rsidR="00ED7B1E" w:rsidRPr="0048748A" w:rsidRDefault="00ED7B1E" w:rsidP="00EF3EEC">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sym w:font="Wingdings 2" w:char="F050"/>
            </w:r>
          </w:p>
        </w:tc>
        <w:tc>
          <w:tcPr>
            <w:tcW w:w="198" w:type="pct"/>
          </w:tcPr>
          <w:p w14:paraId="6FBED1D2" w14:textId="77777777" w:rsidR="00ED7B1E" w:rsidRPr="0048748A" w:rsidRDefault="00ED7B1E" w:rsidP="00EF3EEC">
            <w:pPr>
              <w:jc w:val="center"/>
              <w:rPr>
                <w:rFonts w:ascii="TH SarabunPSK" w:hAnsi="TH SarabunPSK" w:cs="TH SarabunPSK" w:hint="cs"/>
                <w:color w:val="000000" w:themeColor="text1"/>
                <w:cs/>
              </w:rPr>
            </w:pPr>
          </w:p>
        </w:tc>
        <w:tc>
          <w:tcPr>
            <w:tcW w:w="198" w:type="pct"/>
          </w:tcPr>
          <w:p w14:paraId="068457DC" w14:textId="77777777" w:rsidR="00ED7B1E" w:rsidRPr="0048748A" w:rsidRDefault="00ED7B1E" w:rsidP="00EF3EEC">
            <w:pPr>
              <w:jc w:val="center"/>
              <w:rPr>
                <w:rFonts w:ascii="TH SarabunPSK" w:hAnsi="TH SarabunPSK" w:cs="TH SarabunPSK" w:hint="cs"/>
                <w:color w:val="000000" w:themeColor="text1"/>
                <w:cs/>
              </w:rPr>
            </w:pPr>
          </w:p>
        </w:tc>
        <w:tc>
          <w:tcPr>
            <w:tcW w:w="198" w:type="pct"/>
          </w:tcPr>
          <w:p w14:paraId="1E2B3C0F" w14:textId="77777777" w:rsidR="00ED7B1E" w:rsidRPr="0048748A" w:rsidRDefault="00ED7B1E" w:rsidP="00EF3EEC">
            <w:pPr>
              <w:jc w:val="center"/>
              <w:rPr>
                <w:rFonts w:ascii="TH SarabunPSK" w:hAnsi="TH SarabunPSK" w:cs="TH SarabunPSK" w:hint="cs"/>
                <w:color w:val="000000" w:themeColor="text1"/>
                <w:cs/>
              </w:rPr>
            </w:pPr>
          </w:p>
        </w:tc>
        <w:tc>
          <w:tcPr>
            <w:tcW w:w="198" w:type="pct"/>
          </w:tcPr>
          <w:p w14:paraId="7BABDA92" w14:textId="77777777" w:rsidR="00ED7B1E" w:rsidRPr="0048748A" w:rsidRDefault="00ED7B1E" w:rsidP="00EF3EEC">
            <w:pPr>
              <w:jc w:val="center"/>
              <w:rPr>
                <w:rFonts w:ascii="TH SarabunPSK" w:hAnsi="TH SarabunPSK" w:cs="TH SarabunPSK" w:hint="cs"/>
                <w:color w:val="000000" w:themeColor="text1"/>
                <w:cs/>
              </w:rPr>
            </w:pPr>
          </w:p>
        </w:tc>
      </w:tr>
      <w:tr w:rsidR="00B46B4B" w:rsidRPr="0048748A" w14:paraId="108E7528" w14:textId="77777777" w:rsidTr="00EF3EEC">
        <w:tc>
          <w:tcPr>
            <w:tcW w:w="482" w:type="pct"/>
          </w:tcPr>
          <w:p w14:paraId="42F40FB0"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7.8</w:t>
            </w:r>
          </w:p>
        </w:tc>
        <w:tc>
          <w:tcPr>
            <w:tcW w:w="3132" w:type="pct"/>
          </w:tcPr>
          <w:p w14:paraId="280A98EC"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competences of the support staff rendering services related to facilities are shown to be identified and evaluated to ensure that their skills remain relevant to stakeholder needs</w:t>
            </w:r>
          </w:p>
        </w:tc>
        <w:tc>
          <w:tcPr>
            <w:tcW w:w="198" w:type="pct"/>
          </w:tcPr>
          <w:p w14:paraId="3999623D" w14:textId="77777777" w:rsidR="00ED7B1E" w:rsidRPr="0048748A" w:rsidRDefault="00ED7B1E" w:rsidP="00EF3EEC">
            <w:pPr>
              <w:jc w:val="center"/>
              <w:rPr>
                <w:rFonts w:ascii="TH SarabunPSK" w:hAnsi="TH SarabunPSK" w:cs="TH SarabunPSK" w:hint="cs"/>
                <w:color w:val="000000" w:themeColor="text1"/>
                <w:cs/>
              </w:rPr>
            </w:pPr>
          </w:p>
        </w:tc>
        <w:tc>
          <w:tcPr>
            <w:tcW w:w="198" w:type="pct"/>
          </w:tcPr>
          <w:p w14:paraId="4C5A8318" w14:textId="77777777" w:rsidR="00ED7B1E" w:rsidRPr="0048748A" w:rsidRDefault="00ED7B1E" w:rsidP="00EF3EEC">
            <w:pPr>
              <w:jc w:val="center"/>
              <w:rPr>
                <w:rFonts w:ascii="TH SarabunPSK" w:hAnsi="TH SarabunPSK" w:cs="TH SarabunPSK" w:hint="cs"/>
                <w:color w:val="000000" w:themeColor="text1"/>
                <w:cs/>
              </w:rPr>
            </w:pPr>
          </w:p>
        </w:tc>
        <w:tc>
          <w:tcPr>
            <w:tcW w:w="198" w:type="pct"/>
          </w:tcPr>
          <w:p w14:paraId="47640DC1" w14:textId="77777777" w:rsidR="00ED7B1E" w:rsidRPr="0048748A" w:rsidRDefault="00ED7B1E" w:rsidP="00EF3EEC">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sym w:font="Wingdings 2" w:char="F050"/>
            </w:r>
          </w:p>
        </w:tc>
        <w:tc>
          <w:tcPr>
            <w:tcW w:w="198" w:type="pct"/>
          </w:tcPr>
          <w:p w14:paraId="64707D60" w14:textId="77777777" w:rsidR="00ED7B1E" w:rsidRPr="0048748A" w:rsidRDefault="00ED7B1E" w:rsidP="00EF3EEC">
            <w:pPr>
              <w:jc w:val="center"/>
              <w:rPr>
                <w:rFonts w:ascii="TH SarabunPSK" w:hAnsi="TH SarabunPSK" w:cs="TH SarabunPSK" w:hint="cs"/>
                <w:color w:val="000000" w:themeColor="text1"/>
                <w:cs/>
              </w:rPr>
            </w:pPr>
          </w:p>
        </w:tc>
        <w:tc>
          <w:tcPr>
            <w:tcW w:w="198" w:type="pct"/>
          </w:tcPr>
          <w:p w14:paraId="4A86CB07" w14:textId="77777777" w:rsidR="00ED7B1E" w:rsidRPr="0048748A" w:rsidRDefault="00ED7B1E" w:rsidP="00EF3EEC">
            <w:pPr>
              <w:jc w:val="center"/>
              <w:rPr>
                <w:rFonts w:ascii="TH SarabunPSK" w:hAnsi="TH SarabunPSK" w:cs="TH SarabunPSK" w:hint="cs"/>
                <w:color w:val="000000" w:themeColor="text1"/>
                <w:cs/>
              </w:rPr>
            </w:pPr>
          </w:p>
        </w:tc>
        <w:tc>
          <w:tcPr>
            <w:tcW w:w="198" w:type="pct"/>
          </w:tcPr>
          <w:p w14:paraId="3027AEC0" w14:textId="77777777" w:rsidR="00ED7B1E" w:rsidRPr="0048748A" w:rsidRDefault="00ED7B1E" w:rsidP="00EF3EEC">
            <w:pPr>
              <w:jc w:val="center"/>
              <w:rPr>
                <w:rFonts w:ascii="TH SarabunPSK" w:hAnsi="TH SarabunPSK" w:cs="TH SarabunPSK" w:hint="cs"/>
                <w:color w:val="000000" w:themeColor="text1"/>
                <w:cs/>
              </w:rPr>
            </w:pPr>
          </w:p>
        </w:tc>
        <w:tc>
          <w:tcPr>
            <w:tcW w:w="198" w:type="pct"/>
          </w:tcPr>
          <w:p w14:paraId="7D67C21B" w14:textId="77777777" w:rsidR="00ED7B1E" w:rsidRPr="0048748A" w:rsidRDefault="00ED7B1E" w:rsidP="00EF3EEC">
            <w:pPr>
              <w:jc w:val="center"/>
              <w:rPr>
                <w:rFonts w:ascii="TH SarabunPSK" w:hAnsi="TH SarabunPSK" w:cs="TH SarabunPSK" w:hint="cs"/>
                <w:color w:val="000000" w:themeColor="text1"/>
                <w:cs/>
              </w:rPr>
            </w:pPr>
          </w:p>
        </w:tc>
      </w:tr>
      <w:tr w:rsidR="00B46B4B" w:rsidRPr="0048748A" w14:paraId="68F1E386" w14:textId="77777777" w:rsidTr="00EF3EEC">
        <w:tc>
          <w:tcPr>
            <w:tcW w:w="482" w:type="pct"/>
          </w:tcPr>
          <w:p w14:paraId="44313003"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7.9</w:t>
            </w:r>
          </w:p>
        </w:tc>
        <w:tc>
          <w:tcPr>
            <w:tcW w:w="3132" w:type="pct"/>
          </w:tcPr>
          <w:p w14:paraId="2E0BAA93"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quality of the facilities (library, laboratory, IT, and student services) are shown to be subjected to evaluation and enhancement</w:t>
            </w:r>
          </w:p>
        </w:tc>
        <w:tc>
          <w:tcPr>
            <w:tcW w:w="198" w:type="pct"/>
            <w:tcBorders>
              <w:bottom w:val="single" w:sz="4" w:space="0" w:color="auto"/>
            </w:tcBorders>
          </w:tcPr>
          <w:p w14:paraId="109B87D2" w14:textId="77777777" w:rsidR="00ED7B1E" w:rsidRPr="0048748A" w:rsidRDefault="00ED7B1E" w:rsidP="00EF3EEC">
            <w:pPr>
              <w:jc w:val="center"/>
              <w:rPr>
                <w:rFonts w:ascii="TH SarabunPSK" w:hAnsi="TH SarabunPSK" w:cs="TH SarabunPSK" w:hint="cs"/>
                <w:color w:val="000000" w:themeColor="text1"/>
                <w:cs/>
              </w:rPr>
            </w:pPr>
          </w:p>
        </w:tc>
        <w:tc>
          <w:tcPr>
            <w:tcW w:w="198" w:type="pct"/>
            <w:tcBorders>
              <w:bottom w:val="single" w:sz="4" w:space="0" w:color="auto"/>
            </w:tcBorders>
          </w:tcPr>
          <w:p w14:paraId="39B64287" w14:textId="77777777" w:rsidR="00ED7B1E" w:rsidRPr="0048748A" w:rsidRDefault="00ED7B1E" w:rsidP="00EF3EEC">
            <w:pPr>
              <w:jc w:val="center"/>
              <w:rPr>
                <w:rFonts w:ascii="TH SarabunPSK" w:hAnsi="TH SarabunPSK" w:cs="TH SarabunPSK" w:hint="cs"/>
                <w:color w:val="000000" w:themeColor="text1"/>
                <w:cs/>
              </w:rPr>
            </w:pPr>
          </w:p>
        </w:tc>
        <w:tc>
          <w:tcPr>
            <w:tcW w:w="198" w:type="pct"/>
            <w:tcBorders>
              <w:bottom w:val="single" w:sz="4" w:space="0" w:color="auto"/>
            </w:tcBorders>
          </w:tcPr>
          <w:p w14:paraId="20231A93" w14:textId="77777777" w:rsidR="00ED7B1E" w:rsidRPr="0048748A" w:rsidRDefault="00ED7B1E" w:rsidP="00EF3EEC">
            <w:pPr>
              <w:jc w:val="center"/>
              <w:rPr>
                <w:rFonts w:ascii="TH SarabunPSK" w:hAnsi="TH SarabunPSK" w:cs="TH SarabunPSK" w:hint="cs"/>
                <w:color w:val="000000" w:themeColor="text1"/>
                <w:cs/>
              </w:rPr>
            </w:pPr>
            <w:r w:rsidRPr="0048748A">
              <w:rPr>
                <w:rFonts w:ascii="TH SarabunPSK" w:hAnsi="TH SarabunPSK" w:cs="TH SarabunPSK" w:hint="cs"/>
                <w:color w:val="000000" w:themeColor="text1"/>
              </w:rPr>
              <w:sym w:font="Wingdings 2" w:char="F050"/>
            </w:r>
          </w:p>
        </w:tc>
        <w:tc>
          <w:tcPr>
            <w:tcW w:w="198" w:type="pct"/>
            <w:tcBorders>
              <w:bottom w:val="single" w:sz="4" w:space="0" w:color="auto"/>
            </w:tcBorders>
          </w:tcPr>
          <w:p w14:paraId="7DBF3198" w14:textId="77777777" w:rsidR="00ED7B1E" w:rsidRPr="0048748A" w:rsidRDefault="00ED7B1E" w:rsidP="00EF3EEC">
            <w:pPr>
              <w:jc w:val="center"/>
              <w:rPr>
                <w:rFonts w:ascii="TH SarabunPSK" w:hAnsi="TH SarabunPSK" w:cs="TH SarabunPSK" w:hint="cs"/>
                <w:color w:val="000000" w:themeColor="text1"/>
                <w:cs/>
              </w:rPr>
            </w:pPr>
          </w:p>
        </w:tc>
        <w:tc>
          <w:tcPr>
            <w:tcW w:w="198" w:type="pct"/>
            <w:tcBorders>
              <w:bottom w:val="single" w:sz="4" w:space="0" w:color="auto"/>
            </w:tcBorders>
          </w:tcPr>
          <w:p w14:paraId="2ADE9D44" w14:textId="77777777" w:rsidR="00ED7B1E" w:rsidRPr="0048748A" w:rsidRDefault="00ED7B1E" w:rsidP="00EF3EEC">
            <w:pPr>
              <w:jc w:val="center"/>
              <w:rPr>
                <w:rFonts w:ascii="TH SarabunPSK" w:hAnsi="TH SarabunPSK" w:cs="TH SarabunPSK" w:hint="cs"/>
                <w:color w:val="000000" w:themeColor="text1"/>
                <w:cs/>
              </w:rPr>
            </w:pPr>
          </w:p>
        </w:tc>
        <w:tc>
          <w:tcPr>
            <w:tcW w:w="198" w:type="pct"/>
            <w:tcBorders>
              <w:bottom w:val="single" w:sz="4" w:space="0" w:color="auto"/>
            </w:tcBorders>
          </w:tcPr>
          <w:p w14:paraId="3943F5B9" w14:textId="77777777" w:rsidR="00ED7B1E" w:rsidRPr="0048748A" w:rsidRDefault="00ED7B1E" w:rsidP="00EF3EEC">
            <w:pPr>
              <w:jc w:val="center"/>
              <w:rPr>
                <w:rFonts w:ascii="TH SarabunPSK" w:hAnsi="TH SarabunPSK" w:cs="TH SarabunPSK" w:hint="cs"/>
                <w:color w:val="000000" w:themeColor="text1"/>
                <w:cs/>
              </w:rPr>
            </w:pPr>
          </w:p>
        </w:tc>
        <w:tc>
          <w:tcPr>
            <w:tcW w:w="198" w:type="pct"/>
            <w:tcBorders>
              <w:bottom w:val="single" w:sz="4" w:space="0" w:color="auto"/>
            </w:tcBorders>
          </w:tcPr>
          <w:p w14:paraId="7F3680A3" w14:textId="77777777" w:rsidR="00ED7B1E" w:rsidRPr="0048748A" w:rsidRDefault="00ED7B1E" w:rsidP="00EF3EEC">
            <w:pPr>
              <w:jc w:val="center"/>
              <w:rPr>
                <w:rFonts w:ascii="TH SarabunPSK" w:hAnsi="TH SarabunPSK" w:cs="TH SarabunPSK" w:hint="cs"/>
                <w:color w:val="000000" w:themeColor="text1"/>
                <w:cs/>
              </w:rPr>
            </w:pPr>
          </w:p>
        </w:tc>
      </w:tr>
      <w:tr w:rsidR="00B46B4B" w:rsidRPr="0048748A" w14:paraId="74BCC4CA" w14:textId="77777777" w:rsidTr="00EF3EEC">
        <w:tc>
          <w:tcPr>
            <w:tcW w:w="482" w:type="pct"/>
            <w:shd w:val="clear" w:color="auto" w:fill="E2EFD9" w:themeFill="accent6" w:themeFillTint="33"/>
          </w:tcPr>
          <w:p w14:paraId="22B284B1" w14:textId="77777777" w:rsidR="00ED7B1E" w:rsidRPr="0048748A" w:rsidRDefault="00ED7B1E" w:rsidP="00EF3EEC">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8</w:t>
            </w:r>
          </w:p>
        </w:tc>
        <w:tc>
          <w:tcPr>
            <w:tcW w:w="3132" w:type="pct"/>
            <w:shd w:val="clear" w:color="auto" w:fill="E2EFD9" w:themeFill="accent6" w:themeFillTint="33"/>
          </w:tcPr>
          <w:p w14:paraId="35993B31" w14:textId="77777777" w:rsidR="00ED7B1E" w:rsidRPr="0048748A" w:rsidRDefault="00ED7B1E" w:rsidP="00EF3EEC">
            <w:pPr>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Output and Outcomes</w:t>
            </w:r>
          </w:p>
        </w:tc>
        <w:tc>
          <w:tcPr>
            <w:tcW w:w="198" w:type="pct"/>
            <w:tcBorders>
              <w:right w:val="nil"/>
            </w:tcBorders>
            <w:shd w:val="clear" w:color="auto" w:fill="E2EFD9" w:themeFill="accent6" w:themeFillTint="33"/>
          </w:tcPr>
          <w:p w14:paraId="528085D1"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left w:val="nil"/>
              <w:right w:val="nil"/>
            </w:tcBorders>
            <w:shd w:val="clear" w:color="auto" w:fill="E2EFD9" w:themeFill="accent6" w:themeFillTint="33"/>
          </w:tcPr>
          <w:p w14:paraId="279A738D"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left w:val="nil"/>
              <w:right w:val="nil"/>
            </w:tcBorders>
            <w:shd w:val="clear" w:color="auto" w:fill="E2EFD9" w:themeFill="accent6" w:themeFillTint="33"/>
          </w:tcPr>
          <w:p w14:paraId="6B4FACC8"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left w:val="nil"/>
              <w:right w:val="nil"/>
            </w:tcBorders>
            <w:shd w:val="clear" w:color="auto" w:fill="E2EFD9" w:themeFill="accent6" w:themeFillTint="33"/>
          </w:tcPr>
          <w:p w14:paraId="6AA45636"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left w:val="nil"/>
              <w:right w:val="nil"/>
            </w:tcBorders>
            <w:shd w:val="clear" w:color="auto" w:fill="E2EFD9" w:themeFill="accent6" w:themeFillTint="33"/>
          </w:tcPr>
          <w:p w14:paraId="3D8C42A3"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left w:val="nil"/>
              <w:right w:val="nil"/>
            </w:tcBorders>
            <w:shd w:val="clear" w:color="auto" w:fill="E2EFD9" w:themeFill="accent6" w:themeFillTint="33"/>
          </w:tcPr>
          <w:p w14:paraId="48E54C11" w14:textId="77777777" w:rsidR="00ED7B1E" w:rsidRPr="0048748A" w:rsidRDefault="00ED7B1E" w:rsidP="00EF3EEC">
            <w:pPr>
              <w:jc w:val="center"/>
              <w:rPr>
                <w:rFonts w:ascii="TH SarabunPSK" w:hAnsi="TH SarabunPSK" w:cs="TH SarabunPSK" w:hint="cs"/>
                <w:color w:val="000000" w:themeColor="text1"/>
              </w:rPr>
            </w:pPr>
          </w:p>
        </w:tc>
        <w:tc>
          <w:tcPr>
            <w:tcW w:w="198" w:type="pct"/>
            <w:tcBorders>
              <w:left w:val="nil"/>
            </w:tcBorders>
            <w:shd w:val="clear" w:color="auto" w:fill="E2EFD9" w:themeFill="accent6" w:themeFillTint="33"/>
          </w:tcPr>
          <w:p w14:paraId="1FA414C0"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490C0910" w14:textId="77777777" w:rsidTr="00EF3EEC">
        <w:tc>
          <w:tcPr>
            <w:tcW w:w="482" w:type="pct"/>
          </w:tcPr>
          <w:p w14:paraId="08D67EAF"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8.1</w:t>
            </w:r>
          </w:p>
        </w:tc>
        <w:tc>
          <w:tcPr>
            <w:tcW w:w="3132" w:type="pct"/>
          </w:tcPr>
          <w:p w14:paraId="27C6B872"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The pass rate, dropout rate, and average time to graduate are shown to be established, monitored, and benchmarked for improvement</w:t>
            </w:r>
          </w:p>
        </w:tc>
        <w:tc>
          <w:tcPr>
            <w:tcW w:w="198" w:type="pct"/>
          </w:tcPr>
          <w:p w14:paraId="0D9EC216"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E888336"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61E7173"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8F349E2"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78661560"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F4EFF81"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4ACECFB"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075FE3C9" w14:textId="77777777" w:rsidTr="00EF3EEC">
        <w:tc>
          <w:tcPr>
            <w:tcW w:w="482" w:type="pct"/>
          </w:tcPr>
          <w:p w14:paraId="6DC48746"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8.2</w:t>
            </w:r>
          </w:p>
        </w:tc>
        <w:tc>
          <w:tcPr>
            <w:tcW w:w="3132" w:type="pct"/>
          </w:tcPr>
          <w:p w14:paraId="278667D1"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Employability as well as self-employment, entrepreneurship, and advancement to further studies, are shown to be established, monitored, and benchmarked for improvement</w:t>
            </w:r>
          </w:p>
        </w:tc>
        <w:tc>
          <w:tcPr>
            <w:tcW w:w="198" w:type="pct"/>
          </w:tcPr>
          <w:p w14:paraId="6A49793E"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FBD21D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5C7A7D8"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77EDD8A"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6905C954"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1E097F53"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6D664487"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63849FB0" w14:textId="77777777" w:rsidTr="00EF3EEC">
        <w:tc>
          <w:tcPr>
            <w:tcW w:w="482" w:type="pct"/>
          </w:tcPr>
          <w:p w14:paraId="04B24980"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8.3</w:t>
            </w:r>
          </w:p>
        </w:tc>
        <w:tc>
          <w:tcPr>
            <w:tcW w:w="3132" w:type="pct"/>
          </w:tcPr>
          <w:p w14:paraId="46BA5ECF"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Research and creative work output and activities carried out by the academic staff and students, are shown to be established, monitored, and benchmarked for improvement</w:t>
            </w:r>
          </w:p>
        </w:tc>
        <w:tc>
          <w:tcPr>
            <w:tcW w:w="198" w:type="pct"/>
          </w:tcPr>
          <w:p w14:paraId="76D40496"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EC0E31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8D46863"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57B54394"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FEE65A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7BE65D3"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E55254C"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4A0D41E4" w14:textId="77777777" w:rsidTr="00EF3EEC">
        <w:tc>
          <w:tcPr>
            <w:tcW w:w="482" w:type="pct"/>
          </w:tcPr>
          <w:p w14:paraId="71EEFCEC"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8.4</w:t>
            </w:r>
          </w:p>
        </w:tc>
        <w:tc>
          <w:tcPr>
            <w:tcW w:w="3132" w:type="pct"/>
          </w:tcPr>
          <w:p w14:paraId="7869EFB4"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Data are provided to show directly the achievement of the programme outcomes, which are established and monitored</w:t>
            </w:r>
          </w:p>
        </w:tc>
        <w:tc>
          <w:tcPr>
            <w:tcW w:w="198" w:type="pct"/>
          </w:tcPr>
          <w:p w14:paraId="131DC3E8"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7F143F7"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DC94CC5"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2E930D17"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5A69F801"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2E5C379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22CDBE61"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2D9AD21F" w14:textId="77777777" w:rsidTr="00EF3EEC">
        <w:tc>
          <w:tcPr>
            <w:tcW w:w="482" w:type="pct"/>
            <w:tcBorders>
              <w:bottom w:val="single" w:sz="4" w:space="0" w:color="auto"/>
            </w:tcBorders>
          </w:tcPr>
          <w:p w14:paraId="79A59992"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t>8.5</w:t>
            </w:r>
          </w:p>
        </w:tc>
        <w:tc>
          <w:tcPr>
            <w:tcW w:w="3132" w:type="pct"/>
            <w:tcBorders>
              <w:bottom w:val="single" w:sz="4" w:space="0" w:color="auto"/>
            </w:tcBorders>
          </w:tcPr>
          <w:p w14:paraId="61017CC2" w14:textId="77777777" w:rsidR="00ED7B1E" w:rsidRPr="0048748A" w:rsidRDefault="00ED7B1E" w:rsidP="00EF3EEC">
            <w:pPr>
              <w:rPr>
                <w:rFonts w:ascii="TH SarabunPSK" w:hAnsi="TH SarabunPSK" w:cs="TH SarabunPSK" w:hint="cs"/>
                <w:color w:val="000000" w:themeColor="text1"/>
              </w:rPr>
            </w:pPr>
            <w:r w:rsidRPr="0048748A">
              <w:rPr>
                <w:rFonts w:ascii="TH SarabunPSK" w:hAnsi="TH SarabunPSK" w:cs="TH SarabunPSK" w:hint="cs"/>
                <w:color w:val="000000" w:themeColor="text1"/>
              </w:rPr>
              <w:t>Satisfaction level of the various stakeholders are shown to be established, monitored, and benchmarked for improvement</w:t>
            </w:r>
          </w:p>
        </w:tc>
        <w:tc>
          <w:tcPr>
            <w:tcW w:w="198" w:type="pct"/>
          </w:tcPr>
          <w:p w14:paraId="111C0F19"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C7BE5C7"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382B103C" w14:textId="77777777" w:rsidR="00ED7B1E" w:rsidRPr="0048748A" w:rsidRDefault="00ED7B1E" w:rsidP="00EF3EEC">
            <w:pPr>
              <w:jc w:val="center"/>
              <w:rPr>
                <w:rFonts w:ascii="TH SarabunPSK" w:hAnsi="TH SarabunPSK" w:cs="TH SarabunPSK" w:hint="cs"/>
                <w:color w:val="000000" w:themeColor="text1"/>
              </w:rPr>
            </w:pPr>
            <w:r w:rsidRPr="0048748A">
              <w:rPr>
                <w:rFonts w:ascii="TH SarabunPSK" w:hAnsi="TH SarabunPSK" w:cs="TH SarabunPSK" w:hint="cs"/>
                <w:color w:val="000000" w:themeColor="text1"/>
              </w:rPr>
              <w:sym w:font="Wingdings 2" w:char="F050"/>
            </w:r>
          </w:p>
        </w:tc>
        <w:tc>
          <w:tcPr>
            <w:tcW w:w="198" w:type="pct"/>
          </w:tcPr>
          <w:p w14:paraId="671A9AE5"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02B53FE0"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7E603170" w14:textId="77777777" w:rsidR="00ED7B1E" w:rsidRPr="0048748A" w:rsidRDefault="00ED7B1E" w:rsidP="00EF3EEC">
            <w:pPr>
              <w:jc w:val="center"/>
              <w:rPr>
                <w:rFonts w:ascii="TH SarabunPSK" w:hAnsi="TH SarabunPSK" w:cs="TH SarabunPSK" w:hint="cs"/>
                <w:color w:val="000000" w:themeColor="text1"/>
              </w:rPr>
            </w:pPr>
          </w:p>
        </w:tc>
        <w:tc>
          <w:tcPr>
            <w:tcW w:w="198" w:type="pct"/>
          </w:tcPr>
          <w:p w14:paraId="4B559751" w14:textId="77777777" w:rsidR="00ED7B1E" w:rsidRPr="0048748A" w:rsidRDefault="00ED7B1E" w:rsidP="00EF3EEC">
            <w:pPr>
              <w:jc w:val="center"/>
              <w:rPr>
                <w:rFonts w:ascii="TH SarabunPSK" w:hAnsi="TH SarabunPSK" w:cs="TH SarabunPSK" w:hint="cs"/>
                <w:color w:val="000000" w:themeColor="text1"/>
              </w:rPr>
            </w:pPr>
          </w:p>
        </w:tc>
      </w:tr>
      <w:tr w:rsidR="00B46B4B" w:rsidRPr="0048748A" w14:paraId="13BD3DF5" w14:textId="77777777" w:rsidTr="00EF3EEC">
        <w:tc>
          <w:tcPr>
            <w:tcW w:w="482" w:type="pct"/>
            <w:tcBorders>
              <w:right w:val="nil"/>
            </w:tcBorders>
            <w:shd w:val="clear" w:color="auto" w:fill="92D050"/>
          </w:tcPr>
          <w:p w14:paraId="277BC4FB" w14:textId="77777777" w:rsidR="00ED7B1E" w:rsidRPr="0048748A" w:rsidRDefault="00ED7B1E" w:rsidP="00EF3EEC">
            <w:pPr>
              <w:jc w:val="center"/>
              <w:rPr>
                <w:rFonts w:ascii="TH SarabunPSK" w:hAnsi="TH SarabunPSK" w:cs="TH SarabunPSK" w:hint="cs"/>
                <w:b/>
                <w:bCs/>
                <w:color w:val="000000" w:themeColor="text1"/>
              </w:rPr>
            </w:pPr>
          </w:p>
        </w:tc>
        <w:tc>
          <w:tcPr>
            <w:tcW w:w="3132" w:type="pct"/>
            <w:tcBorders>
              <w:left w:val="nil"/>
            </w:tcBorders>
            <w:shd w:val="clear" w:color="auto" w:fill="92D050"/>
          </w:tcPr>
          <w:p w14:paraId="5240A33B" w14:textId="77777777" w:rsidR="00ED7B1E" w:rsidRPr="0048748A" w:rsidRDefault="00ED7B1E" w:rsidP="00EF3EEC">
            <w:pPr>
              <w:jc w:val="right"/>
              <w:rPr>
                <w:rFonts w:ascii="TH SarabunPSK" w:hAnsi="TH SarabunPSK" w:cs="TH SarabunPSK" w:hint="cs"/>
                <w:b/>
                <w:bCs/>
                <w:color w:val="000000" w:themeColor="text1"/>
              </w:rPr>
            </w:pPr>
            <w:r w:rsidRPr="0048748A">
              <w:rPr>
                <w:rFonts w:ascii="TH SarabunPSK" w:hAnsi="TH SarabunPSK" w:cs="TH SarabunPSK" w:hint="cs"/>
                <w:b/>
                <w:bCs/>
                <w:color w:val="000000" w:themeColor="text1"/>
              </w:rPr>
              <w:t>Over all</w:t>
            </w:r>
          </w:p>
        </w:tc>
        <w:tc>
          <w:tcPr>
            <w:tcW w:w="1387" w:type="pct"/>
            <w:gridSpan w:val="7"/>
          </w:tcPr>
          <w:p w14:paraId="14C2E44E" w14:textId="24F7B268" w:rsidR="00ED7B1E" w:rsidRPr="0048748A" w:rsidRDefault="00B46B4B" w:rsidP="00EF3EEC">
            <w:pPr>
              <w:jc w:val="center"/>
              <w:rPr>
                <w:rFonts w:ascii="TH SarabunPSK" w:hAnsi="TH SarabunPSK" w:cs="TH SarabunPSK" w:hint="cs"/>
                <w:b/>
                <w:bCs/>
                <w:color w:val="000000" w:themeColor="text1"/>
              </w:rPr>
            </w:pPr>
            <w:r w:rsidRPr="0048748A">
              <w:rPr>
                <w:rFonts w:ascii="TH SarabunPSK" w:hAnsi="TH SarabunPSK" w:cs="TH SarabunPSK" w:hint="cs"/>
                <w:b/>
                <w:bCs/>
                <w:color w:val="000000" w:themeColor="text1"/>
                <w:cs/>
              </w:rPr>
              <w:t>3.66</w:t>
            </w:r>
          </w:p>
        </w:tc>
      </w:tr>
    </w:tbl>
    <w:p w14:paraId="5DFEADA1" w14:textId="77777777" w:rsidR="00ED7B1E" w:rsidRPr="0048748A" w:rsidRDefault="00ED7B1E" w:rsidP="00ED7B1E">
      <w:pPr>
        <w:pStyle w:val="ae"/>
        <w:rPr>
          <w:rFonts w:ascii="TH SarabunPSK" w:hAnsi="TH SarabunPSK" w:cs="TH SarabunPSK" w:hint="cs"/>
          <w:color w:val="000000" w:themeColor="text1"/>
          <w:sz w:val="32"/>
          <w:szCs w:val="32"/>
        </w:rPr>
      </w:pPr>
    </w:p>
    <w:p w14:paraId="58FDD57C" w14:textId="5ADE53B9" w:rsidR="008A38E9" w:rsidRPr="0048748A" w:rsidRDefault="008A38E9" w:rsidP="008A38E9">
      <w:pPr>
        <w:rPr>
          <w:rFonts w:ascii="TH SarabunPSK" w:eastAsia="Calibri" w:hAnsi="TH SarabunPSK" w:cs="TH SarabunPSK" w:hint="cs"/>
          <w:b/>
          <w:bCs/>
          <w:color w:val="000000" w:themeColor="text1"/>
          <w:cs/>
        </w:rPr>
      </w:pPr>
    </w:p>
    <w:sectPr w:rsidR="008A38E9" w:rsidRPr="0048748A" w:rsidSect="007468B3">
      <w:pgSz w:w="11906" w:h="16838"/>
      <w:pgMar w:top="1440" w:right="1440" w:bottom="1440"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7075C1" w14:textId="77777777" w:rsidR="00E052D1" w:rsidRDefault="00E052D1" w:rsidP="00DD5799">
      <w:pPr>
        <w:spacing w:after="0"/>
      </w:pPr>
      <w:r>
        <w:separator/>
      </w:r>
    </w:p>
  </w:endnote>
  <w:endnote w:type="continuationSeparator" w:id="0">
    <w:p w14:paraId="28F87F72" w14:textId="77777777" w:rsidR="00E052D1" w:rsidRDefault="00E052D1" w:rsidP="00DD57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H SarabunPSK">
    <w:charset w:val="DE"/>
    <w:family w:val="swiss"/>
    <w:pitch w:val="variable"/>
    <w:sig w:usb0="01000003" w:usb1="00000000" w:usb2="00000000" w:usb3="00000000" w:csb0="0001011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Niramit AS">
    <w:panose1 w:val="02000506000000020004"/>
    <w:charset w:val="DE"/>
    <w:family w:val="auto"/>
    <w:pitch w:val="variable"/>
    <w:sig w:usb0="A100006F" w:usb1="5000204A" w:usb2="00000000" w:usb3="00000000" w:csb0="00010183"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 New">
    <w:altName w:val="Browallia New"/>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arabun">
    <w:charset w:val="DE"/>
    <w:family w:val="auto"/>
    <w:pitch w:val="variable"/>
    <w:sig w:usb0="21000007" w:usb1="00000001" w:usb2="00000000" w:usb3="00000000" w:csb0="000101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16787" w14:textId="77777777" w:rsidR="00E052D1" w:rsidRDefault="00E052D1" w:rsidP="00DD5799">
      <w:pPr>
        <w:spacing w:after="0"/>
      </w:pPr>
      <w:r>
        <w:separator/>
      </w:r>
    </w:p>
  </w:footnote>
  <w:footnote w:type="continuationSeparator" w:id="0">
    <w:p w14:paraId="1F017DE6" w14:textId="77777777" w:rsidR="00E052D1" w:rsidRDefault="00E052D1" w:rsidP="00DD57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0118487"/>
      <w:docPartObj>
        <w:docPartGallery w:val="Page Numbers (Top of Page)"/>
        <w:docPartUnique/>
      </w:docPartObj>
    </w:sdtPr>
    <w:sdtContent>
      <w:p w14:paraId="4D19DB59" w14:textId="77777777" w:rsidR="009F0F1E" w:rsidRPr="00E920BE" w:rsidRDefault="009F0F1E" w:rsidP="00B608D0">
        <w:pPr>
          <w:jc w:val="right"/>
        </w:pPr>
        <w:r w:rsidRPr="00EE1A56">
          <w:fldChar w:fldCharType="begin"/>
        </w:r>
        <w:r w:rsidRPr="00EE1A56">
          <w:instrText>PAGE   \</w:instrText>
        </w:r>
        <w:r w:rsidRPr="00EE1A56">
          <w:rPr>
            <w:szCs w:val="22"/>
            <w:cs/>
          </w:rPr>
          <w:instrText xml:space="preserve">* </w:instrText>
        </w:r>
        <w:r w:rsidRPr="00EE1A56">
          <w:instrText>MERGEFORMAT</w:instrText>
        </w:r>
        <w:r w:rsidRPr="00EE1A56">
          <w:fldChar w:fldCharType="separate"/>
        </w:r>
        <w:r w:rsidRPr="00D238EF">
          <w:rPr>
            <w:noProof/>
            <w:lang w:val="th-TH"/>
          </w:rPr>
          <w:t>38</w:t>
        </w:r>
        <w:r w:rsidRPr="00EE1A56">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893304"/>
      <w:docPartObj>
        <w:docPartGallery w:val="Page Numbers (Top of Page)"/>
        <w:docPartUnique/>
      </w:docPartObj>
    </w:sdtPr>
    <w:sdtContent>
      <w:p w14:paraId="3CCFCB12" w14:textId="77777777" w:rsidR="00ED7B1E" w:rsidRPr="00E920BE" w:rsidRDefault="00ED7B1E" w:rsidP="009E5BF7">
        <w:pPr>
          <w:jc w:val="right"/>
        </w:pPr>
        <w:r w:rsidRPr="00EE1A56">
          <w:fldChar w:fldCharType="begin"/>
        </w:r>
        <w:r w:rsidRPr="00EE1A56">
          <w:instrText>PAGE   \</w:instrText>
        </w:r>
        <w:r w:rsidRPr="00EE1A56">
          <w:rPr>
            <w:szCs w:val="22"/>
            <w:cs/>
          </w:rPr>
          <w:instrText xml:space="preserve">* </w:instrText>
        </w:r>
        <w:r w:rsidRPr="00EE1A56">
          <w:instrText>MERGEFORMAT</w:instrText>
        </w:r>
        <w:r w:rsidRPr="00EE1A56">
          <w:fldChar w:fldCharType="separate"/>
        </w:r>
        <w:r w:rsidRPr="00D238EF">
          <w:rPr>
            <w:noProof/>
            <w:lang w:val="th-TH"/>
          </w:rPr>
          <w:t>38</w:t>
        </w:r>
        <w:r w:rsidRPr="00EE1A56">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47953"/>
    <w:multiLevelType w:val="hybridMultilevel"/>
    <w:tmpl w:val="688640F6"/>
    <w:lvl w:ilvl="0" w:tplc="8842D13C">
      <w:start w:val="1"/>
      <w:numFmt w:val="decimal"/>
      <w:lvlText w:val="%1."/>
      <w:lvlJc w:val="left"/>
      <w:pPr>
        <w:ind w:left="1920" w:hanging="360"/>
      </w:pPr>
      <w:rPr>
        <w:rFonts w:ascii="TH SarabunPSK" w:eastAsia="Times New Roman" w:hAnsi="TH SarabunPSK" w:cs="TH SarabunPSK"/>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 w15:restartNumberingAfterBreak="0">
    <w:nsid w:val="01362AA6"/>
    <w:multiLevelType w:val="multilevel"/>
    <w:tmpl w:val="A288EB3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5B47C96"/>
    <w:multiLevelType w:val="hybridMultilevel"/>
    <w:tmpl w:val="E3F001AE"/>
    <w:lvl w:ilvl="0" w:tplc="4C62B882">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A3FFA"/>
    <w:multiLevelType w:val="hybridMultilevel"/>
    <w:tmpl w:val="9EC4601C"/>
    <w:lvl w:ilvl="0" w:tplc="E686523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A517C47"/>
    <w:multiLevelType w:val="hybridMultilevel"/>
    <w:tmpl w:val="05DC03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B075E9"/>
    <w:multiLevelType w:val="hybridMultilevel"/>
    <w:tmpl w:val="59AA5788"/>
    <w:lvl w:ilvl="0" w:tplc="5C7A431E">
      <w:start w:val="1"/>
      <w:numFmt w:val="decimal"/>
      <w:lvlText w:val="%1)"/>
      <w:lvlJc w:val="left"/>
      <w:pPr>
        <w:ind w:left="720" w:hanging="360"/>
      </w:pPr>
      <w:rPr>
        <w:rFonts w:hint="default"/>
        <w:b w:val="0"/>
        <w:color w:val="00B05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31BDF"/>
    <w:multiLevelType w:val="multilevel"/>
    <w:tmpl w:val="9140D4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sz w:val="32"/>
        <w:szCs w:val="32"/>
        <w:lang w:bidi="th-TH"/>
      </w:rPr>
    </w:lvl>
    <w:lvl w:ilvl="2">
      <w:start w:val="1"/>
      <w:numFmt w:val="decimal"/>
      <w:isLgl/>
      <w:lvlText w:val="%1.%2.%3"/>
      <w:lvlJc w:val="left"/>
      <w:pPr>
        <w:ind w:left="1800" w:hanging="720"/>
      </w:pPr>
      <w:rPr>
        <w:rFonts w:hint="default"/>
        <w:lang w:bidi="th-TH"/>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0F8353EB"/>
    <w:multiLevelType w:val="hybridMultilevel"/>
    <w:tmpl w:val="25628734"/>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A41746"/>
    <w:multiLevelType w:val="hybridMultilevel"/>
    <w:tmpl w:val="69CE8208"/>
    <w:lvl w:ilvl="0" w:tplc="C9EAC4BE">
      <w:start w:val="1"/>
      <w:numFmt w:val="bullet"/>
      <w:lvlText w:val="-"/>
      <w:lvlJc w:val="left"/>
      <w:pPr>
        <w:ind w:left="1854" w:hanging="360"/>
      </w:pPr>
      <w:rPr>
        <w:rFonts w:ascii="TH SarabunPSK" w:eastAsia="Times New Roman" w:hAnsi="TH SarabunPSK" w:cs="TH SarabunPSK"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 w15:restartNumberingAfterBreak="0">
    <w:nsid w:val="18FC29FB"/>
    <w:multiLevelType w:val="hybridMultilevel"/>
    <w:tmpl w:val="DB98049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26029A"/>
    <w:multiLevelType w:val="hybridMultilevel"/>
    <w:tmpl w:val="09AC6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8B19BD"/>
    <w:multiLevelType w:val="hybridMultilevel"/>
    <w:tmpl w:val="DB98049E"/>
    <w:lvl w:ilvl="0" w:tplc="8A427C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543A00"/>
    <w:multiLevelType w:val="hybridMultilevel"/>
    <w:tmpl w:val="D864FDF8"/>
    <w:lvl w:ilvl="0" w:tplc="E1CE3B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12712"/>
    <w:multiLevelType w:val="multilevel"/>
    <w:tmpl w:val="90B884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F884B51"/>
    <w:multiLevelType w:val="hybridMultilevel"/>
    <w:tmpl w:val="48765D58"/>
    <w:lvl w:ilvl="0" w:tplc="6E4A6B54">
      <w:start w:val="1"/>
      <w:numFmt w:val="decimal"/>
      <w:lvlText w:val="%1."/>
      <w:lvlJc w:val="left"/>
      <w:pPr>
        <w:ind w:left="386" w:hanging="360"/>
      </w:pPr>
      <w:rPr>
        <w:rFonts w:hint="default"/>
        <w:color w:val="auto"/>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15" w15:restartNumberingAfterBreak="0">
    <w:nsid w:val="25B41805"/>
    <w:multiLevelType w:val="hybridMultilevel"/>
    <w:tmpl w:val="658C41BE"/>
    <w:lvl w:ilvl="0" w:tplc="5C7A431E">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EF6B35"/>
    <w:multiLevelType w:val="multilevel"/>
    <w:tmpl w:val="56CAE3DE"/>
    <w:lvl w:ilvl="0">
      <w:start w:val="1"/>
      <w:numFmt w:val="decimal"/>
      <w:lvlText w:val="%1"/>
      <w:lvlJc w:val="left"/>
      <w:pPr>
        <w:ind w:left="360" w:hanging="360"/>
      </w:pPr>
    </w:lvl>
    <w:lvl w:ilvl="1">
      <w:start w:val="2"/>
      <w:numFmt w:val="decimal"/>
      <w:lvlText w:val="%1.%2"/>
      <w:lvlJc w:val="left"/>
      <w:pPr>
        <w:ind w:left="1350" w:hanging="360"/>
      </w:pPr>
    </w:lvl>
    <w:lvl w:ilvl="2">
      <w:start w:val="1"/>
      <w:numFmt w:val="decimal"/>
      <w:lvlText w:val="%1.%2.%3"/>
      <w:lvlJc w:val="left"/>
      <w:pPr>
        <w:ind w:left="2700" w:hanging="720"/>
      </w:pPr>
    </w:lvl>
    <w:lvl w:ilvl="3">
      <w:start w:val="1"/>
      <w:numFmt w:val="decimal"/>
      <w:lvlText w:val="%1.%2.%3.%4"/>
      <w:lvlJc w:val="left"/>
      <w:pPr>
        <w:ind w:left="3690" w:hanging="720"/>
      </w:pPr>
    </w:lvl>
    <w:lvl w:ilvl="4">
      <w:start w:val="1"/>
      <w:numFmt w:val="decimal"/>
      <w:lvlText w:val="%1.%2.%3.%4.%5"/>
      <w:lvlJc w:val="left"/>
      <w:pPr>
        <w:ind w:left="5040" w:hanging="1080"/>
      </w:pPr>
    </w:lvl>
    <w:lvl w:ilvl="5">
      <w:start w:val="1"/>
      <w:numFmt w:val="decimal"/>
      <w:lvlText w:val="%1.%2.%3.%4.%5.%6"/>
      <w:lvlJc w:val="left"/>
      <w:pPr>
        <w:ind w:left="6030" w:hanging="1080"/>
      </w:pPr>
    </w:lvl>
    <w:lvl w:ilvl="6">
      <w:start w:val="1"/>
      <w:numFmt w:val="decimal"/>
      <w:lvlText w:val="%1.%2.%3.%4.%5.%6.%7"/>
      <w:lvlJc w:val="left"/>
      <w:pPr>
        <w:ind w:left="7380" w:hanging="1440"/>
      </w:pPr>
    </w:lvl>
    <w:lvl w:ilvl="7">
      <w:start w:val="1"/>
      <w:numFmt w:val="decimal"/>
      <w:lvlText w:val="%1.%2.%3.%4.%5.%6.%7.%8"/>
      <w:lvlJc w:val="left"/>
      <w:pPr>
        <w:ind w:left="8370" w:hanging="1440"/>
      </w:pPr>
    </w:lvl>
    <w:lvl w:ilvl="8">
      <w:start w:val="1"/>
      <w:numFmt w:val="decimal"/>
      <w:lvlText w:val="%1.%2.%3.%4.%5.%6.%7.%8.%9"/>
      <w:lvlJc w:val="left"/>
      <w:pPr>
        <w:ind w:left="9720" w:hanging="1800"/>
      </w:pPr>
    </w:lvl>
  </w:abstractNum>
  <w:abstractNum w:abstractNumId="17" w15:restartNumberingAfterBreak="0">
    <w:nsid w:val="283C44AC"/>
    <w:multiLevelType w:val="hybridMultilevel"/>
    <w:tmpl w:val="25628734"/>
    <w:lvl w:ilvl="0" w:tplc="A4FCD39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5B1E5E"/>
    <w:multiLevelType w:val="hybridMultilevel"/>
    <w:tmpl w:val="F806A13E"/>
    <w:lvl w:ilvl="0" w:tplc="048CC0AC">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78165E"/>
    <w:multiLevelType w:val="hybridMultilevel"/>
    <w:tmpl w:val="DB98049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E8C735B"/>
    <w:multiLevelType w:val="hybridMultilevel"/>
    <w:tmpl w:val="DB98049E"/>
    <w:lvl w:ilvl="0" w:tplc="8A427C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2D0960"/>
    <w:multiLevelType w:val="hybridMultilevel"/>
    <w:tmpl w:val="658C41BE"/>
    <w:lvl w:ilvl="0" w:tplc="5C7A431E">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81265E"/>
    <w:multiLevelType w:val="hybridMultilevel"/>
    <w:tmpl w:val="ED080A14"/>
    <w:lvl w:ilvl="0" w:tplc="B9A0D250">
      <w:start w:val="1"/>
      <w:numFmt w:val="decimal"/>
      <w:lvlText w:val="%1."/>
      <w:lvlJc w:val="left"/>
      <w:pPr>
        <w:ind w:left="1208" w:hanging="360"/>
      </w:pPr>
      <w:rPr>
        <w:rFonts w:hint="default"/>
      </w:rPr>
    </w:lvl>
    <w:lvl w:ilvl="1" w:tplc="04090019" w:tentative="1">
      <w:start w:val="1"/>
      <w:numFmt w:val="lowerLetter"/>
      <w:lvlText w:val="%2."/>
      <w:lvlJc w:val="left"/>
      <w:pPr>
        <w:ind w:left="1928" w:hanging="360"/>
      </w:pPr>
    </w:lvl>
    <w:lvl w:ilvl="2" w:tplc="0409001B" w:tentative="1">
      <w:start w:val="1"/>
      <w:numFmt w:val="lowerRoman"/>
      <w:lvlText w:val="%3."/>
      <w:lvlJc w:val="right"/>
      <w:pPr>
        <w:ind w:left="2648" w:hanging="180"/>
      </w:pPr>
    </w:lvl>
    <w:lvl w:ilvl="3" w:tplc="0409000F" w:tentative="1">
      <w:start w:val="1"/>
      <w:numFmt w:val="decimal"/>
      <w:lvlText w:val="%4."/>
      <w:lvlJc w:val="left"/>
      <w:pPr>
        <w:ind w:left="3368" w:hanging="360"/>
      </w:pPr>
    </w:lvl>
    <w:lvl w:ilvl="4" w:tplc="04090019" w:tentative="1">
      <w:start w:val="1"/>
      <w:numFmt w:val="lowerLetter"/>
      <w:lvlText w:val="%5."/>
      <w:lvlJc w:val="left"/>
      <w:pPr>
        <w:ind w:left="4088" w:hanging="360"/>
      </w:pPr>
    </w:lvl>
    <w:lvl w:ilvl="5" w:tplc="0409001B" w:tentative="1">
      <w:start w:val="1"/>
      <w:numFmt w:val="lowerRoman"/>
      <w:lvlText w:val="%6."/>
      <w:lvlJc w:val="right"/>
      <w:pPr>
        <w:ind w:left="4808" w:hanging="180"/>
      </w:pPr>
    </w:lvl>
    <w:lvl w:ilvl="6" w:tplc="0409000F" w:tentative="1">
      <w:start w:val="1"/>
      <w:numFmt w:val="decimal"/>
      <w:lvlText w:val="%7."/>
      <w:lvlJc w:val="left"/>
      <w:pPr>
        <w:ind w:left="5528" w:hanging="360"/>
      </w:pPr>
    </w:lvl>
    <w:lvl w:ilvl="7" w:tplc="04090019" w:tentative="1">
      <w:start w:val="1"/>
      <w:numFmt w:val="lowerLetter"/>
      <w:lvlText w:val="%8."/>
      <w:lvlJc w:val="left"/>
      <w:pPr>
        <w:ind w:left="6248" w:hanging="360"/>
      </w:pPr>
    </w:lvl>
    <w:lvl w:ilvl="8" w:tplc="0409001B" w:tentative="1">
      <w:start w:val="1"/>
      <w:numFmt w:val="lowerRoman"/>
      <w:lvlText w:val="%9."/>
      <w:lvlJc w:val="right"/>
      <w:pPr>
        <w:ind w:left="6968" w:hanging="180"/>
      </w:pPr>
    </w:lvl>
  </w:abstractNum>
  <w:abstractNum w:abstractNumId="23" w15:restartNumberingAfterBreak="0">
    <w:nsid w:val="312C15B4"/>
    <w:multiLevelType w:val="hybridMultilevel"/>
    <w:tmpl w:val="882ED964"/>
    <w:lvl w:ilvl="0" w:tplc="7CF8A9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773ACB"/>
    <w:multiLevelType w:val="hybridMultilevel"/>
    <w:tmpl w:val="658C41BE"/>
    <w:lvl w:ilvl="0" w:tplc="5C7A431E">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CA1513"/>
    <w:multiLevelType w:val="multilevel"/>
    <w:tmpl w:val="01D6B668"/>
    <w:styleLink w:val="1"/>
    <w:lvl w:ilvl="0">
      <w:start w:val="1"/>
      <w:numFmt w:val="decimal"/>
      <w:lvlText w:val="%1."/>
      <w:lvlJc w:val="left"/>
      <w:pPr>
        <w:ind w:left="750" w:hanging="390"/>
      </w:pPr>
      <w:rPr>
        <w:rFonts w:ascii="TH Niramit AS" w:eastAsiaTheme="minorHAnsi" w:hAnsi="TH Niramit AS" w:cs="TH Niramit A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5054D08"/>
    <w:multiLevelType w:val="hybridMultilevel"/>
    <w:tmpl w:val="80F6E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4B3FB9"/>
    <w:multiLevelType w:val="hybridMultilevel"/>
    <w:tmpl w:val="60FACD9A"/>
    <w:lvl w:ilvl="0" w:tplc="53D6B41E">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637D0B"/>
    <w:multiLevelType w:val="hybridMultilevel"/>
    <w:tmpl w:val="5E06746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273C30"/>
    <w:multiLevelType w:val="hybridMultilevel"/>
    <w:tmpl w:val="31C4A6B2"/>
    <w:lvl w:ilvl="0" w:tplc="2E4EE6D6">
      <w:start w:val="9"/>
      <w:numFmt w:val="bullet"/>
      <w:lvlText w:val="-"/>
      <w:lvlJc w:val="left"/>
      <w:pPr>
        <w:ind w:left="720" w:hanging="360"/>
      </w:pPr>
      <w:rPr>
        <w:rFonts w:ascii="Angsana New" w:eastAsiaTheme="minorHAnsi" w:hAnsi="Angsana New" w:cs="Angsana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B091981"/>
    <w:multiLevelType w:val="hybridMultilevel"/>
    <w:tmpl w:val="48765D58"/>
    <w:lvl w:ilvl="0" w:tplc="6E4A6B54">
      <w:start w:val="1"/>
      <w:numFmt w:val="decimal"/>
      <w:lvlText w:val="%1."/>
      <w:lvlJc w:val="left"/>
      <w:pPr>
        <w:ind w:left="386" w:hanging="360"/>
      </w:pPr>
      <w:rPr>
        <w:rFonts w:hint="default"/>
        <w:color w:val="auto"/>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31" w15:restartNumberingAfterBreak="0">
    <w:nsid w:val="3C831B5F"/>
    <w:multiLevelType w:val="hybridMultilevel"/>
    <w:tmpl w:val="44E0C406"/>
    <w:lvl w:ilvl="0" w:tplc="33FCA41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C8F6E2E"/>
    <w:multiLevelType w:val="hybridMultilevel"/>
    <w:tmpl w:val="9EBACD5C"/>
    <w:lvl w:ilvl="0" w:tplc="3BA23D6A">
      <w:start w:val="1"/>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944134"/>
    <w:multiLevelType w:val="hybridMultilevel"/>
    <w:tmpl w:val="924AA2B6"/>
    <w:lvl w:ilvl="0" w:tplc="F336E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09E321C"/>
    <w:multiLevelType w:val="hybridMultilevel"/>
    <w:tmpl w:val="59AA5788"/>
    <w:lvl w:ilvl="0" w:tplc="5C7A431E">
      <w:start w:val="1"/>
      <w:numFmt w:val="decimal"/>
      <w:lvlText w:val="%1)"/>
      <w:lvlJc w:val="left"/>
      <w:pPr>
        <w:ind w:left="720" w:hanging="360"/>
      </w:pPr>
      <w:rPr>
        <w:rFonts w:hint="default"/>
        <w:b w:val="0"/>
        <w:color w:val="00B05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D6736E"/>
    <w:multiLevelType w:val="hybridMultilevel"/>
    <w:tmpl w:val="DB98049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46F20D3"/>
    <w:multiLevelType w:val="hybridMultilevel"/>
    <w:tmpl w:val="658C41BE"/>
    <w:lvl w:ilvl="0" w:tplc="5C7A431E">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00487F"/>
    <w:multiLevelType w:val="hybridMultilevel"/>
    <w:tmpl w:val="90A81DE8"/>
    <w:lvl w:ilvl="0" w:tplc="9486727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405099"/>
    <w:multiLevelType w:val="hybridMultilevel"/>
    <w:tmpl w:val="9536AD88"/>
    <w:lvl w:ilvl="0" w:tplc="FB905BA4">
      <w:start w:val="1"/>
      <w:numFmt w:val="bullet"/>
      <w:lvlText w:val=""/>
      <w:lvlJc w:val="left"/>
      <w:pPr>
        <w:ind w:left="1440" w:hanging="360"/>
      </w:pPr>
      <w:rPr>
        <w:rFonts w:ascii="Wingdings" w:hAnsi="Wingdings"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9" w15:restartNumberingAfterBreak="0">
    <w:nsid w:val="49E215BC"/>
    <w:multiLevelType w:val="hybridMultilevel"/>
    <w:tmpl w:val="DB98049E"/>
    <w:lvl w:ilvl="0" w:tplc="8A427C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1B283B"/>
    <w:multiLevelType w:val="hybridMultilevel"/>
    <w:tmpl w:val="82849122"/>
    <w:lvl w:ilvl="0" w:tplc="2DAC93B0">
      <w:numFmt w:val="bullet"/>
      <w:lvlText w:val="-"/>
      <w:lvlJc w:val="left"/>
      <w:pPr>
        <w:ind w:left="360" w:hanging="360"/>
      </w:pPr>
      <w:rPr>
        <w:rFonts w:ascii="TH Niramit AS" w:eastAsiaTheme="minorHAnsi" w:hAnsi="TH Niramit AS" w:cs="TH Niramit AS" w:hint="default"/>
        <w:lang w:bidi="th-TH"/>
      </w:rPr>
    </w:lvl>
    <w:lvl w:ilvl="1" w:tplc="1D78F8EE">
      <w:numFmt w:val="bullet"/>
      <w:lvlText w:val=""/>
      <w:lvlJc w:val="left"/>
      <w:pPr>
        <w:ind w:left="1440" w:hanging="360"/>
      </w:pPr>
      <w:rPr>
        <w:rFonts w:ascii="Symbol" w:eastAsiaTheme="minorHAnsi" w:hAnsi="Symbol" w:cs="TH Niramit 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3E63FE"/>
    <w:multiLevelType w:val="hybridMultilevel"/>
    <w:tmpl w:val="DDB06588"/>
    <w:lvl w:ilvl="0" w:tplc="AF14057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3D222A"/>
    <w:multiLevelType w:val="hybridMultilevel"/>
    <w:tmpl w:val="A6BE4F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3" w15:restartNumberingAfterBreak="0">
    <w:nsid w:val="4B512D3F"/>
    <w:multiLevelType w:val="hybridMultilevel"/>
    <w:tmpl w:val="34BA5430"/>
    <w:lvl w:ilvl="0" w:tplc="E88E50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D33AC2"/>
    <w:multiLevelType w:val="hybridMultilevel"/>
    <w:tmpl w:val="5C3A96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F176C6C"/>
    <w:multiLevelType w:val="multilevel"/>
    <w:tmpl w:val="8BCC9410"/>
    <w:lvl w:ilvl="0">
      <w:start w:val="1"/>
      <w:numFmt w:val="decimal"/>
      <w:lvlText w:val="%1."/>
      <w:lvlJc w:val="left"/>
      <w:pPr>
        <w:tabs>
          <w:tab w:val="num" w:pos="360"/>
        </w:tabs>
        <w:ind w:left="360" w:hanging="360"/>
      </w:pPr>
      <w:rPr>
        <w:rFonts w:ascii="TH SarabunPSK" w:eastAsia="Calibri" w:hAnsi="TH SarabunPSK" w:cs="TH SarabunPSK"/>
      </w:rPr>
    </w:lvl>
    <w:lvl w:ilvl="1">
      <w:start w:val="1"/>
      <w:numFmt w:val="decimal"/>
      <w:isLgl/>
      <w:lvlText w:val="%1.%2"/>
      <w:lvlJc w:val="left"/>
      <w:pPr>
        <w:ind w:left="480" w:hanging="48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6" w15:restartNumberingAfterBreak="0">
    <w:nsid w:val="54FF791F"/>
    <w:multiLevelType w:val="hybridMultilevel"/>
    <w:tmpl w:val="CD82918C"/>
    <w:lvl w:ilvl="0" w:tplc="04090011">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2C14C0"/>
    <w:multiLevelType w:val="hybridMultilevel"/>
    <w:tmpl w:val="658C41BE"/>
    <w:lvl w:ilvl="0" w:tplc="5C7A431E">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80367B"/>
    <w:multiLevelType w:val="hybridMultilevel"/>
    <w:tmpl w:val="4E2A1CDC"/>
    <w:lvl w:ilvl="0" w:tplc="D2C45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6AD6F95"/>
    <w:multiLevelType w:val="hybridMultilevel"/>
    <w:tmpl w:val="BF34D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B190B0F"/>
    <w:multiLevelType w:val="hybridMultilevel"/>
    <w:tmpl w:val="9ACCF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742A4A"/>
    <w:multiLevelType w:val="hybridMultilevel"/>
    <w:tmpl w:val="4E3002EE"/>
    <w:lvl w:ilvl="0" w:tplc="ADC60D86">
      <w:start w:val="1"/>
      <w:numFmt w:val="decimal"/>
      <w:lvlText w:val="%1)"/>
      <w:lvlJc w:val="left"/>
      <w:pPr>
        <w:ind w:left="720" w:hanging="360"/>
      </w:pPr>
      <w:rPr>
        <w:rFonts w:eastAsia="Times New Roman"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323987"/>
    <w:multiLevelType w:val="hybridMultilevel"/>
    <w:tmpl w:val="658C41BE"/>
    <w:lvl w:ilvl="0" w:tplc="5C7A431E">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F921CFF"/>
    <w:multiLevelType w:val="multilevel"/>
    <w:tmpl w:val="21E24FD0"/>
    <w:lvl w:ilvl="0">
      <w:start w:val="1"/>
      <w:numFmt w:val="decimal"/>
      <w:lvlText w:val="%1."/>
      <w:lvlJc w:val="left"/>
      <w:pPr>
        <w:ind w:left="1080" w:hanging="360"/>
      </w:pPr>
      <w:rPr>
        <w:rFonts w:ascii="TH Sarabun New" w:hAnsi="TH Sarabun New" w:cs="TH Sarabun New"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4" w15:restartNumberingAfterBreak="0">
    <w:nsid w:val="5FFA3BFA"/>
    <w:multiLevelType w:val="hybridMultilevel"/>
    <w:tmpl w:val="DB98049E"/>
    <w:lvl w:ilvl="0" w:tplc="8A427C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1084ACA"/>
    <w:multiLevelType w:val="multilevel"/>
    <w:tmpl w:val="F7AAE110"/>
    <w:lvl w:ilvl="0">
      <w:start w:val="1"/>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b w:val="0"/>
        <w:bCs w:val="0"/>
        <w:sz w:val="32"/>
        <w:szCs w:val="32"/>
        <w:lang w:bidi="th-TH"/>
      </w:rPr>
    </w:lvl>
    <w:lvl w:ilvl="2">
      <w:start w:val="1"/>
      <w:numFmt w:val="decimal"/>
      <w:isLgl/>
      <w:lvlText w:val="%1.%2.%3"/>
      <w:lvlJc w:val="left"/>
      <w:pPr>
        <w:ind w:left="1800" w:hanging="720"/>
      </w:pPr>
      <w:rPr>
        <w:rFonts w:hint="default"/>
        <w:lang w:bidi="th-TH"/>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6" w15:restartNumberingAfterBreak="0">
    <w:nsid w:val="61901031"/>
    <w:multiLevelType w:val="hybridMultilevel"/>
    <w:tmpl w:val="CE20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1A5D59"/>
    <w:multiLevelType w:val="hybridMultilevel"/>
    <w:tmpl w:val="5DD89DD0"/>
    <w:lvl w:ilvl="0" w:tplc="F0CEA2A6">
      <w:start w:val="1"/>
      <w:numFmt w:val="decimal"/>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8" w15:restartNumberingAfterBreak="0">
    <w:nsid w:val="63A918C8"/>
    <w:multiLevelType w:val="hybridMultilevel"/>
    <w:tmpl w:val="1E761982"/>
    <w:lvl w:ilvl="0" w:tplc="D69CA68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B1409D"/>
    <w:multiLevelType w:val="hybridMultilevel"/>
    <w:tmpl w:val="13A4F528"/>
    <w:lvl w:ilvl="0" w:tplc="4B3245C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0" w15:restartNumberingAfterBreak="0">
    <w:nsid w:val="67FE42FF"/>
    <w:multiLevelType w:val="hybridMultilevel"/>
    <w:tmpl w:val="90A81DE8"/>
    <w:lvl w:ilvl="0" w:tplc="9486727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B2C47ED"/>
    <w:multiLevelType w:val="hybridMultilevel"/>
    <w:tmpl w:val="DB98049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E4174E1"/>
    <w:multiLevelType w:val="hybridMultilevel"/>
    <w:tmpl w:val="D04C6F40"/>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71761A37"/>
    <w:multiLevelType w:val="hybridMultilevel"/>
    <w:tmpl w:val="455E7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866D90"/>
    <w:multiLevelType w:val="hybridMultilevel"/>
    <w:tmpl w:val="7CD43ED4"/>
    <w:lvl w:ilvl="0" w:tplc="26804ACA">
      <w:numFmt w:val="bullet"/>
      <w:lvlText w:val="-"/>
      <w:lvlJc w:val="left"/>
      <w:pPr>
        <w:ind w:left="720" w:hanging="360"/>
      </w:pPr>
      <w:rPr>
        <w:rFonts w:ascii="TH Niramit AS" w:eastAsiaTheme="minorHAnsi" w:hAnsi="TH Niramit AS" w:cs="TH Niramit A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57C6315"/>
    <w:multiLevelType w:val="hybridMultilevel"/>
    <w:tmpl w:val="CA162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9404F62"/>
    <w:multiLevelType w:val="hybridMultilevel"/>
    <w:tmpl w:val="71761C06"/>
    <w:lvl w:ilvl="0" w:tplc="6938FFCE">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96A2C20"/>
    <w:multiLevelType w:val="hybridMultilevel"/>
    <w:tmpl w:val="46A21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9E93985"/>
    <w:multiLevelType w:val="hybridMultilevel"/>
    <w:tmpl w:val="BF34D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DF02C53"/>
    <w:multiLevelType w:val="hybridMultilevel"/>
    <w:tmpl w:val="42C00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E490F29"/>
    <w:multiLevelType w:val="hybridMultilevel"/>
    <w:tmpl w:val="658C41BE"/>
    <w:lvl w:ilvl="0" w:tplc="5C7A431E">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E9A2950"/>
    <w:multiLevelType w:val="hybridMultilevel"/>
    <w:tmpl w:val="C61011A6"/>
    <w:lvl w:ilvl="0" w:tplc="781678D8">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FC44CA2"/>
    <w:multiLevelType w:val="hybridMultilevel"/>
    <w:tmpl w:val="87E28CBC"/>
    <w:lvl w:ilvl="0" w:tplc="945AC196">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4949840">
    <w:abstractNumId w:val="26"/>
  </w:num>
  <w:num w:numId="2" w16cid:durableId="1362171456">
    <w:abstractNumId w:val="50"/>
  </w:num>
  <w:num w:numId="3" w16cid:durableId="2006125598">
    <w:abstractNumId w:val="6"/>
  </w:num>
  <w:num w:numId="4" w16cid:durableId="2088767921">
    <w:abstractNumId w:val="58"/>
  </w:num>
  <w:num w:numId="5" w16cid:durableId="456723285">
    <w:abstractNumId w:val="37"/>
  </w:num>
  <w:num w:numId="6" w16cid:durableId="433945061">
    <w:abstractNumId w:val="60"/>
  </w:num>
  <w:num w:numId="7" w16cid:durableId="2005736401">
    <w:abstractNumId w:val="15"/>
  </w:num>
  <w:num w:numId="8" w16cid:durableId="1122965362">
    <w:abstractNumId w:val="21"/>
  </w:num>
  <w:num w:numId="9" w16cid:durableId="557471009">
    <w:abstractNumId w:val="70"/>
  </w:num>
  <w:num w:numId="10" w16cid:durableId="456530719">
    <w:abstractNumId w:val="5"/>
  </w:num>
  <w:num w:numId="11" w16cid:durableId="1747917554">
    <w:abstractNumId w:val="30"/>
  </w:num>
  <w:num w:numId="12" w16cid:durableId="884944672">
    <w:abstractNumId w:val="42"/>
  </w:num>
  <w:num w:numId="13" w16cid:durableId="702747995">
    <w:abstractNumId w:val="55"/>
  </w:num>
  <w:num w:numId="14" w16cid:durableId="1214930210">
    <w:abstractNumId w:val="67"/>
  </w:num>
  <w:num w:numId="15" w16cid:durableId="1030840262">
    <w:abstractNumId w:val="52"/>
  </w:num>
  <w:num w:numId="16" w16cid:durableId="1562979951">
    <w:abstractNumId w:val="24"/>
  </w:num>
  <w:num w:numId="17" w16cid:durableId="1489790465">
    <w:abstractNumId w:val="47"/>
  </w:num>
  <w:num w:numId="18" w16cid:durableId="972979213">
    <w:abstractNumId w:val="34"/>
  </w:num>
  <w:num w:numId="19" w16cid:durableId="310254719">
    <w:abstractNumId w:val="14"/>
  </w:num>
  <w:num w:numId="20" w16cid:durableId="707493274">
    <w:abstractNumId w:val="56"/>
  </w:num>
  <w:num w:numId="21" w16cid:durableId="685139011">
    <w:abstractNumId w:val="10"/>
  </w:num>
  <w:num w:numId="22" w16cid:durableId="1136723885">
    <w:abstractNumId w:val="28"/>
  </w:num>
  <w:num w:numId="23" w16cid:durableId="1866366404">
    <w:abstractNumId w:val="2"/>
  </w:num>
  <w:num w:numId="24" w16cid:durableId="496847371">
    <w:abstractNumId w:val="40"/>
  </w:num>
  <w:num w:numId="25" w16cid:durableId="1456942766">
    <w:abstractNumId w:val="64"/>
  </w:num>
  <w:num w:numId="26" w16cid:durableId="138038758">
    <w:abstractNumId w:val="18"/>
  </w:num>
  <w:num w:numId="27" w16cid:durableId="1217358741">
    <w:abstractNumId w:val="27"/>
  </w:num>
  <w:num w:numId="28" w16cid:durableId="1819690053">
    <w:abstractNumId w:val="22"/>
  </w:num>
  <w:num w:numId="29" w16cid:durableId="1878816215">
    <w:abstractNumId w:val="45"/>
  </w:num>
  <w:num w:numId="30" w16cid:durableId="29888326">
    <w:abstractNumId w:val="69"/>
  </w:num>
  <w:num w:numId="31" w16cid:durableId="908612986">
    <w:abstractNumId w:val="65"/>
  </w:num>
  <w:num w:numId="32" w16cid:durableId="2101946802">
    <w:abstractNumId w:val="63"/>
  </w:num>
  <w:num w:numId="33" w16cid:durableId="1374966592">
    <w:abstractNumId w:val="1"/>
  </w:num>
  <w:num w:numId="34" w16cid:durableId="35981061">
    <w:abstractNumId w:val="66"/>
  </w:num>
  <w:num w:numId="35" w16cid:durableId="2109541698">
    <w:abstractNumId w:val="13"/>
  </w:num>
  <w:num w:numId="36" w16cid:durableId="211773800">
    <w:abstractNumId w:val="29"/>
  </w:num>
  <w:num w:numId="37" w16cid:durableId="5960576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48785923">
    <w:abstractNumId w:val="38"/>
  </w:num>
  <w:num w:numId="39" w16cid:durableId="1340421987">
    <w:abstractNumId w:val="31"/>
  </w:num>
  <w:num w:numId="40" w16cid:durableId="17625294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375827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054030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20301339">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98154435">
    <w:abstractNumId w:val="71"/>
  </w:num>
  <w:num w:numId="45" w16cid:durableId="930433856">
    <w:abstractNumId w:val="8"/>
  </w:num>
  <w:num w:numId="46" w16cid:durableId="664941023">
    <w:abstractNumId w:val="33"/>
  </w:num>
  <w:num w:numId="47" w16cid:durableId="1750692194">
    <w:abstractNumId w:val="25"/>
  </w:num>
  <w:num w:numId="48" w16cid:durableId="1021783236">
    <w:abstractNumId w:val="62"/>
  </w:num>
  <w:num w:numId="49" w16cid:durableId="1468543887">
    <w:abstractNumId w:val="36"/>
  </w:num>
  <w:num w:numId="50" w16cid:durableId="153910870">
    <w:abstractNumId w:val="72"/>
  </w:num>
  <w:num w:numId="51" w16cid:durableId="2132283124">
    <w:abstractNumId w:val="68"/>
  </w:num>
  <w:num w:numId="52" w16cid:durableId="1721904292">
    <w:abstractNumId w:val="49"/>
  </w:num>
  <w:num w:numId="53" w16cid:durableId="262809562">
    <w:abstractNumId w:val="20"/>
  </w:num>
  <w:num w:numId="54" w16cid:durableId="940143125">
    <w:abstractNumId w:val="48"/>
  </w:num>
  <w:num w:numId="55" w16cid:durableId="1146511525">
    <w:abstractNumId w:val="12"/>
  </w:num>
  <w:num w:numId="56" w16cid:durableId="572736587">
    <w:abstractNumId w:val="17"/>
  </w:num>
  <w:num w:numId="57" w16cid:durableId="239219389">
    <w:abstractNumId w:val="43"/>
  </w:num>
  <w:num w:numId="58" w16cid:durableId="156843995">
    <w:abstractNumId w:val="7"/>
  </w:num>
  <w:num w:numId="59" w16cid:durableId="234054037">
    <w:abstractNumId w:val="35"/>
  </w:num>
  <w:num w:numId="60" w16cid:durableId="1586570267">
    <w:abstractNumId w:val="61"/>
  </w:num>
  <w:num w:numId="61" w16cid:durableId="1455560478">
    <w:abstractNumId w:val="19"/>
  </w:num>
  <w:num w:numId="62" w16cid:durableId="1337150147">
    <w:abstractNumId w:val="0"/>
  </w:num>
  <w:num w:numId="63" w16cid:durableId="1057047584">
    <w:abstractNumId w:val="11"/>
  </w:num>
  <w:num w:numId="64" w16cid:durableId="826942033">
    <w:abstractNumId w:val="51"/>
  </w:num>
  <w:num w:numId="65" w16cid:durableId="72777114">
    <w:abstractNumId w:val="44"/>
  </w:num>
  <w:num w:numId="66" w16cid:durableId="1234049484">
    <w:abstractNumId w:val="9"/>
  </w:num>
  <w:num w:numId="67" w16cid:durableId="388307946">
    <w:abstractNumId w:val="54"/>
  </w:num>
  <w:num w:numId="68" w16cid:durableId="1795713658">
    <w:abstractNumId w:val="23"/>
  </w:num>
  <w:num w:numId="69" w16cid:durableId="1562910817">
    <w:abstractNumId w:val="46"/>
  </w:num>
  <w:num w:numId="70" w16cid:durableId="502093669">
    <w:abstractNumId w:val="41"/>
  </w:num>
  <w:num w:numId="71" w16cid:durableId="1310090905">
    <w:abstractNumId w:val="4"/>
  </w:num>
  <w:num w:numId="72" w16cid:durableId="1562904554">
    <w:abstractNumId w:val="39"/>
  </w:num>
  <w:num w:numId="73" w16cid:durableId="1475178026">
    <w:abstractNumId w:val="3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fr-FR" w:vendorID="64" w:dllVersion="0" w:nlCheck="1" w:checkStyle="0"/>
  <w:activeWritingStyle w:appName="MSWord" w:lang="ar-SA"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68"/>
    <w:rsid w:val="00001A07"/>
    <w:rsid w:val="000039F4"/>
    <w:rsid w:val="00004105"/>
    <w:rsid w:val="00010464"/>
    <w:rsid w:val="00012D69"/>
    <w:rsid w:val="00015E25"/>
    <w:rsid w:val="000168C7"/>
    <w:rsid w:val="00020357"/>
    <w:rsid w:val="00025A48"/>
    <w:rsid w:val="00031E1B"/>
    <w:rsid w:val="00036A4A"/>
    <w:rsid w:val="00041342"/>
    <w:rsid w:val="00044495"/>
    <w:rsid w:val="000506DD"/>
    <w:rsid w:val="00053EBC"/>
    <w:rsid w:val="000548DF"/>
    <w:rsid w:val="00057F7B"/>
    <w:rsid w:val="00057F8F"/>
    <w:rsid w:val="00063D87"/>
    <w:rsid w:val="0006429C"/>
    <w:rsid w:val="000642A2"/>
    <w:rsid w:val="00070CD6"/>
    <w:rsid w:val="00072E53"/>
    <w:rsid w:val="00082268"/>
    <w:rsid w:val="000933B5"/>
    <w:rsid w:val="000A0DC7"/>
    <w:rsid w:val="000A7AEE"/>
    <w:rsid w:val="000B3448"/>
    <w:rsid w:val="000B4E76"/>
    <w:rsid w:val="000B697B"/>
    <w:rsid w:val="000B77E8"/>
    <w:rsid w:val="000C081D"/>
    <w:rsid w:val="000C6346"/>
    <w:rsid w:val="000D1FC7"/>
    <w:rsid w:val="000D358A"/>
    <w:rsid w:val="000D5DF1"/>
    <w:rsid w:val="000E4917"/>
    <w:rsid w:val="000E7D33"/>
    <w:rsid w:val="000F0EB2"/>
    <w:rsid w:val="000F3AC7"/>
    <w:rsid w:val="000F7DA3"/>
    <w:rsid w:val="00101221"/>
    <w:rsid w:val="00105122"/>
    <w:rsid w:val="0010599A"/>
    <w:rsid w:val="0010693C"/>
    <w:rsid w:val="00110ABE"/>
    <w:rsid w:val="0011734D"/>
    <w:rsid w:val="00122A43"/>
    <w:rsid w:val="00124BF6"/>
    <w:rsid w:val="001252E3"/>
    <w:rsid w:val="00127F5C"/>
    <w:rsid w:val="001436C0"/>
    <w:rsid w:val="001451C8"/>
    <w:rsid w:val="00150786"/>
    <w:rsid w:val="001611A2"/>
    <w:rsid w:val="00162BEC"/>
    <w:rsid w:val="001630CC"/>
    <w:rsid w:val="00163E2E"/>
    <w:rsid w:val="0017058D"/>
    <w:rsid w:val="00170701"/>
    <w:rsid w:val="00170C7F"/>
    <w:rsid w:val="00172B8A"/>
    <w:rsid w:val="00174C16"/>
    <w:rsid w:val="00184424"/>
    <w:rsid w:val="00192037"/>
    <w:rsid w:val="001A08C7"/>
    <w:rsid w:val="001A57C5"/>
    <w:rsid w:val="001A7A29"/>
    <w:rsid w:val="001B07BF"/>
    <w:rsid w:val="001B2F41"/>
    <w:rsid w:val="001B57A2"/>
    <w:rsid w:val="001C641E"/>
    <w:rsid w:val="001D4059"/>
    <w:rsid w:val="001D56C3"/>
    <w:rsid w:val="001D592E"/>
    <w:rsid w:val="001E04C1"/>
    <w:rsid w:val="001E1BBE"/>
    <w:rsid w:val="001E27C9"/>
    <w:rsid w:val="001E2E17"/>
    <w:rsid w:val="001E3BC2"/>
    <w:rsid w:val="001E6FE7"/>
    <w:rsid w:val="001E7E73"/>
    <w:rsid w:val="001F0AF4"/>
    <w:rsid w:val="001F1533"/>
    <w:rsid w:val="001F35AD"/>
    <w:rsid w:val="001F74FA"/>
    <w:rsid w:val="002023C0"/>
    <w:rsid w:val="00203EB2"/>
    <w:rsid w:val="0020593B"/>
    <w:rsid w:val="002060E5"/>
    <w:rsid w:val="0020658D"/>
    <w:rsid w:val="002156B3"/>
    <w:rsid w:val="0022165F"/>
    <w:rsid w:val="00223605"/>
    <w:rsid w:val="00225AB3"/>
    <w:rsid w:val="002276F0"/>
    <w:rsid w:val="00227DC9"/>
    <w:rsid w:val="00227F1F"/>
    <w:rsid w:val="002322FE"/>
    <w:rsid w:val="0023380C"/>
    <w:rsid w:val="002347BD"/>
    <w:rsid w:val="002355F0"/>
    <w:rsid w:val="0023615D"/>
    <w:rsid w:val="002413F5"/>
    <w:rsid w:val="002512D7"/>
    <w:rsid w:val="00252340"/>
    <w:rsid w:val="002537E3"/>
    <w:rsid w:val="0025760D"/>
    <w:rsid w:val="00257DFD"/>
    <w:rsid w:val="00260F3D"/>
    <w:rsid w:val="00263066"/>
    <w:rsid w:val="00270FF6"/>
    <w:rsid w:val="00271C2B"/>
    <w:rsid w:val="002802DB"/>
    <w:rsid w:val="00284842"/>
    <w:rsid w:val="00286A19"/>
    <w:rsid w:val="002912D6"/>
    <w:rsid w:val="002919C3"/>
    <w:rsid w:val="00295C8D"/>
    <w:rsid w:val="002A00BE"/>
    <w:rsid w:val="002A0297"/>
    <w:rsid w:val="002A0E11"/>
    <w:rsid w:val="002A4B6A"/>
    <w:rsid w:val="002A6AA4"/>
    <w:rsid w:val="002A7C7E"/>
    <w:rsid w:val="002B017A"/>
    <w:rsid w:val="002B16B9"/>
    <w:rsid w:val="002B6EE7"/>
    <w:rsid w:val="002C0A3A"/>
    <w:rsid w:val="002C21DC"/>
    <w:rsid w:val="002C3175"/>
    <w:rsid w:val="002C3477"/>
    <w:rsid w:val="002C42E8"/>
    <w:rsid w:val="002C7A52"/>
    <w:rsid w:val="002C7EF1"/>
    <w:rsid w:val="002D72B8"/>
    <w:rsid w:val="002E4C1D"/>
    <w:rsid w:val="002E50F1"/>
    <w:rsid w:val="002F087C"/>
    <w:rsid w:val="002F0BFA"/>
    <w:rsid w:val="002F2CC2"/>
    <w:rsid w:val="002F468E"/>
    <w:rsid w:val="002F5B05"/>
    <w:rsid w:val="002F5E59"/>
    <w:rsid w:val="002F7DF2"/>
    <w:rsid w:val="003141E9"/>
    <w:rsid w:val="00320C62"/>
    <w:rsid w:val="00330AC9"/>
    <w:rsid w:val="00340E16"/>
    <w:rsid w:val="0035190F"/>
    <w:rsid w:val="00354A4D"/>
    <w:rsid w:val="003557D5"/>
    <w:rsid w:val="00367CDB"/>
    <w:rsid w:val="0037365E"/>
    <w:rsid w:val="003801B4"/>
    <w:rsid w:val="003814FA"/>
    <w:rsid w:val="00384BB1"/>
    <w:rsid w:val="00385768"/>
    <w:rsid w:val="00390C68"/>
    <w:rsid w:val="00397302"/>
    <w:rsid w:val="003A745C"/>
    <w:rsid w:val="003B0A4C"/>
    <w:rsid w:val="003B0B29"/>
    <w:rsid w:val="003B2E59"/>
    <w:rsid w:val="003B33D6"/>
    <w:rsid w:val="003B4F34"/>
    <w:rsid w:val="003B65F5"/>
    <w:rsid w:val="003C0B6F"/>
    <w:rsid w:val="003C157B"/>
    <w:rsid w:val="003C325F"/>
    <w:rsid w:val="003D0D8B"/>
    <w:rsid w:val="003D38FF"/>
    <w:rsid w:val="003D44DB"/>
    <w:rsid w:val="003D5F93"/>
    <w:rsid w:val="003D6482"/>
    <w:rsid w:val="003E0472"/>
    <w:rsid w:val="003F2D4F"/>
    <w:rsid w:val="003F2DE2"/>
    <w:rsid w:val="003F2F35"/>
    <w:rsid w:val="00402780"/>
    <w:rsid w:val="0040293E"/>
    <w:rsid w:val="004043BA"/>
    <w:rsid w:val="004109EF"/>
    <w:rsid w:val="00414D92"/>
    <w:rsid w:val="00425EA4"/>
    <w:rsid w:val="00431C3F"/>
    <w:rsid w:val="00433923"/>
    <w:rsid w:val="00433F49"/>
    <w:rsid w:val="0044018A"/>
    <w:rsid w:val="00440493"/>
    <w:rsid w:val="0044462A"/>
    <w:rsid w:val="00444E4A"/>
    <w:rsid w:val="0044607D"/>
    <w:rsid w:val="00450498"/>
    <w:rsid w:val="00456BB7"/>
    <w:rsid w:val="00462080"/>
    <w:rsid w:val="00463824"/>
    <w:rsid w:val="00463B33"/>
    <w:rsid w:val="00463BE5"/>
    <w:rsid w:val="004729A3"/>
    <w:rsid w:val="004734A8"/>
    <w:rsid w:val="00475165"/>
    <w:rsid w:val="00475E07"/>
    <w:rsid w:val="00477CA7"/>
    <w:rsid w:val="0048113A"/>
    <w:rsid w:val="00481CE3"/>
    <w:rsid w:val="004829EB"/>
    <w:rsid w:val="00483B7C"/>
    <w:rsid w:val="0048748A"/>
    <w:rsid w:val="00487A29"/>
    <w:rsid w:val="00491723"/>
    <w:rsid w:val="00493CFC"/>
    <w:rsid w:val="00493E8F"/>
    <w:rsid w:val="00497A2D"/>
    <w:rsid w:val="004A054B"/>
    <w:rsid w:val="004A4115"/>
    <w:rsid w:val="004A4F08"/>
    <w:rsid w:val="004A5136"/>
    <w:rsid w:val="004A63CD"/>
    <w:rsid w:val="004A7BBF"/>
    <w:rsid w:val="004B1726"/>
    <w:rsid w:val="004B2D31"/>
    <w:rsid w:val="004B3980"/>
    <w:rsid w:val="004B7173"/>
    <w:rsid w:val="004C05F2"/>
    <w:rsid w:val="004C06A0"/>
    <w:rsid w:val="004C2684"/>
    <w:rsid w:val="004C321E"/>
    <w:rsid w:val="004D224F"/>
    <w:rsid w:val="004D5DBC"/>
    <w:rsid w:val="004E64AF"/>
    <w:rsid w:val="004E70F2"/>
    <w:rsid w:val="004E72BF"/>
    <w:rsid w:val="004F19EF"/>
    <w:rsid w:val="00500470"/>
    <w:rsid w:val="0050086C"/>
    <w:rsid w:val="00501508"/>
    <w:rsid w:val="00505461"/>
    <w:rsid w:val="00507ECD"/>
    <w:rsid w:val="00512839"/>
    <w:rsid w:val="00513C4D"/>
    <w:rsid w:val="00522762"/>
    <w:rsid w:val="00523BD0"/>
    <w:rsid w:val="00524D8C"/>
    <w:rsid w:val="005276B4"/>
    <w:rsid w:val="00537D64"/>
    <w:rsid w:val="00541268"/>
    <w:rsid w:val="00545DA8"/>
    <w:rsid w:val="00546B24"/>
    <w:rsid w:val="00546DBD"/>
    <w:rsid w:val="005503B5"/>
    <w:rsid w:val="005508FF"/>
    <w:rsid w:val="00554C88"/>
    <w:rsid w:val="00561817"/>
    <w:rsid w:val="0056201B"/>
    <w:rsid w:val="00565973"/>
    <w:rsid w:val="00570B14"/>
    <w:rsid w:val="005727D1"/>
    <w:rsid w:val="005730A9"/>
    <w:rsid w:val="00576053"/>
    <w:rsid w:val="00580045"/>
    <w:rsid w:val="00580562"/>
    <w:rsid w:val="00581A07"/>
    <w:rsid w:val="00581A12"/>
    <w:rsid w:val="00585ED9"/>
    <w:rsid w:val="005874C5"/>
    <w:rsid w:val="005902A5"/>
    <w:rsid w:val="00595FE3"/>
    <w:rsid w:val="005969E4"/>
    <w:rsid w:val="0059726A"/>
    <w:rsid w:val="005A3201"/>
    <w:rsid w:val="005B0083"/>
    <w:rsid w:val="005B0C97"/>
    <w:rsid w:val="005B3D96"/>
    <w:rsid w:val="005B5D0A"/>
    <w:rsid w:val="005B7F73"/>
    <w:rsid w:val="005C0649"/>
    <w:rsid w:val="005C2A50"/>
    <w:rsid w:val="005C389D"/>
    <w:rsid w:val="005C505B"/>
    <w:rsid w:val="005C5409"/>
    <w:rsid w:val="005C544E"/>
    <w:rsid w:val="005D48FA"/>
    <w:rsid w:val="005D5FCE"/>
    <w:rsid w:val="005D6228"/>
    <w:rsid w:val="005D7423"/>
    <w:rsid w:val="005F479B"/>
    <w:rsid w:val="00606911"/>
    <w:rsid w:val="006103E3"/>
    <w:rsid w:val="0061189C"/>
    <w:rsid w:val="00612109"/>
    <w:rsid w:val="00612BA1"/>
    <w:rsid w:val="00613F92"/>
    <w:rsid w:val="00620C2D"/>
    <w:rsid w:val="00625271"/>
    <w:rsid w:val="00631156"/>
    <w:rsid w:val="00631270"/>
    <w:rsid w:val="00631D99"/>
    <w:rsid w:val="006361D7"/>
    <w:rsid w:val="00637046"/>
    <w:rsid w:val="0064656B"/>
    <w:rsid w:val="00652288"/>
    <w:rsid w:val="006522FA"/>
    <w:rsid w:val="006534F3"/>
    <w:rsid w:val="00657713"/>
    <w:rsid w:val="00661E4B"/>
    <w:rsid w:val="00666141"/>
    <w:rsid w:val="00676539"/>
    <w:rsid w:val="00677F9C"/>
    <w:rsid w:val="006851BE"/>
    <w:rsid w:val="00694AD6"/>
    <w:rsid w:val="006954BF"/>
    <w:rsid w:val="00696001"/>
    <w:rsid w:val="00696797"/>
    <w:rsid w:val="006A144C"/>
    <w:rsid w:val="006A3EB0"/>
    <w:rsid w:val="006A6CA5"/>
    <w:rsid w:val="006B512A"/>
    <w:rsid w:val="006B6BED"/>
    <w:rsid w:val="006C1566"/>
    <w:rsid w:val="006C4A25"/>
    <w:rsid w:val="006C5557"/>
    <w:rsid w:val="006C7E31"/>
    <w:rsid w:val="006C7EFC"/>
    <w:rsid w:val="006D18AB"/>
    <w:rsid w:val="006D208D"/>
    <w:rsid w:val="006D2380"/>
    <w:rsid w:val="006D601C"/>
    <w:rsid w:val="006E15C3"/>
    <w:rsid w:val="006E4678"/>
    <w:rsid w:val="006E7B16"/>
    <w:rsid w:val="006F0AF7"/>
    <w:rsid w:val="006F6F9D"/>
    <w:rsid w:val="00703779"/>
    <w:rsid w:val="00704046"/>
    <w:rsid w:val="00705AA7"/>
    <w:rsid w:val="00711061"/>
    <w:rsid w:val="007112E7"/>
    <w:rsid w:val="0071548B"/>
    <w:rsid w:val="00720844"/>
    <w:rsid w:val="00724F75"/>
    <w:rsid w:val="00730589"/>
    <w:rsid w:val="00733420"/>
    <w:rsid w:val="007338E8"/>
    <w:rsid w:val="00736CFC"/>
    <w:rsid w:val="007377E0"/>
    <w:rsid w:val="007407E8"/>
    <w:rsid w:val="00741104"/>
    <w:rsid w:val="00741B6F"/>
    <w:rsid w:val="00744420"/>
    <w:rsid w:val="007468B3"/>
    <w:rsid w:val="00750150"/>
    <w:rsid w:val="00757955"/>
    <w:rsid w:val="00760F29"/>
    <w:rsid w:val="00766F8B"/>
    <w:rsid w:val="00766FF4"/>
    <w:rsid w:val="00770901"/>
    <w:rsid w:val="0077666A"/>
    <w:rsid w:val="00777743"/>
    <w:rsid w:val="0078084C"/>
    <w:rsid w:val="00787A3E"/>
    <w:rsid w:val="007926F1"/>
    <w:rsid w:val="00792C5F"/>
    <w:rsid w:val="00792DB9"/>
    <w:rsid w:val="00793FD1"/>
    <w:rsid w:val="00795019"/>
    <w:rsid w:val="00796E29"/>
    <w:rsid w:val="00797590"/>
    <w:rsid w:val="0079760C"/>
    <w:rsid w:val="00797E13"/>
    <w:rsid w:val="007C049F"/>
    <w:rsid w:val="007C5076"/>
    <w:rsid w:val="007C514C"/>
    <w:rsid w:val="007C75EE"/>
    <w:rsid w:val="007D27B0"/>
    <w:rsid w:val="007D6C37"/>
    <w:rsid w:val="007E0FB1"/>
    <w:rsid w:val="007E13DC"/>
    <w:rsid w:val="007E17BF"/>
    <w:rsid w:val="007E2D62"/>
    <w:rsid w:val="007E2ECD"/>
    <w:rsid w:val="007E49FF"/>
    <w:rsid w:val="007F404D"/>
    <w:rsid w:val="007F7FA9"/>
    <w:rsid w:val="008002D9"/>
    <w:rsid w:val="008009F0"/>
    <w:rsid w:val="008049EA"/>
    <w:rsid w:val="00814F0D"/>
    <w:rsid w:val="0081739C"/>
    <w:rsid w:val="00817605"/>
    <w:rsid w:val="00824EA4"/>
    <w:rsid w:val="00831B5C"/>
    <w:rsid w:val="008321BB"/>
    <w:rsid w:val="00832ED9"/>
    <w:rsid w:val="0083669E"/>
    <w:rsid w:val="008367CA"/>
    <w:rsid w:val="00841204"/>
    <w:rsid w:val="00841A47"/>
    <w:rsid w:val="0084209B"/>
    <w:rsid w:val="00842735"/>
    <w:rsid w:val="008509D0"/>
    <w:rsid w:val="00850D4D"/>
    <w:rsid w:val="00861270"/>
    <w:rsid w:val="00861CFC"/>
    <w:rsid w:val="008635CA"/>
    <w:rsid w:val="008719F2"/>
    <w:rsid w:val="00873F21"/>
    <w:rsid w:val="008745ED"/>
    <w:rsid w:val="0087676B"/>
    <w:rsid w:val="008776C5"/>
    <w:rsid w:val="008811A4"/>
    <w:rsid w:val="00882115"/>
    <w:rsid w:val="00882273"/>
    <w:rsid w:val="00887E70"/>
    <w:rsid w:val="008A14E1"/>
    <w:rsid w:val="008A38E9"/>
    <w:rsid w:val="008A7764"/>
    <w:rsid w:val="008B007C"/>
    <w:rsid w:val="008B72C1"/>
    <w:rsid w:val="008C32EF"/>
    <w:rsid w:val="008C46D6"/>
    <w:rsid w:val="008D0402"/>
    <w:rsid w:val="008D37FA"/>
    <w:rsid w:val="008D7957"/>
    <w:rsid w:val="008E19F6"/>
    <w:rsid w:val="008E1E47"/>
    <w:rsid w:val="008E248A"/>
    <w:rsid w:val="008E36BF"/>
    <w:rsid w:val="008F4DF2"/>
    <w:rsid w:val="008F57D3"/>
    <w:rsid w:val="008F6632"/>
    <w:rsid w:val="00901B33"/>
    <w:rsid w:val="0090276C"/>
    <w:rsid w:val="00904512"/>
    <w:rsid w:val="00904F54"/>
    <w:rsid w:val="00905BF5"/>
    <w:rsid w:val="00906942"/>
    <w:rsid w:val="009143E5"/>
    <w:rsid w:val="00914AC5"/>
    <w:rsid w:val="0092276C"/>
    <w:rsid w:val="00922E6E"/>
    <w:rsid w:val="009240C1"/>
    <w:rsid w:val="009259E2"/>
    <w:rsid w:val="00927094"/>
    <w:rsid w:val="00927239"/>
    <w:rsid w:val="00932403"/>
    <w:rsid w:val="00933A4F"/>
    <w:rsid w:val="0093513D"/>
    <w:rsid w:val="009371A8"/>
    <w:rsid w:val="00940D08"/>
    <w:rsid w:val="0094644A"/>
    <w:rsid w:val="00951319"/>
    <w:rsid w:val="009515C2"/>
    <w:rsid w:val="00951BF7"/>
    <w:rsid w:val="009537CB"/>
    <w:rsid w:val="00954A47"/>
    <w:rsid w:val="00954C8D"/>
    <w:rsid w:val="0095745F"/>
    <w:rsid w:val="009579CD"/>
    <w:rsid w:val="00963544"/>
    <w:rsid w:val="0096540D"/>
    <w:rsid w:val="00970409"/>
    <w:rsid w:val="009745B4"/>
    <w:rsid w:val="00974798"/>
    <w:rsid w:val="00976351"/>
    <w:rsid w:val="009807A3"/>
    <w:rsid w:val="00980DE9"/>
    <w:rsid w:val="00980EE1"/>
    <w:rsid w:val="0098180C"/>
    <w:rsid w:val="00981E88"/>
    <w:rsid w:val="009877D0"/>
    <w:rsid w:val="0099276A"/>
    <w:rsid w:val="009968C7"/>
    <w:rsid w:val="00997FB5"/>
    <w:rsid w:val="009A1FD2"/>
    <w:rsid w:val="009A563A"/>
    <w:rsid w:val="009B0166"/>
    <w:rsid w:val="009B0687"/>
    <w:rsid w:val="009B7693"/>
    <w:rsid w:val="009C0C66"/>
    <w:rsid w:val="009C277E"/>
    <w:rsid w:val="009C73FD"/>
    <w:rsid w:val="009D2DFD"/>
    <w:rsid w:val="009E31CF"/>
    <w:rsid w:val="009F0E95"/>
    <w:rsid w:val="009F0F1E"/>
    <w:rsid w:val="009F1299"/>
    <w:rsid w:val="009F2015"/>
    <w:rsid w:val="009F2B85"/>
    <w:rsid w:val="009F2F80"/>
    <w:rsid w:val="00A11442"/>
    <w:rsid w:val="00A142B0"/>
    <w:rsid w:val="00A14609"/>
    <w:rsid w:val="00A175D3"/>
    <w:rsid w:val="00A212B2"/>
    <w:rsid w:val="00A21974"/>
    <w:rsid w:val="00A25828"/>
    <w:rsid w:val="00A30473"/>
    <w:rsid w:val="00A30A7A"/>
    <w:rsid w:val="00A33A64"/>
    <w:rsid w:val="00A36C1B"/>
    <w:rsid w:val="00A37CBE"/>
    <w:rsid w:val="00A4567A"/>
    <w:rsid w:val="00A53E05"/>
    <w:rsid w:val="00A53F60"/>
    <w:rsid w:val="00A616EF"/>
    <w:rsid w:val="00A630DD"/>
    <w:rsid w:val="00A640C2"/>
    <w:rsid w:val="00A6514A"/>
    <w:rsid w:val="00A651E0"/>
    <w:rsid w:val="00A701F6"/>
    <w:rsid w:val="00A75163"/>
    <w:rsid w:val="00A77E65"/>
    <w:rsid w:val="00A85512"/>
    <w:rsid w:val="00A87D80"/>
    <w:rsid w:val="00A9033F"/>
    <w:rsid w:val="00A90FC4"/>
    <w:rsid w:val="00A92574"/>
    <w:rsid w:val="00AA2CA4"/>
    <w:rsid w:val="00AA4699"/>
    <w:rsid w:val="00AA4772"/>
    <w:rsid w:val="00AA6DBE"/>
    <w:rsid w:val="00AB0217"/>
    <w:rsid w:val="00AB0A11"/>
    <w:rsid w:val="00AB2B18"/>
    <w:rsid w:val="00AB358C"/>
    <w:rsid w:val="00AB6325"/>
    <w:rsid w:val="00AB682F"/>
    <w:rsid w:val="00AC0433"/>
    <w:rsid w:val="00AC424F"/>
    <w:rsid w:val="00AC4407"/>
    <w:rsid w:val="00AC5F90"/>
    <w:rsid w:val="00AC6745"/>
    <w:rsid w:val="00AD07C8"/>
    <w:rsid w:val="00AD1823"/>
    <w:rsid w:val="00AD3277"/>
    <w:rsid w:val="00AD66AE"/>
    <w:rsid w:val="00AD7A35"/>
    <w:rsid w:val="00AD7AB6"/>
    <w:rsid w:val="00AE246F"/>
    <w:rsid w:val="00AF0227"/>
    <w:rsid w:val="00AF1357"/>
    <w:rsid w:val="00B0608B"/>
    <w:rsid w:val="00B122B5"/>
    <w:rsid w:val="00B138CD"/>
    <w:rsid w:val="00B143A4"/>
    <w:rsid w:val="00B14C78"/>
    <w:rsid w:val="00B1615E"/>
    <w:rsid w:val="00B1661C"/>
    <w:rsid w:val="00B16E77"/>
    <w:rsid w:val="00B16ED2"/>
    <w:rsid w:val="00B23BD7"/>
    <w:rsid w:val="00B242DC"/>
    <w:rsid w:val="00B31284"/>
    <w:rsid w:val="00B340F4"/>
    <w:rsid w:val="00B347BA"/>
    <w:rsid w:val="00B371BC"/>
    <w:rsid w:val="00B37393"/>
    <w:rsid w:val="00B40206"/>
    <w:rsid w:val="00B46B4B"/>
    <w:rsid w:val="00B543D8"/>
    <w:rsid w:val="00B60CEE"/>
    <w:rsid w:val="00B6305C"/>
    <w:rsid w:val="00B63B7D"/>
    <w:rsid w:val="00B72B51"/>
    <w:rsid w:val="00B72C8A"/>
    <w:rsid w:val="00B746E5"/>
    <w:rsid w:val="00B75784"/>
    <w:rsid w:val="00B8134F"/>
    <w:rsid w:val="00B8269A"/>
    <w:rsid w:val="00B82B4D"/>
    <w:rsid w:val="00B83DD2"/>
    <w:rsid w:val="00B84220"/>
    <w:rsid w:val="00B84888"/>
    <w:rsid w:val="00B866C4"/>
    <w:rsid w:val="00B92E3C"/>
    <w:rsid w:val="00B96100"/>
    <w:rsid w:val="00BA3CDA"/>
    <w:rsid w:val="00BA74FA"/>
    <w:rsid w:val="00BA788A"/>
    <w:rsid w:val="00BB2102"/>
    <w:rsid w:val="00BB54F3"/>
    <w:rsid w:val="00BC1AE7"/>
    <w:rsid w:val="00BC44AB"/>
    <w:rsid w:val="00BC6CBE"/>
    <w:rsid w:val="00BC746F"/>
    <w:rsid w:val="00BC7787"/>
    <w:rsid w:val="00BD0D49"/>
    <w:rsid w:val="00BD104A"/>
    <w:rsid w:val="00BD49EC"/>
    <w:rsid w:val="00BE4B9D"/>
    <w:rsid w:val="00BF255A"/>
    <w:rsid w:val="00BF2ADC"/>
    <w:rsid w:val="00C02FF3"/>
    <w:rsid w:val="00C05CBB"/>
    <w:rsid w:val="00C1430E"/>
    <w:rsid w:val="00C14E73"/>
    <w:rsid w:val="00C15864"/>
    <w:rsid w:val="00C17407"/>
    <w:rsid w:val="00C17606"/>
    <w:rsid w:val="00C22BB0"/>
    <w:rsid w:val="00C230C8"/>
    <w:rsid w:val="00C30550"/>
    <w:rsid w:val="00C31E15"/>
    <w:rsid w:val="00C40905"/>
    <w:rsid w:val="00C44189"/>
    <w:rsid w:val="00C46494"/>
    <w:rsid w:val="00C5061E"/>
    <w:rsid w:val="00C5134F"/>
    <w:rsid w:val="00C538F4"/>
    <w:rsid w:val="00C5542D"/>
    <w:rsid w:val="00C567C6"/>
    <w:rsid w:val="00C61235"/>
    <w:rsid w:val="00C61A04"/>
    <w:rsid w:val="00C65CBE"/>
    <w:rsid w:val="00C66A5E"/>
    <w:rsid w:val="00C7368D"/>
    <w:rsid w:val="00C7662A"/>
    <w:rsid w:val="00C8451E"/>
    <w:rsid w:val="00C9409A"/>
    <w:rsid w:val="00C952AC"/>
    <w:rsid w:val="00C953E8"/>
    <w:rsid w:val="00CA0C94"/>
    <w:rsid w:val="00CA1DE8"/>
    <w:rsid w:val="00CA7B29"/>
    <w:rsid w:val="00CA7C24"/>
    <w:rsid w:val="00CB024E"/>
    <w:rsid w:val="00CB3A4B"/>
    <w:rsid w:val="00CB47BD"/>
    <w:rsid w:val="00CB5F13"/>
    <w:rsid w:val="00CB7A42"/>
    <w:rsid w:val="00CC16FC"/>
    <w:rsid w:val="00CC444E"/>
    <w:rsid w:val="00CC7BD3"/>
    <w:rsid w:val="00CD276D"/>
    <w:rsid w:val="00CD317F"/>
    <w:rsid w:val="00CD6BF8"/>
    <w:rsid w:val="00CE57AE"/>
    <w:rsid w:val="00CE66CD"/>
    <w:rsid w:val="00CE7DCA"/>
    <w:rsid w:val="00CE7F16"/>
    <w:rsid w:val="00CF07C9"/>
    <w:rsid w:val="00CF37EE"/>
    <w:rsid w:val="00D05CF4"/>
    <w:rsid w:val="00D1660B"/>
    <w:rsid w:val="00D22836"/>
    <w:rsid w:val="00D25886"/>
    <w:rsid w:val="00D337C1"/>
    <w:rsid w:val="00D33D7A"/>
    <w:rsid w:val="00D33D95"/>
    <w:rsid w:val="00D34AA0"/>
    <w:rsid w:val="00D34C76"/>
    <w:rsid w:val="00D55876"/>
    <w:rsid w:val="00D603E7"/>
    <w:rsid w:val="00D60D73"/>
    <w:rsid w:val="00D62E83"/>
    <w:rsid w:val="00D70B44"/>
    <w:rsid w:val="00D72C21"/>
    <w:rsid w:val="00D77445"/>
    <w:rsid w:val="00D77D52"/>
    <w:rsid w:val="00D77E35"/>
    <w:rsid w:val="00D81ADB"/>
    <w:rsid w:val="00D84DAD"/>
    <w:rsid w:val="00D906DA"/>
    <w:rsid w:val="00D9371F"/>
    <w:rsid w:val="00D942BE"/>
    <w:rsid w:val="00D979B5"/>
    <w:rsid w:val="00DA2472"/>
    <w:rsid w:val="00DA3B50"/>
    <w:rsid w:val="00DA4353"/>
    <w:rsid w:val="00DA4BE3"/>
    <w:rsid w:val="00DA7197"/>
    <w:rsid w:val="00DB27E5"/>
    <w:rsid w:val="00DB36C6"/>
    <w:rsid w:val="00DB7154"/>
    <w:rsid w:val="00DB736D"/>
    <w:rsid w:val="00DC1659"/>
    <w:rsid w:val="00DC254B"/>
    <w:rsid w:val="00DC2B8C"/>
    <w:rsid w:val="00DC42C3"/>
    <w:rsid w:val="00DD058C"/>
    <w:rsid w:val="00DD5799"/>
    <w:rsid w:val="00DE2B60"/>
    <w:rsid w:val="00DE3B42"/>
    <w:rsid w:val="00DE5175"/>
    <w:rsid w:val="00DF1BC1"/>
    <w:rsid w:val="00DF5F6A"/>
    <w:rsid w:val="00DF68AF"/>
    <w:rsid w:val="00DF753A"/>
    <w:rsid w:val="00DF7F08"/>
    <w:rsid w:val="00E005EB"/>
    <w:rsid w:val="00E01FE2"/>
    <w:rsid w:val="00E030AB"/>
    <w:rsid w:val="00E0519F"/>
    <w:rsid w:val="00E052D1"/>
    <w:rsid w:val="00E149B9"/>
    <w:rsid w:val="00E15743"/>
    <w:rsid w:val="00E2278E"/>
    <w:rsid w:val="00E2459D"/>
    <w:rsid w:val="00E31CF1"/>
    <w:rsid w:val="00E347B1"/>
    <w:rsid w:val="00E34D30"/>
    <w:rsid w:val="00E378BD"/>
    <w:rsid w:val="00E456A9"/>
    <w:rsid w:val="00E47E2B"/>
    <w:rsid w:val="00E544B8"/>
    <w:rsid w:val="00E6030C"/>
    <w:rsid w:val="00E630BD"/>
    <w:rsid w:val="00E63862"/>
    <w:rsid w:val="00E72D3C"/>
    <w:rsid w:val="00E73B2A"/>
    <w:rsid w:val="00E755CD"/>
    <w:rsid w:val="00E82392"/>
    <w:rsid w:val="00E849F5"/>
    <w:rsid w:val="00E917A1"/>
    <w:rsid w:val="00E92AA3"/>
    <w:rsid w:val="00E92D16"/>
    <w:rsid w:val="00E92ED5"/>
    <w:rsid w:val="00E96F18"/>
    <w:rsid w:val="00EA7B71"/>
    <w:rsid w:val="00EB0526"/>
    <w:rsid w:val="00EB1295"/>
    <w:rsid w:val="00EB3834"/>
    <w:rsid w:val="00EC11D4"/>
    <w:rsid w:val="00EC42DC"/>
    <w:rsid w:val="00ED2AC9"/>
    <w:rsid w:val="00ED2CAA"/>
    <w:rsid w:val="00ED5AF0"/>
    <w:rsid w:val="00ED7B1E"/>
    <w:rsid w:val="00EE5FD4"/>
    <w:rsid w:val="00EE6904"/>
    <w:rsid w:val="00EE6C88"/>
    <w:rsid w:val="00EE7553"/>
    <w:rsid w:val="00EF00ED"/>
    <w:rsid w:val="00EF0DB3"/>
    <w:rsid w:val="00EF117C"/>
    <w:rsid w:val="00EF4F25"/>
    <w:rsid w:val="00F00227"/>
    <w:rsid w:val="00F005E8"/>
    <w:rsid w:val="00F00F29"/>
    <w:rsid w:val="00F024D2"/>
    <w:rsid w:val="00F05F0D"/>
    <w:rsid w:val="00F10025"/>
    <w:rsid w:val="00F128DA"/>
    <w:rsid w:val="00F138E6"/>
    <w:rsid w:val="00F1525A"/>
    <w:rsid w:val="00F23536"/>
    <w:rsid w:val="00F23864"/>
    <w:rsid w:val="00F23CE4"/>
    <w:rsid w:val="00F26340"/>
    <w:rsid w:val="00F2714C"/>
    <w:rsid w:val="00F34C18"/>
    <w:rsid w:val="00F36A4B"/>
    <w:rsid w:val="00F379CD"/>
    <w:rsid w:val="00F37A24"/>
    <w:rsid w:val="00F44A1E"/>
    <w:rsid w:val="00F574C6"/>
    <w:rsid w:val="00F609F2"/>
    <w:rsid w:val="00F616A8"/>
    <w:rsid w:val="00F65C1B"/>
    <w:rsid w:val="00F66CE8"/>
    <w:rsid w:val="00F71AC0"/>
    <w:rsid w:val="00F71EA9"/>
    <w:rsid w:val="00F74028"/>
    <w:rsid w:val="00F7489A"/>
    <w:rsid w:val="00F75797"/>
    <w:rsid w:val="00F7726B"/>
    <w:rsid w:val="00F86A6C"/>
    <w:rsid w:val="00F91222"/>
    <w:rsid w:val="00F93AC5"/>
    <w:rsid w:val="00F969D3"/>
    <w:rsid w:val="00FA57A4"/>
    <w:rsid w:val="00FB2180"/>
    <w:rsid w:val="00FB26A5"/>
    <w:rsid w:val="00FB32A0"/>
    <w:rsid w:val="00FC1350"/>
    <w:rsid w:val="00FC20D8"/>
    <w:rsid w:val="00FC4501"/>
    <w:rsid w:val="00FC5214"/>
    <w:rsid w:val="00FC7EE1"/>
    <w:rsid w:val="00FD0AFD"/>
    <w:rsid w:val="00FD19F8"/>
    <w:rsid w:val="00FD5AEA"/>
    <w:rsid w:val="00FE29BD"/>
    <w:rsid w:val="00FE2BB0"/>
    <w:rsid w:val="00FE2CEA"/>
    <w:rsid w:val="00FE35D4"/>
    <w:rsid w:val="00FE3BF8"/>
    <w:rsid w:val="00FF0892"/>
    <w:rsid w:val="00FF3D1B"/>
    <w:rsid w:val="00FF42C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A3BB0"/>
  <w15:chartTrackingRefBased/>
  <w15:docId w15:val="{FA839C1D-096F-4DF4-8711-58A3C0545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57A2"/>
    <w:pPr>
      <w:spacing w:line="240" w:lineRule="auto"/>
      <w:contextualSpacing/>
    </w:pPr>
    <w:rPr>
      <w:rFonts w:ascii="TH Sarabun New" w:eastAsia="TH Sarabun New" w:hAnsi="TH Sarabun New" w:cs="TH Sarabun New"/>
      <w:sz w:val="32"/>
      <w:szCs w:val="32"/>
    </w:rPr>
  </w:style>
  <w:style w:type="paragraph" w:styleId="10">
    <w:name w:val="heading 1"/>
    <w:basedOn w:val="a"/>
    <w:next w:val="a"/>
    <w:link w:val="11"/>
    <w:qFormat/>
    <w:rsid w:val="00581A07"/>
    <w:pPr>
      <w:spacing w:after="240"/>
      <w:jc w:val="center"/>
      <w:outlineLvl w:val="0"/>
    </w:pPr>
    <w:rPr>
      <w:b/>
      <w:bCs/>
      <w:sz w:val="100"/>
      <w:szCs w:val="100"/>
      <w14:ligatures w14:val="all"/>
    </w:rPr>
  </w:style>
  <w:style w:type="paragraph" w:styleId="2">
    <w:name w:val="heading 2"/>
    <w:basedOn w:val="a"/>
    <w:next w:val="a"/>
    <w:link w:val="20"/>
    <w:uiPriority w:val="9"/>
    <w:unhideWhenUsed/>
    <w:qFormat/>
    <w:rsid w:val="005969E4"/>
    <w:pPr>
      <w:keepNext/>
      <w:keepLines/>
      <w:spacing w:after="0"/>
      <w:outlineLvl w:val="1"/>
    </w:pPr>
    <w:rPr>
      <w:b/>
      <w:bCs/>
      <w14:ligatures w14:val="all"/>
    </w:rPr>
  </w:style>
  <w:style w:type="paragraph" w:styleId="3">
    <w:name w:val="heading 3"/>
    <w:basedOn w:val="a"/>
    <w:next w:val="a"/>
    <w:link w:val="30"/>
    <w:uiPriority w:val="9"/>
    <w:unhideWhenUsed/>
    <w:qFormat/>
    <w:rsid w:val="00FC20D8"/>
    <w:pPr>
      <w:keepNext/>
      <w:keepLines/>
      <w:spacing w:before="40" w:after="0"/>
      <w:ind w:firstLine="720"/>
      <w:jc w:val="thaiDistribute"/>
      <w:outlineLvl w:val="2"/>
    </w:pPr>
    <w:rPr>
      <w:b/>
      <w:bCs/>
      <w14:ligatures w14:val="al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3,รายการย่อหน้า1,รายการย่อหน้า"/>
    <w:basedOn w:val="a"/>
    <w:link w:val="a4"/>
    <w:uiPriority w:val="34"/>
    <w:qFormat/>
    <w:rsid w:val="00DB736D"/>
    <w:pPr>
      <w:ind w:left="720"/>
    </w:pPr>
  </w:style>
  <w:style w:type="table" w:styleId="a5">
    <w:name w:val="Table Grid"/>
    <w:basedOn w:val="a1"/>
    <w:uiPriority w:val="39"/>
    <w:rsid w:val="004B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3615D"/>
    <w:pPr>
      <w:spacing w:after="0"/>
    </w:pPr>
    <w:rPr>
      <w:rFonts w:ascii="Segoe UI" w:hAnsi="Segoe UI" w:cs="Angsana New"/>
      <w:sz w:val="18"/>
      <w:szCs w:val="22"/>
    </w:rPr>
  </w:style>
  <w:style w:type="character" w:customStyle="1" w:styleId="a7">
    <w:name w:val="ข้อความบอลลูน อักขระ"/>
    <w:basedOn w:val="a0"/>
    <w:link w:val="a6"/>
    <w:uiPriority w:val="99"/>
    <w:semiHidden/>
    <w:rsid w:val="0023615D"/>
    <w:rPr>
      <w:rFonts w:ascii="Segoe UI" w:hAnsi="Segoe UI" w:cs="Angsana New"/>
      <w:sz w:val="18"/>
      <w:szCs w:val="22"/>
    </w:rPr>
  </w:style>
  <w:style w:type="paragraph" w:styleId="a8">
    <w:name w:val="header"/>
    <w:basedOn w:val="a"/>
    <w:link w:val="a9"/>
    <w:uiPriority w:val="99"/>
    <w:unhideWhenUsed/>
    <w:rsid w:val="00DD5799"/>
    <w:pPr>
      <w:tabs>
        <w:tab w:val="center" w:pos="4680"/>
        <w:tab w:val="right" w:pos="9360"/>
      </w:tabs>
      <w:spacing w:after="0"/>
    </w:pPr>
  </w:style>
  <w:style w:type="character" w:customStyle="1" w:styleId="a9">
    <w:name w:val="หัวกระดาษ อักขระ"/>
    <w:basedOn w:val="a0"/>
    <w:link w:val="a8"/>
    <w:uiPriority w:val="99"/>
    <w:rsid w:val="00DD5799"/>
  </w:style>
  <w:style w:type="paragraph" w:styleId="aa">
    <w:name w:val="footer"/>
    <w:basedOn w:val="a"/>
    <w:link w:val="ab"/>
    <w:uiPriority w:val="99"/>
    <w:unhideWhenUsed/>
    <w:rsid w:val="00DD5799"/>
    <w:pPr>
      <w:tabs>
        <w:tab w:val="center" w:pos="4680"/>
        <w:tab w:val="right" w:pos="9360"/>
      </w:tabs>
      <w:spacing w:after="0"/>
    </w:pPr>
  </w:style>
  <w:style w:type="character" w:customStyle="1" w:styleId="ab">
    <w:name w:val="ท้ายกระดาษ อักขระ"/>
    <w:basedOn w:val="a0"/>
    <w:link w:val="aa"/>
    <w:uiPriority w:val="99"/>
    <w:rsid w:val="00DD5799"/>
  </w:style>
  <w:style w:type="paragraph" w:styleId="ac">
    <w:name w:val="Title"/>
    <w:basedOn w:val="a"/>
    <w:link w:val="ad"/>
    <w:qFormat/>
    <w:rsid w:val="00E96F18"/>
    <w:pPr>
      <w:spacing w:after="0"/>
      <w:jc w:val="center"/>
      <w:outlineLvl w:val="0"/>
    </w:pPr>
    <w:rPr>
      <w:rFonts w:ascii="Browallia New" w:eastAsia="Cordia New" w:hAnsi="Browallia New" w:cs="Browallia New"/>
      <w:b/>
      <w:bCs/>
      <w:sz w:val="36"/>
      <w:szCs w:val="36"/>
    </w:rPr>
  </w:style>
  <w:style w:type="character" w:customStyle="1" w:styleId="ad">
    <w:name w:val="ชื่อเรื่อง อักขระ"/>
    <w:basedOn w:val="a0"/>
    <w:link w:val="ac"/>
    <w:rsid w:val="00E96F18"/>
    <w:rPr>
      <w:rFonts w:ascii="Browallia New" w:eastAsia="Cordia New" w:hAnsi="Browallia New" w:cs="Browallia New"/>
      <w:b/>
      <w:bCs/>
      <w:sz w:val="36"/>
      <w:szCs w:val="36"/>
    </w:rPr>
  </w:style>
  <w:style w:type="character" w:customStyle="1" w:styleId="11">
    <w:name w:val="หัวเรื่อง 1 อักขระ"/>
    <w:basedOn w:val="a0"/>
    <w:link w:val="10"/>
    <w:rsid w:val="00581A07"/>
    <w:rPr>
      <w:rFonts w:ascii="TH Sarabun New" w:eastAsia="TH Sarabun New" w:hAnsi="TH Sarabun New" w:cs="TH Sarabun New"/>
      <w:b/>
      <w:bCs/>
      <w:sz w:val="100"/>
      <w:szCs w:val="100"/>
      <w14:ligatures w14:val="all"/>
    </w:rPr>
  </w:style>
  <w:style w:type="paragraph" w:styleId="ae">
    <w:name w:val="No Spacing"/>
    <w:link w:val="af"/>
    <w:uiPriority w:val="1"/>
    <w:qFormat/>
    <w:rsid w:val="004A054B"/>
    <w:pPr>
      <w:spacing w:after="0" w:line="240" w:lineRule="auto"/>
    </w:pPr>
    <w:rPr>
      <w:rFonts w:ascii="Calibri" w:eastAsia="Calibri" w:hAnsi="Calibri" w:cs="Cordia New"/>
    </w:rPr>
  </w:style>
  <w:style w:type="paragraph" w:styleId="af0">
    <w:name w:val="caption"/>
    <w:basedOn w:val="a"/>
    <w:next w:val="a"/>
    <w:uiPriority w:val="35"/>
    <w:unhideWhenUsed/>
    <w:qFormat/>
    <w:rsid w:val="0035190F"/>
    <w:pPr>
      <w:spacing w:after="200"/>
      <w:jc w:val="center"/>
    </w:pPr>
    <w:rPr>
      <w:color w:val="000000"/>
      <w:lang w:eastAsia="zh-CN"/>
    </w:rPr>
  </w:style>
  <w:style w:type="character" w:customStyle="1" w:styleId="a4">
    <w:name w:val="ย่อหน้ารายการ อักขระ"/>
    <w:aliases w:val="List Paragraph3 อักขระ,รายการย่อหน้า1 อักขระ,รายการย่อหน้า อักขระ"/>
    <w:link w:val="a3"/>
    <w:uiPriority w:val="34"/>
    <w:locked/>
    <w:rsid w:val="00CE7F16"/>
  </w:style>
  <w:style w:type="paragraph" w:customStyle="1" w:styleId="31">
    <w:name w:val="รายการย่อหน้า3"/>
    <w:basedOn w:val="a"/>
    <w:rsid w:val="00101221"/>
    <w:pPr>
      <w:spacing w:after="0"/>
      <w:ind w:left="720"/>
    </w:pPr>
    <w:rPr>
      <w:rFonts w:ascii="Times New Roman" w:eastAsia="Calibri" w:hAnsi="Times New Roman" w:cs="Angsana New"/>
      <w:sz w:val="24"/>
      <w:szCs w:val="24"/>
      <w:lang w:bidi="ar-SA"/>
    </w:rPr>
  </w:style>
  <w:style w:type="paragraph" w:customStyle="1" w:styleId="21">
    <w:name w:val="รายการย่อหน้า2"/>
    <w:basedOn w:val="a"/>
    <w:rsid w:val="00101221"/>
    <w:pPr>
      <w:spacing w:after="0"/>
      <w:ind w:left="720"/>
    </w:pPr>
    <w:rPr>
      <w:rFonts w:ascii="Times New Roman" w:eastAsia="Calibri" w:hAnsi="Times New Roman" w:cs="Angsana New"/>
      <w:sz w:val="24"/>
      <w:szCs w:val="24"/>
      <w:lang w:bidi="ar-SA"/>
    </w:rPr>
  </w:style>
  <w:style w:type="paragraph" w:styleId="af1">
    <w:name w:val="Normal (Web)"/>
    <w:basedOn w:val="a"/>
    <w:uiPriority w:val="99"/>
    <w:unhideWhenUsed/>
    <w:rsid w:val="00ED7B1E"/>
    <w:pPr>
      <w:spacing w:after="0"/>
    </w:pPr>
    <w:rPr>
      <w:rFonts w:ascii="Times New Roman" w:eastAsia="Times New Roman" w:hAnsi="Times New Roman" w:cs="Angsana New"/>
      <w:sz w:val="24"/>
      <w:szCs w:val="30"/>
    </w:rPr>
  </w:style>
  <w:style w:type="character" w:styleId="af2">
    <w:name w:val="Hyperlink"/>
    <w:basedOn w:val="a0"/>
    <w:uiPriority w:val="99"/>
    <w:unhideWhenUsed/>
    <w:rsid w:val="00ED7B1E"/>
    <w:rPr>
      <w:color w:val="0563C1" w:themeColor="hyperlink"/>
      <w:u w:val="single"/>
    </w:rPr>
  </w:style>
  <w:style w:type="character" w:styleId="af3">
    <w:name w:val="Unresolved Mention"/>
    <w:basedOn w:val="a0"/>
    <w:uiPriority w:val="99"/>
    <w:semiHidden/>
    <w:unhideWhenUsed/>
    <w:rsid w:val="00ED7B1E"/>
    <w:rPr>
      <w:color w:val="605E5C"/>
      <w:shd w:val="clear" w:color="auto" w:fill="E1DFDD"/>
    </w:rPr>
  </w:style>
  <w:style w:type="paragraph" w:customStyle="1" w:styleId="Default">
    <w:name w:val="Default"/>
    <w:rsid w:val="00ED7B1E"/>
    <w:pPr>
      <w:autoSpaceDE w:val="0"/>
      <w:autoSpaceDN w:val="0"/>
      <w:adjustRightInd w:val="0"/>
      <w:spacing w:after="0" w:line="240" w:lineRule="auto"/>
    </w:pPr>
    <w:rPr>
      <w:rFonts w:ascii="TH SarabunPSK" w:eastAsiaTheme="minorEastAsia" w:hAnsi="TH SarabunPSK" w:cs="TH SarabunPSK"/>
      <w:color w:val="000000"/>
      <w:sz w:val="24"/>
      <w:szCs w:val="24"/>
    </w:rPr>
  </w:style>
  <w:style w:type="character" w:styleId="af4">
    <w:name w:val="FollowedHyperlink"/>
    <w:basedOn w:val="a0"/>
    <w:uiPriority w:val="99"/>
    <w:semiHidden/>
    <w:unhideWhenUsed/>
    <w:rsid w:val="00ED7B1E"/>
    <w:rPr>
      <w:color w:val="954F72" w:themeColor="followedHyperlink"/>
      <w:u w:val="single"/>
    </w:rPr>
  </w:style>
  <w:style w:type="character" w:customStyle="1" w:styleId="UnresolvedMention1">
    <w:name w:val="Unresolved Mention1"/>
    <w:basedOn w:val="a0"/>
    <w:uiPriority w:val="99"/>
    <w:semiHidden/>
    <w:unhideWhenUsed/>
    <w:rsid w:val="00ED7B1E"/>
    <w:rPr>
      <w:color w:val="605E5C"/>
      <w:shd w:val="clear" w:color="auto" w:fill="E1DFDD"/>
    </w:rPr>
  </w:style>
  <w:style w:type="character" w:customStyle="1" w:styleId="5yl5">
    <w:name w:val="_5yl5"/>
    <w:basedOn w:val="a0"/>
    <w:rsid w:val="00ED7B1E"/>
  </w:style>
  <w:style w:type="character" w:customStyle="1" w:styleId="af">
    <w:name w:val="ไม่มีการเว้นระยะห่าง อักขระ"/>
    <w:link w:val="ae"/>
    <w:uiPriority w:val="1"/>
    <w:rsid w:val="00ED7B1E"/>
    <w:rPr>
      <w:rFonts w:ascii="Calibri" w:eastAsia="Calibri" w:hAnsi="Calibri" w:cs="Cordia New"/>
    </w:rPr>
  </w:style>
  <w:style w:type="table" w:styleId="5-6">
    <w:name w:val="Grid Table 5 Dark Accent 6"/>
    <w:basedOn w:val="a1"/>
    <w:uiPriority w:val="50"/>
    <w:rsid w:val="00ED7B1E"/>
    <w:pPr>
      <w:spacing w:after="0" w:line="240" w:lineRule="auto"/>
    </w:pPr>
    <w:rPr>
      <w:kern w:val="2"/>
      <w:sz w:val="24"/>
      <w:szCs w:val="30"/>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1-4">
    <w:name w:val="Grid Table 1 Light Accent 4"/>
    <w:basedOn w:val="a1"/>
    <w:uiPriority w:val="46"/>
    <w:rsid w:val="00ED7B1E"/>
    <w:pPr>
      <w:spacing w:after="0" w:line="240" w:lineRule="auto"/>
    </w:pPr>
    <w:rPr>
      <w:kern w:val="2"/>
      <w:sz w:val="24"/>
      <w:szCs w:val="30"/>
      <w14:ligatures w14:val="standardContextual"/>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NoSpacingChar3">
    <w:name w:val="No Spacing Char3"/>
    <w:uiPriority w:val="1"/>
    <w:rsid w:val="00ED7B1E"/>
    <w:rPr>
      <w:rFonts w:ascii="Calibri" w:eastAsia="Calibri" w:hAnsi="Calibri" w:cs="Cordia New"/>
    </w:rPr>
  </w:style>
  <w:style w:type="paragraph" w:customStyle="1" w:styleId="22">
    <w:name w:val="ไม่มีการเว้นระยะห่าง2"/>
    <w:qFormat/>
    <w:rsid w:val="00ED7B1E"/>
    <w:pPr>
      <w:spacing w:after="0" w:line="240" w:lineRule="auto"/>
    </w:pPr>
    <w:rPr>
      <w:rFonts w:ascii="Wingdings" w:eastAsia="Wingdings" w:hAnsi="Wingdings" w:cs="Angsana New"/>
    </w:rPr>
  </w:style>
  <w:style w:type="character" w:styleId="af5">
    <w:name w:val="Emphasis"/>
    <w:basedOn w:val="a0"/>
    <w:uiPriority w:val="20"/>
    <w:qFormat/>
    <w:rsid w:val="003F2F35"/>
    <w:rPr>
      <w:i/>
      <w:iCs/>
    </w:rPr>
  </w:style>
  <w:style w:type="character" w:customStyle="1" w:styleId="20">
    <w:name w:val="หัวเรื่อง 2 อักขระ"/>
    <w:basedOn w:val="a0"/>
    <w:link w:val="2"/>
    <w:uiPriority w:val="9"/>
    <w:rsid w:val="005969E4"/>
    <w:rPr>
      <w:rFonts w:ascii="TH Sarabun New" w:eastAsia="TH Sarabun New" w:hAnsi="TH Sarabun New" w:cs="TH Sarabun New"/>
      <w:b/>
      <w:bCs/>
      <w:sz w:val="32"/>
      <w:szCs w:val="32"/>
      <w14:ligatures w14:val="all"/>
    </w:rPr>
  </w:style>
  <w:style w:type="character" w:customStyle="1" w:styleId="30">
    <w:name w:val="หัวเรื่อง 3 อักขระ"/>
    <w:basedOn w:val="a0"/>
    <w:link w:val="3"/>
    <w:uiPriority w:val="9"/>
    <w:rsid w:val="00FC20D8"/>
    <w:rPr>
      <w:rFonts w:ascii="TH Sarabun New" w:eastAsia="TH Sarabun New" w:hAnsi="TH Sarabun New" w:cs="TH Sarabun New"/>
      <w:b/>
      <w:bCs/>
      <w:sz w:val="32"/>
      <w:szCs w:val="32"/>
      <w14:ligatures w14:val="all"/>
    </w:rPr>
  </w:style>
  <w:style w:type="numbering" w:customStyle="1" w:styleId="1">
    <w:name w:val="รายการปัจจุบัน1"/>
    <w:uiPriority w:val="99"/>
    <w:rsid w:val="00F616A8"/>
    <w:pPr>
      <w:numPr>
        <w:numId w:val="47"/>
      </w:numPr>
    </w:pPr>
  </w:style>
  <w:style w:type="character" w:customStyle="1" w:styleId="apple-converted-space">
    <w:name w:val="apple-converted-space"/>
    <w:basedOn w:val="a0"/>
    <w:rsid w:val="00F616A8"/>
  </w:style>
  <w:style w:type="character" w:styleId="af6">
    <w:name w:val="Strong"/>
    <w:basedOn w:val="a0"/>
    <w:uiPriority w:val="22"/>
    <w:qFormat/>
    <w:rsid w:val="00F616A8"/>
    <w:rPr>
      <w:b/>
      <w:bCs/>
    </w:rPr>
  </w:style>
  <w:style w:type="paragraph" w:customStyle="1" w:styleId="desc">
    <w:name w:val="desc"/>
    <w:basedOn w:val="a"/>
    <w:rsid w:val="00F616A8"/>
    <w:pPr>
      <w:spacing w:before="100" w:beforeAutospacing="1" w:after="100" w:afterAutospacing="1"/>
    </w:pPr>
    <w:rPr>
      <w:rFonts w:ascii="Times New Roman" w:eastAsia="Times New Roman" w:hAnsi="Times New Roman" w:cs="Times New Roman"/>
      <w:sz w:val="24"/>
      <w:szCs w:val="24"/>
    </w:rPr>
  </w:style>
  <w:style w:type="character" w:customStyle="1" w:styleId="jrnl">
    <w:name w:val="jrnl"/>
    <w:basedOn w:val="a0"/>
    <w:rsid w:val="00F616A8"/>
  </w:style>
  <w:style w:type="paragraph" w:customStyle="1" w:styleId="Paragraph">
    <w:name w:val="Paragraph"/>
    <w:basedOn w:val="10"/>
    <w:qFormat/>
    <w:rsid w:val="00523BD0"/>
    <w:pPr>
      <w:ind w:firstLine="720"/>
      <w:jc w:val="thaiDistribute"/>
    </w:pPr>
    <w:rPr>
      <w:b w:val="0"/>
      <w:bCs w:val="0"/>
      <w:sz w:val="32"/>
      <w:szCs w:val="32"/>
    </w:rPr>
  </w:style>
  <w:style w:type="paragraph" w:styleId="12">
    <w:name w:val="toc 1"/>
    <w:basedOn w:val="a"/>
    <w:next w:val="a"/>
    <w:autoRedefine/>
    <w:uiPriority w:val="39"/>
    <w:unhideWhenUsed/>
    <w:rsid w:val="0044607D"/>
    <w:pPr>
      <w:tabs>
        <w:tab w:val="right" w:pos="8779"/>
      </w:tabs>
      <w:spacing w:after="0"/>
      <w:ind w:left="851" w:right="1701" w:hanging="851"/>
    </w:pPr>
    <w:rPr>
      <w:b/>
      <w:bCs/>
      <w14:ligatures w14:val="all"/>
    </w:rPr>
  </w:style>
  <w:style w:type="paragraph" w:styleId="23">
    <w:name w:val="toc 2"/>
    <w:basedOn w:val="a"/>
    <w:next w:val="a"/>
    <w:autoRedefine/>
    <w:uiPriority w:val="39"/>
    <w:unhideWhenUsed/>
    <w:rsid w:val="00227F1F"/>
    <w:pPr>
      <w:tabs>
        <w:tab w:val="right" w:pos="8779"/>
      </w:tabs>
      <w:spacing w:after="0"/>
      <w:ind w:left="851"/>
    </w:pPr>
    <w:rPr>
      <w:noProof/>
    </w:rPr>
  </w:style>
  <w:style w:type="paragraph" w:styleId="32">
    <w:name w:val="toc 3"/>
    <w:basedOn w:val="a"/>
    <w:next w:val="a"/>
    <w:autoRedefine/>
    <w:uiPriority w:val="39"/>
    <w:unhideWhenUsed/>
    <w:rsid w:val="00A4567A"/>
    <w:pPr>
      <w:spacing w:after="0"/>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46178">
      <w:bodyDiv w:val="1"/>
      <w:marLeft w:val="0"/>
      <w:marRight w:val="0"/>
      <w:marTop w:val="0"/>
      <w:marBottom w:val="0"/>
      <w:divBdr>
        <w:top w:val="none" w:sz="0" w:space="0" w:color="auto"/>
        <w:left w:val="none" w:sz="0" w:space="0" w:color="auto"/>
        <w:bottom w:val="none" w:sz="0" w:space="0" w:color="auto"/>
        <w:right w:val="none" w:sz="0" w:space="0" w:color="auto"/>
      </w:divBdr>
    </w:div>
    <w:div w:id="307783640">
      <w:bodyDiv w:val="1"/>
      <w:marLeft w:val="0"/>
      <w:marRight w:val="0"/>
      <w:marTop w:val="0"/>
      <w:marBottom w:val="0"/>
      <w:divBdr>
        <w:top w:val="none" w:sz="0" w:space="0" w:color="auto"/>
        <w:left w:val="none" w:sz="0" w:space="0" w:color="auto"/>
        <w:bottom w:val="none" w:sz="0" w:space="0" w:color="auto"/>
        <w:right w:val="none" w:sz="0" w:space="0" w:color="auto"/>
      </w:divBdr>
    </w:div>
    <w:div w:id="443303389">
      <w:bodyDiv w:val="1"/>
      <w:marLeft w:val="0"/>
      <w:marRight w:val="0"/>
      <w:marTop w:val="0"/>
      <w:marBottom w:val="0"/>
      <w:divBdr>
        <w:top w:val="none" w:sz="0" w:space="0" w:color="auto"/>
        <w:left w:val="none" w:sz="0" w:space="0" w:color="auto"/>
        <w:bottom w:val="none" w:sz="0" w:space="0" w:color="auto"/>
        <w:right w:val="none" w:sz="0" w:space="0" w:color="auto"/>
      </w:divBdr>
      <w:divsChild>
        <w:div w:id="1056781199">
          <w:marLeft w:val="0"/>
          <w:marRight w:val="0"/>
          <w:marTop w:val="0"/>
          <w:marBottom w:val="0"/>
          <w:divBdr>
            <w:top w:val="none" w:sz="0" w:space="0" w:color="auto"/>
            <w:left w:val="none" w:sz="0" w:space="0" w:color="auto"/>
            <w:bottom w:val="none" w:sz="0" w:space="0" w:color="auto"/>
            <w:right w:val="none" w:sz="0" w:space="0" w:color="auto"/>
          </w:divBdr>
          <w:divsChild>
            <w:div w:id="1899584884">
              <w:marLeft w:val="0"/>
              <w:marRight w:val="0"/>
              <w:marTop w:val="0"/>
              <w:marBottom w:val="0"/>
              <w:divBdr>
                <w:top w:val="none" w:sz="0" w:space="0" w:color="auto"/>
                <w:left w:val="none" w:sz="0" w:space="0" w:color="auto"/>
                <w:bottom w:val="none" w:sz="0" w:space="0" w:color="auto"/>
                <w:right w:val="none" w:sz="0" w:space="0" w:color="auto"/>
              </w:divBdr>
              <w:divsChild>
                <w:div w:id="5234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42514">
      <w:bodyDiv w:val="1"/>
      <w:marLeft w:val="0"/>
      <w:marRight w:val="0"/>
      <w:marTop w:val="0"/>
      <w:marBottom w:val="0"/>
      <w:divBdr>
        <w:top w:val="none" w:sz="0" w:space="0" w:color="auto"/>
        <w:left w:val="none" w:sz="0" w:space="0" w:color="auto"/>
        <w:bottom w:val="none" w:sz="0" w:space="0" w:color="auto"/>
        <w:right w:val="none" w:sz="0" w:space="0" w:color="auto"/>
      </w:divBdr>
    </w:div>
    <w:div w:id="584608288">
      <w:bodyDiv w:val="1"/>
      <w:marLeft w:val="0"/>
      <w:marRight w:val="0"/>
      <w:marTop w:val="0"/>
      <w:marBottom w:val="0"/>
      <w:divBdr>
        <w:top w:val="none" w:sz="0" w:space="0" w:color="auto"/>
        <w:left w:val="none" w:sz="0" w:space="0" w:color="auto"/>
        <w:bottom w:val="none" w:sz="0" w:space="0" w:color="auto"/>
        <w:right w:val="none" w:sz="0" w:space="0" w:color="auto"/>
      </w:divBdr>
    </w:div>
    <w:div w:id="969554870">
      <w:bodyDiv w:val="1"/>
      <w:marLeft w:val="0"/>
      <w:marRight w:val="0"/>
      <w:marTop w:val="0"/>
      <w:marBottom w:val="0"/>
      <w:divBdr>
        <w:top w:val="none" w:sz="0" w:space="0" w:color="auto"/>
        <w:left w:val="none" w:sz="0" w:space="0" w:color="auto"/>
        <w:bottom w:val="none" w:sz="0" w:space="0" w:color="auto"/>
        <w:right w:val="none" w:sz="0" w:space="0" w:color="auto"/>
      </w:divBdr>
      <w:divsChild>
        <w:div w:id="2048605086">
          <w:marLeft w:val="0"/>
          <w:marRight w:val="0"/>
          <w:marTop w:val="0"/>
          <w:marBottom w:val="0"/>
          <w:divBdr>
            <w:top w:val="none" w:sz="0" w:space="0" w:color="auto"/>
            <w:left w:val="none" w:sz="0" w:space="0" w:color="auto"/>
            <w:bottom w:val="none" w:sz="0" w:space="0" w:color="auto"/>
            <w:right w:val="none" w:sz="0" w:space="0" w:color="auto"/>
          </w:divBdr>
          <w:divsChild>
            <w:div w:id="809902486">
              <w:marLeft w:val="0"/>
              <w:marRight w:val="0"/>
              <w:marTop w:val="0"/>
              <w:marBottom w:val="0"/>
              <w:divBdr>
                <w:top w:val="none" w:sz="0" w:space="0" w:color="auto"/>
                <w:left w:val="none" w:sz="0" w:space="0" w:color="auto"/>
                <w:bottom w:val="none" w:sz="0" w:space="0" w:color="auto"/>
                <w:right w:val="none" w:sz="0" w:space="0" w:color="auto"/>
              </w:divBdr>
              <w:divsChild>
                <w:div w:id="121873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94520">
      <w:bodyDiv w:val="1"/>
      <w:marLeft w:val="0"/>
      <w:marRight w:val="0"/>
      <w:marTop w:val="0"/>
      <w:marBottom w:val="0"/>
      <w:divBdr>
        <w:top w:val="none" w:sz="0" w:space="0" w:color="auto"/>
        <w:left w:val="none" w:sz="0" w:space="0" w:color="auto"/>
        <w:bottom w:val="none" w:sz="0" w:space="0" w:color="auto"/>
        <w:right w:val="none" w:sz="0" w:space="0" w:color="auto"/>
      </w:divBdr>
      <w:divsChild>
        <w:div w:id="181747869">
          <w:marLeft w:val="0"/>
          <w:marRight w:val="0"/>
          <w:marTop w:val="0"/>
          <w:marBottom w:val="0"/>
          <w:divBdr>
            <w:top w:val="none" w:sz="0" w:space="0" w:color="auto"/>
            <w:left w:val="none" w:sz="0" w:space="0" w:color="auto"/>
            <w:bottom w:val="none" w:sz="0" w:space="0" w:color="auto"/>
            <w:right w:val="none" w:sz="0" w:space="0" w:color="auto"/>
          </w:divBdr>
          <w:divsChild>
            <w:div w:id="1416169129">
              <w:marLeft w:val="0"/>
              <w:marRight w:val="0"/>
              <w:marTop w:val="0"/>
              <w:marBottom w:val="0"/>
              <w:divBdr>
                <w:top w:val="none" w:sz="0" w:space="0" w:color="auto"/>
                <w:left w:val="none" w:sz="0" w:space="0" w:color="auto"/>
                <w:bottom w:val="none" w:sz="0" w:space="0" w:color="auto"/>
                <w:right w:val="none" w:sz="0" w:space="0" w:color="auto"/>
              </w:divBdr>
              <w:divsChild>
                <w:div w:id="7723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25489">
      <w:bodyDiv w:val="1"/>
      <w:marLeft w:val="0"/>
      <w:marRight w:val="0"/>
      <w:marTop w:val="0"/>
      <w:marBottom w:val="0"/>
      <w:divBdr>
        <w:top w:val="none" w:sz="0" w:space="0" w:color="auto"/>
        <w:left w:val="none" w:sz="0" w:space="0" w:color="auto"/>
        <w:bottom w:val="none" w:sz="0" w:space="0" w:color="auto"/>
        <w:right w:val="none" w:sz="0" w:space="0" w:color="auto"/>
      </w:divBdr>
      <w:divsChild>
        <w:div w:id="1871336940">
          <w:marLeft w:val="0"/>
          <w:marRight w:val="0"/>
          <w:marTop w:val="0"/>
          <w:marBottom w:val="0"/>
          <w:divBdr>
            <w:top w:val="none" w:sz="0" w:space="0" w:color="auto"/>
            <w:left w:val="none" w:sz="0" w:space="0" w:color="auto"/>
            <w:bottom w:val="none" w:sz="0" w:space="0" w:color="auto"/>
            <w:right w:val="none" w:sz="0" w:space="0" w:color="auto"/>
          </w:divBdr>
          <w:divsChild>
            <w:div w:id="68819089">
              <w:marLeft w:val="0"/>
              <w:marRight w:val="0"/>
              <w:marTop w:val="0"/>
              <w:marBottom w:val="0"/>
              <w:divBdr>
                <w:top w:val="none" w:sz="0" w:space="0" w:color="auto"/>
                <w:left w:val="none" w:sz="0" w:space="0" w:color="auto"/>
                <w:bottom w:val="none" w:sz="0" w:space="0" w:color="auto"/>
                <w:right w:val="none" w:sz="0" w:space="0" w:color="auto"/>
              </w:divBdr>
              <w:divsChild>
                <w:div w:id="12260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34634">
      <w:bodyDiv w:val="1"/>
      <w:marLeft w:val="0"/>
      <w:marRight w:val="0"/>
      <w:marTop w:val="0"/>
      <w:marBottom w:val="0"/>
      <w:divBdr>
        <w:top w:val="none" w:sz="0" w:space="0" w:color="auto"/>
        <w:left w:val="none" w:sz="0" w:space="0" w:color="auto"/>
        <w:bottom w:val="none" w:sz="0" w:space="0" w:color="auto"/>
        <w:right w:val="none" w:sz="0" w:space="0" w:color="auto"/>
      </w:divBdr>
    </w:div>
    <w:div w:id="1747726933">
      <w:bodyDiv w:val="1"/>
      <w:marLeft w:val="0"/>
      <w:marRight w:val="0"/>
      <w:marTop w:val="0"/>
      <w:marBottom w:val="0"/>
      <w:divBdr>
        <w:top w:val="none" w:sz="0" w:space="0" w:color="auto"/>
        <w:left w:val="none" w:sz="0" w:space="0" w:color="auto"/>
        <w:bottom w:val="none" w:sz="0" w:space="0" w:color="auto"/>
        <w:right w:val="none" w:sz="0" w:space="0" w:color="auto"/>
      </w:divBdr>
      <w:divsChild>
        <w:div w:id="10228623">
          <w:marLeft w:val="0"/>
          <w:marRight w:val="0"/>
          <w:marTop w:val="0"/>
          <w:marBottom w:val="0"/>
          <w:divBdr>
            <w:top w:val="none" w:sz="0" w:space="0" w:color="auto"/>
            <w:left w:val="none" w:sz="0" w:space="0" w:color="auto"/>
            <w:bottom w:val="none" w:sz="0" w:space="0" w:color="auto"/>
            <w:right w:val="none" w:sz="0" w:space="0" w:color="auto"/>
          </w:divBdr>
          <w:divsChild>
            <w:div w:id="2065329079">
              <w:marLeft w:val="0"/>
              <w:marRight w:val="0"/>
              <w:marTop w:val="0"/>
              <w:marBottom w:val="0"/>
              <w:divBdr>
                <w:top w:val="none" w:sz="0" w:space="0" w:color="auto"/>
                <w:left w:val="none" w:sz="0" w:space="0" w:color="auto"/>
                <w:bottom w:val="none" w:sz="0" w:space="0" w:color="auto"/>
                <w:right w:val="none" w:sz="0" w:space="0" w:color="auto"/>
              </w:divBdr>
              <w:divsChild>
                <w:div w:id="15839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png"/><Relationship Id="rId42" Type="http://schemas.openxmlformats.org/officeDocument/2006/relationships/hyperlink" Target="https://library.mju.ac.th/2022/curiculum-collections-statistics/" TargetMode="External"/><Relationship Id="rId47" Type="http://schemas.openxmlformats.org/officeDocument/2006/relationships/hyperlink" Target="https://erp.mju.ac.th/openFile.aspx?id=NjIxMTU4&amp;method=inline" TargetMode="External"/><Relationship Id="rId63" Type="http://schemas.openxmlformats.org/officeDocument/2006/relationships/hyperlink" Target="https://library.mju.ac.th/2022/services/bookdelivery-campus/" TargetMode="External"/><Relationship Id="rId68" Type="http://schemas.openxmlformats.org/officeDocument/2006/relationships/hyperlink" Target="https://library.mju.ac.th/2022/services/interlibraryloan/" TargetMode="External"/><Relationship Id="rId84" Type="http://schemas.openxmlformats.org/officeDocument/2006/relationships/hyperlink" Target="https://library.mju.ac.th/2022/services/articlealert/" TargetMode="External"/><Relationship Id="rId89" Type="http://schemas.openxmlformats.org/officeDocument/2006/relationships/hyperlink" Target="https://erp.mju.ac.th/openFile.aspx?id=MzczNjM1&amp;method=inline" TargetMode="External"/><Relationship Id="rId16" Type="http://schemas.openxmlformats.org/officeDocument/2006/relationships/image" Target="media/image3.png"/><Relationship Id="rId11" Type="http://schemas.openxmlformats.org/officeDocument/2006/relationships/header" Target="header1.xml"/><Relationship Id="rId32" Type="http://schemas.openxmlformats.org/officeDocument/2006/relationships/image" Target="media/image16.jpeg"/><Relationship Id="rId37" Type="http://schemas.openxmlformats.org/officeDocument/2006/relationships/hyperlink" Target="https://maejo.link/?L=c9Zj" TargetMode="External"/><Relationship Id="rId53" Type="http://schemas.openxmlformats.org/officeDocument/2006/relationships/hyperlink" Target="https://my.openathens.net/" TargetMode="External"/><Relationship Id="rId58" Type="http://schemas.openxmlformats.org/officeDocument/2006/relationships/hyperlink" Target="https://line.me/R/ti/p/@mjulibrary" TargetMode="External"/><Relationship Id="rId74" Type="http://schemas.openxmlformats.org/officeDocument/2006/relationships/hyperlink" Target="https://library.mju.ac.th/2022/services/fulltextfinder/" TargetMode="External"/><Relationship Id="rId79" Type="http://schemas.openxmlformats.org/officeDocument/2006/relationships/hyperlink" Target="https://maejo.link/?L=7lWC" TargetMode="External"/><Relationship Id="rId5" Type="http://schemas.openxmlformats.org/officeDocument/2006/relationships/webSettings" Target="webSettings.xml"/><Relationship Id="rId90" Type="http://schemas.openxmlformats.org/officeDocument/2006/relationships/hyperlink" Target="https://erp.mju.ac.th" TargetMode="External"/><Relationship Id="rId95" Type="http://schemas.openxmlformats.org/officeDocument/2006/relationships/hyperlink" Target="https://lib.mju.ac.th/e-office/doccenter/file/2022/0001258.pdf" TargetMode="External"/><Relationship Id="rId22" Type="http://schemas.openxmlformats.org/officeDocument/2006/relationships/hyperlink" Target="https://erp.mju.ac.th/qaRpt9.aspx" TargetMode="External"/><Relationship Id="rId27" Type="http://schemas.openxmlformats.org/officeDocument/2006/relationships/image" Target="media/image11.jpeg"/><Relationship Id="rId43" Type="http://schemas.openxmlformats.org/officeDocument/2006/relationships/hyperlink" Target="https://library.mju.ac.th/2022/library-collection-statistics/" TargetMode="External"/><Relationship Id="rId48" Type="http://schemas.openxmlformats.org/officeDocument/2006/relationships/hyperlink" Target="http://lib.mju.ac.th/e-office/doccenter/file/2023/0001338.pdf" TargetMode="External"/><Relationship Id="rId64" Type="http://schemas.openxmlformats.org/officeDocument/2006/relationships/hyperlink" Target="https://library.mju.ac.th/2022/services/bookrenew/" TargetMode="External"/><Relationship Id="rId69" Type="http://schemas.openxmlformats.org/officeDocument/2006/relationships/hyperlink" Target="https://forms.gle/KSqJYUB63tzbyfgc7" TargetMode="External"/><Relationship Id="rId80" Type="http://schemas.openxmlformats.org/officeDocument/2006/relationships/hyperlink" Target="https://library.mju.ac.th/2022/services/articledelivery/" TargetMode="External"/><Relationship Id="rId85" Type="http://schemas.openxmlformats.org/officeDocument/2006/relationships/hyperlink" Target="https://maejo.link/?L=bfKn" TargetMode="Externa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s://erp.mju.ac.th/openFile.aspx?id=NjIzMzk5&amp;method=inline" TargetMode="External"/><Relationship Id="rId46" Type="http://schemas.openxmlformats.org/officeDocument/2006/relationships/hyperlink" Target="https://erp.mju.ac.th/openFile.aspx?id=NjIxMTg1&amp;method=inline" TargetMode="External"/><Relationship Id="rId59" Type="http://schemas.openxmlformats.org/officeDocument/2006/relationships/hyperlink" Target="mailto:library_service@mju.ac.th" TargetMode="External"/><Relationship Id="rId67" Type="http://schemas.openxmlformats.org/officeDocument/2006/relationships/hyperlink" Target="https://line.me/R/ti/p/%40tyw9123r" TargetMode="External"/><Relationship Id="rId20" Type="http://schemas.openxmlformats.org/officeDocument/2006/relationships/hyperlink" Target="https://www.facebook.com/103760122199736/videos/466891798315068/?paipv=0&amp;eav=AfYSOQbzJO3IEb8WeVkrIq6ZcODazidAwH0uG0ZsAnC__dK1Vu7H1M0e36JN86bdDOY&amp;_rdr" TargetMode="External"/><Relationship Id="rId41" Type="http://schemas.openxmlformats.org/officeDocument/2006/relationships/hyperlink" Target="https://lib.mju.ac.th/purchaseonline/" TargetMode="External"/><Relationship Id="rId54" Type="http://schemas.openxmlformats.org/officeDocument/2006/relationships/hyperlink" Target="https://library.mju.ac.th/" TargetMode="External"/><Relationship Id="rId62" Type="http://schemas.openxmlformats.org/officeDocument/2006/relationships/hyperlink" Target="https://library.mju.ac.th/2022/services/bookdelivery/" TargetMode="External"/><Relationship Id="rId70" Type="http://schemas.openxmlformats.org/officeDocument/2006/relationships/hyperlink" Target="https://library.mju.ac.th/2022/services/edsplusfulltext/" TargetMode="External"/><Relationship Id="rId75" Type="http://schemas.openxmlformats.org/officeDocument/2006/relationships/hyperlink" Target="https://maejo.link/?L=7lWC" TargetMode="External"/><Relationship Id="rId83" Type="http://schemas.openxmlformats.org/officeDocument/2006/relationships/hyperlink" Target="https://library.mju.ac.th/2022/services/qrcode-payment/" TargetMode="External"/><Relationship Id="rId88" Type="http://schemas.openxmlformats.org/officeDocument/2006/relationships/hyperlink" Target="file:////Users/macbookpro/Library/Containers/com.microsoft.Word/Data/Library/Preferences/AutoRecovery/(http:/www1.prtg.mju.ac.th/public/mapshow.htm%3fid=2222&amp;mapid=1CFFDB42-C25C-427D-BFC4-F355AA59F061)" TargetMode="External"/><Relationship Id="rId91" Type="http://schemas.openxmlformats.org/officeDocument/2006/relationships/hyperlink" Target="https://erp.mju.ac.th/openFile.aspx?id=NTU4MDk3&amp;method=inline" TargetMode="External"/><Relationship Id="rId96" Type="http://schemas.openxmlformats.org/officeDocument/2006/relationships/hyperlink" Target="http://lib.mju.ac.th/e-office/doccenter/file/2023/0001336.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ETsSosUOBO4"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maejo.link?L=d0Fh" TargetMode="External"/><Relationship Id="rId49" Type="http://schemas.openxmlformats.org/officeDocument/2006/relationships/hyperlink" Target="http://ir.mju.ac.th/dspace/" TargetMode="External"/><Relationship Id="rId57" Type="http://schemas.openxmlformats.org/officeDocument/2006/relationships/hyperlink" Target="https://www.facebook.com/mjulibrary" TargetMode="External"/><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hyperlink" Target="https://my.openathens.net/" TargetMode="External"/><Relationship Id="rId52" Type="http://schemas.openxmlformats.org/officeDocument/2006/relationships/hyperlink" Target="https://maejonet.mju.ac.th/wtms_newsDetail.aspx?nID=12955&amp;lang=th-TH" TargetMode="External"/><Relationship Id="rId60" Type="http://schemas.openxmlformats.org/officeDocument/2006/relationships/hyperlink" Target="https://library.mju.ac.th/2022/services/academy/" TargetMode="External"/><Relationship Id="rId65" Type="http://schemas.openxmlformats.org/officeDocument/2006/relationships/hyperlink" Target="https://opac.mju.ac.th/" TargetMode="External"/><Relationship Id="rId73" Type="http://schemas.openxmlformats.org/officeDocument/2006/relationships/hyperlink" Target="https://forms.gle/cbX7Q8vecaYxQxaWA" TargetMode="External"/><Relationship Id="rId78" Type="http://schemas.openxmlformats.org/officeDocument/2006/relationships/hyperlink" Target="https://library.mju.ac.th/2022/services/journalrecommendation/" TargetMode="External"/><Relationship Id="rId81" Type="http://schemas.openxmlformats.org/officeDocument/2006/relationships/hyperlink" Target="https://opac.mju.ac.th/" TargetMode="External"/><Relationship Id="rId86" Type="http://schemas.openxmlformats.org/officeDocument/2006/relationships/hyperlink" Target="https://line.me/R/ti/p/@mjulibrary" TargetMode="External"/><Relationship Id="rId94" Type="http://schemas.openxmlformats.org/officeDocument/2006/relationships/hyperlink" Target="https://erp.mju.ac.th/openFile.aspx?id=MzczNjM1&amp;method=inline" TargetMode="External"/><Relationship Id="rId99" Type="http://schemas.openxmlformats.org/officeDocument/2006/relationships/hyperlink" Target="https://erp.mju.ac.th/"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111/jfpp.15534" TargetMode="External"/><Relationship Id="rId13" Type="http://schemas.openxmlformats.org/officeDocument/2006/relationships/hyperlink" Target="https://erp.mju.ac.th/ftesRpt2.aspx?acadYear=2566&amp;facKey=1&amp;stuLevelTypeKey=1" TargetMode="External"/><Relationship Id="rId18" Type="http://schemas.openxmlformats.org/officeDocument/2006/relationships/image" Target="media/image5.png"/><Relationship Id="rId39" Type="http://schemas.openxmlformats.org/officeDocument/2006/relationships/hyperlink" Target="https://maejo.link?L=2Tnm" TargetMode="External"/><Relationship Id="rId34" Type="http://schemas.openxmlformats.org/officeDocument/2006/relationships/image" Target="media/image18.jpeg"/><Relationship Id="rId50" Type="http://schemas.openxmlformats.org/officeDocument/2006/relationships/hyperlink" Target="https://archives.mju.ac.th/web/" TargetMode="External"/><Relationship Id="rId55" Type="http://schemas.openxmlformats.org/officeDocument/2006/relationships/hyperlink" Target="https://opac.mju.ac.th/" TargetMode="External"/><Relationship Id="rId76" Type="http://schemas.openxmlformats.org/officeDocument/2006/relationships/hyperlink" Target="https://library.mju.ac.th/2022/services/documentsondemand/" TargetMode="External"/><Relationship Id="rId97" Type="http://schemas.openxmlformats.org/officeDocument/2006/relationships/hyperlink" Target="https://library.mju.ac.th/2022/our-online-services/" TargetMode="External"/><Relationship Id="rId7" Type="http://schemas.openxmlformats.org/officeDocument/2006/relationships/endnotes" Target="endnotes.xml"/><Relationship Id="rId71" Type="http://schemas.openxmlformats.org/officeDocument/2006/relationships/hyperlink" Target="https://library.mju.ac.th/2022/services/library-of-things/" TargetMode="External"/><Relationship Id="rId92" Type="http://schemas.openxmlformats.org/officeDocument/2006/relationships/hyperlink" Target="https://maejo365-my.sharepoint.com/:b:/g/personal/banpod_mju_ac_th/EXIcIggkoWVDv5KffeVkVn8Bx0l-os6aG5lqkyuLidlZ_w?e=2X1oUh" TargetMode="External"/><Relationship Id="rId2" Type="http://schemas.openxmlformats.org/officeDocument/2006/relationships/numbering" Target="numbering.xml"/><Relationship Id="rId29" Type="http://schemas.openxmlformats.org/officeDocument/2006/relationships/image" Target="media/image13.jpg"/><Relationship Id="rId24" Type="http://schemas.openxmlformats.org/officeDocument/2006/relationships/image" Target="media/image8.png"/><Relationship Id="rId40" Type="http://schemas.openxmlformats.org/officeDocument/2006/relationships/hyperlink" Target="https://www.facebook.com/mjulibrary" TargetMode="External"/><Relationship Id="rId45" Type="http://schemas.openxmlformats.org/officeDocument/2006/relationships/hyperlink" Target="https://erp.mju.ac.th/openFile.aspx?id=NjIxMTU5&amp;method=inline" TargetMode="External"/><Relationship Id="rId66" Type="http://schemas.openxmlformats.org/officeDocument/2006/relationships/hyperlink" Target="https://www.facebook.com/mjulibrary" TargetMode="External"/><Relationship Id="rId87" Type="http://schemas.openxmlformats.org/officeDocument/2006/relationships/hyperlink" Target="https://library.mju.ac.th/2022/guides-tutorials/" TargetMode="External"/><Relationship Id="rId61" Type="http://schemas.openxmlformats.org/officeDocument/2006/relationships/hyperlink" Target="https://maejo.link/?L=1YJm" TargetMode="External"/><Relationship Id="rId82" Type="http://schemas.openxmlformats.org/officeDocument/2006/relationships/hyperlink" Target="https://library.mju.ac.th/2022/services/debtcheck/" TargetMode="External"/><Relationship Id="rId19" Type="http://schemas.openxmlformats.org/officeDocument/2006/relationships/hyperlink" Target="https://mjuinterag.wordpress.com" TargetMode="External"/><Relationship Id="rId14" Type="http://schemas.openxmlformats.org/officeDocument/2006/relationships/chart" Target="charts/chart1.xml"/><Relationship Id="rId30" Type="http://schemas.openxmlformats.org/officeDocument/2006/relationships/image" Target="media/image14.jpg"/><Relationship Id="rId35" Type="http://schemas.openxmlformats.org/officeDocument/2006/relationships/image" Target="media/image19.jpg"/><Relationship Id="rId56" Type="http://schemas.openxmlformats.org/officeDocument/2006/relationships/hyperlink" Target="https://library.mju.ac.th/" TargetMode="External"/><Relationship Id="rId77" Type="http://schemas.openxmlformats.org/officeDocument/2006/relationships/hyperlink" Target="https://maejo.link/?L=7lWC"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library.mju.ac.th/2022/database/" TargetMode="External"/><Relationship Id="rId72" Type="http://schemas.openxmlformats.org/officeDocument/2006/relationships/hyperlink" Target="https://libraryservices.mju.ac.th/page/libraryofthings/" TargetMode="External"/><Relationship Id="rId93" Type="http://schemas.openxmlformats.org/officeDocument/2006/relationships/hyperlink" Target="http://www1.prtg.mju.ac.th/public/mapshow.htm?id=2143&amp;mapid=4FA1E5FD-8AC9-45B1-A4CE-D0DC208F22EC" TargetMode="External"/><Relationship Id="rId98" Type="http://schemas.openxmlformats.org/officeDocument/2006/relationships/hyperlink" Target="https://erp.mju.ac.th/openFile.aspx?id=MzczNDIz&amp;method=inline"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cbookpro\Desktop\AUN%2065:66\AUN%2066\&#3612;&#3621;&#3591;&#3634;&#3609;&#3605;&#3637;&#3614;&#3636;&#3617;&#3614;&#366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23248365140801E-2"/>
          <c:y val="4.5267489711934158E-2"/>
          <c:w val="0.83084595622581081"/>
          <c:h val="0.77233206960241085"/>
        </c:manualLayout>
      </c:layout>
      <c:barChart>
        <c:barDir val="col"/>
        <c:grouping val="clustered"/>
        <c:varyColors val="0"/>
        <c:ser>
          <c:idx val="0"/>
          <c:order val="0"/>
          <c:tx>
            <c:strRef>
              <c:f>Sheet1!$E$22</c:f>
              <c:strCache>
                <c:ptCount val="1"/>
                <c:pt idx="0">
                  <c:v>บทความในวารสารระดับนานาชาติ</c:v>
                </c:pt>
              </c:strCache>
            </c:strRef>
          </c:tx>
          <c:spPr>
            <a:solidFill>
              <a:schemeClr val="accent1"/>
            </a:solidFill>
            <a:ln>
              <a:noFill/>
            </a:ln>
            <a:effectLst/>
          </c:spPr>
          <c:invertIfNegative val="0"/>
          <c:cat>
            <c:numRef>
              <c:f>Sheet1!$D$23:$D$27</c:f>
              <c:numCache>
                <c:formatCode>General</c:formatCode>
                <c:ptCount val="5"/>
                <c:pt idx="0">
                  <c:v>2562</c:v>
                </c:pt>
                <c:pt idx="1">
                  <c:v>2563</c:v>
                </c:pt>
                <c:pt idx="2">
                  <c:v>2564</c:v>
                </c:pt>
                <c:pt idx="3">
                  <c:v>2565</c:v>
                </c:pt>
                <c:pt idx="4">
                  <c:v>2566</c:v>
                </c:pt>
              </c:numCache>
            </c:numRef>
          </c:cat>
          <c:val>
            <c:numRef>
              <c:f>Sheet1!$E$23:$E$27</c:f>
              <c:numCache>
                <c:formatCode>General</c:formatCode>
                <c:ptCount val="5"/>
                <c:pt idx="0">
                  <c:v>3</c:v>
                </c:pt>
                <c:pt idx="1">
                  <c:v>13</c:v>
                </c:pt>
                <c:pt idx="2">
                  <c:v>3</c:v>
                </c:pt>
                <c:pt idx="3">
                  <c:v>4</c:v>
                </c:pt>
                <c:pt idx="4">
                  <c:v>2</c:v>
                </c:pt>
              </c:numCache>
            </c:numRef>
          </c:val>
          <c:extLst>
            <c:ext xmlns:c16="http://schemas.microsoft.com/office/drawing/2014/chart" uri="{C3380CC4-5D6E-409C-BE32-E72D297353CC}">
              <c16:uniqueId val="{00000000-D117-8D4D-A050-9445FEAD6828}"/>
            </c:ext>
          </c:extLst>
        </c:ser>
        <c:ser>
          <c:idx val="1"/>
          <c:order val="1"/>
          <c:tx>
            <c:strRef>
              <c:f>Sheet1!$F$22</c:f>
              <c:strCache>
                <c:ptCount val="1"/>
                <c:pt idx="0">
                  <c:v>บทความในวารสารระดับชาติ</c:v>
                </c:pt>
              </c:strCache>
            </c:strRef>
          </c:tx>
          <c:spPr>
            <a:solidFill>
              <a:schemeClr val="accent2"/>
            </a:solidFill>
            <a:ln>
              <a:noFill/>
            </a:ln>
            <a:effectLst/>
          </c:spPr>
          <c:invertIfNegative val="0"/>
          <c:cat>
            <c:numRef>
              <c:f>Sheet1!$D$23:$D$27</c:f>
              <c:numCache>
                <c:formatCode>General</c:formatCode>
                <c:ptCount val="5"/>
                <c:pt idx="0">
                  <c:v>2562</c:v>
                </c:pt>
                <c:pt idx="1">
                  <c:v>2563</c:v>
                </c:pt>
                <c:pt idx="2">
                  <c:v>2564</c:v>
                </c:pt>
                <c:pt idx="3">
                  <c:v>2565</c:v>
                </c:pt>
                <c:pt idx="4">
                  <c:v>2566</c:v>
                </c:pt>
              </c:numCache>
            </c:numRef>
          </c:cat>
          <c:val>
            <c:numRef>
              <c:f>Sheet1!$F$23:$F$27</c:f>
              <c:numCache>
                <c:formatCode>General</c:formatCode>
                <c:ptCount val="5"/>
                <c:pt idx="0">
                  <c:v>3</c:v>
                </c:pt>
                <c:pt idx="1">
                  <c:v>5</c:v>
                </c:pt>
                <c:pt idx="2">
                  <c:v>2</c:v>
                </c:pt>
                <c:pt idx="3">
                  <c:v>0</c:v>
                </c:pt>
                <c:pt idx="4">
                  <c:v>0</c:v>
                </c:pt>
              </c:numCache>
            </c:numRef>
          </c:val>
          <c:extLst>
            <c:ext xmlns:c16="http://schemas.microsoft.com/office/drawing/2014/chart" uri="{C3380CC4-5D6E-409C-BE32-E72D297353CC}">
              <c16:uniqueId val="{00000001-D117-8D4D-A050-9445FEAD6828}"/>
            </c:ext>
          </c:extLst>
        </c:ser>
        <c:ser>
          <c:idx val="2"/>
          <c:order val="2"/>
          <c:tx>
            <c:strRef>
              <c:f>Sheet1!$G$22</c:f>
              <c:strCache>
                <c:ptCount val="1"/>
                <c:pt idx="0">
                  <c:v>บทความในการประชุมระดับนานาชาติ</c:v>
                </c:pt>
              </c:strCache>
            </c:strRef>
          </c:tx>
          <c:spPr>
            <a:solidFill>
              <a:schemeClr val="accent3"/>
            </a:solidFill>
            <a:ln>
              <a:noFill/>
            </a:ln>
            <a:effectLst/>
          </c:spPr>
          <c:invertIfNegative val="0"/>
          <c:cat>
            <c:numRef>
              <c:f>Sheet1!$D$23:$D$27</c:f>
              <c:numCache>
                <c:formatCode>General</c:formatCode>
                <c:ptCount val="5"/>
                <c:pt idx="0">
                  <c:v>2562</c:v>
                </c:pt>
                <c:pt idx="1">
                  <c:v>2563</c:v>
                </c:pt>
                <c:pt idx="2">
                  <c:v>2564</c:v>
                </c:pt>
                <c:pt idx="3">
                  <c:v>2565</c:v>
                </c:pt>
                <c:pt idx="4">
                  <c:v>2566</c:v>
                </c:pt>
              </c:numCache>
            </c:numRef>
          </c:cat>
          <c:val>
            <c:numRef>
              <c:f>Sheet1!$G$23:$G$27</c:f>
              <c:numCache>
                <c:formatCode>General</c:formatCode>
                <c:ptCount val="5"/>
                <c:pt idx="0">
                  <c:v>3</c:v>
                </c:pt>
                <c:pt idx="1">
                  <c:v>0</c:v>
                </c:pt>
                <c:pt idx="2">
                  <c:v>0</c:v>
                </c:pt>
                <c:pt idx="3">
                  <c:v>0</c:v>
                </c:pt>
                <c:pt idx="4">
                  <c:v>0</c:v>
                </c:pt>
              </c:numCache>
            </c:numRef>
          </c:val>
          <c:extLst>
            <c:ext xmlns:c16="http://schemas.microsoft.com/office/drawing/2014/chart" uri="{C3380CC4-5D6E-409C-BE32-E72D297353CC}">
              <c16:uniqueId val="{00000002-D117-8D4D-A050-9445FEAD6828}"/>
            </c:ext>
          </c:extLst>
        </c:ser>
        <c:ser>
          <c:idx val="3"/>
          <c:order val="3"/>
          <c:tx>
            <c:strRef>
              <c:f>Sheet1!$H$22</c:f>
              <c:strCache>
                <c:ptCount val="1"/>
                <c:pt idx="0">
                  <c:v>บทความในการประชุมระดับชาติ</c:v>
                </c:pt>
              </c:strCache>
            </c:strRef>
          </c:tx>
          <c:spPr>
            <a:solidFill>
              <a:schemeClr val="accent4"/>
            </a:solidFill>
            <a:ln>
              <a:noFill/>
            </a:ln>
            <a:effectLst/>
          </c:spPr>
          <c:invertIfNegative val="0"/>
          <c:cat>
            <c:numRef>
              <c:f>Sheet1!$D$23:$D$27</c:f>
              <c:numCache>
                <c:formatCode>General</c:formatCode>
                <c:ptCount val="5"/>
                <c:pt idx="0">
                  <c:v>2562</c:v>
                </c:pt>
                <c:pt idx="1">
                  <c:v>2563</c:v>
                </c:pt>
                <c:pt idx="2">
                  <c:v>2564</c:v>
                </c:pt>
                <c:pt idx="3">
                  <c:v>2565</c:v>
                </c:pt>
                <c:pt idx="4">
                  <c:v>2566</c:v>
                </c:pt>
              </c:numCache>
            </c:numRef>
          </c:cat>
          <c:val>
            <c:numRef>
              <c:f>Sheet1!$H$23:$H$27</c:f>
              <c:numCache>
                <c:formatCode>General</c:formatCode>
                <c:ptCount val="5"/>
                <c:pt idx="0">
                  <c:v>0</c:v>
                </c:pt>
                <c:pt idx="1">
                  <c:v>1</c:v>
                </c:pt>
                <c:pt idx="2">
                  <c:v>3</c:v>
                </c:pt>
                <c:pt idx="3">
                  <c:v>0</c:v>
                </c:pt>
                <c:pt idx="4">
                  <c:v>0</c:v>
                </c:pt>
              </c:numCache>
            </c:numRef>
          </c:val>
          <c:extLst>
            <c:ext xmlns:c16="http://schemas.microsoft.com/office/drawing/2014/chart" uri="{C3380CC4-5D6E-409C-BE32-E72D297353CC}">
              <c16:uniqueId val="{00000003-D117-8D4D-A050-9445FEAD6828}"/>
            </c:ext>
          </c:extLst>
        </c:ser>
        <c:ser>
          <c:idx val="4"/>
          <c:order val="4"/>
          <c:tx>
            <c:strRef>
              <c:f>Sheet1!$I$22</c:f>
              <c:strCache>
                <c:ptCount val="1"/>
                <c:pt idx="0">
                  <c:v>หนังสือ</c:v>
                </c:pt>
              </c:strCache>
            </c:strRef>
          </c:tx>
          <c:spPr>
            <a:solidFill>
              <a:schemeClr val="accent5"/>
            </a:solidFill>
            <a:ln>
              <a:noFill/>
            </a:ln>
            <a:effectLst/>
          </c:spPr>
          <c:invertIfNegative val="0"/>
          <c:cat>
            <c:numRef>
              <c:f>Sheet1!$D$23:$D$27</c:f>
              <c:numCache>
                <c:formatCode>General</c:formatCode>
                <c:ptCount val="5"/>
                <c:pt idx="0">
                  <c:v>2562</c:v>
                </c:pt>
                <c:pt idx="1">
                  <c:v>2563</c:v>
                </c:pt>
                <c:pt idx="2">
                  <c:v>2564</c:v>
                </c:pt>
                <c:pt idx="3">
                  <c:v>2565</c:v>
                </c:pt>
                <c:pt idx="4">
                  <c:v>2566</c:v>
                </c:pt>
              </c:numCache>
            </c:numRef>
          </c:cat>
          <c:val>
            <c:numRef>
              <c:f>Sheet1!$I$23:$I$27</c:f>
              <c:numCache>
                <c:formatCode>General</c:formatCode>
                <c:ptCount val="5"/>
                <c:pt idx="3">
                  <c:v>1</c:v>
                </c:pt>
              </c:numCache>
            </c:numRef>
          </c:val>
          <c:extLst>
            <c:ext xmlns:c16="http://schemas.microsoft.com/office/drawing/2014/chart" uri="{C3380CC4-5D6E-409C-BE32-E72D297353CC}">
              <c16:uniqueId val="{00000004-D117-8D4D-A050-9445FEAD6828}"/>
            </c:ext>
          </c:extLst>
        </c:ser>
        <c:dLbls>
          <c:showLegendKey val="0"/>
          <c:showVal val="0"/>
          <c:showCatName val="0"/>
          <c:showSerName val="0"/>
          <c:showPercent val="0"/>
          <c:showBubbleSize val="0"/>
        </c:dLbls>
        <c:gapWidth val="300"/>
        <c:axId val="2138777455"/>
        <c:axId val="2138779183"/>
      </c:barChart>
      <c:catAx>
        <c:axId val="2138777455"/>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H Sarabun New" panose="020B0500040200020003" pitchFamily="34" charset="-34"/>
                    <a:ea typeface="+mn-ea"/>
                    <a:cs typeface="TH Sarabun New" panose="020B0500040200020003" pitchFamily="34" charset="-34"/>
                  </a:defRPr>
                </a:pPr>
                <a:r>
                  <a:rPr lang="th-TH"/>
                  <a:t>ปี พ.ศ.</a:t>
                </a:r>
                <a:endParaRPr lang="en-US"/>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H Sarabun New" panose="020B0500040200020003" pitchFamily="34" charset="-34"/>
                  <a:ea typeface="+mn-ea"/>
                  <a:cs typeface="TH Sarabun New" panose="020B0500040200020003" pitchFamily="34" charset="-34"/>
                </a:defRPr>
              </a:pPr>
              <a:endParaRPr lang="en-US"/>
            </a:p>
          </c:tx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H Sarabun New" panose="020B0500040200020003" pitchFamily="34" charset="-34"/>
                <a:ea typeface="+mn-ea"/>
                <a:cs typeface="TH Sarabun New" panose="020B0500040200020003" pitchFamily="34" charset="-34"/>
              </a:defRPr>
            </a:pPr>
            <a:endParaRPr lang="en-US"/>
          </a:p>
        </c:txPr>
        <c:crossAx val="2138779183"/>
        <c:crosses val="autoZero"/>
        <c:auto val="1"/>
        <c:lblAlgn val="ctr"/>
        <c:lblOffset val="100"/>
        <c:noMultiLvlLbl val="0"/>
      </c:catAx>
      <c:valAx>
        <c:axId val="2138779183"/>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H Sarabun New" panose="020B0500040200020003" pitchFamily="34" charset="-34"/>
                    <a:ea typeface="+mn-ea"/>
                    <a:cs typeface="TH Sarabun New" panose="020B0500040200020003" pitchFamily="34" charset="-34"/>
                  </a:defRPr>
                </a:pPr>
                <a:r>
                  <a:rPr lang="th-TH"/>
                  <a:t>จำนวนผลงาน</a:t>
                </a:r>
                <a:endParaRPr lang="en-US"/>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H Sarabun New" panose="020B0500040200020003" pitchFamily="34" charset="-34"/>
                  <a:ea typeface="+mn-ea"/>
                  <a:cs typeface="TH Sarabun New" panose="020B0500040200020003" pitchFamily="34" charset="-34"/>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H Sarabun New" panose="020B0500040200020003" pitchFamily="34" charset="-34"/>
                <a:ea typeface="+mn-ea"/>
                <a:cs typeface="TH Sarabun New" panose="020B0500040200020003" pitchFamily="34" charset="-34"/>
              </a:defRPr>
            </a:pPr>
            <a:endParaRPr lang="en-US"/>
          </a:p>
        </c:txPr>
        <c:crossAx val="2138777455"/>
        <c:crosses val="autoZero"/>
        <c:crossBetween val="between"/>
      </c:valAx>
      <c:spPr>
        <a:noFill/>
        <a:ln>
          <a:noFill/>
        </a:ln>
        <a:effectLst/>
      </c:spPr>
    </c:plotArea>
    <c:legend>
      <c:legendPos val="r"/>
      <c:layout>
        <c:manualLayout>
          <c:xMode val="edge"/>
          <c:yMode val="edge"/>
          <c:x val="0.62138445882823967"/>
          <c:y val="3.0091377466705545E-2"/>
          <c:w val="0.2714501868410516"/>
          <c:h val="0.4148536988432001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H Sarabun New" panose="020B0500040200020003" pitchFamily="34" charset="-34"/>
              <a:ea typeface="+mn-ea"/>
              <a:cs typeface="TH Sarabun New" panose="020B0500040200020003" pitchFamily="34" charset="-34"/>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latin typeface="TH Sarabun New" panose="020B0500040200020003" pitchFamily="34" charset="-34"/>
          <a:cs typeface="TH Sarabun New" panose="020B0500040200020003" pitchFamily="34" charset="-34"/>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572B6-F7C1-48F9-B10E-B6D578C29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155</Pages>
  <Words>37289</Words>
  <Characters>212550</Characters>
  <Application>Microsoft Office Word</Application>
  <DocSecurity>0</DocSecurity>
  <Lines>1771</Lines>
  <Paragraphs>498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เกศริน ต๊ะมัง</cp:lastModifiedBy>
  <cp:revision>41</cp:revision>
  <cp:lastPrinted>2017-12-28T04:02:00Z</cp:lastPrinted>
  <dcterms:created xsi:type="dcterms:W3CDTF">2024-06-05T09:35:00Z</dcterms:created>
  <dcterms:modified xsi:type="dcterms:W3CDTF">2024-06-08T05:42:00Z</dcterms:modified>
</cp:coreProperties>
</file>