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BF5FFC" w14:paraId="5FC24781" w14:textId="77777777" w:rsidTr="00984D49">
        <w:tc>
          <w:tcPr>
            <w:tcW w:w="9180" w:type="dxa"/>
            <w:gridSpan w:val="5"/>
            <w:shd w:val="clear" w:color="auto" w:fill="FFFF00"/>
          </w:tcPr>
          <w:p w14:paraId="0E75FEF2" w14:textId="517C7689" w:rsidR="00741F10" w:rsidRPr="00BF5FFC" w:rsidRDefault="00741F10" w:rsidP="00EB3B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BF5FF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Criteria </w:t>
            </w:r>
            <w:r w:rsidR="00984D49" w:rsidRPr="00BF5FF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6</w:t>
            </w:r>
            <w:r w:rsidRPr="00BF5FF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984D49" w:rsidRPr="00BF5FF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Student Support Service</w:t>
            </w:r>
          </w:p>
        </w:tc>
      </w:tr>
      <w:tr w:rsidR="00F969BD" w:rsidRPr="00BF5FFC" w14:paraId="5A93C091" w14:textId="77777777" w:rsidTr="002420A4">
        <w:tc>
          <w:tcPr>
            <w:tcW w:w="1101" w:type="dxa"/>
            <w:hideMark/>
          </w:tcPr>
          <w:p w14:paraId="5E42D4F6" w14:textId="16654117" w:rsidR="00F969BD" w:rsidRPr="00BF5FFC" w:rsidRDefault="00F969BD" w:rsidP="00EB3BB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F5FF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</w:t>
            </w:r>
            <w:r w:rsidR="00741F10" w:rsidRPr="00BF5FF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q-</w:t>
            </w:r>
            <w:r w:rsidR="00984D49" w:rsidRPr="00BF5FF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6.</w:t>
            </w:r>
            <w:r w:rsidR="00EF3A79" w:rsidRPr="00BF5FF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83" w:type="dxa"/>
            <w:hideMark/>
          </w:tcPr>
          <w:p w14:paraId="44F0C360" w14:textId="77777777" w:rsidR="00F969BD" w:rsidRPr="00BF5FFC" w:rsidRDefault="00F969BD" w:rsidP="00EB3BB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F5FF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3C5AC5E4" w:rsidR="00F969BD" w:rsidRPr="00BF5FFC" w:rsidRDefault="00EF3A79" w:rsidP="00EB3BB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F5FFC">
              <w:rPr>
                <w:rFonts w:ascii="TH Niramit AS" w:hAnsi="TH Niramit AS" w:cs="TH Niramit AS"/>
                <w:sz w:val="32"/>
                <w:szCs w:val="32"/>
              </w:rPr>
              <w:t>Co-curricular activities, student competition, and other student support</w:t>
            </w:r>
            <w:r w:rsidRPr="00BF5FF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BF5FFC">
              <w:rPr>
                <w:rFonts w:ascii="TH Niramit AS" w:hAnsi="TH Niramit AS" w:cs="TH Niramit AS"/>
                <w:sz w:val="32"/>
                <w:szCs w:val="32"/>
              </w:rPr>
              <w:t>services are shown to be available to improve learning experience and</w:t>
            </w:r>
            <w:r w:rsidRPr="00BF5FF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BF5FFC">
              <w:rPr>
                <w:rFonts w:ascii="TH Niramit AS" w:hAnsi="TH Niramit AS" w:cs="TH Niramit AS"/>
                <w:sz w:val="32"/>
                <w:szCs w:val="32"/>
              </w:rPr>
              <w:t>employability.</w:t>
            </w:r>
          </w:p>
        </w:tc>
      </w:tr>
      <w:tr w:rsidR="00F969BD" w:rsidRPr="00BF5FFC" w14:paraId="14E48787" w14:textId="77777777" w:rsidTr="002420A4">
        <w:tc>
          <w:tcPr>
            <w:tcW w:w="2260" w:type="dxa"/>
            <w:gridSpan w:val="3"/>
            <w:hideMark/>
          </w:tcPr>
          <w:p w14:paraId="58A1845F" w14:textId="77777777" w:rsidR="00F969BD" w:rsidRPr="00BF5FFC" w:rsidRDefault="00F969BD" w:rsidP="00EB3B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F5FF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BF5FF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BF5FFC" w:rsidRDefault="00F969BD" w:rsidP="00EB3B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F5FF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24A12230" w14:textId="77777777" w:rsidR="00EF3A79" w:rsidRPr="008376E0" w:rsidRDefault="00EF3A79" w:rsidP="00EB3BB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376E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ประภาพรรณ เทียมถวิล </w:t>
            </w:r>
            <w:r w:rsidRPr="008376E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/ </w:t>
            </w:r>
            <w:r w:rsidRPr="008376E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ณภัทร  แก่นสาร์ </w:t>
            </w:r>
            <w:r w:rsidRPr="008376E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/ </w:t>
            </w:r>
            <w:r w:rsidRPr="008376E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รุ่งนภา  รินคำ </w:t>
            </w:r>
            <w:r w:rsidRPr="008376E0">
              <w:rPr>
                <w:rFonts w:ascii="TH Niramit AS" w:hAnsi="TH Niramit AS" w:cs="TH Niramit AS" w:hint="cs"/>
                <w:sz w:val="32"/>
                <w:szCs w:val="32"/>
                <w:cs/>
              </w:rPr>
              <w:t>/</w:t>
            </w:r>
            <w:r w:rsidRPr="008376E0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36774E37" w14:textId="77777777" w:rsidR="0006081B" w:rsidRPr="008376E0" w:rsidRDefault="00EF3A79" w:rsidP="00EB3BB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376E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กชสร  จินดารัตน์ </w:t>
            </w:r>
            <w:r w:rsidRPr="008376E0">
              <w:rPr>
                <w:rFonts w:ascii="TH Niramit AS" w:hAnsi="TH Niramit AS" w:cs="TH Niramit AS" w:hint="cs"/>
                <w:sz w:val="32"/>
                <w:szCs w:val="32"/>
                <w:cs/>
              </w:rPr>
              <w:t>/</w:t>
            </w:r>
            <w:r w:rsidRPr="008376E0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376E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โกสินทร์  หลวงละ </w:t>
            </w:r>
            <w:r w:rsidRPr="008376E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/ </w:t>
            </w:r>
            <w:r w:rsidRPr="008376E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รัศมี  อภิรมย์ </w:t>
            </w:r>
            <w:r w:rsidRPr="008376E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/ </w:t>
            </w:r>
            <w:r w:rsidRPr="008376E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สุวิชา ศรีวิชัย </w:t>
            </w:r>
            <w:r w:rsidRPr="008376E0">
              <w:rPr>
                <w:rFonts w:ascii="TH Niramit AS" w:hAnsi="TH Niramit AS" w:cs="TH Niramit AS" w:hint="cs"/>
                <w:sz w:val="32"/>
                <w:szCs w:val="32"/>
                <w:cs/>
              </w:rPr>
              <w:t>/</w:t>
            </w:r>
            <w:r w:rsidRPr="008376E0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376E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ลัญฉ์พิชา  พิมพา </w:t>
            </w:r>
            <w:r w:rsidRPr="008376E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/ </w:t>
            </w:r>
            <w:r w:rsidRPr="008376E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สุระศักดิ์  อาษา </w:t>
            </w:r>
            <w:r w:rsidRPr="008376E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/ </w:t>
            </w:r>
            <w:r w:rsidRPr="008376E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นิวัติ  ช่างซอ </w:t>
            </w:r>
            <w:r w:rsidRPr="008376E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/ </w:t>
            </w:r>
          </w:p>
          <w:p w14:paraId="1537B341" w14:textId="2F8FA712" w:rsidR="00F969BD" w:rsidRPr="008376E0" w:rsidRDefault="00EF3A79" w:rsidP="00EB3BB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376E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สิริประภา  วิรัชเจริญพันธ์ </w:t>
            </w:r>
            <w:r w:rsidR="0006081B" w:rsidRPr="008376E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/ </w:t>
            </w:r>
            <w:r w:rsidRPr="008376E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อภิญญา  โตสิตารัตน์ </w:t>
            </w:r>
            <w:r w:rsidR="0006081B" w:rsidRPr="008376E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/ </w:t>
            </w:r>
            <w:r w:rsidRPr="008376E0">
              <w:rPr>
                <w:rFonts w:ascii="TH Niramit AS" w:hAnsi="TH Niramit AS" w:cs="TH Niramit AS"/>
                <w:sz w:val="32"/>
                <w:szCs w:val="32"/>
                <w:cs/>
              </w:rPr>
              <w:t>สุภัชสรา  เบริโอ</w:t>
            </w:r>
          </w:p>
        </w:tc>
      </w:tr>
      <w:tr w:rsidR="00F969BD" w:rsidRPr="00BF5FFC" w14:paraId="26F8E87D" w14:textId="77777777" w:rsidTr="002420A4">
        <w:tc>
          <w:tcPr>
            <w:tcW w:w="2260" w:type="dxa"/>
            <w:gridSpan w:val="3"/>
            <w:hideMark/>
          </w:tcPr>
          <w:p w14:paraId="1E300163" w14:textId="77777777" w:rsidR="00F969BD" w:rsidRPr="00BF5FFC" w:rsidRDefault="00F969BD" w:rsidP="00EB3B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F5FF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BF5FFC" w:rsidRDefault="00F969BD" w:rsidP="00EB3B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F5FF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7D6CE4E0" w14:textId="2206AE30" w:rsidR="0006081B" w:rsidRPr="008376E0" w:rsidRDefault="0006081B" w:rsidP="00EB3BB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376E0">
              <w:rPr>
                <w:rFonts w:ascii="TH Niramit AS" w:hAnsi="TH Niramit AS" w:cs="TH Niramit AS"/>
                <w:sz w:val="32"/>
                <w:szCs w:val="32"/>
                <w:cs/>
              </w:rPr>
              <w:t>กองพัฒนานักศึกษา</w:t>
            </w:r>
            <w:r w:rsidRPr="008376E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/ </w:t>
            </w:r>
            <w:r w:rsidRPr="008376E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สำนักหอสมุด </w:t>
            </w:r>
            <w:r w:rsidRPr="008376E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/ </w:t>
            </w:r>
            <w:r w:rsidRPr="008376E0">
              <w:rPr>
                <w:rFonts w:ascii="TH Niramit AS" w:hAnsi="TH Niramit AS" w:cs="TH Niramit AS"/>
                <w:sz w:val="32"/>
                <w:szCs w:val="32"/>
                <w:cs/>
              </w:rPr>
              <w:t>สำนักบริหารและพัฒนาวิชการ</w:t>
            </w:r>
          </w:p>
          <w:p w14:paraId="72D315D1" w14:textId="21DA7687" w:rsidR="00F969BD" w:rsidRPr="008376E0" w:rsidRDefault="0006081B" w:rsidP="00EB3BB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376E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กองเทคโนโลยีดิจิทัล </w:t>
            </w:r>
            <w:r w:rsidR="00232907" w:rsidRPr="008376E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/ </w:t>
            </w:r>
            <w:r w:rsidRPr="008376E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อุทยานวิทยาศาสตร์เทคโนโลยีเกษตรและอาหาร </w:t>
            </w:r>
          </w:p>
        </w:tc>
      </w:tr>
    </w:tbl>
    <w:p w14:paraId="35FBDD1A" w14:textId="77777777" w:rsidR="00F969BD" w:rsidRPr="002420A4" w:rsidRDefault="00F969BD" w:rsidP="00EB3BBD">
      <w:pPr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</w:p>
    <w:p w14:paraId="1A5DF22F" w14:textId="0265FBBA" w:rsidR="00F969BD" w:rsidRDefault="00F969BD" w:rsidP="00EB3BBD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2420A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77777777" w:rsidR="009B47F9" w:rsidRPr="002420A4" w:rsidRDefault="009B47F9" w:rsidP="00EB3BBD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</w:p>
    <w:p w14:paraId="2000E8A1" w14:textId="77777777" w:rsidR="005D5F8F" w:rsidRPr="005C7C9A" w:rsidRDefault="005D5F8F" w:rsidP="00EB3BBD">
      <w:pPr>
        <w:ind w:right="26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>มหาวิทยาลัยแม่โจ้มุ่งมั่นที่จะ</w:t>
      </w:r>
      <w:hyperlink r:id="rId5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ผลิตบัณฑิตของมหาวิทยาลัยให้เป็นผู้อุดมด้วยปัญญา อดทนสู้งาน เป็นผู้มีคุณธรรมและจริยธรรม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พร้อมทั้งเป็นนักปฏิบัติที่เชี่ยวชาญในสาขาวิชาและทันต่อการเปลี่ยนแปลงของโลก กิจกรรมเสริมหลักสูตรจึงเป็นกระบวนการสนับสนุนการเรียนรู้ของนักศึกษา โดยจะเป็นส่วนเสริมเติมเต็มคุณลักษณะความเป็นบัณฑิตให้แก่นักศึกษา ให้ได้มีโอกาสได้รับการพัฒนาอย่างเต็มศักยภาพ ภายใต้ฐานความคิดที่เชื่อว่าการเรียนรู้นอกชั้นเรียนจะเกื้อหนุนให้นักศึกษาได้รับประสบการณ์ชีวิตที่หลากหลายในรูปของ “ทักษะชีวิต” เพื่อ</w:t>
      </w:r>
      <w:r w:rsidRPr="005C7C9A">
        <w:rPr>
          <w:rFonts w:ascii="TH Niramit AS" w:hAnsi="TH Niramit AS" w:cs="TH Niramit AS"/>
          <w:spacing w:val="8"/>
          <w:sz w:val="32"/>
          <w:szCs w:val="32"/>
          <w:cs/>
        </w:rPr>
        <w:t>ให้นักศึกษามีคุณสมบัติของบัณฑิตที่พึงประสงค์ตามกรอบมาตรฐานคุณวุฒิระดับอุดมศึกษา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และสอดคล้องกับคุณลักษณะของบัณฑิตที่พึงประสงค์ที่สภา/องค์กรวิชาชีพได้กำหนด รวมถึงพัฒนานักศึกษาให้เป็นผู้มี</w:t>
      </w:r>
      <w:hyperlink r:id="rId6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ทักษะที่จำเป็นตามกรอบการเรียนรู้แห่งศตวรรษที่ 21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มหาวิทยาลัยจึงได้กำหนดให้นักศึกษาต้องผ่านการเข้าร่วมกิจกรรมเสริมหลักสูตรเพื่อพัฒนานักศึกษาตาม</w:t>
      </w:r>
      <w:hyperlink r:id="rId7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ระเบียบที่มหาวิทยาลัยกำหนด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 ผ่าน</w:t>
      </w:r>
      <w:hyperlink r:id="rId8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กิจกรรมเสริมหลักสูตรระดับมหาวิทยาลัย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9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กิจกรรมเสริมหลักสูตรระดับคณะ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และกิจกรรมเลือกเสรี ส่งเสริมให้นักศึกษาจัดกิจกรรมหรือเข้าร่วมกิจกรรมเสริมหลักสูตรนอกห้องเรียนที่หลากหลาย โดยมหาวิทยาลัยให้การสนับสนุนทั้งในด้านงบประมาณ การให้คำแนะนำปรึกษาและสิ่งอำนวยความสะดวกอื่น ๆ ให้กับนักศึกษา สำหรับการจัดกิจกรรมหรือการเข้าร่วมกิจกรรมเสริมหลักสูตรนอกห้องเรียนต่าง ๆ ทั้งภายในและภายนอกมหาวิทยาลัย ทั้งนี้ กิจกรรมต่าง ๆ ที่นักศึกษาเข้าร่วมจะถูกบันทึกเป็นประวัติด้านกิจกรรมพัฒนานักศึกษาและออกเป็น “</w:t>
      </w:r>
      <w:hyperlink r:id="rId10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ระเบียนกิจกรรมเสริมหลักสูตร</w:t>
        </w:r>
      </w:hyperlink>
      <w:r w:rsidRPr="005C7C9A">
        <w:rPr>
          <w:rStyle w:val="Hyperlink"/>
          <w:rFonts w:ascii="TH Niramit AS" w:hAnsi="TH Niramit AS" w:cs="TH Niramit AS"/>
          <w:sz w:val="32"/>
          <w:szCs w:val="32"/>
        </w:rPr>
        <w:t xml:space="preserve"> (Student Activity Transcript)</w:t>
      </w:r>
      <w:r w:rsidRPr="005C7C9A">
        <w:rPr>
          <w:rFonts w:ascii="TH Niramit AS" w:hAnsi="TH Niramit AS" w:cs="TH Niramit AS"/>
          <w:sz w:val="32"/>
          <w:szCs w:val="32"/>
          <w:cs/>
        </w:rPr>
        <w:t>” ของนักศึกษา โดยนักศึกษาสามารถใช้ใบรายงานผลดังกล่าวควบคู่กับใบรายงานผลการศึกษา (</w:t>
      </w:r>
      <w:r w:rsidRPr="005C7C9A">
        <w:rPr>
          <w:rFonts w:ascii="TH Niramit AS" w:hAnsi="TH Niramit AS" w:cs="TH Niramit AS"/>
          <w:sz w:val="32"/>
          <w:szCs w:val="32"/>
        </w:rPr>
        <w:t>transcript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) ในการสมัครงาน สามารถสร้างความมั่นใจให้กับผู้ใช้บัณฑิตว่านักศึกษาของมหาวิทยาลัยมีความรู้และประสบการณ์นอกเหนือตำราเรียนโดยผ่านกิจกรรมต่าง ๆ สร้างโอกาสในการจ้างงานให้แก่นักศึกษา ซึ่งนักศึกษาสามารถตรวจสอบประวัติการเข้าร่วมกิจกรรมเสริมหลักสูตรผ่านเว็บไซต์ </w:t>
      </w:r>
      <w:hyperlink r:id="rId11" w:tgtFrame="_blank" w:history="1">
        <w:r w:rsidRPr="005C7C9A">
          <w:rPr>
            <w:rStyle w:val="Hyperlink"/>
            <w:rFonts w:ascii="TH Niramit AS" w:hAnsi="TH Niramit AS" w:cs="TH Niramit AS"/>
            <w:sz w:val="32"/>
            <w:szCs w:val="32"/>
          </w:rPr>
          <w:t>www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.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</w:rPr>
          <w:t>msat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.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</w:rPr>
          <w:t>mju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.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</w:rPr>
          <w:t>ac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.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</w:rPr>
          <w:t>th</w:t>
        </w:r>
      </w:hyperlink>
      <w:r w:rsidRPr="005C7C9A">
        <w:rPr>
          <w:rFonts w:ascii="TH Niramit AS" w:hAnsi="TH Niramit AS" w:cs="TH Niramit AS"/>
          <w:sz w:val="32"/>
          <w:szCs w:val="32"/>
        </w:rPr>
        <w:t xml:space="preserve"> </w:t>
      </w:r>
      <w:r w:rsidRPr="005C7C9A">
        <w:rPr>
          <w:rFonts w:ascii="TH Niramit AS" w:hAnsi="TH Niramit AS" w:cs="TH Niramit AS"/>
          <w:sz w:val="32"/>
          <w:szCs w:val="32"/>
          <w:cs/>
        </w:rPr>
        <w:t>โดยในเว็บไซต์ดังกล่าวมีการประชาสัมพันธ์การเข้าร่วมกิจกรรมเสริมหลักสูตร ข่าวสารกิจกรรม ประวัติด้านกิจกรรมเสริมหลักสูตร และการแสดงข้อมูลนักศึกษาที่เป็นนักกิจกรรมดีเด่น เพื่อสร้างแรงจูงใจให้กับนักศึกษาในการเข้าร่วมกิจกรรมเสริมหลักสูตรที่มหาวิทยาลัยจัดขึ้น</w:t>
      </w:r>
    </w:p>
    <w:p w14:paraId="5DE92A93" w14:textId="77777777" w:rsidR="005D5F8F" w:rsidRPr="005C7C9A" w:rsidRDefault="005D5F8F" w:rsidP="00EB3BBD">
      <w:pPr>
        <w:ind w:right="26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>มหาวิทยาลัยมีการกำหนดตัวบ่งชี้ความสำเร็จตามวัตถุประสงค์ของแผนการจัดกิจกรรมเสริมหลักสูตรเพื่อพัฒนานักศึกษา ซึ่งยึดหลักการมีส่วนร่วมของทุกภาคส่วนที่มีส่วนเกี่ยวข้องและมีส่วนสนับสนุนในการพัฒนานักศึกษา โดยมีการจัดประชุมเพื่อจัดสรรงบประมาณด้านการพัฒนานักศึกษากับหน่วยงานที่เกี่ยวข้อง อันประกอบด้วยคณะ/วิทยาลัย สำนักหอสมุด สำนักบริหารและพัฒนาวิชาการ กองพัฒนานักศึกษา กองเทคโนโลยีดิจิทัล กองส่งเสริมศิลปวัฒนธรรม และองค์กรนักศึกษา (สภานักศึกษา</w:t>
      </w:r>
      <w:r w:rsidRPr="005C7C9A">
        <w:rPr>
          <w:rFonts w:ascii="TH Niramit AS" w:hAnsi="TH Niramit AS" w:cs="TH Niramit AS"/>
          <w:sz w:val="32"/>
          <w:szCs w:val="32"/>
        </w:rPr>
        <w:t xml:space="preserve">,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องค์การนักศึกษา และสโมสรนักศึกษาคณะ/วิทยาลัย) ภายใต้ </w:t>
      </w:r>
      <w:hyperlink r:id="rId12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shd w:val="clear" w:color="auto" w:fill="FFFFFF"/>
            <w:cs/>
          </w:rPr>
          <w:t xml:space="preserve">โครงการทบทวนแผนยุทธศาสตร์ด้านกิจกรรมพัฒนานักศึกษา ประจำปีงบประมาณ 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  <w:shd w:val="clear" w:color="auto" w:fill="FFFFFF"/>
          </w:rPr>
          <w:t xml:space="preserve">2565 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  <w:shd w:val="clear" w:color="auto" w:fill="FFFFFF"/>
            <w:cs/>
          </w:rPr>
          <w:t xml:space="preserve">และจัดทำแผนยุทธศาสตร์การพัฒนานักศึกษา มหาวิทยาลัยแม่โจ้ ระยะ 5 ปี และแผนปฏิบัติงานประจำปีงบประมาณ 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  <w:shd w:val="clear" w:color="auto" w:fill="FFFFFF"/>
          </w:rPr>
          <w:t>2566</w:t>
        </w:r>
      </w:hyperlink>
      <w:r w:rsidRPr="005C7C9A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 </w:t>
      </w:r>
      <w:r w:rsidRPr="005C7C9A">
        <w:rPr>
          <w:rFonts w:ascii="TH Niramit AS" w:hAnsi="TH Niramit AS" w:cs="TH Niramit AS"/>
          <w:sz w:val="32"/>
          <w:szCs w:val="32"/>
          <w:cs/>
        </w:rPr>
        <w:t>สำหรับทบทวนแผนการดำเนินงานในปีงบประมาณที่ผ่านมาและพิจารณาจัดสรรงบประมาณในการจัดกิจกรรมเสริมหลักสูตรให้กับหน่วยงานที่เกี่ยวข้องใช้ในการดำเนินกิจกรรมเสริมหลักสูตรตาม</w:t>
      </w:r>
      <w:hyperlink r:id="rId13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ระเบียบมหาวิทยาลัยแม่โจ้ ว่าด้วยกิจกรรมนักศึกษา พ.ศ.2562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โดยการดำเนินกิจกรรมเสริมหลักสูตรเพื่อพัฒนานักศึกษานักศึกษา ประกอบด้วย</w:t>
      </w:r>
    </w:p>
    <w:p w14:paraId="55132B2F" w14:textId="77777777" w:rsidR="005D5F8F" w:rsidRPr="005C7C9A" w:rsidRDefault="005D5F8F" w:rsidP="00EB3BBD">
      <w:pPr>
        <w:pStyle w:val="ListParagraph"/>
        <w:numPr>
          <w:ilvl w:val="0"/>
          <w:numId w:val="16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>โครงการ/กิจกรรมที่ดำเนินการโดยมหาวิทยาลัย ประกอบด้วย กองพัฒนานักศึกษา กองส่งเสริมศิลปวัฒนธรรม และสำนักบริหารและพัฒนาวิชาการ</w:t>
      </w:r>
    </w:p>
    <w:p w14:paraId="5B6C857C" w14:textId="77777777" w:rsidR="005D5F8F" w:rsidRPr="005C7C9A" w:rsidRDefault="005D5F8F" w:rsidP="00EB3BBD">
      <w:pPr>
        <w:pStyle w:val="ListParagraph"/>
        <w:numPr>
          <w:ilvl w:val="0"/>
          <w:numId w:val="16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 xml:space="preserve">โครงการ/กิจกรรมที่ดำเนินการโดยคณะ/วิทยาลัย </w:t>
      </w:r>
    </w:p>
    <w:p w14:paraId="6D49D6F6" w14:textId="77777777" w:rsidR="005D5F8F" w:rsidRPr="005C7C9A" w:rsidRDefault="005D5F8F" w:rsidP="00EB3BBD">
      <w:pPr>
        <w:pStyle w:val="ListParagraph"/>
        <w:numPr>
          <w:ilvl w:val="0"/>
          <w:numId w:val="16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 xml:space="preserve">โครงการ/กิจกรรมที่ดำเนินการโดยองค์กรนักศึกษา ประกอบด้วย สภานักศึกษา องค์การนักศึกษา สโมสรนักศึกษา และชมรมต่าง ๆ </w:t>
      </w:r>
    </w:p>
    <w:p w14:paraId="44C8914E" w14:textId="77777777" w:rsidR="005D5F8F" w:rsidRPr="005C7C9A" w:rsidRDefault="005D5F8F" w:rsidP="00EB3BBD">
      <w:pPr>
        <w:pStyle w:val="ListParagraph"/>
        <w:numPr>
          <w:ilvl w:val="0"/>
          <w:numId w:val="16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>โครงการ/กิจกรรมที่ดำเนินการโดยหน่วยงานอื่น ๆ ที่นักศึกษาสามารถเข้าร่วมได้ทั้งภายในและภายนอกมหาวิทยาลัย</w:t>
      </w:r>
    </w:p>
    <w:p w14:paraId="5D7B3394" w14:textId="77777777" w:rsidR="005D5F8F" w:rsidRPr="005C7C9A" w:rsidRDefault="005D5F8F" w:rsidP="00EB3BBD">
      <w:pPr>
        <w:ind w:right="26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>มหาวิทยาลัย มีการประเมินผลความสำเร็จของการดำเนินโครงการตามวัตถุประสงค์ของกิจกรรม และนำผลการประเมินมาปรับปรุงการดำเนินงานครั้งต่อไป โดยหลังจากเสร็จสิ้นกิจกรรมมหาวิทยาลัยกำหนดให้มีการประเมินผลความสำเร็จตามตัวชี้วัดที่มหาวิทยาลัยกำหนด ซึ่งเป็นกระบวนการย้อนกลับ สามารถนำมาใช้ในการปรับปรุง พัฒนา โครงการให้มีประสิทธิภาพมากยิ่งขึ้น โดยผู้รับผิดชอบโครงการจะต้องรายงานผลการดำเนินโครงการ ในระบบสารสนเทศเพื่อการบริหาร (</w:t>
      </w:r>
      <w:hyperlink r:id="rId14" w:history="1">
        <w:r w:rsidRPr="005C7C9A">
          <w:rPr>
            <w:rStyle w:val="Hyperlink"/>
            <w:rFonts w:ascii="TH Niramit AS" w:hAnsi="TH Niramit AS" w:cs="TH Niramit AS"/>
            <w:sz w:val="32"/>
            <w:szCs w:val="32"/>
          </w:rPr>
          <w:t>https://erp.mju.ac.th/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>) และองค์กรนักศึกษาจะรายงานผลการดำเนินงานโครงการ/กิจกรรมประจำปี ต่อที่ประชุมสภานักศึกษา ใน</w:t>
      </w:r>
      <w:hyperlink r:id="rId15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  <w:shd w:val="clear" w:color="auto" w:fill="FFFFFF"/>
            <w:cs/>
          </w:rPr>
          <w:t xml:space="preserve">ประชุมใหญ่สมัยสามัญองค์กรนักศึกษา ประจำปี 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  <w:shd w:val="clear" w:color="auto" w:fill="FFFFFF"/>
          </w:rPr>
          <w:t>2566</w:t>
        </w:r>
      </w:hyperlink>
    </w:p>
    <w:p w14:paraId="5A76913A" w14:textId="58314740" w:rsidR="005D5F8F" w:rsidRPr="005C7C9A" w:rsidRDefault="005D5F8F" w:rsidP="00EB3BBD">
      <w:pPr>
        <w:ind w:right="26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>นอกจากนี้ มหาวิทยาลัยโดยงานพัฒนานักศึกษาและศิษย์เก่าสัมพันธ์ กองพัฒนานักศึกษา ยังได้จัดอบรมเชิงปฏิบัติการ “</w:t>
      </w:r>
      <w:hyperlink r:id="rId16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การพัฒนานักศึกษาตามคุณลักษณะที่พึงประสงค์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>” โดยมีแนวคิดการจัดกิจกรรมดังกล่าว เพื่อเป็นการออกแบบกิจกรรมให้หลักสูตรต่าง ๆ ภายในมหาวิทยาลัยสามารถเลือก</w:t>
      </w:r>
      <w:r w:rsidRPr="005C7C9A">
        <w:rPr>
          <w:rFonts w:ascii="TH Niramit AS" w:hAnsi="TH Niramit AS" w:cs="TH Niramit AS"/>
          <w:sz w:val="32"/>
          <w:szCs w:val="32"/>
          <w:cs/>
        </w:rPr>
        <w:lastRenderedPageBreak/>
        <w:t xml:space="preserve">กิจกรรม ที่ตรงตามแนวทางการพัฒนาบัณฑิตของหักสูตรไปใช้ในการพัฒนานักศึกษาตามแนวทางประกันคุณภาพการศึกษาต่อไป จำนวน 9 หลักสูตร ได้แก่ </w:t>
      </w:r>
      <w:hyperlink r:id="rId17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1. บ่นให้ได้เรื่อง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2. เตรียมก่อนนำเสนองาน 3. เรียนรู้ชุมชนและสถานการณ์สังคม 4. ทำแผนที่เดินดินเพื่อเข้าใจชุมชน </w:t>
      </w:r>
      <w:hyperlink r:id="rId18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5. รู้จักตนเอง (มาเรียนเพื่ออะไร)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6. ออกแบบกิจกรรมให้ตรงความต้องการ 7. พัฒนาความยั่งยืนที่ตอบโจทย์ความต้องการ 8. พัฒนางานอาสาสมัครเกิดได้ด้วยใจ </w:t>
      </w:r>
      <w:hyperlink r:id="rId19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9. ผู้นำกับการเปลี่ยนแปลง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ทั้งนี้หลักสูตรสามารถนำกิจกรรมดังกล่าวไปใช้ในการพัฒนานักศึกษาให้สอดคล้องกับคุณลักษณะบัณฑิตที่พึงประสงค์ของหลักสูตร และออกแบบกิจกรรมให้ตรงความต้องการของนักศึกษาภายในหลักสูตรได้</w:t>
      </w:r>
    </w:p>
    <w:p w14:paraId="64786DBF" w14:textId="77777777" w:rsidR="005D5F8F" w:rsidRPr="005C7C9A" w:rsidRDefault="005D5F8F" w:rsidP="00EB3BBD">
      <w:pPr>
        <w:ind w:right="26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ab/>
        <w:t>มหาวิทยาลัยมีบริการสนับสนุนช่วยเหลือผู้เรียนด้านการเงิน โดยมีให้ความช่วยเหลือด้านทุนการศึกษาและการให้บริการกู้ยืมเงินกองทุนเงินให้กู้ยืมเพื่อการศึกษา ซึ่งจะช่วยบรรเทาความเดือดร้อนด้านการเงิน ส่งผลให้นักศึกษาลดความกังวลใจ ทำให้มีความตั้งใจศึกษาเล่าเรียนจนจบการศึกษา</w:t>
      </w:r>
    </w:p>
    <w:p w14:paraId="7B1713B9" w14:textId="77777777" w:rsidR="005D5F8F" w:rsidRPr="005C7C9A" w:rsidRDefault="005D5F8F" w:rsidP="00EB3BBD">
      <w:pPr>
        <w:ind w:right="26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</w:rPr>
        <w:tab/>
      </w:r>
      <w:r w:rsidRPr="005C7C9A">
        <w:rPr>
          <w:rFonts w:ascii="TH Niramit AS" w:hAnsi="TH Niramit AS" w:cs="TH Niramit AS"/>
          <w:sz w:val="32"/>
          <w:szCs w:val="32"/>
          <w:cs/>
        </w:rPr>
        <w:t>การให้ความช่วยเหลือด้านทุนการศึกษา เป็นบริการที่ให้ความช่วยเหลือแก่นักศึกษาที่ขาดแคลนทุนทรัพย์ ได้มีโอกาสศึกษาเล่าเรียนจนจบการศึกษา โดยมหาวิทยาลัยมีการจัดสรรงบประมาณสนับสนุนและได้รับการสนับสนุนจากหน่วยงานภายนอก ทั้งภาครัฐ เอกชน บริษัท ห้างร้าน มูลนิธิ ศิษย์เก่าฯลฯ นำมาจัดสรรเป็นทุนการศึกษาให้แก่นักศึกษาที่มีฐานะยากจน มุ่งมั่นในการเรียน มีจิตอาสา และสร้างชื่อเสียงให้มหาวิทยาลัย ซึ่งนักศึกษาที่มีความประสงค์ขอรับทุนการศึกษา จะสมัครเข้ารับการคัดเลือกตาม</w:t>
      </w:r>
      <w:hyperlink r:id="rId20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ขั้นตอนการคัดเลือกผู้ทีมีความเหมาะสมที่จะรับทุนการศึกษา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เมื่อนักศึกษาได้รับคัดเลือกแล้ว มหาวิทยาลัยก็จะเร่งดำเนินการเบิกจ่ายเงินทุนการศึกษา ตาม</w:t>
      </w:r>
      <w:hyperlink r:id="rId21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ขั้นตอนการเบิกจ่ายทุนการศึกษา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เพื่อให้นักศึกษาได้รับเงินทุนรวดเร็วขึ้น โดยในปีการศึกษา 2566 มีนักศึกษาที่ได้รับทุนการศึกษา จำนวน 646 ราย รวมเป็นเงินทุนการศึกษา 11</w:t>
      </w:r>
      <w:r w:rsidRPr="005C7C9A">
        <w:rPr>
          <w:rFonts w:ascii="TH Niramit AS" w:hAnsi="TH Niramit AS" w:cs="TH Niramit AS"/>
          <w:sz w:val="32"/>
          <w:szCs w:val="32"/>
        </w:rPr>
        <w:t>,</w:t>
      </w:r>
      <w:r w:rsidRPr="005C7C9A">
        <w:rPr>
          <w:rFonts w:ascii="TH Niramit AS" w:hAnsi="TH Niramit AS" w:cs="TH Niramit AS"/>
          <w:sz w:val="32"/>
          <w:szCs w:val="32"/>
          <w:cs/>
        </w:rPr>
        <w:t>074</w:t>
      </w:r>
      <w:r w:rsidRPr="005C7C9A">
        <w:rPr>
          <w:rFonts w:ascii="TH Niramit AS" w:hAnsi="TH Niramit AS" w:cs="TH Niramit AS"/>
          <w:sz w:val="32"/>
          <w:szCs w:val="32"/>
        </w:rPr>
        <w:t>,</w:t>
      </w:r>
      <w:r w:rsidRPr="005C7C9A">
        <w:rPr>
          <w:rFonts w:ascii="TH Niramit AS" w:hAnsi="TH Niramit AS" w:cs="TH Niramit AS"/>
          <w:sz w:val="32"/>
          <w:szCs w:val="32"/>
          <w:cs/>
        </w:rPr>
        <w:t>500 บาท</w:t>
      </w:r>
    </w:p>
    <w:p w14:paraId="3F5C8A28" w14:textId="75874C0C" w:rsidR="005D5F8F" w:rsidRPr="005C7C9A" w:rsidRDefault="005D5F8F" w:rsidP="00EB3BBD">
      <w:pPr>
        <w:ind w:right="26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ab/>
        <w:t>การให้บริการกู้ยืมเงินกองทุนเงินให้กู้ยืมเพื่อการศึกษา เป็นบริการที่สนับสนุนและส่งเสริมการศึกษา ด้วยการให้เงินกู้ยืมเพื่อการศึกษาในลักษณะต่าง ๆ คือ เงินกู้ยืมเพื่อการศึกษาให้แก่นักศึกษาที่ขาดแคลนทุนทรัพย์ นักศึกษาที่ศึกษาในสาขาวิชาที่เป็นความต้องการหลัก ซึ่งมีความชัดเจนของการผลิตกําลังคนและมีความจําเป็นต่อการพัฒนาประเทศ นักศึกษาที่ศึกษาในสาขาวิชาขาดแคลน หรือสาขาวิชาที่กองทุนมุ่งส่งเสริมเป็นพิเศษ และนักศึกษาที่เรียนดีเพื่อสร้างความเป็นเลิศ โดยมีกระบวนการและขั้นตอนการกู้ยืมเงินเพื่อการศึกษา ตาม</w:t>
      </w:r>
      <w:hyperlink r:id="rId22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กำหนดการกู้ยืมเงิน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นักศึกษาสามารถอ่านรายละเอียดและติดตามข่าวสารเกี่ยวกับการกู้ยืมได้จากเว็บไซต์ </w:t>
      </w:r>
      <w:hyperlink r:id="rId23" w:history="1">
        <w:r w:rsidRPr="005C7C9A">
          <w:rPr>
            <w:rStyle w:val="Hyperlink"/>
            <w:rFonts w:ascii="TH Niramit AS" w:hAnsi="TH Niramit AS" w:cs="TH Niramit AS"/>
            <w:sz w:val="32"/>
            <w:szCs w:val="32"/>
          </w:rPr>
          <w:t>https://stdloan.mju.ac.th/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 และ </w:t>
      </w:r>
      <w:hyperlink r:id="rId24" w:history="1">
        <w:r w:rsidRPr="005C7C9A">
          <w:rPr>
            <w:rStyle w:val="Hyperlink"/>
            <w:rFonts w:ascii="TH Niramit AS" w:hAnsi="TH Niramit AS" w:cs="TH Niramit AS"/>
            <w:sz w:val="32"/>
            <w:szCs w:val="32"/>
          </w:rPr>
          <w:t>https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://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</w:rPr>
          <w:t>www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.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</w:rPr>
          <w:t>facebook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.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</w:rPr>
          <w:t>com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/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</w:rPr>
          <w:t>StudentloanMaejo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 ซึ่งในปีการศึกษา 2566 มี</w:t>
      </w:r>
      <w:hyperlink r:id="rId25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ผู้กู้ยืมเงิน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ภาคการศึกษาที่ 1 จำนวน 5</w:t>
      </w:r>
      <w:r w:rsidRPr="005C7C9A">
        <w:rPr>
          <w:rFonts w:ascii="TH Niramit AS" w:hAnsi="TH Niramit AS" w:cs="TH Niramit AS"/>
          <w:sz w:val="32"/>
          <w:szCs w:val="32"/>
        </w:rPr>
        <w:t>,</w:t>
      </w:r>
      <w:r w:rsidRPr="005C7C9A">
        <w:rPr>
          <w:rFonts w:ascii="TH Niramit AS" w:hAnsi="TH Niramit AS" w:cs="TH Niramit AS"/>
          <w:sz w:val="32"/>
          <w:szCs w:val="32"/>
          <w:cs/>
        </w:rPr>
        <w:t>969 ราย และภาคการศึกษาที่ 2 จำนวน 5</w:t>
      </w:r>
      <w:r w:rsidRPr="005C7C9A">
        <w:rPr>
          <w:rFonts w:ascii="TH Niramit AS" w:hAnsi="TH Niramit AS" w:cs="TH Niramit AS"/>
          <w:sz w:val="32"/>
          <w:szCs w:val="32"/>
        </w:rPr>
        <w:t>,</w:t>
      </w:r>
      <w:r w:rsidRPr="005C7C9A">
        <w:rPr>
          <w:rFonts w:ascii="TH Niramit AS" w:hAnsi="TH Niramit AS" w:cs="TH Niramit AS"/>
          <w:sz w:val="32"/>
          <w:szCs w:val="32"/>
          <w:cs/>
        </w:rPr>
        <w:t>800 ราย</w:t>
      </w:r>
    </w:p>
    <w:p w14:paraId="5C2CF460" w14:textId="627D547B" w:rsidR="005D5F8F" w:rsidRPr="005C7C9A" w:rsidRDefault="005D5F8F" w:rsidP="00EB3BBD">
      <w:pPr>
        <w:pStyle w:val="ListParagraph"/>
        <w:ind w:left="0" w:firstLine="1134"/>
        <w:jc w:val="thaiDistribute"/>
        <w:rPr>
          <w:rStyle w:val="Hyperlink"/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ab/>
        <w:t xml:space="preserve">มหาวิทยาลัยมีบริการด้านการให้คำปรึกษา </w:t>
      </w:r>
      <w:r w:rsidRPr="005C7C9A">
        <w:rPr>
          <w:rFonts w:ascii="TH Niramit AS" w:hAnsi="TH Niramit AS" w:cs="TH Niramit AS"/>
          <w:color w:val="000000" w:themeColor="text1"/>
          <w:sz w:val="32"/>
          <w:szCs w:val="32"/>
          <w:cs/>
        </w:rPr>
        <w:t>ด้านการใช้ชีวิตในรั้วมหาวิทยาลัยแก่นักศึกษา ซึ่งมี</w:t>
      </w:r>
      <w:hyperlink r:id="rId26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ระบบและขั้นตอนในการดูแลนักศึกษาที่ต้องการขอรับคำปรึกษาด้านการเรียน ด้านคุณภาพชีวิต และสุขภาพจิต</w:t>
        </w:r>
      </w:hyperlink>
      <w:r w:rsidRPr="005C7C9A">
        <w:rPr>
          <w:rStyle w:val="Hyperlink"/>
          <w:rFonts w:ascii="TH Niramit AS" w:hAnsi="TH Niramit AS" w:cs="TH Niramit AS"/>
          <w:sz w:val="32"/>
          <w:szCs w:val="32"/>
          <w:cs/>
        </w:rPr>
        <w:t xml:space="preserve"> </w:t>
      </w:r>
      <w:hyperlink r:id="rId27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มีกระบวนการดำเนินการช่วยเหลือนักศึกษาร่วมกับหน่วยงานที่เกี่ยวข้อง</w:t>
        </w:r>
      </w:hyperlink>
      <w:r w:rsidRPr="005C7C9A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 </w:t>
      </w:r>
      <w:r w:rsidRPr="005C7C9A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และ</w:t>
      </w:r>
      <w:hyperlink r:id="rId28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มีขั้นตอนการส่งต่อผู้ป่วยจิตเวชฉุกเฉิน</w:t>
        </w:r>
      </w:hyperlink>
      <w:r w:rsidRPr="005C7C9A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 โดยได้เตรียมข้อมูลเบื้องต้น เพื่อให้นักศึกษาสามารถศึกษา</w:t>
      </w:r>
      <w:hyperlink r:id="rId29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ความรู้เกี่ยวกับสุขภาวะทางใจ</w:t>
        </w:r>
      </w:hyperlink>
      <w:r w:rsidRPr="005C7C9A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ได้ด้วยตนเอง ทั้งนี้ เพื่อให้นักศึกษาสามารถดำรงชีวิตระหว่างกำลังศึกษาได้อย่างมีความสุข สามารถป้องกันและแก้ไขปัญหาของตนเองได้อย่างมีประสิทธิภาพ และสำเร็จการศึกษาได้อย่างตั้งใจ ซึ่งในปีการศึกษา 2566 มีนักศึกษามาใช้บริการ </w:t>
      </w:r>
      <w:hyperlink r:id="rId30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จำนวน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</w:rPr>
          <w:t xml:space="preserve"> 606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 xml:space="preserve"> ราย</w:t>
        </w:r>
      </w:hyperlink>
    </w:p>
    <w:p w14:paraId="43A7EA88" w14:textId="5D150C70" w:rsidR="005D5F8F" w:rsidRPr="005C7C9A" w:rsidRDefault="005D5F8F" w:rsidP="00EB3BBD">
      <w:pPr>
        <w:ind w:right="26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 xml:space="preserve">มหาวิทยาลัยมีการบริการสนับสนุนช่วยเหลือนักศึกษาด้านวินัยนักศึกษา เพื่อส่งเสริมให้นักศึกษาเกิดการเรียนรู้ พัฒนาและปรับปรุงตนเองให้เป็นผู้ที่มีความประพฤติเรียบร้อย ตั้งมั่นอยู่ในระเบียบวินัยที่ดี มีจริยธรรมอันดีงาม ซึ่งจะส่งผลให้นักศึกษามีทักษะการใช้ชีวิตที่ถูกต้อง ไม่สร้างปัญหาหรือความเดือนร้อนให้แก่ตนเองและผู้อื่น สามารถอยู่ในสังคมได้อย่างมีความสุข ปลอดภัย </w:t>
      </w:r>
      <w:r w:rsidR="00EB3BBD">
        <w:rPr>
          <w:rFonts w:ascii="TH Niramit AS" w:hAnsi="TH Niramit AS" w:cs="TH Niramit AS"/>
          <w:sz w:val="32"/>
          <w:szCs w:val="32"/>
          <w:cs/>
        </w:rPr>
        <w:br/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มีคุณภาพชีวิตที่ดี และเป็นพลเมืองที่ดี ทั้งนี้ ปัจจัยที่จะทำให้นักศึกษาเป็นผู้มีวินัยดี รู้จักรับผิดชอบต่อตนเองและสังคมส่วนรวม เป็นบัณฑิตที่พึงประสงค์และเป็นพลเมืองที่ดีของสังคม มีหลายปัจจัย ซึ่งในด้านการมีวินัยดีของนักศึกษา เป็นปัจจัยที่หนุนเสริมให้นักศึกษาเกิดประสบการณ์การเรียนรู้ สามารถนำความรู้ที่ได้รับมาปรับใช้ในการใช้ชีวิตในสังคมได้อย่างมีความสุขและปลอดภัย ดังนั้น งานพัฒนาวินัยนักศึกษา กองพัฒนานักศึกษา ได้มีการส่งเสริมสนับสนุนให้นักศึกษาในภาพรวมเกิดการเรียนรู้ ผ่านการจัดกิจกรรมเสริมหลักสูตร ทั้งในรูปแบบกิจกรรมที่เป็นการส่งเสริมสนับสนุนด้านการรณรงค์ ประชาสัมพันธ์ หรือสร้างการรับรู้ด้านวินัยนักศึกษา อาทิ </w:t>
      </w:r>
      <w:hyperlink r:id="rId31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โครงการจัดทำสื่อรณรงค์ส่งเสริมและพัฒนาด้านวินัยนักศึกษา ประจำปีการศึกษา 2566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กิจกรรมเน้นย้ำเฉพาะกลุ่มผู้นำนักศึกษาที่จะสามารถเป็นแบบอย่างที่ดีด้านวินัยนักศึกษาและสามารถพัฒนาต่อยอดให้มีบทบาทในการดูแลช่วยเหลือนักศึกษาอื่น ๆ ได้ อาทิ </w:t>
      </w:r>
      <w:hyperlink r:id="rId32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โครงการสร้างเครือข่ายวินัยนักศึกษา ประจำปีการศึกษา 2566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กิจกรรมที่เป็นการป้องปรามหรือสร้างภูมิคุ้มกันในให้แก่นักศึกษา เพื่อไม่ให้เข้าไปยุ่งเกี่ยวกับสิ่งเสพติดและอบายมุข อาทิ </w:t>
      </w:r>
      <w:hyperlink r:id="rId33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โครงการแม่โจ้ปลอดภัย ห่างไกลยาเสพติดและอบายมุข ประจำปีการศึกษา 2566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และกิจกรรมที่ส่งเสริมให้นักศึกษาเคารพและปฏิบัติตามกฎหมายจราจรทั้งภายในและภายนอกมหาวิทยาลัย ซึ่งจะทำให้นักศึกษาเกิดความปลอดภัย ลดความรุนแรงหรือผลกระทบต่อชีวิตและทรัพย์สิน ทำให้นักศึกษามีคุณภาพชีวิตที่ดีขึ้น โดยจะมี</w:t>
      </w:r>
      <w:hyperlink r:id="rId34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 xml:space="preserve">การตรวจตรากวดขันด้านวินัยจราจรภายในมหาวิทยาลัยอย่างเข้มข้นและต่อเนื่อง 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1BDD2D37" w14:textId="77777777" w:rsidR="005D5F8F" w:rsidRPr="005C7C9A" w:rsidRDefault="005D5F8F" w:rsidP="00EB3BBD">
      <w:pPr>
        <w:ind w:right="26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>อีกทั้งเป็นหน่วยงานที่มี</w:t>
      </w:r>
      <w:hyperlink r:id="rId35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บริการจัดทำหนังสือรับรองความประพฤติ (ของมหาวิทยาลัย) ให้แก่นักศึกษา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เพื่อใช้เป็นเอกสารประกอบเพื่อเป็นการยืนยันหรือการันตีว่านักศึกษาของมหาวิทยาลัยแม่โจ้มีคุณภาพ เป็นผู้ที่มีความประพฤติที่เหมาะสม ทั้งการขอรับทุนการศึกษา (ระดับคณะและระดับมหาวิทยาลัย) การขอศึกษาต่อในระดับที่สูงขึ้น หรือการสมัครงาน ฯลฯ เป็นต้น มี</w:t>
      </w:r>
      <w:hyperlink r:id="rId36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บริการให้คำปรึกษา คำแนะนำ และตอบข้อซักถามด้านวินัยนักศึกษา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ทั้งนักศึกษาทั่วไป และนักศึกษาที่ประพฤติตนไม่เหมาะสมหรือกระทำผิดวินัยนักศึกษา โดยมีการให้บริการภายในสำนักงาน บริการทางโทรศัพท์ และ</w:t>
      </w:r>
      <w:hyperlink r:id="rId37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 xml:space="preserve">บริการผ่าน 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</w:rPr>
          <w:t xml:space="preserve">Fanpage Facebook 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ของงานพัฒนาวินัยนักศึกษามหาวิทยาลัยแม่โจ้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โดยจะมีการให้ความรู้ด้านวินัยนักศึกษาและกฎหมายทั่วไปอันเป็นประโยชน์ รวมทั้งมีเจ้าหน้าที่ (แอดมินเพจ) ทำหน้าที่ตอบ</w:t>
      </w:r>
      <w:r w:rsidRPr="005C7C9A">
        <w:rPr>
          <w:rFonts w:ascii="TH Niramit AS" w:hAnsi="TH Niramit AS" w:cs="TH Niramit AS"/>
          <w:sz w:val="32"/>
          <w:szCs w:val="32"/>
          <w:cs/>
        </w:rPr>
        <w:lastRenderedPageBreak/>
        <w:t>ข้อซักถาม ให้คำปรึกษาและข้อแนะนำตลอด 24 ชั่วโมง เพื่อมุ่งให้นักศึกษาเกิดการปรับปรุงประสบการณ์การเรียนรู้ด้านความรู้ทักษะ สามารถนำไปปรับใช้ให้เกิดการพัฒนาความสามารถด้านการทำงานและการใช้ชีวิตอย่างถูกต้องต่อไป</w:t>
      </w:r>
    </w:p>
    <w:p w14:paraId="0F1C473D" w14:textId="77777777" w:rsidR="005D5F8F" w:rsidRPr="005C7C9A" w:rsidRDefault="005D5F8F" w:rsidP="00EB3BBD">
      <w:pPr>
        <w:ind w:right="26" w:firstLine="1134"/>
        <w:rPr>
          <w:rFonts w:ascii="TH Niramit AS" w:hAnsi="TH Niramit AS" w:cs="TH Niramit AS"/>
          <w:sz w:val="32"/>
          <w:szCs w:val="32"/>
        </w:rPr>
      </w:pPr>
    </w:p>
    <w:p w14:paraId="4AE5A1BD" w14:textId="51616201" w:rsidR="005D5F8F" w:rsidRPr="005C7C9A" w:rsidRDefault="005D5F8F" w:rsidP="00EB3BBD">
      <w:pPr>
        <w:ind w:right="26" w:firstLine="1134"/>
        <w:jc w:val="thaiDistribute"/>
        <w:rPr>
          <w:rFonts w:ascii="TH Niramit AS" w:hAnsi="TH Niramit AS" w:cs="TH Niramit AS"/>
          <w:color w:val="000000"/>
          <w:sz w:val="32"/>
          <w:szCs w:val="32"/>
          <w:shd w:val="clear" w:color="auto" w:fill="FFFFFF"/>
        </w:rPr>
      </w:pPr>
      <w:r w:rsidRPr="005C7C9A">
        <w:rPr>
          <w:rFonts w:ascii="TH Niramit AS" w:hAnsi="TH Niramit AS" w:cs="TH Niramit AS"/>
          <w:color w:val="000000" w:themeColor="text1"/>
          <w:sz w:val="32"/>
          <w:szCs w:val="32"/>
          <w:cs/>
        </w:rPr>
        <w:t>ฝ่ายสหกิจศึกษาและพัฒนาอาชีพ ได้มีการสนับสนุนด้านการจัดหางานโดย</w:t>
      </w:r>
      <w:r w:rsidRPr="005C7C9A">
        <w:rPr>
          <w:rFonts w:ascii="TH Niramit AS" w:hAnsi="TH Niramit AS" w:cs="TH Niramit AS"/>
          <w:color w:val="000000"/>
          <w:sz w:val="32"/>
          <w:szCs w:val="32"/>
          <w:shd w:val="clear" w:color="auto" w:fill="FFFFFF"/>
          <w:cs/>
        </w:rPr>
        <w:t>จัดอบรมเพื่อพัฒนาศักยภาพนักศึกษาในด้านการพัฒนาบุคลิกภาพ การเขียนใบสมัครงานและสอบสัมภาษณ์งานรวมถึงด้านคุณธรรมจริยธรรมในการทำงานให้มีความพร้อมที่จะสามารถทำงานได้อย่างมีประสิทธิภาพและมุ่งเน้นการสร้างโอกาสในการได้งานทำและพัฒนาอาชีพอย่างต่อเนื่องให้แก่นักศึกษา โดยทำหน้าที่เป็นหน่วยงานกลางประสานงานกับหน่วยงานภายในและภายนอกเกี่ยวกับตำแหน่งงานและแหล่งงานทั้งลักษณะงานประจำ และการสร้างเครือข่ายระหว่างหน่วยงานที่เป็นสื่อกลางระหว่างผู้ประสงค์หางานและผู้ประสงค์จะจ้างงาน และการหารายได้ระหว่างเรียนเพื่อสร้างงานและสร้างรายได้ให้แก่นักศึกษาในระหว่างศึกษา อีกทั้ง</w:t>
      </w:r>
      <w:r w:rsidRPr="005C7C9A">
        <w:rPr>
          <w:rFonts w:ascii="TH Niramit AS" w:hAnsi="TH Niramit AS" w:cs="TH Niramit AS"/>
          <w:color w:val="000000" w:themeColor="text1"/>
          <w:sz w:val="32"/>
          <w:szCs w:val="32"/>
          <w:cs/>
        </w:rPr>
        <w:t>จัดทำบันทึกข้อตกลงความร่วมมือทางวิชาการ (</w:t>
      </w:r>
      <w:r w:rsidRPr="005C7C9A">
        <w:rPr>
          <w:rFonts w:ascii="TH Niramit AS" w:hAnsi="TH Niramit AS" w:cs="TH Niramit AS"/>
          <w:color w:val="000000" w:themeColor="text1"/>
          <w:sz w:val="32"/>
          <w:szCs w:val="32"/>
        </w:rPr>
        <w:t>MOU</w:t>
      </w:r>
      <w:r w:rsidRPr="005C7C9A">
        <w:rPr>
          <w:rFonts w:ascii="TH Niramit AS" w:hAnsi="TH Niramit AS" w:cs="TH Niramit AS"/>
          <w:color w:val="000000" w:themeColor="text1"/>
          <w:sz w:val="32"/>
          <w:szCs w:val="32"/>
          <w:cs/>
        </w:rPr>
        <w:t>) ระหว่างมหาวิทยาลัยแม่โจ้</w:t>
      </w:r>
      <w:r w:rsidRPr="005C7C9A">
        <w:rPr>
          <w:rFonts w:ascii="TH Niramit AS" w:hAnsi="TH Niramit AS" w:cs="TH Niramit AS"/>
          <w:color w:val="000000"/>
          <w:sz w:val="32"/>
          <w:szCs w:val="32"/>
          <w:shd w:val="clear" w:color="auto" w:fill="FFFFFF"/>
          <w:cs/>
        </w:rPr>
        <w:t>กับสถานประกอบการ  การให้บริการดังนี้</w:t>
      </w:r>
    </w:p>
    <w:p w14:paraId="08839F2C" w14:textId="77777777" w:rsidR="005D5F8F" w:rsidRPr="005C7C9A" w:rsidRDefault="005D5F8F" w:rsidP="00EB3BBD">
      <w:pPr>
        <w:pStyle w:val="ListParagraph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Niramit AS" w:hAnsi="TH Niramit AS" w:cs="TH Niramit AS"/>
          <w:color w:val="000000"/>
          <w:sz w:val="32"/>
          <w:szCs w:val="32"/>
          <w:shd w:val="clear" w:color="auto" w:fill="FFFFFF"/>
        </w:rPr>
      </w:pPr>
      <w:r w:rsidRPr="005C7C9A">
        <w:rPr>
          <w:rFonts w:ascii="TH Niramit AS" w:hAnsi="TH Niramit AS" w:cs="TH Niramit AS"/>
          <w:color w:val="000000"/>
          <w:sz w:val="32"/>
          <w:szCs w:val="32"/>
          <w:shd w:val="clear" w:color="auto" w:fill="FFFFFF"/>
          <w:cs/>
        </w:rPr>
        <w:t>จัดอบรมเตรียมความพร้อมและแนะแนวอาชีพก่อนเข้าสู่ตลาดแรงงาน</w:t>
      </w:r>
    </w:p>
    <w:p w14:paraId="3C7DFE5A" w14:textId="77777777" w:rsidR="005D5F8F" w:rsidRPr="005C7C9A" w:rsidRDefault="005D5F8F" w:rsidP="00EB3BBD">
      <w:pPr>
        <w:pStyle w:val="ListParagraph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Niramit AS" w:hAnsi="TH Niramit AS" w:cs="TH Niramit AS"/>
          <w:color w:val="000000"/>
          <w:sz w:val="32"/>
          <w:szCs w:val="32"/>
          <w:shd w:val="clear" w:color="auto" w:fill="FFFFFF"/>
        </w:rPr>
      </w:pPr>
      <w:r w:rsidRPr="005C7C9A">
        <w:rPr>
          <w:rFonts w:ascii="TH Niramit AS" w:hAnsi="TH Niramit AS" w:cs="TH Niramit AS"/>
          <w:color w:val="000000"/>
          <w:sz w:val="32"/>
          <w:szCs w:val="32"/>
          <w:shd w:val="clear" w:color="auto" w:fill="FFFFFF"/>
          <w:cs/>
        </w:rPr>
        <w:t>จัดอบรมเตรียมความพร้อมด้านการสมัครงานและให้ความรู้เกี่ยวกับการประกอบอาชีพแก่นักศึกษา</w:t>
      </w:r>
    </w:p>
    <w:p w14:paraId="48939258" w14:textId="77777777" w:rsidR="005D5F8F" w:rsidRPr="005C7C9A" w:rsidRDefault="005D5F8F" w:rsidP="00EB3BBD">
      <w:pPr>
        <w:pStyle w:val="ListParagraph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Niramit AS" w:hAnsi="TH Niramit AS" w:cs="TH Niramit AS"/>
          <w:color w:val="000000"/>
          <w:sz w:val="32"/>
          <w:szCs w:val="32"/>
          <w:shd w:val="clear" w:color="auto" w:fill="FFFFFF"/>
        </w:rPr>
      </w:pPr>
      <w:r w:rsidRPr="005C7C9A">
        <w:rPr>
          <w:rFonts w:ascii="TH Niramit AS" w:hAnsi="TH Niramit AS" w:cs="TH Niramit AS"/>
          <w:color w:val="000000"/>
          <w:sz w:val="32"/>
          <w:szCs w:val="32"/>
          <w:shd w:val="clear" w:color="auto" w:fill="FFFFFF"/>
          <w:cs/>
        </w:rPr>
        <w:t>จัดอบรมเตรียมความพร้อมด้านการสมัครงานและให้ความรู้เกี่ยวกับการประกอบอาชีพอิสระแก่นักศึกษา</w:t>
      </w:r>
    </w:p>
    <w:p w14:paraId="60621707" w14:textId="77777777" w:rsidR="005D5F8F" w:rsidRPr="005C7C9A" w:rsidRDefault="005D5F8F" w:rsidP="00EB3BBD">
      <w:pPr>
        <w:pStyle w:val="ListParagraph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Niramit AS" w:hAnsi="TH Niramit AS" w:cs="TH Niramit AS"/>
          <w:color w:val="000000"/>
          <w:sz w:val="32"/>
          <w:szCs w:val="32"/>
          <w:shd w:val="clear" w:color="auto" w:fill="FFFFFF"/>
        </w:rPr>
      </w:pPr>
      <w:r w:rsidRPr="005C7C9A">
        <w:rPr>
          <w:rFonts w:ascii="TH Niramit AS" w:hAnsi="TH Niramit AS" w:cs="TH Niramit AS"/>
          <w:color w:val="000000"/>
          <w:sz w:val="32"/>
          <w:szCs w:val="32"/>
          <w:shd w:val="clear" w:color="auto" w:fill="FFFFFF"/>
          <w:cs/>
        </w:rPr>
        <w:t xml:space="preserve">รวบรวมองค์ความรู้ที่เกี่ยวข้องกับด้านการจัดหางานและพัฒนาอาชีพ เพื่อเผยแพร่ให้ความรู้แก่นักศึกษา </w:t>
      </w:r>
    </w:p>
    <w:p w14:paraId="2E1A5850" w14:textId="77777777" w:rsidR="005D5F8F" w:rsidRPr="005C7C9A" w:rsidRDefault="005D5F8F" w:rsidP="00EB3BBD">
      <w:pPr>
        <w:pStyle w:val="ListParagraph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Niramit AS" w:hAnsi="TH Niramit AS" w:cs="TH Niramit AS"/>
          <w:color w:val="000000"/>
          <w:sz w:val="32"/>
          <w:szCs w:val="32"/>
          <w:shd w:val="clear" w:color="auto" w:fill="FFFFFF"/>
        </w:rPr>
      </w:pPr>
      <w:r w:rsidRPr="005C7C9A">
        <w:rPr>
          <w:rFonts w:ascii="TH Niramit AS" w:hAnsi="TH Niramit AS" w:cs="TH Niramit AS"/>
          <w:color w:val="000000"/>
          <w:sz w:val="32"/>
          <w:szCs w:val="32"/>
          <w:shd w:val="clear" w:color="auto" w:fill="FFFFFF"/>
          <w:cs/>
        </w:rPr>
        <w:t>ประชาสัมพันธ์ตำแหน่งงานและการหารายได้ระหว่างเรียนแก่นักศึกษา</w:t>
      </w:r>
    </w:p>
    <w:p w14:paraId="43BAB6B3" w14:textId="77777777" w:rsidR="005D5F8F" w:rsidRPr="005C7C9A" w:rsidRDefault="005D5F8F" w:rsidP="00EB3BBD">
      <w:pPr>
        <w:pStyle w:val="ListParagraph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Niramit AS" w:hAnsi="TH Niramit AS" w:cs="TH Niramit AS"/>
          <w:color w:val="000000"/>
          <w:sz w:val="32"/>
          <w:szCs w:val="32"/>
          <w:shd w:val="clear" w:color="auto" w:fill="FFFFFF"/>
        </w:rPr>
      </w:pPr>
      <w:r w:rsidRPr="005C7C9A">
        <w:rPr>
          <w:rFonts w:ascii="TH Niramit AS" w:hAnsi="TH Niramit AS" w:cs="TH Niramit AS"/>
          <w:color w:val="000000"/>
          <w:sz w:val="32"/>
          <w:szCs w:val="32"/>
          <w:shd w:val="clear" w:color="auto" w:fill="FFFFFF"/>
          <w:cs/>
        </w:rPr>
        <w:t>ประสานงาน และ</w:t>
      </w:r>
      <w:r w:rsidRPr="005C7C9A">
        <w:rPr>
          <w:rFonts w:ascii="TH Niramit AS" w:hAnsi="TH Niramit AS" w:cs="TH Niramit AS"/>
          <w:color w:val="000000" w:themeColor="text1"/>
          <w:sz w:val="32"/>
          <w:szCs w:val="32"/>
          <w:cs/>
        </w:rPr>
        <w:t>จัดทำบันทึกข้อตกลงความร่วมมือทางวิชาการ (</w:t>
      </w:r>
      <w:r w:rsidRPr="005C7C9A">
        <w:rPr>
          <w:rFonts w:ascii="TH Niramit AS" w:hAnsi="TH Niramit AS" w:cs="TH Niramit AS"/>
          <w:color w:val="000000" w:themeColor="text1"/>
          <w:sz w:val="32"/>
          <w:szCs w:val="32"/>
        </w:rPr>
        <w:t>MOU</w:t>
      </w:r>
      <w:r w:rsidRPr="005C7C9A">
        <w:rPr>
          <w:rFonts w:ascii="TH Niramit AS" w:hAnsi="TH Niramit AS" w:cs="TH Niramit AS"/>
          <w:color w:val="000000" w:themeColor="text1"/>
          <w:sz w:val="32"/>
          <w:szCs w:val="32"/>
          <w:cs/>
        </w:rPr>
        <w:t>) ระหว่างมหาวิทยาลัยแม่โจ้</w:t>
      </w:r>
      <w:r w:rsidRPr="005C7C9A">
        <w:rPr>
          <w:rFonts w:ascii="TH Niramit AS" w:hAnsi="TH Niramit AS" w:cs="TH Niramit AS"/>
          <w:color w:val="000000"/>
          <w:sz w:val="32"/>
          <w:szCs w:val="32"/>
          <w:shd w:val="clear" w:color="auto" w:fill="FFFFFF"/>
          <w:cs/>
        </w:rPr>
        <w:t>กับสถานประกอบการ</w:t>
      </w:r>
    </w:p>
    <w:p w14:paraId="6CFFCF5C" w14:textId="77777777" w:rsidR="005D5F8F" w:rsidRPr="005C7C9A" w:rsidRDefault="005D5F8F" w:rsidP="00EB3BBD">
      <w:pPr>
        <w:pStyle w:val="ListParagraph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Niramit AS" w:hAnsi="TH Niramit AS" w:cs="TH Niramit AS"/>
          <w:color w:val="000000"/>
          <w:sz w:val="32"/>
          <w:szCs w:val="32"/>
          <w:shd w:val="clear" w:color="auto" w:fill="FFFFFF"/>
        </w:rPr>
      </w:pPr>
      <w:r w:rsidRPr="005C7C9A">
        <w:rPr>
          <w:rFonts w:ascii="TH Niramit AS" w:hAnsi="TH Niramit AS" w:cs="TH Niramit AS"/>
          <w:color w:val="000000"/>
          <w:sz w:val="32"/>
          <w:szCs w:val="32"/>
          <w:shd w:val="clear" w:color="auto" w:fill="FFFFFF"/>
          <w:cs/>
        </w:rPr>
        <w:t>บริการห้องสมุดอาชีพและทดสอบความถนัดและความพร้อมด้านอาชีพ</w:t>
      </w:r>
    </w:p>
    <w:p w14:paraId="2CC2F090" w14:textId="77777777" w:rsidR="005D5F8F" w:rsidRPr="005C7C9A" w:rsidRDefault="005D5F8F" w:rsidP="00EB3BBD">
      <w:pPr>
        <w:pStyle w:val="ListParagraph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Niramit AS" w:hAnsi="TH Niramit AS" w:cs="TH Niramit AS"/>
          <w:color w:val="000000"/>
          <w:sz w:val="32"/>
          <w:szCs w:val="32"/>
          <w:shd w:val="clear" w:color="auto" w:fill="FFFFFF"/>
        </w:rPr>
      </w:pPr>
      <w:r w:rsidRPr="005C7C9A">
        <w:rPr>
          <w:rFonts w:ascii="TH Niramit AS" w:hAnsi="TH Niramit AS" w:cs="TH Niramit AS"/>
          <w:color w:val="000000"/>
          <w:sz w:val="32"/>
          <w:szCs w:val="32"/>
          <w:shd w:val="clear" w:color="auto" w:fill="FFFFFF"/>
          <w:cs/>
        </w:rPr>
        <w:t>ติดต่อประสานงานกับสถานประกอบการเกี่ยวกับตำแหน่งงาน</w:t>
      </w:r>
    </w:p>
    <w:p w14:paraId="4D938CC5" w14:textId="6AC6E544" w:rsidR="005D5F8F" w:rsidRPr="005C7C9A" w:rsidRDefault="005D5F8F" w:rsidP="00EB3BBD">
      <w:pPr>
        <w:pStyle w:val="ListParagraph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shd w:val="clear" w:color="auto" w:fill="FFFFFF" w:themeFill="background1"/>
        </w:rPr>
      </w:pPr>
      <w:r w:rsidRPr="005C7C9A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มีช่องทางการบริการจัดหางานให้มีการให้คำปรึกษา แนะนำ  และช่วยเหลือนักศึกษา ข่าวสารด้านการจัดหางานและพัฒนาอาชีพ  ประชาสัมพันธ์การรับสมัครงาน การหารายได้ระหว่างเรียน ความรู้ด้านการพัฒนาอาชีพ นักศึกษาขอคำปรึกษาได้ด้วยตนเองได้ที่ ฝ่ายสหกิจศึกษาและพัฒนาอาชีพ สำนักบริหารและพัฒนาวิชาการ ชั้น 3 อาคารอำนวย ยศสุข    ทางเลขโทรศัพท์ 0 5387 3476 -9 หรือช่องทางออนไลน์ผ่าน  </w:t>
      </w:r>
      <w:hyperlink r:id="rId38" w:history="1">
        <w:r w:rsidRPr="005C7C9A">
          <w:rPr>
            <w:rStyle w:val="Hyperlink"/>
            <w:rFonts w:ascii="TH Niramit AS" w:hAnsi="TH Niramit AS" w:cs="TH Niramit AS"/>
            <w:color w:val="000000" w:themeColor="text1"/>
            <w:sz w:val="32"/>
            <w:szCs w:val="32"/>
            <w:cs/>
          </w:rPr>
          <w:t>เว็บไซต์สหกิจศึกษาและพัฒนาอาชีพ</w:t>
        </w:r>
      </w:hyperlink>
      <w:r w:rsidRPr="005C7C9A">
        <w:rPr>
          <w:rStyle w:val="Hyperlink"/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5C7C9A">
        <w:rPr>
          <w:rFonts w:ascii="TH Niramit AS" w:hAnsi="TH Niramit AS" w:cs="TH Niramit AS"/>
          <w:color w:val="000000" w:themeColor="text1"/>
          <w:sz w:val="32"/>
          <w:szCs w:val="32"/>
        </w:rPr>
        <w:t xml:space="preserve">, </w:t>
      </w:r>
      <w:hyperlink r:id="rId39" w:history="1">
        <w:r w:rsidRPr="005C7C9A">
          <w:rPr>
            <w:rStyle w:val="Hyperlink"/>
            <w:rFonts w:ascii="TH Niramit AS" w:hAnsi="TH Niramit AS" w:cs="TH Niramit AS"/>
            <w:color w:val="000000" w:themeColor="text1"/>
            <w:sz w:val="32"/>
            <w:szCs w:val="32"/>
            <w:cs/>
          </w:rPr>
          <w:t xml:space="preserve">เพจฝ่ายสหกิจศึกษาและพัฒนาอาชีพ   </w:t>
        </w:r>
      </w:hyperlink>
      <w:r w:rsidRPr="005C7C9A">
        <w:rPr>
          <w:rStyle w:val="Hyperlink"/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และ </w:t>
      </w:r>
      <w:hyperlink r:id="rId40" w:history="1">
        <w:r w:rsidRPr="005C7C9A">
          <w:rPr>
            <w:rStyle w:val="Hyperlink"/>
            <w:rFonts w:ascii="TH Niramit AS" w:hAnsi="TH Niramit AS" w:cs="TH Niramit AS"/>
            <w:color w:val="000000" w:themeColor="text1"/>
            <w:sz w:val="32"/>
            <w:szCs w:val="32"/>
            <w:cs/>
          </w:rPr>
          <w:t xml:space="preserve">เพจ </w:t>
        </w:r>
        <w:r w:rsidRPr="005C7C9A">
          <w:rPr>
            <w:rStyle w:val="Hyperlink"/>
            <w:rFonts w:ascii="TH Niramit AS" w:hAnsi="TH Niramit AS" w:cs="TH Niramit AS"/>
            <w:color w:val="000000" w:themeColor="text1"/>
            <w:sz w:val="32"/>
            <w:szCs w:val="32"/>
          </w:rPr>
          <w:t>Jobs MJU</w:t>
        </w:r>
      </w:hyperlink>
      <w:r w:rsidRPr="005C7C9A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5C7C9A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 xml:space="preserve"> </w:t>
      </w:r>
    </w:p>
    <w:p w14:paraId="308C2DD8" w14:textId="77777777" w:rsidR="005D5F8F" w:rsidRPr="005C7C9A" w:rsidRDefault="005D5F8F" w:rsidP="00EB3BBD">
      <w:pPr>
        <w:pStyle w:val="ListParagraph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shd w:val="clear" w:color="auto" w:fill="FFFFFF" w:themeFill="background1"/>
        </w:rPr>
      </w:pPr>
      <w:r w:rsidRPr="005C7C9A">
        <w:rPr>
          <w:rFonts w:ascii="TH Niramit AS" w:hAnsi="TH Niramit AS" w:cs="TH Niramit AS"/>
          <w:color w:val="000000" w:themeColor="text1"/>
          <w:sz w:val="32"/>
          <w:szCs w:val="32"/>
          <w:shd w:val="clear" w:color="auto" w:fill="FFFFFF"/>
          <w:cs/>
        </w:rPr>
        <w:t xml:space="preserve"> จัดทำฐานข้อมูลของสถานประกอบการ</w:t>
      </w:r>
    </w:p>
    <w:p w14:paraId="0CC78DDD" w14:textId="6B565012" w:rsidR="005D5F8F" w:rsidRPr="005C7C9A" w:rsidRDefault="005D5F8F" w:rsidP="00EB3BBD">
      <w:pPr>
        <w:pStyle w:val="ListParagraph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shd w:val="clear" w:color="auto" w:fill="FFFFFF" w:themeFill="background1"/>
        </w:rPr>
      </w:pPr>
      <w:r w:rsidRPr="005C7C9A">
        <w:rPr>
          <w:rFonts w:ascii="TH Niramit AS" w:hAnsi="TH Niramit AS" w:cs="TH Niramit AS"/>
          <w:color w:val="000000" w:themeColor="text1"/>
          <w:sz w:val="32"/>
          <w:szCs w:val="32"/>
          <w:shd w:val="clear" w:color="auto" w:fill="FFFFFF"/>
          <w:cs/>
        </w:rPr>
        <w:lastRenderedPageBreak/>
        <w:t xml:space="preserve"> มีช่องทางสำหรับสถานประกอบการ </w:t>
      </w:r>
      <w:r w:rsidRPr="005C7C9A">
        <w:rPr>
          <w:rFonts w:ascii="TH Niramit AS" w:hAnsi="TH Niramit AS" w:cs="TH Niramit AS"/>
          <w:color w:val="000000" w:themeColor="text1"/>
          <w:sz w:val="32"/>
          <w:szCs w:val="32"/>
          <w:cs/>
        </w:rPr>
        <w:t>บุคคลหรือหน่วยงานทั้งภายในและภายนอก สามารถแจ้งความประสงค์เพื่อรับสมัครนักศึกษา  เข้าทำงานหรือหารายได้ระหว่างเรียน ผ่านทางอีเมล</w:t>
      </w:r>
      <w:r w:rsidRPr="005C7C9A">
        <w:rPr>
          <w:rFonts w:ascii="TH Niramit AS" w:hAnsi="TH Niramit AS" w:cs="TH Niramit AS"/>
          <w:color w:val="000000" w:themeColor="text1"/>
          <w:sz w:val="32"/>
          <w:szCs w:val="32"/>
        </w:rPr>
        <w:t>:</w:t>
      </w:r>
      <w:r w:rsidRPr="005C7C9A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hyperlink r:id="rId41" w:history="1">
        <w:r w:rsidRPr="005C7C9A">
          <w:rPr>
            <w:rStyle w:val="Hyperlink"/>
            <w:rFonts w:ascii="TH Niramit AS" w:hAnsi="TH Niramit AS" w:cs="TH Niramit AS"/>
            <w:color w:val="000000" w:themeColor="text1"/>
            <w:sz w:val="32"/>
            <w:szCs w:val="32"/>
          </w:rPr>
          <w:t>Coopmju@gmaejo.mju.ac.th</w:t>
        </w:r>
      </w:hyperlink>
      <w:r w:rsidRPr="005C7C9A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5C7C9A">
        <w:rPr>
          <w:rFonts w:ascii="TH Niramit AS" w:hAnsi="TH Niramit AS" w:cs="TH Niramit AS"/>
          <w:color w:val="000000" w:themeColor="text1"/>
          <w:sz w:val="32"/>
          <w:szCs w:val="32"/>
          <w:cs/>
        </w:rPr>
        <w:t>ซึ่งเจ้าหน้าที่จะทำการตรวจสอบและประชาสัมพันธ์ให้นักศึกษาทราบ</w:t>
      </w:r>
    </w:p>
    <w:p w14:paraId="47DFA34F" w14:textId="77777777" w:rsidR="00AE2D7D" w:rsidRPr="005C7C9A" w:rsidRDefault="00AE2D7D" w:rsidP="00EB3BBD">
      <w:pPr>
        <w:pStyle w:val="ListParagraph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71800001" w14:textId="77777777" w:rsidR="005D5F8F" w:rsidRPr="005C7C9A" w:rsidRDefault="005D5F8F" w:rsidP="00EB3BBD">
      <w:pPr>
        <w:pStyle w:val="NormalWeb"/>
        <w:tabs>
          <w:tab w:val="left" w:pos="720"/>
        </w:tabs>
        <w:spacing w:before="0" w:beforeAutospacing="0" w:after="0" w:afterAutospacing="0"/>
        <w:ind w:right="-4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 xml:space="preserve">สำนักหอสมุดในฐานะเป็นหน่วยงานสนับสนุนที่สำคัญของมหาวิทยาลัยในการสนับสนุนการเรียน การสอน การวิจัย และส่งเสริมการเรียนรู้แก่ นักศึกษา อาจารย์ บุคลากร นักวิจัย โดยได้จัดให้มีการบริการที่สำคัญ ได้แก่ </w:t>
      </w:r>
    </w:p>
    <w:p w14:paraId="568D2C56" w14:textId="77777777" w:rsidR="005D5F8F" w:rsidRPr="005C7C9A" w:rsidRDefault="005D5F8F" w:rsidP="00EB3BBD">
      <w:pPr>
        <w:pStyle w:val="NormalWeb"/>
        <w:tabs>
          <w:tab w:val="left" w:pos="720"/>
        </w:tabs>
        <w:spacing w:before="0" w:beforeAutospacing="0" w:after="0" w:afterAutospacing="0"/>
        <w:ind w:right="-4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</w:rPr>
        <w:t>1</w:t>
      </w:r>
      <w:r w:rsidRPr="005C7C9A">
        <w:rPr>
          <w:rFonts w:ascii="TH Niramit AS" w:hAnsi="TH Niramit AS" w:cs="TH Niramit AS"/>
          <w:sz w:val="32"/>
          <w:szCs w:val="32"/>
          <w:cs/>
        </w:rPr>
        <w:t>. การให้บริการทรัพยากรสารสนเทศ แบ่งเป็น 1) รูปแบบ</w:t>
      </w:r>
      <w:r w:rsidRPr="005C7C9A">
        <w:rPr>
          <w:rFonts w:ascii="TH Niramit AS" w:eastAsiaTheme="minorEastAsia" w:hAnsi="TH Niramit AS" w:cs="TH Niramit AS"/>
          <w:sz w:val="32"/>
          <w:szCs w:val="32"/>
          <w:cs/>
          <w:lang w:eastAsia="zh-CN"/>
        </w:rPr>
        <w:t xml:space="preserve">ตัวเล่ม </w:t>
      </w:r>
      <w:r w:rsidRPr="005C7C9A">
        <w:rPr>
          <w:rFonts w:ascii="TH Niramit AS" w:hAnsi="TH Niramit AS" w:cs="TH Niramit AS"/>
          <w:sz w:val="32"/>
          <w:szCs w:val="32"/>
          <w:cs/>
        </w:rPr>
        <w:t>ได้แก่ หนังสือ วารสาร และสื่อโสตทัศน์ 2) รูปแบบดิจิทัล ได้แก่ หนังสืออิเล็กทรอนิกส์ วารสารอิเล็กทรอนิกส์ ฐานข้อมูลอิเล็กทรอนิกส์ และ 3) โปรแกรมสนับสนุนการเรียนรู้และการวิจัย โดยทรัพยากรสารสนเทศดังกล่าวได้สอดคล้องกับ</w:t>
      </w:r>
      <w:hyperlink r:id="rId42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หลักสูตรการเรียนการสอนของมหาวิทยาลัย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ทั้ง 3 แห่ง ได้แก่ มหาวิทยาลัยแม่โจ้ เชียงใหม่ มหาวิทยาลัยแม่โจ้-แพร่ เฉลิมพระเกียรติ และมหาวิทยาลัยแม่โจ้-ชุมพร จำนวน 1</w:t>
      </w:r>
      <w:r w:rsidRPr="005C7C9A">
        <w:rPr>
          <w:rFonts w:ascii="TH Niramit AS" w:hAnsi="TH Niramit AS" w:cs="TH Niramit AS"/>
          <w:sz w:val="32"/>
          <w:szCs w:val="32"/>
        </w:rPr>
        <w:t>8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คณะ/วิทยาลัย รวมทั้งสิ้น 1</w:t>
      </w:r>
      <w:r w:rsidRPr="005C7C9A">
        <w:rPr>
          <w:rFonts w:ascii="TH Niramit AS" w:hAnsi="TH Niramit AS" w:cs="TH Niramit AS"/>
          <w:sz w:val="32"/>
          <w:szCs w:val="32"/>
        </w:rPr>
        <w:t>16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หลักสูตร โดยแบ่งทรัพยากรสารสนเทศ ดังนี้ </w:t>
      </w:r>
    </w:p>
    <w:p w14:paraId="00EAB065" w14:textId="77777777" w:rsidR="005D5F8F" w:rsidRPr="005C7C9A" w:rsidRDefault="005D5F8F" w:rsidP="00EB3BBD">
      <w:pPr>
        <w:pStyle w:val="ListParagraph"/>
        <w:numPr>
          <w:ilvl w:val="0"/>
          <w:numId w:val="18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>ทรัพยากรในรูปแบบตัวเล่ม ที่มี</w:t>
      </w:r>
      <w:hyperlink r:id="rId43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ให้บริการในระบบห้องสมุดอัตโนมัติ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ประกอบด้วย</w:t>
      </w:r>
    </w:p>
    <w:p w14:paraId="467DBB4D" w14:textId="77777777" w:rsidR="005D5F8F" w:rsidRPr="005C7C9A" w:rsidRDefault="005D5F8F" w:rsidP="00EB3BBD">
      <w:pPr>
        <w:pStyle w:val="ListParagraph"/>
        <w:tabs>
          <w:tab w:val="left" w:pos="189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>1.1) หนังสือจำนวน 197</w:t>
      </w:r>
      <w:r w:rsidRPr="005C7C9A">
        <w:rPr>
          <w:rFonts w:ascii="TH Niramit AS" w:hAnsi="TH Niramit AS" w:cs="TH Niramit AS"/>
          <w:sz w:val="32"/>
          <w:szCs w:val="32"/>
        </w:rPr>
        <w:t>,</w:t>
      </w:r>
      <w:r w:rsidRPr="005C7C9A">
        <w:rPr>
          <w:rFonts w:ascii="TH Niramit AS" w:hAnsi="TH Niramit AS" w:cs="TH Niramit AS"/>
          <w:sz w:val="32"/>
          <w:szCs w:val="32"/>
          <w:cs/>
        </w:rPr>
        <w:t>776 เล่ม แบ่งเป็น หนังสือภาษาไทย 160</w:t>
      </w:r>
      <w:r w:rsidRPr="005C7C9A">
        <w:rPr>
          <w:rFonts w:ascii="TH Niramit AS" w:hAnsi="TH Niramit AS" w:cs="TH Niramit AS"/>
          <w:sz w:val="32"/>
          <w:szCs w:val="32"/>
        </w:rPr>
        <w:t>,</w:t>
      </w:r>
      <w:r w:rsidRPr="005C7C9A">
        <w:rPr>
          <w:rFonts w:ascii="TH Niramit AS" w:hAnsi="TH Niramit AS" w:cs="TH Niramit AS"/>
          <w:sz w:val="32"/>
          <w:szCs w:val="32"/>
          <w:cs/>
        </w:rPr>
        <w:t>973 เล่ม หนังสือภาษาต่างประเทศ 36</w:t>
      </w:r>
      <w:r w:rsidRPr="005C7C9A">
        <w:rPr>
          <w:rFonts w:ascii="TH Niramit AS" w:hAnsi="TH Niramit AS" w:cs="TH Niramit AS"/>
          <w:sz w:val="32"/>
          <w:szCs w:val="32"/>
        </w:rPr>
        <w:t>,</w:t>
      </w:r>
      <w:r w:rsidRPr="005C7C9A">
        <w:rPr>
          <w:rFonts w:ascii="TH Niramit AS" w:hAnsi="TH Niramit AS" w:cs="TH Niramit AS"/>
          <w:sz w:val="32"/>
          <w:szCs w:val="32"/>
          <w:cs/>
        </w:rPr>
        <w:t>803 เล่ม (ข้อมูล ณ วันที่ 13 มีนาคม 2567)</w:t>
      </w:r>
    </w:p>
    <w:p w14:paraId="6087640B" w14:textId="77777777" w:rsidR="005D5F8F" w:rsidRPr="005C7C9A" w:rsidRDefault="005D5F8F" w:rsidP="00EB3BBD">
      <w:pPr>
        <w:pStyle w:val="ListParagraph"/>
        <w:numPr>
          <w:ilvl w:val="1"/>
          <w:numId w:val="19"/>
        </w:numPr>
        <w:tabs>
          <w:tab w:val="left" w:pos="1440"/>
          <w:tab w:val="left" w:pos="189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>วารสารจำนวน 1</w:t>
      </w:r>
      <w:r w:rsidRPr="005C7C9A">
        <w:rPr>
          <w:rFonts w:ascii="TH Niramit AS" w:hAnsi="TH Niramit AS" w:cs="TH Niramit AS"/>
          <w:sz w:val="32"/>
          <w:szCs w:val="32"/>
        </w:rPr>
        <w:t>,</w:t>
      </w:r>
      <w:r w:rsidRPr="005C7C9A">
        <w:rPr>
          <w:rFonts w:ascii="TH Niramit AS" w:hAnsi="TH Niramit AS" w:cs="TH Niramit AS"/>
          <w:sz w:val="32"/>
          <w:szCs w:val="32"/>
          <w:cs/>
        </w:rPr>
        <w:t>318 รายชื่อ แบ่งเป็นวารสารภาษาไทย 881 รายชื่อ วารสารภาษาต่างประเทศ 437 รายชื่อ (ข้อมูล ณ วันที่ 13 มีนาคม 2567)</w:t>
      </w:r>
    </w:p>
    <w:p w14:paraId="4515F4F4" w14:textId="77777777" w:rsidR="005D5F8F" w:rsidRPr="005C7C9A" w:rsidRDefault="005D5F8F" w:rsidP="00EB3BBD">
      <w:pPr>
        <w:pStyle w:val="ListParagraph"/>
        <w:numPr>
          <w:ilvl w:val="1"/>
          <w:numId w:val="19"/>
        </w:numPr>
        <w:tabs>
          <w:tab w:val="left" w:pos="1440"/>
          <w:tab w:val="left" w:pos="189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 xml:space="preserve">สื่อโสตทัศนวัสดุ </w:t>
      </w:r>
      <w:r w:rsidRPr="005C7C9A">
        <w:rPr>
          <w:rFonts w:ascii="TH Niramit AS" w:hAnsi="TH Niramit AS" w:cs="TH Niramit AS"/>
          <w:sz w:val="32"/>
          <w:szCs w:val="32"/>
        </w:rPr>
        <w:t>3,869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รายชื่อ (ข้อมูล ณ วันที่ 13 มีนาคม 2567)</w:t>
      </w:r>
    </w:p>
    <w:p w14:paraId="76631140" w14:textId="77777777" w:rsidR="005D5F8F" w:rsidRPr="005C7C9A" w:rsidRDefault="005D5F8F" w:rsidP="00EB3BBD">
      <w:pPr>
        <w:ind w:firstLine="1134"/>
        <w:jc w:val="thaiDistribute"/>
        <w:rPr>
          <w:rFonts w:ascii="TH Niramit AS" w:eastAsiaTheme="minorEastAsia" w:hAnsi="TH Niramit AS" w:cs="TH Niramit AS"/>
          <w:sz w:val="32"/>
          <w:szCs w:val="32"/>
          <w:lang w:eastAsia="zh-CN"/>
        </w:rPr>
      </w:pPr>
      <w:r w:rsidRPr="005C7C9A">
        <w:rPr>
          <w:rFonts w:ascii="TH Niramit AS" w:eastAsia="TH SarabunPSK" w:hAnsi="TH Niramit AS" w:cs="TH Niramit AS"/>
          <w:sz w:val="32"/>
          <w:szCs w:val="32"/>
          <w:cs/>
        </w:rPr>
        <w:t xml:space="preserve">      2) </w:t>
      </w:r>
      <w:r w:rsidRPr="005C7C9A">
        <w:rPr>
          <w:rFonts w:ascii="TH Niramit AS" w:hAnsi="TH Niramit AS" w:cs="TH Niramit AS"/>
          <w:sz w:val="32"/>
          <w:szCs w:val="32"/>
          <w:cs/>
        </w:rPr>
        <w:t>ทรัพยากรในรูปแบบดิจิทัล ที่</w:t>
      </w:r>
      <w:r w:rsidRPr="005C7C9A">
        <w:rPr>
          <w:rFonts w:ascii="TH Niramit AS" w:eastAsia="TH SarabunPSK" w:hAnsi="TH Niramit AS" w:cs="TH Niramit AS"/>
          <w:sz w:val="32"/>
          <w:szCs w:val="32"/>
          <w:cs/>
        </w:rPr>
        <w:t>รองรับ</w:t>
      </w:r>
      <w:r w:rsidRPr="005C7C9A">
        <w:rPr>
          <w:rFonts w:ascii="TH Niramit AS" w:hAnsi="TH Niramit AS" w:cs="TH Niramit AS"/>
          <w:sz w:val="32"/>
          <w:szCs w:val="32"/>
          <w:cs/>
        </w:rPr>
        <w:t>การให้บริการผ่านระบบออนไลน์</w:t>
      </w:r>
      <w:r w:rsidRPr="005C7C9A">
        <w:rPr>
          <w:rFonts w:ascii="TH Niramit AS" w:eastAsia="TH SarabunPSK" w:hAnsi="TH Niramit AS" w:cs="TH Niramit AS"/>
          <w:sz w:val="32"/>
          <w:szCs w:val="32"/>
          <w:cs/>
        </w:rPr>
        <w:t>และอำนวยความสะดวกแก่ผู้รับบริการให้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สามารถเข้าถึงฐานข้อมูลที่สำนักหอสมุดมีให้บริการได้ตลอด 24 ชั่วโมง </w:t>
      </w:r>
      <w:r w:rsidRPr="005C7C9A">
        <w:rPr>
          <w:rFonts w:ascii="TH Niramit AS" w:eastAsiaTheme="minorEastAsia" w:hAnsi="TH Niramit AS" w:cs="TH Niramit AS"/>
          <w:sz w:val="32"/>
          <w:szCs w:val="32"/>
          <w:cs/>
          <w:lang w:eastAsia="zh-CN"/>
        </w:rPr>
        <w:t xml:space="preserve">ผ่านดิจิทัลแพลตฟอร์ม </w:t>
      </w:r>
      <w:hyperlink r:id="rId44" w:history="1">
        <w:r w:rsidRPr="005C7C9A">
          <w:rPr>
            <w:rStyle w:val="Hyperlink"/>
            <w:rFonts w:ascii="TH Niramit AS" w:eastAsiaTheme="minorEastAsia" w:hAnsi="TH Niramit AS" w:cs="TH Niramit AS"/>
            <w:sz w:val="32"/>
            <w:szCs w:val="32"/>
            <w:lang w:eastAsia="zh-CN"/>
          </w:rPr>
          <w:t>https</w:t>
        </w:r>
        <w:r w:rsidRPr="005C7C9A">
          <w:rPr>
            <w:rStyle w:val="Hyperlink"/>
            <w:rFonts w:ascii="TH Niramit AS" w:eastAsiaTheme="minorEastAsia" w:hAnsi="TH Niramit AS" w:cs="TH Niramit AS"/>
            <w:sz w:val="32"/>
            <w:szCs w:val="32"/>
            <w:cs/>
            <w:lang w:eastAsia="zh-CN"/>
          </w:rPr>
          <w:t>://</w:t>
        </w:r>
        <w:r w:rsidRPr="005C7C9A">
          <w:rPr>
            <w:rStyle w:val="Hyperlink"/>
            <w:rFonts w:ascii="TH Niramit AS" w:eastAsiaTheme="minorEastAsia" w:hAnsi="TH Niramit AS" w:cs="TH Niramit AS"/>
            <w:sz w:val="32"/>
            <w:szCs w:val="32"/>
            <w:lang w:eastAsia="zh-CN"/>
          </w:rPr>
          <w:t>my</w:t>
        </w:r>
        <w:r w:rsidRPr="005C7C9A">
          <w:rPr>
            <w:rStyle w:val="Hyperlink"/>
            <w:rFonts w:ascii="TH Niramit AS" w:eastAsiaTheme="minorEastAsia" w:hAnsi="TH Niramit AS" w:cs="TH Niramit AS"/>
            <w:sz w:val="32"/>
            <w:szCs w:val="32"/>
            <w:cs/>
            <w:lang w:eastAsia="zh-CN"/>
          </w:rPr>
          <w:t>.</w:t>
        </w:r>
        <w:r w:rsidRPr="005C7C9A">
          <w:rPr>
            <w:rStyle w:val="Hyperlink"/>
            <w:rFonts w:ascii="TH Niramit AS" w:eastAsiaTheme="minorEastAsia" w:hAnsi="TH Niramit AS" w:cs="TH Niramit AS"/>
            <w:sz w:val="32"/>
            <w:szCs w:val="32"/>
            <w:lang w:eastAsia="zh-CN"/>
          </w:rPr>
          <w:t>openathens</w:t>
        </w:r>
        <w:r w:rsidRPr="005C7C9A">
          <w:rPr>
            <w:rStyle w:val="Hyperlink"/>
            <w:rFonts w:ascii="TH Niramit AS" w:eastAsiaTheme="minorEastAsia" w:hAnsi="TH Niramit AS" w:cs="TH Niramit AS"/>
            <w:sz w:val="32"/>
            <w:szCs w:val="32"/>
            <w:cs/>
            <w:lang w:eastAsia="zh-CN"/>
          </w:rPr>
          <w:t>.</w:t>
        </w:r>
        <w:r w:rsidRPr="005C7C9A">
          <w:rPr>
            <w:rStyle w:val="Hyperlink"/>
            <w:rFonts w:ascii="TH Niramit AS" w:eastAsiaTheme="minorEastAsia" w:hAnsi="TH Niramit AS" w:cs="TH Niramit AS"/>
            <w:sz w:val="32"/>
            <w:szCs w:val="32"/>
            <w:lang w:eastAsia="zh-CN"/>
          </w:rPr>
          <w:t>net</w:t>
        </w:r>
        <w:r w:rsidRPr="005C7C9A">
          <w:rPr>
            <w:rStyle w:val="Hyperlink"/>
            <w:rFonts w:ascii="TH Niramit AS" w:eastAsiaTheme="minorEastAsia" w:hAnsi="TH Niramit AS" w:cs="TH Niramit AS"/>
            <w:sz w:val="32"/>
            <w:szCs w:val="32"/>
            <w:cs/>
            <w:lang w:eastAsia="zh-CN"/>
          </w:rPr>
          <w:t>/</w:t>
        </w:r>
      </w:hyperlink>
      <w:r w:rsidRPr="005C7C9A">
        <w:rPr>
          <w:rFonts w:ascii="TH Niramit AS" w:eastAsiaTheme="minorEastAsia" w:hAnsi="TH Niramit AS" w:cs="TH Niramit AS"/>
          <w:sz w:val="32"/>
          <w:szCs w:val="32"/>
          <w:cs/>
          <w:lang w:eastAsia="zh-CN"/>
        </w:rPr>
        <w:t xml:space="preserve"> ประกอบด้วย</w:t>
      </w:r>
    </w:p>
    <w:p w14:paraId="5199B192" w14:textId="77777777" w:rsidR="005D5F8F" w:rsidRPr="005C7C9A" w:rsidRDefault="005D5F8F" w:rsidP="00EB3BBD">
      <w:pPr>
        <w:ind w:firstLine="1134"/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5C7C9A">
        <w:rPr>
          <w:rFonts w:ascii="TH Niramit AS" w:hAnsi="TH Niramit AS" w:cs="TH Niramit AS"/>
          <w:sz w:val="32"/>
          <w:szCs w:val="32"/>
        </w:rPr>
        <w:t>2</w:t>
      </w:r>
      <w:r w:rsidRPr="005C7C9A">
        <w:rPr>
          <w:rFonts w:ascii="TH Niramit AS" w:hAnsi="TH Niramit AS" w:cs="TH Niramit AS"/>
          <w:sz w:val="32"/>
          <w:szCs w:val="32"/>
          <w:cs/>
        </w:rPr>
        <w:t>.</w:t>
      </w:r>
      <w:r w:rsidRPr="005C7C9A">
        <w:rPr>
          <w:rFonts w:ascii="TH Niramit AS" w:hAnsi="TH Niramit AS" w:cs="TH Niramit AS"/>
          <w:sz w:val="32"/>
          <w:szCs w:val="32"/>
        </w:rPr>
        <w:t>1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) ฐานข้อมูลหนังสืออิเล็กทรอนิกส์ ที่สำนักหอสมุดมีให้บริการ </w:t>
      </w:r>
      <w:hyperlink r:id="rId45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จำนวน 12 ฐาน</w:t>
        </w:r>
      </w:hyperlink>
    </w:p>
    <w:p w14:paraId="103E087B" w14:textId="77777777" w:rsidR="005D5F8F" w:rsidRPr="005C7C9A" w:rsidRDefault="005D5F8F" w:rsidP="00EB3BBD">
      <w:pPr>
        <w:ind w:firstLine="1134"/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 xml:space="preserve">2.2) วารสารออนไลน์ โดยสามารถเข้าถึงบทความแบบออนไลน์ได้จากเว็บไซต์หลักของวารสาร </w:t>
      </w:r>
      <w:hyperlink r:id="rId46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จำนวน 400 รายชื่อ</w:t>
        </w:r>
      </w:hyperlink>
    </w:p>
    <w:p w14:paraId="36D81360" w14:textId="77777777" w:rsidR="005D5F8F" w:rsidRPr="005C7C9A" w:rsidRDefault="005D5F8F" w:rsidP="00EB3BBD">
      <w:pPr>
        <w:ind w:firstLine="1134"/>
        <w:jc w:val="thaiDistribute"/>
        <w:rPr>
          <w:rStyle w:val="Hyperlink"/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>2.3</w:t>
      </w:r>
      <w:r w:rsidRPr="005C7C9A">
        <w:rPr>
          <w:rFonts w:ascii="TH Niramit AS" w:hAnsi="TH Niramit AS" w:cs="TH Niramit AS"/>
          <w:sz w:val="32"/>
          <w:szCs w:val="32"/>
          <w:u w:val="single"/>
          <w:cs/>
        </w:rPr>
        <w:t xml:space="preserve">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ฐานข้อมูลอิเล็กทรอนิกส์ ที่สำนักหอสมุดมีให้บริการ โดยมีทั้งที่สำนักหอสมุดจัดซื้อเองและสำนักงานปลัดกระทรวงการอุดมศึกษา วิทยาศาสตร์ วิจัยและนวัตกรรม จัดซื้อให้ รวม </w:t>
      </w:r>
      <w:hyperlink r:id="rId47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จำนวน 30 ฐาน</w:t>
        </w:r>
      </w:hyperlink>
    </w:p>
    <w:p w14:paraId="1A6C28A9" w14:textId="77777777" w:rsidR="005D5F8F" w:rsidRPr="005C7C9A" w:rsidRDefault="005D5F8F" w:rsidP="00EB3BBD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</w:rPr>
        <w:t>2</w:t>
      </w:r>
      <w:r w:rsidRPr="005C7C9A">
        <w:rPr>
          <w:rFonts w:ascii="TH Niramit AS" w:hAnsi="TH Niramit AS" w:cs="TH Niramit AS"/>
          <w:sz w:val="32"/>
          <w:szCs w:val="32"/>
          <w:cs/>
        </w:rPr>
        <w:t>.</w:t>
      </w:r>
      <w:r w:rsidRPr="005C7C9A">
        <w:rPr>
          <w:rFonts w:ascii="TH Niramit AS" w:hAnsi="TH Niramit AS" w:cs="TH Niramit AS"/>
          <w:sz w:val="32"/>
          <w:szCs w:val="32"/>
        </w:rPr>
        <w:t xml:space="preserve">4 </w:t>
      </w:r>
      <w:r w:rsidRPr="005C7C9A">
        <w:rPr>
          <w:rFonts w:ascii="TH Niramit AS" w:hAnsi="TH Niramit AS" w:cs="TH Niramit AS"/>
          <w:sz w:val="32"/>
          <w:szCs w:val="32"/>
          <w:cs/>
        </w:rPr>
        <w:t>โปรแกรมสำเร็จรูปสำหรับจัดทำบรรณานุกรม และสนับสนุนการจัดทำจัดทำผลงานทางวิชาการ โดยเป็นการนำเทคโนโลยีเข้ามาใช้ได้อย่างมีประสิทธิภาพเพื่อการพัฒนาผลงานทางวิชาการของมหาวิทยาลัย ตลอดจนโปรแกรมที่อำนวยความสะดวกให้ผู้รับบริการสามารถเข้าถึงสารสนเทศได้ทุกสถานที่และทุกเวลาจำนวน 5 โปรแกรม ได้แก่</w:t>
      </w:r>
      <w:r w:rsidRPr="005C7C9A">
        <w:rPr>
          <w:rFonts w:ascii="TH Niramit AS" w:hAnsi="TH Niramit AS" w:cs="TH Niramit AS"/>
          <w:sz w:val="32"/>
          <w:szCs w:val="32"/>
        </w:rPr>
        <w:t xml:space="preserve"> 1</w:t>
      </w:r>
      <w:r w:rsidRPr="005C7C9A">
        <w:rPr>
          <w:rFonts w:ascii="TH Niramit AS" w:hAnsi="TH Niramit AS" w:cs="TH Niramit AS"/>
          <w:sz w:val="32"/>
          <w:szCs w:val="32"/>
          <w:cs/>
        </w:rPr>
        <w:t>) โปรแกรมจัดการรายการ</w:t>
      </w:r>
      <w:r w:rsidRPr="005C7C9A">
        <w:rPr>
          <w:rFonts w:ascii="TH Niramit AS" w:hAnsi="TH Niramit AS" w:cs="TH Niramit AS"/>
          <w:sz w:val="32"/>
          <w:szCs w:val="32"/>
          <w:cs/>
        </w:rPr>
        <w:lastRenderedPageBreak/>
        <w:t xml:space="preserve">บรรณานุกรม </w:t>
      </w:r>
      <w:r w:rsidRPr="005C7C9A">
        <w:rPr>
          <w:rFonts w:ascii="TH Niramit AS" w:hAnsi="TH Niramit AS" w:cs="TH Niramit AS"/>
          <w:sz w:val="32"/>
          <w:szCs w:val="32"/>
        </w:rPr>
        <w:t>EndNote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C9A">
        <w:rPr>
          <w:rFonts w:ascii="TH Niramit AS" w:hAnsi="TH Niramit AS" w:cs="TH Niramit AS"/>
          <w:sz w:val="32"/>
          <w:szCs w:val="32"/>
        </w:rPr>
        <w:t xml:space="preserve"> 2</w:t>
      </w:r>
      <w:r w:rsidRPr="005C7C9A">
        <w:rPr>
          <w:rFonts w:ascii="TH Niramit AS" w:hAnsi="TH Niramit AS" w:cs="TH Niramit AS"/>
          <w:sz w:val="32"/>
          <w:szCs w:val="32"/>
          <w:cs/>
        </w:rPr>
        <w:t>) โปรแกรมตรวจสอบการคัดลอกผลงานทางวิชาการ (</w:t>
      </w:r>
      <w:r w:rsidRPr="005C7C9A">
        <w:rPr>
          <w:rFonts w:ascii="TH Niramit AS" w:hAnsi="TH Niramit AS" w:cs="TH Niramit AS"/>
          <w:sz w:val="32"/>
          <w:szCs w:val="32"/>
        </w:rPr>
        <w:t>COPYLEAKS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) </w:t>
      </w:r>
      <w:r w:rsidRPr="005C7C9A">
        <w:rPr>
          <w:rFonts w:ascii="TH Niramit AS" w:hAnsi="TH Niramit AS" w:cs="TH Niramit AS"/>
          <w:sz w:val="32"/>
          <w:szCs w:val="32"/>
        </w:rPr>
        <w:t>3</w:t>
      </w:r>
      <w:r w:rsidRPr="005C7C9A">
        <w:rPr>
          <w:rFonts w:ascii="TH Niramit AS" w:hAnsi="TH Niramit AS" w:cs="TH Niramit AS"/>
          <w:sz w:val="32"/>
          <w:szCs w:val="32"/>
          <w:cs/>
        </w:rPr>
        <w:t>) โปรแกรมสำหรับวิเคราะห์ข้อมูลทางสถิติ และการจัดการข้อมูลต่าง ๆ (</w:t>
      </w:r>
      <w:r w:rsidRPr="005C7C9A">
        <w:rPr>
          <w:rFonts w:ascii="TH Niramit AS" w:hAnsi="TH Niramit AS" w:cs="TH Niramit AS"/>
          <w:sz w:val="32"/>
          <w:szCs w:val="32"/>
        </w:rPr>
        <w:t>SPSS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) </w:t>
      </w:r>
      <w:r w:rsidRPr="005C7C9A">
        <w:rPr>
          <w:rFonts w:ascii="TH Niramit AS" w:hAnsi="TH Niramit AS" w:cs="TH Niramit AS"/>
          <w:sz w:val="32"/>
          <w:szCs w:val="32"/>
        </w:rPr>
        <w:t>4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) ชุดโปรแกรม </w:t>
      </w:r>
      <w:r w:rsidRPr="005C7C9A">
        <w:rPr>
          <w:rFonts w:ascii="TH Niramit AS" w:hAnsi="TH Niramit AS" w:cs="TH Niramit AS"/>
          <w:sz w:val="32"/>
          <w:szCs w:val="32"/>
        </w:rPr>
        <w:t>Adobe Creative Cloud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และ </w:t>
      </w:r>
      <w:r w:rsidRPr="005C7C9A">
        <w:rPr>
          <w:rFonts w:ascii="TH Niramit AS" w:hAnsi="TH Niramit AS" w:cs="TH Niramit AS"/>
          <w:sz w:val="32"/>
          <w:szCs w:val="32"/>
        </w:rPr>
        <w:t>5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) ระบบยืนยันตัวตนและเครื่องมือช่วยในการเข้าถึงฐานข้อมูลออนไลน์ </w:t>
      </w:r>
      <w:r w:rsidRPr="005C7C9A">
        <w:rPr>
          <w:rFonts w:ascii="TH Niramit AS" w:hAnsi="TH Niramit AS" w:cs="TH Niramit AS"/>
          <w:sz w:val="32"/>
          <w:szCs w:val="32"/>
        </w:rPr>
        <w:t>OpenAthens</w:t>
      </w:r>
    </w:p>
    <w:p w14:paraId="4260AC9E" w14:textId="77777777" w:rsidR="005D5F8F" w:rsidRPr="005C7C9A" w:rsidRDefault="005D5F8F" w:rsidP="00EB3BBD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eastAsia="Times New Roman" w:hAnsi="TH Niramit AS" w:cs="TH Niramit AS"/>
          <w:sz w:val="32"/>
          <w:szCs w:val="32"/>
          <w:cs/>
        </w:rPr>
        <w:t>ทั้งนี้สำนักหอสมุด</w:t>
      </w:r>
      <w:r w:rsidRPr="005C7C9A">
        <w:rPr>
          <w:rFonts w:ascii="TH Niramit AS" w:hAnsi="TH Niramit AS" w:cs="TH Niramit AS"/>
          <w:sz w:val="32"/>
          <w:szCs w:val="32"/>
          <w:cs/>
        </w:rPr>
        <w:t>ได้เล็งเห็นถึงความสำคัญของการแสวงหาความรู้และเพื่อนำพาสำนักหอสมุดก้าวไปสู่สังคมรักการอ่าน จึงได้</w:t>
      </w:r>
      <w:r w:rsidRPr="005C7C9A">
        <w:rPr>
          <w:rFonts w:ascii="TH Niramit AS" w:eastAsia="Times New Roman" w:hAnsi="TH Niramit AS" w:cs="TH Niramit AS"/>
          <w:sz w:val="32"/>
          <w:szCs w:val="32"/>
          <w:cs/>
        </w:rPr>
        <w:t xml:space="preserve">จัดโครงการ </w:t>
      </w:r>
      <w:hyperlink r:id="rId48" w:history="1">
        <w:r w:rsidRPr="005C7C9A">
          <w:rPr>
            <w:rStyle w:val="Hyperlink"/>
            <w:rFonts w:ascii="TH Niramit AS" w:eastAsia="Times New Roman" w:hAnsi="TH Niramit AS" w:cs="TH Niramit AS"/>
            <w:sz w:val="32"/>
            <w:szCs w:val="32"/>
          </w:rPr>
          <w:t>Maejo Book Fair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 xml:space="preserve"> 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</w:rPr>
          <w:t>2024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ขึ้น โดยมีจุดมุ่งหมาย เพื่อสร้างบรรยากาศแห่งการเรียนรู้ ส่งเสริมนิสัยรักการอ่าน ภายในงานได้จัดให้มีกิจกรรมส่งเสริมการเรียนรู้ต่าง ๆ ประกอบด้วย การออกร้านจำหน่ายหนังสือตำราวิชาการภาษาไทยและต่างประเทศที่สอดคล้องกับหลักสูตรการเรียนการสอน เพื่อให้อาจารย์ นักศึกษา และบุคลากรมีส่วนร่วมในการคัดเลือกหนังสือสำหรับใช้ในการเรียนการสอน การออกร้านจำหน่ายหนังสือทั่วไปทั้งประเภทสารคดีและบันเทิง นอกจากนั้นมีการนำเสนอนวัตกรรมความรู้ใหม่ๆ ที่น่าสนใจ เพื่อสร้างประสบการณ์การเรียนรู้และสร้างแรงบันดาลใจ เป็นการเปิดโลกทัศน์แห่งการเรียนรู้นอกตำรา ช่วยจุดประกายความคิดสร้างสรรค์ เพิ่มพูนทักษะการเรียนรู้ในศตวรรษที่ </w:t>
      </w:r>
      <w:r w:rsidRPr="005C7C9A">
        <w:rPr>
          <w:rFonts w:ascii="TH Niramit AS" w:hAnsi="TH Niramit AS" w:cs="TH Niramit AS"/>
          <w:sz w:val="32"/>
          <w:szCs w:val="32"/>
        </w:rPr>
        <w:t xml:space="preserve">21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เติมเต็มให้นักศึกษามีความรู้และประสบการณ์ที่ดี โดยมีผลการประเมินความพึงพอใจในการจัดกิจกรรมร้อยละ </w:t>
      </w:r>
      <w:r w:rsidRPr="005C7C9A">
        <w:rPr>
          <w:rFonts w:ascii="TH Niramit AS" w:hAnsi="TH Niramit AS" w:cs="TH Niramit AS"/>
          <w:sz w:val="32"/>
          <w:szCs w:val="32"/>
        </w:rPr>
        <w:t>93</w:t>
      </w:r>
      <w:r w:rsidRPr="005C7C9A">
        <w:rPr>
          <w:rFonts w:ascii="TH Niramit AS" w:hAnsi="TH Niramit AS" w:cs="TH Niramit AS"/>
          <w:sz w:val="32"/>
          <w:szCs w:val="32"/>
          <w:cs/>
        </w:rPr>
        <w:t>.</w:t>
      </w:r>
      <w:r w:rsidRPr="005C7C9A">
        <w:rPr>
          <w:rFonts w:ascii="TH Niramit AS" w:hAnsi="TH Niramit AS" w:cs="TH Niramit AS"/>
          <w:sz w:val="32"/>
          <w:szCs w:val="32"/>
        </w:rPr>
        <w:t>54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11CAFF58" w14:textId="77777777" w:rsidR="005D5F8F" w:rsidRPr="005C7C9A" w:rsidRDefault="005D5F8F" w:rsidP="00EB3BBD">
      <w:pPr>
        <w:ind w:firstLine="1134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5C7C9A">
        <w:rPr>
          <w:rFonts w:ascii="TH Niramit AS" w:eastAsia="Angsana New" w:hAnsi="TH Niramit AS" w:cs="TH Niramit AS"/>
          <w:sz w:val="32"/>
          <w:szCs w:val="32"/>
          <w:cs/>
        </w:rPr>
        <w:t>สำนักหอสมุด ได้มีการประเมินผลการดำเนินงานโดย</w:t>
      </w:r>
      <w:hyperlink r:id="rId49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2566</w:t>
        </w:r>
      </w:hyperlink>
      <w:r w:rsidRPr="005C7C9A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hyperlink r:id="rId50" w:history="1">
        <w:r w:rsidRPr="005C7C9A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 xml:space="preserve">ศึกษาความคาดหวังและความพึงพอใจต่อคุณภาพการบริการของห้องสมุด มหาวิทยาลัยแม่โจ้-แพร่ เฉลิมพระเกียรติ ประจำปี </w:t>
        </w:r>
        <w:r w:rsidRPr="005C7C9A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2566</w:t>
        </w:r>
      </w:hyperlink>
      <w:r w:rsidRPr="005C7C9A">
        <w:rPr>
          <w:rFonts w:ascii="TH Niramit AS" w:eastAsia="TH SarabunPSK" w:hAnsi="TH Niramit AS" w:cs="TH Niramit AS"/>
          <w:sz w:val="32"/>
          <w:szCs w:val="32"/>
          <w:cs/>
        </w:rPr>
        <w:t xml:space="preserve"> และ </w:t>
      </w:r>
      <w:hyperlink r:id="rId51" w:history="1">
        <w:r w:rsidRPr="005C7C9A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 xml:space="preserve">ศึกษาความคาดหวังและความพึงพอใจต่อคุณภาพการบริการของห้องสมุด มหาวิทยาลัยแม่โจ้-ชุมพร ประจำปี </w:t>
        </w:r>
        <w:r w:rsidRPr="005C7C9A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2566</w:t>
        </w:r>
      </w:hyperlink>
      <w:r w:rsidRPr="005C7C9A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t xml:space="preserve">เพื่อสำรวจความคาดหวังและความพึงพอใจต่อคุณภาพบริการ: ด้านลักษณะทางกายภาพ ในหัวข้อหนังสือ วารสาร ฐานข้อมูล เครื่องมือสนับสนุนการวิจัย ฯลฯ มีความหลากหลาย ทันสมัย เพียงพอ เข้าถึงได้ง่าย พร้อมใช้งานอยู่เสมอและตรงกับความต้องการ ซึ่งมีผลการประเมิน ดังนี้ </w:t>
      </w:r>
    </w:p>
    <w:p w14:paraId="33B2938F" w14:textId="77777777" w:rsidR="005D5F8F" w:rsidRPr="005C7C9A" w:rsidRDefault="005D5F8F" w:rsidP="00EB3BBD">
      <w:pPr>
        <w:ind w:firstLine="1134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5C7C9A">
        <w:rPr>
          <w:rFonts w:ascii="TH Niramit AS" w:eastAsia="Angsana New" w:hAnsi="TH Niramit AS" w:cs="TH Niramit AS"/>
          <w:sz w:val="32"/>
          <w:szCs w:val="32"/>
          <w:cs/>
        </w:rPr>
        <w:t>1) ความคาดหวังของผู้ใช้บริการของสำนักหอสมุด มีค่าเฉลี่ย 4.43 อยู่ในระดับมากที่สุด ห้องสมุด มหาวิทยาลัยแม่โจ้-แพร่ เฉลิมพระเกียรติ มีค่าเฉลี่ย 4.00 อยู่ในระดับมาก และห้องสมุด มหาวิทยาลัยแม่โจ้-ชุมพร มีค่าเฉลี่ย 4.42 อยู่ในระดับมากที่สุด</w:t>
      </w:r>
    </w:p>
    <w:p w14:paraId="64D39E74" w14:textId="77777777" w:rsidR="005D5F8F" w:rsidRPr="005C7C9A" w:rsidRDefault="005D5F8F" w:rsidP="00EB3BBD">
      <w:pPr>
        <w:ind w:firstLine="1134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5C7C9A">
        <w:rPr>
          <w:rFonts w:ascii="TH Niramit AS" w:eastAsia="Angsana New" w:hAnsi="TH Niramit AS" w:cs="TH Niramit AS"/>
          <w:sz w:val="32"/>
          <w:szCs w:val="32"/>
          <w:cs/>
        </w:rPr>
        <w:t>2) ความพึงพอใจของผู้ใช้บริการ สำนักหอสมุด มีค่าเฉลี่ย 4.34 อยู่ในระดับมากที่สุด ห้องสมุด มหาวิทยาลัยแม่โจ้-แพร่ เฉลิมพระเกียรติ มีค่าเฉลี่ย 3.71 อยู่ในระดับมาก และห้องสมุด มหาวิทยาลัยแม่โจ้-ชุมพร มีค่าเฉลี่ย 4.46 อยู่ในระดับมากที่สุด</w:t>
      </w:r>
    </w:p>
    <w:p w14:paraId="2572A940" w14:textId="77777777" w:rsidR="005D5F8F" w:rsidRPr="005C7C9A" w:rsidRDefault="005D5F8F" w:rsidP="00EB3BBD">
      <w:pPr>
        <w:ind w:firstLine="1134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5C7C9A">
        <w:rPr>
          <w:rFonts w:ascii="TH Niramit AS" w:eastAsia="Angsana New" w:hAnsi="TH Niramit AS" w:cs="TH Niramit AS"/>
          <w:sz w:val="32"/>
          <w:szCs w:val="32"/>
          <w:cs/>
        </w:rPr>
        <w:t xml:space="preserve">และสำนักหอสมุดได้นำข้อเสนอแนะที่ได้รับจาก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2566 นำเสนอในคราวการประชุมคณะกรรมการบริหารสำนักหอสมุด ครั้งที่ </w:t>
      </w:r>
      <w:r w:rsidRPr="005C7C9A">
        <w:rPr>
          <w:rFonts w:ascii="TH Niramit AS" w:eastAsia="Angsana New" w:hAnsi="TH Niramit AS" w:cs="TH Niramit AS"/>
          <w:sz w:val="32"/>
          <w:szCs w:val="32"/>
        </w:rPr>
        <w:t>2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t>/</w:t>
      </w:r>
      <w:r w:rsidRPr="005C7C9A">
        <w:rPr>
          <w:rFonts w:ascii="TH Niramit AS" w:eastAsia="Angsana New" w:hAnsi="TH Niramit AS" w:cs="TH Niramit AS"/>
          <w:sz w:val="32"/>
          <w:szCs w:val="32"/>
        </w:rPr>
        <w:t>256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t xml:space="preserve">7 วันที่ 28 พฤศจิกายน </w:t>
      </w:r>
      <w:r w:rsidRPr="005C7C9A">
        <w:rPr>
          <w:rFonts w:ascii="TH Niramit AS" w:eastAsia="Angsana New" w:hAnsi="TH Niramit AS" w:cs="TH Niramit AS"/>
          <w:sz w:val="32"/>
          <w:szCs w:val="32"/>
        </w:rPr>
        <w:t>256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t xml:space="preserve">6 ระเบียบวาระที่ </w:t>
      </w:r>
      <w:r w:rsidRPr="005C7C9A">
        <w:rPr>
          <w:rFonts w:ascii="TH Niramit AS" w:eastAsia="Angsana New" w:hAnsi="TH Niramit AS" w:cs="TH Niramit AS"/>
          <w:sz w:val="32"/>
          <w:szCs w:val="32"/>
        </w:rPr>
        <w:t xml:space="preserve">3 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t xml:space="preserve">เรื่องแจ้งเพื่อทราบ ข้อ </w:t>
      </w:r>
      <w:r w:rsidRPr="005C7C9A">
        <w:rPr>
          <w:rFonts w:ascii="TH Niramit AS" w:eastAsia="Angsana New" w:hAnsi="TH Niramit AS" w:cs="TH Niramit AS"/>
          <w:sz w:val="32"/>
          <w:szCs w:val="32"/>
        </w:rPr>
        <w:t>3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t>.1.</w:t>
      </w:r>
      <w:r w:rsidRPr="005C7C9A">
        <w:rPr>
          <w:rFonts w:ascii="TH Niramit AS" w:eastAsia="Angsana New" w:hAnsi="TH Niramit AS" w:cs="TH Niramit AS"/>
          <w:sz w:val="32"/>
          <w:szCs w:val="32"/>
        </w:rPr>
        <w:t xml:space="preserve">2 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t xml:space="preserve">เรื่องสรุปผลการรับฟังเสียงผู้รับบริการ ประจำปีงบประมาณ 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lastRenderedPageBreak/>
        <w:t xml:space="preserve">2566 และระเบียบวาระที่ </w:t>
      </w:r>
      <w:r w:rsidRPr="005C7C9A">
        <w:rPr>
          <w:rFonts w:ascii="TH Niramit AS" w:eastAsia="Angsana New" w:hAnsi="TH Niramit AS" w:cs="TH Niramit AS"/>
          <w:sz w:val="32"/>
          <w:szCs w:val="32"/>
        </w:rPr>
        <w:t xml:space="preserve">4  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t xml:space="preserve">เรื่องพิจารณา ข้อ </w:t>
      </w:r>
      <w:r w:rsidRPr="005C7C9A">
        <w:rPr>
          <w:rFonts w:ascii="TH Niramit AS" w:eastAsia="Angsana New" w:hAnsi="TH Niramit AS" w:cs="TH Niramit AS"/>
          <w:sz w:val="32"/>
          <w:szCs w:val="32"/>
        </w:rPr>
        <w:t>4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t>.</w:t>
      </w:r>
      <w:r w:rsidRPr="005C7C9A">
        <w:rPr>
          <w:rFonts w:ascii="TH Niramit AS" w:eastAsia="Angsana New" w:hAnsi="TH Niramit AS" w:cs="TH Niramit AS"/>
          <w:sz w:val="32"/>
          <w:szCs w:val="32"/>
        </w:rPr>
        <w:t xml:space="preserve">8 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t>พิจารณา</w:t>
      </w:r>
      <w:hyperlink r:id="rId52" w:history="1">
        <w:r w:rsidRPr="005C7C9A">
          <w:rPr>
            <w:rStyle w:val="Hyperlink"/>
            <w:rFonts w:ascii="TH Niramit AS" w:eastAsia="Angsana New" w:hAnsi="TH Niramit AS" w:cs="TH Niramit AS"/>
            <w:sz w:val="32"/>
            <w:szCs w:val="32"/>
            <w:cs/>
          </w:rPr>
          <w:t>ข้อเสนอ/ความคิดเห็นที่ได้รับจากการรับฟังเสียงผู้รับบริการ ด้านทรัพยากรอิเล็กทรอนิกส์</w:t>
        </w:r>
      </w:hyperlink>
      <w:r w:rsidRPr="005C7C9A">
        <w:rPr>
          <w:rFonts w:ascii="TH Niramit AS" w:eastAsia="Angsana New" w:hAnsi="TH Niramit AS" w:cs="TH Niramit AS"/>
          <w:sz w:val="32"/>
          <w:szCs w:val="32"/>
          <w:cs/>
        </w:rPr>
        <w:t xml:space="preserve"> เพื่อการพัฒนาและปรับปรุงตามข้อเสนอแนะที่ได้รับ</w:t>
      </w:r>
    </w:p>
    <w:p w14:paraId="3AD3BF50" w14:textId="77777777" w:rsidR="005D5F8F" w:rsidRPr="005C7C9A" w:rsidRDefault="005D5F8F" w:rsidP="00EB3BBD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685F2957" w14:textId="77777777" w:rsidR="005D5F8F" w:rsidRPr="005C7C9A" w:rsidRDefault="005D5F8F" w:rsidP="00EB3BBD">
      <w:pPr>
        <w:pStyle w:val="NormalWeb"/>
        <w:tabs>
          <w:tab w:val="left" w:pos="720"/>
        </w:tabs>
        <w:spacing w:before="0" w:beforeAutospacing="0" w:after="0" w:afterAutospacing="0"/>
        <w:ind w:right="-40"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C7C9A">
        <w:rPr>
          <w:rFonts w:ascii="TH Niramit AS" w:hAnsi="TH Niramit AS" w:cs="TH Niramit AS"/>
          <w:sz w:val="32"/>
          <w:szCs w:val="32"/>
        </w:rPr>
        <w:t>2</w:t>
      </w:r>
      <w:r w:rsidRPr="005C7C9A">
        <w:rPr>
          <w:rFonts w:ascii="TH Niramit AS" w:hAnsi="TH Niramit AS" w:cs="TH Niramit AS"/>
          <w:sz w:val="32"/>
          <w:szCs w:val="32"/>
          <w:cs/>
        </w:rPr>
        <w:t>. การให้บริการเพื่อให้คำแนะนำทางวิชาการและสนับสนุนเพื่อให้เกิดการพัฒนาทักษะ การเรียนรู้ และประสบการณ์แก่นักศึกษา โดยแบ่งนักศึกษาออกเป็น</w:t>
      </w:r>
      <w:r w:rsidRPr="005C7C9A">
        <w:rPr>
          <w:rFonts w:ascii="TH Niramit AS" w:hAnsi="TH Niramit AS" w:cs="TH Niramit AS"/>
          <w:sz w:val="32"/>
          <w:szCs w:val="32"/>
        </w:rPr>
        <w:t xml:space="preserve"> 2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กลุ่มตามลักษณะความต้องการทางวิชาการ ได้แก่ กลุ่มนักศึกษาระดับปริญญาตรี และ กลุ่มนักศึกษาระดับบัณฑิตศึกษา เพื่อสนับสนุนการเรียน การสอน และการวิจัยให้เป็นไปอย่างสมบูรณ์ ให้บริการครอบคลุมถึงมหาวิทยาลัยแม่โจ้-แพร่ เฉลิมพระเกียรติ และมหาวิทยาลัยแม่โจ้-ชุมพร มีรายละเอียดดังนี้ </w:t>
      </w:r>
    </w:p>
    <w:p w14:paraId="25C1E12C" w14:textId="77777777" w:rsidR="005D5F8F" w:rsidRPr="005C7C9A" w:rsidRDefault="005D5F8F" w:rsidP="00EB3BBD">
      <w:pPr>
        <w:pStyle w:val="NormalWeb"/>
        <w:tabs>
          <w:tab w:val="left" w:pos="720"/>
        </w:tabs>
        <w:spacing w:before="0" w:beforeAutospacing="0" w:after="0" w:afterAutospacing="0"/>
        <w:ind w:right="-40" w:firstLine="1134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GridTable4-Accent5"/>
        <w:tblW w:w="9344" w:type="dxa"/>
        <w:tblInd w:w="0" w:type="dxa"/>
        <w:tblLook w:val="04A0" w:firstRow="1" w:lastRow="0" w:firstColumn="1" w:lastColumn="0" w:noHBand="0" w:noVBand="1"/>
      </w:tblPr>
      <w:tblGrid>
        <w:gridCol w:w="2024"/>
        <w:gridCol w:w="4268"/>
        <w:gridCol w:w="1526"/>
        <w:gridCol w:w="1526"/>
      </w:tblGrid>
      <w:tr w:rsidR="005D5F8F" w:rsidRPr="005C7C9A" w14:paraId="6DC471AF" w14:textId="77777777" w:rsidTr="005D5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vMerge w:val="restart"/>
            <w:tcBorders>
              <w:bottom w:val="single" w:sz="4" w:space="0" w:color="5B9BD5" w:themeColor="accent5"/>
            </w:tcBorders>
            <w:hideMark/>
          </w:tcPr>
          <w:p w14:paraId="19E82469" w14:textId="77777777" w:rsidR="005D5F8F" w:rsidRPr="005C7C9A" w:rsidRDefault="005D5F8F" w:rsidP="00EB3BBD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color w:val="auto"/>
                <w:sz w:val="32"/>
                <w:szCs w:val="32"/>
                <w:cs/>
              </w:rPr>
              <w:t>บริการ</w:t>
            </w:r>
          </w:p>
        </w:tc>
        <w:tc>
          <w:tcPr>
            <w:tcW w:w="4589" w:type="dxa"/>
            <w:vMerge w:val="restart"/>
            <w:tcBorders>
              <w:bottom w:val="single" w:sz="4" w:space="0" w:color="5B9BD5" w:themeColor="accent5"/>
            </w:tcBorders>
            <w:hideMark/>
          </w:tcPr>
          <w:p w14:paraId="79C9984C" w14:textId="77777777" w:rsidR="005D5F8F" w:rsidRPr="005C7C9A" w:rsidRDefault="005D5F8F" w:rsidP="00EB3B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color w:val="auto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color w:val="auto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782" w:type="dxa"/>
            <w:gridSpan w:val="2"/>
            <w:hideMark/>
          </w:tcPr>
          <w:p w14:paraId="45E498BD" w14:textId="77777777" w:rsidR="005D5F8F" w:rsidRPr="005C7C9A" w:rsidRDefault="005D5F8F" w:rsidP="00EB3B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b w:val="0"/>
                <w:bCs w:val="0"/>
                <w:color w:val="auto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b w:val="0"/>
                <w:bCs w:val="0"/>
                <w:color w:val="auto"/>
                <w:sz w:val="32"/>
                <w:szCs w:val="32"/>
                <w:cs/>
              </w:rPr>
              <w:t>กลุ่มเป้าหมายนักศึกษาระดับ</w:t>
            </w:r>
          </w:p>
        </w:tc>
      </w:tr>
      <w:tr w:rsidR="005D5F8F" w:rsidRPr="005C7C9A" w14:paraId="51E19F71" w14:textId="77777777" w:rsidTr="005D5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5B9BD5" w:themeColor="accent5"/>
            </w:tcBorders>
            <w:vAlign w:val="center"/>
            <w:hideMark/>
          </w:tcPr>
          <w:p w14:paraId="244A3D6A" w14:textId="77777777" w:rsidR="005D5F8F" w:rsidRPr="005C7C9A" w:rsidRDefault="005D5F8F" w:rsidP="00EB3BBD">
            <w:pPr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5B9BD5" w:themeColor="accent5"/>
            </w:tcBorders>
            <w:vAlign w:val="center"/>
            <w:hideMark/>
          </w:tcPr>
          <w:p w14:paraId="4F22C248" w14:textId="77777777" w:rsidR="005D5F8F" w:rsidRPr="005C7C9A" w:rsidRDefault="005D5F8F" w:rsidP="00EB3B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350" w:type="dxa"/>
            <w:hideMark/>
          </w:tcPr>
          <w:p w14:paraId="03841588" w14:textId="77777777" w:rsidR="005D5F8F" w:rsidRPr="005C7C9A" w:rsidRDefault="005D5F8F" w:rsidP="00EB3B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b w:val="0"/>
                <w:bCs w:val="0"/>
                <w:color w:val="auto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32" w:type="dxa"/>
            <w:hideMark/>
          </w:tcPr>
          <w:p w14:paraId="7D3ABFEB" w14:textId="77777777" w:rsidR="005D5F8F" w:rsidRPr="005C7C9A" w:rsidRDefault="005D5F8F" w:rsidP="00EB3B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b w:val="0"/>
                <w:bCs w:val="0"/>
                <w:color w:val="auto"/>
                <w:sz w:val="32"/>
                <w:szCs w:val="32"/>
                <w:cs/>
              </w:rPr>
              <w:t>บัณฑิตศึกษา</w:t>
            </w:r>
          </w:p>
        </w:tc>
      </w:tr>
      <w:tr w:rsidR="005D5F8F" w:rsidRPr="005C7C9A" w14:paraId="1D9D0004" w14:textId="77777777" w:rsidTr="005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57AEA2AB" w14:textId="77777777" w:rsidR="005D5F8F" w:rsidRPr="005C7C9A" w:rsidRDefault="005D5F8F" w:rsidP="00EB3BBD">
            <w:pPr>
              <w:textAlignment w:val="baselin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1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บริการนำชมห้องสมุดและแนะนำการใช้ห้องสมุด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61A3542F" w14:textId="77777777" w:rsidR="005D5F8F" w:rsidRPr="005C7C9A" w:rsidRDefault="005D5F8F" w:rsidP="00EB3BB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เพื่อแนะนำการใช้ห้องสมุดให้นักศึกษาได้ทราบเกี่ยวกับพื้นที่ต่าง ๆ ในห้องสมุด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, 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ทรัพยากรสารสนเทศของห้องสมุด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, 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บริการต่าง ๆ ของห้องสมุด เป็นต้น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51E175A6" w14:textId="77777777" w:rsidR="005D5F8F" w:rsidRPr="005C7C9A" w:rsidRDefault="005D5F8F" w:rsidP="00EB3BB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516B54B2" w14:textId="77777777" w:rsidR="005D5F8F" w:rsidRPr="005C7C9A" w:rsidRDefault="005D5F8F" w:rsidP="00EB3BB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</w:tr>
      <w:tr w:rsidR="005D5F8F" w:rsidRPr="005C7C9A" w14:paraId="6836D387" w14:textId="77777777" w:rsidTr="005D5F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2B165AA4" w14:textId="77777777" w:rsidR="005D5F8F" w:rsidRPr="005C7C9A" w:rsidRDefault="005D5F8F" w:rsidP="00EB3BBD">
            <w:pPr>
              <w:textAlignment w:val="baselin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2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บริการฝึกอบรม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13A02078" w14:textId="77777777" w:rsidR="005D5F8F" w:rsidRPr="005C7C9A" w:rsidRDefault="005D5F8F" w:rsidP="00EB3BB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เพื่อฝึกอบรมทักษะ และความรู้ ให้กับนักศึกษาในหัวข้อต่าง ๆ เช่น การสืบค้นสารสนเทศอิเล็กทรอนิกส์เพื่อการวิจัย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, 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การใช้โปรแกรมจัดการรายการบรรณานุกรม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, 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การใช้โปรแกรมตรวจสอบการคัดลอกผลงานทางวิชาการ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, 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การออกแบบเบื้องต้นโดยใช้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Canva, 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การเขียนบรรณานุกรมและการอ้างอิงเบื้องต้น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, 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การคิดเชิงออกแบบ เป็นต้น รวมถึงทักษะอื่น ๆ ตามที่มีการแจ้งความประสงค์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010A5BBD" w14:textId="77777777" w:rsidR="005D5F8F" w:rsidRPr="005C7C9A" w:rsidRDefault="005D5F8F" w:rsidP="00EB3BB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056E015C" w14:textId="77777777" w:rsidR="005D5F8F" w:rsidRPr="005C7C9A" w:rsidRDefault="005D5F8F" w:rsidP="00EB3BB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</w:tr>
      <w:tr w:rsidR="005D5F8F" w:rsidRPr="005C7C9A" w14:paraId="68974EA1" w14:textId="77777777" w:rsidTr="005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1A5DD4B8" w14:textId="77777777" w:rsidR="005D5F8F" w:rsidRPr="005C7C9A" w:rsidRDefault="005D5F8F" w:rsidP="00EB3BBD">
            <w:pPr>
              <w:textAlignment w:val="baselin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3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บริการตอบคำถามและช่วยการค้นคว้า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1CB655F0" w14:textId="77777777" w:rsidR="005D5F8F" w:rsidRPr="005C7C9A" w:rsidRDefault="005D5F8F" w:rsidP="00EB3BB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เพื่อตอบคำถามทางวิชาการ เช่น การค้นหาหนังสือ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, 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การสืบค้นสารสนเทศจากฐานข้อมูลออนไลน์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, 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การใช้งานต่าง ๆ ที่เกี่ยวกับห้องสมุด การใช้งานโปรแกรมจัดการรายการบรรณานุกรม เป็นต้น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1A0B896B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47A38E4F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</w:tr>
      <w:tr w:rsidR="005D5F8F" w:rsidRPr="005C7C9A" w14:paraId="5025D4A8" w14:textId="77777777" w:rsidTr="005D5F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0FB05FD7" w14:textId="77777777" w:rsidR="005D5F8F" w:rsidRPr="005C7C9A" w:rsidRDefault="005D5F8F" w:rsidP="00EB3BBD">
            <w:pPr>
              <w:textAlignment w:val="baselin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4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บริการ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Article delivery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7C597D6A" w14:textId="77777777" w:rsidR="005D5F8F" w:rsidRPr="005C7C9A" w:rsidRDefault="005D5F8F" w:rsidP="00EB3BB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เพื่อส่งไฟล์บทความวารสารที่มีให้บริการภายในห้องสมุด จัดทำในรูปแบบดิจิทัลและ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lastRenderedPageBreak/>
              <w:t>ส่งผ่านทางออนไลน์ สามารถใช้บริการได้โดยไม่ต้องมาที่ห้องสมุด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102D4233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lastRenderedPageBreak/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3514737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</w:tr>
      <w:tr w:rsidR="005D5F8F" w:rsidRPr="005C7C9A" w14:paraId="6C3DC419" w14:textId="77777777" w:rsidTr="005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565C1C67" w14:textId="77777777" w:rsidR="005D5F8F" w:rsidRPr="005C7C9A" w:rsidRDefault="005D5F8F" w:rsidP="00EB3BBD">
            <w:pPr>
              <w:textAlignment w:val="baselin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5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บริการ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Pick Up &amp; Delivery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26BA806C" w14:textId="77777777" w:rsidR="005D5F8F" w:rsidRPr="005C7C9A" w:rsidRDefault="005D5F8F" w:rsidP="00EB3BB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เพื่อจัดส่งหนังสือถึงมือไม่ว่าจะอยู่ในมหาวิทยาลัย นอกมหาวิทยาลัย หรือต่างจังหวัด (เฉพาะหนังสือของหอสมุดกลาง) เพื่อความสะดวกสำหรับการยืมโดยไม่ต้องมายืมด้วยตัวเองที่ห้องสมุด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5BDD8361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5C05F967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</w:tr>
      <w:tr w:rsidR="005D5F8F" w:rsidRPr="005C7C9A" w14:paraId="0C41F2D0" w14:textId="77777777" w:rsidTr="005D5F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1898F190" w14:textId="77777777" w:rsidR="005D5F8F" w:rsidRPr="005C7C9A" w:rsidRDefault="005D5F8F" w:rsidP="00EB3BBD">
            <w:pPr>
              <w:textAlignment w:val="baselin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6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บริการ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Creative Media Design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E77EC2B" w14:textId="77777777" w:rsidR="005D5F8F" w:rsidRPr="005C7C9A" w:rsidRDefault="005D5F8F" w:rsidP="00EB3BB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เพื่อให้บริการออกแบบและให้คำปรึกษาเกี่ยวกับสื่อสร้างสรรค์ต่าง ๆ โดยนักออกแบบที่มีประสบการณ์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19ABF2B5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748ACF5C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</w:tr>
      <w:tr w:rsidR="005D5F8F" w:rsidRPr="005C7C9A" w14:paraId="74641862" w14:textId="77777777" w:rsidTr="005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590CC8BD" w14:textId="77777777" w:rsidR="005D5F8F" w:rsidRPr="005C7C9A" w:rsidRDefault="005D5F8F" w:rsidP="00EB3BBD">
            <w:pPr>
              <w:textAlignment w:val="baselin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7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บริการตรวจสอบการอ้างอิงและการเขียนบรรณานุกรม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5A7DD6D2" w14:textId="77777777" w:rsidR="005D5F8F" w:rsidRPr="005C7C9A" w:rsidRDefault="005D5F8F" w:rsidP="00EB3BB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พื่อตรวจสอบการเขียนรายการอ้างอิงและการเขียนบรรณานุกรมให้ถูกต้องตามหลักเกณฑ์มาตรฐานก่อนเผยแพร่ผลงานทางวิชาการ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28A7202A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2E89B7FC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</w:tr>
      <w:tr w:rsidR="005D5F8F" w:rsidRPr="005C7C9A" w14:paraId="5CD1DD10" w14:textId="77777777" w:rsidTr="005D5F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F085FA3" w14:textId="77777777" w:rsidR="005D5F8F" w:rsidRPr="005C7C9A" w:rsidRDefault="005D5F8F" w:rsidP="00EB3BBD">
            <w:pPr>
              <w:textAlignment w:val="baselin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8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บริการแนะนำวารสารเพื่อการตีพิมพ์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F49C9C1" w14:textId="77777777" w:rsidR="005D5F8F" w:rsidRPr="005C7C9A" w:rsidRDefault="005D5F8F" w:rsidP="00EB3BB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เพื่อแนะนำวารสารที่มีความน่าเชื่อถือ มีคุณภาพและเหมาะสมแก่การเผยแพร่ผลงานทางวิชาการทั้งในระดับชาติและนานาชาติ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0CCDCD47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4E48E04E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</w:tr>
      <w:tr w:rsidR="005D5F8F" w:rsidRPr="005C7C9A" w14:paraId="69E5E3D2" w14:textId="77777777" w:rsidTr="005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7A1A88A6" w14:textId="77777777" w:rsidR="005D5F8F" w:rsidRPr="005C7C9A" w:rsidRDefault="005D5F8F" w:rsidP="00EB3BBD">
            <w:pPr>
              <w:textAlignment w:val="baselin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9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บริการยืมระหว่างห้องสมุดสถาบันอุดมศึกษา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66F94056" w14:textId="77777777" w:rsidR="005D5F8F" w:rsidRPr="005C7C9A" w:rsidRDefault="005D5F8F" w:rsidP="00EB3BB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เพื่อยืมทรัพยากรสารสนเทศ ขอทำสำเนา หรือไฟล์ทรัพยากรสารสนเทศของห้องสมุดสถาบันอุดมศึกษาของรัฐภายในประเทศ ภายใต้เงื่อนไขและข้อตกลงที่ได้ทำร่วมกัน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03262326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691F1E9A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</w:tr>
      <w:tr w:rsidR="005D5F8F" w:rsidRPr="005C7C9A" w14:paraId="22A4D659" w14:textId="77777777" w:rsidTr="005D5F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361D305" w14:textId="77777777" w:rsidR="005D5F8F" w:rsidRPr="005C7C9A" w:rsidRDefault="005D5F8F" w:rsidP="00EB3BBD">
            <w:pPr>
              <w:textAlignment w:val="baselin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10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บริการค้นหาเอกสารฉบับเต็ม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4AE93797" w14:textId="77777777" w:rsidR="005D5F8F" w:rsidRPr="005C7C9A" w:rsidRDefault="005D5F8F" w:rsidP="00EB3BB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พื่อค้นหาเอกสารฉบับเต็มในรูปแบบอิเล็กทรอนิกส์ที่อยู่นอกเหนือสิทธิ์การใช้งานของมหาวิทยาลัยแม่โจ้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70066E59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41C44C03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</w:tr>
      <w:tr w:rsidR="005D5F8F" w:rsidRPr="005C7C9A" w14:paraId="27C9908C" w14:textId="77777777" w:rsidTr="005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28BFE435" w14:textId="77777777" w:rsidR="005D5F8F" w:rsidRPr="005C7C9A" w:rsidRDefault="005D5F8F" w:rsidP="00EB3BBD">
            <w:pPr>
              <w:textAlignment w:val="baselin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11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บริการ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Article Alert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64A290DB" w14:textId="77777777" w:rsidR="005D5F8F" w:rsidRPr="005C7C9A" w:rsidRDefault="005D5F8F" w:rsidP="00EB3BB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เพื่อสมัครรับการแจ้งเตือน ติดตามเนื้อหาใหม่ ๆ จากฐานข้อมูลชั้นนำ โดยผลลัพธ์จะมาจาก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Keyword 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ที่นักศึกษาเป็นผู้กำหนด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4B9C05F6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B9D977E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</w:tr>
      <w:tr w:rsidR="005D5F8F" w:rsidRPr="005C7C9A" w14:paraId="10F564CE" w14:textId="77777777" w:rsidTr="005D5F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7ABB012E" w14:textId="77777777" w:rsidR="005D5F8F" w:rsidRPr="005C7C9A" w:rsidRDefault="005D5F8F" w:rsidP="00EB3BBD">
            <w:pPr>
              <w:textAlignment w:val="baselin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lastRenderedPageBreak/>
              <w:t>12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. บริการพิสูจน์อักษรเอกสารภาษาไทย 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732935FF" w14:textId="77777777" w:rsidR="005D5F8F" w:rsidRPr="005C7C9A" w:rsidRDefault="005D5F8F" w:rsidP="00EB3BB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เพื่อตรวจสอบความถูกต้องของงานเขียนทางวิชาการประเภทต่าง ๆ เช่น รายงานผลการวิจัย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, 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วิทยานิพนธ์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, 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ดุษฎีนิพนธ์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, 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บทความวิจัย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, 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บทความวิชาการ เป็นต้น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0F09743F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78BD4B0F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</w:tr>
      <w:tr w:rsidR="005D5F8F" w:rsidRPr="005C7C9A" w14:paraId="51985DA0" w14:textId="77777777" w:rsidTr="005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128EB1C" w14:textId="77777777" w:rsidR="005D5F8F" w:rsidRPr="005C7C9A" w:rsidRDefault="005D5F8F" w:rsidP="00EB3BBD">
            <w:pPr>
              <w:textAlignment w:val="baselin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13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. บริการค้นหาเอกสารตามความต้องการ 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09D05476" w14:textId="77777777" w:rsidR="005D5F8F" w:rsidRPr="005C7C9A" w:rsidRDefault="005D5F8F" w:rsidP="00EB3BB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เพื่อช่วยการค้นคว้าและรวบรวมทรัพยากรสารสนเทศตามหัวข้อเรื่อง คำสำคัญหรือประเด็นต่าง ๆ ที่ต้องการ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1844EAB1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26EC4824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</w:tr>
      <w:tr w:rsidR="005D5F8F" w:rsidRPr="005C7C9A" w14:paraId="6039682A" w14:textId="77777777" w:rsidTr="005D5F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5D4CA714" w14:textId="77777777" w:rsidR="005D5F8F" w:rsidRPr="005C7C9A" w:rsidRDefault="005D5F8F" w:rsidP="00EB3BBD">
            <w:pPr>
              <w:textAlignment w:val="baselin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14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บริการให้คำแนะนำการใช้งานโปรแกรมและแพลตฟอร์ม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60B28FF1" w14:textId="77777777" w:rsidR="005D5F8F" w:rsidRPr="005C7C9A" w:rsidRDefault="005D5F8F" w:rsidP="00EB3BB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พื่อแนะนำวิธีการใช้งานและการแก้ไขปัญหาในการใช้โปรแกรมสำเร็จรูปสำหรับจัดทำการอ้างอิงและรายการบรรณานุกรม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, 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โปรแกรมสนับสนุนการจัดทำผลงานทางวิชาการ โดยเป็นการนำเทคโนโลยีเข้ามาใช้ได้อย่างมีประสิทธิภาพเพื่อการพัฒนางานทางวิชาการของมหาวิทยาลัย ตลอดจนโปรแกรมที่อำนวยความสะดวกให้ผู้รับบริการสามารถเข้าถึงสารสนเทศได้ทุกสถานที่และทุกเวลา มีทั้งหมดจำนวน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5 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โปรแกรม ได้แก่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1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) โปรแกรมจัดการรายการบรรณานุกรม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EndNote  2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) โปรแกรมตรวจสอบการคัดลอกผลงานทางวิชาการ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COPYLEAKS 3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) โปรแกรมสำหรับวิเคราะห์ข้อมูลทางสถิติ และการจัดการข้อมูลต่าง ๆ 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SPSS 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4) ชุดโปรแกรม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Adobe Creative Cloud 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และ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5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) ระบบยืนยันตัวตนและเครื่องมือช่วยในการเข้าถึงฐานข้อมูลออนไลน์</w:t>
            </w: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OpenAthens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D48FD0C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4208FCD" w14:textId="77777777" w:rsidR="005D5F8F" w:rsidRPr="005C7C9A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7C9A">
              <w:rPr>
                <w:rFonts w:ascii="TH Niramit AS" w:eastAsia="Times New Roman" w:hAnsi="TH Niramit AS" w:cs="TH Niramit AS"/>
                <w:sz w:val="32"/>
                <w:szCs w:val="32"/>
              </w:rPr>
              <w:sym w:font="Symbol" w:char="F0D6"/>
            </w:r>
          </w:p>
        </w:tc>
      </w:tr>
    </w:tbl>
    <w:p w14:paraId="155DF20C" w14:textId="77777777" w:rsidR="005D5F8F" w:rsidRPr="005C7C9A" w:rsidRDefault="005D5F8F" w:rsidP="00EB3BBD">
      <w:pPr>
        <w:pStyle w:val="NormalWeb"/>
        <w:tabs>
          <w:tab w:val="left" w:pos="720"/>
        </w:tabs>
        <w:spacing w:before="0" w:beforeAutospacing="0" w:after="0" w:afterAutospacing="0"/>
        <w:ind w:right="-40"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ab/>
      </w:r>
    </w:p>
    <w:p w14:paraId="501B6138" w14:textId="77777777" w:rsidR="005D5F8F" w:rsidRPr="005C7C9A" w:rsidRDefault="005D5F8F" w:rsidP="00EB3BBD">
      <w:pPr>
        <w:pStyle w:val="NormalWeb"/>
        <w:spacing w:before="0" w:beforeAutospacing="0" w:after="0" w:afterAutospacing="0"/>
        <w:ind w:right="-4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ab/>
        <w:t xml:space="preserve">นอกจากนี้สำนักหอสมุดยังได้จัดกิจกรรมเสริมหลักสูตรด้วยการฝึกอบรมและกิจกรรม </w:t>
      </w:r>
      <w:r w:rsidRPr="005C7C9A">
        <w:rPr>
          <w:rFonts w:ascii="TH Niramit AS" w:hAnsi="TH Niramit AS" w:cs="TH Niramit AS"/>
          <w:sz w:val="32"/>
          <w:szCs w:val="32"/>
        </w:rPr>
        <w:t>Workshop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เพื่อส่งเสริมให้นักศึกษามีความรู้และทักษะเพื่อเสริมประสบการ์ให้นักศึกษามีความรู้และเท่าทันต่อการเปลี่ยนแปลงในโลกปัจจุบัน ได้แก่ </w:t>
      </w:r>
      <w:r w:rsidRPr="005C7C9A">
        <w:rPr>
          <w:rFonts w:ascii="TH Niramit AS" w:hAnsi="TH Niramit AS" w:cs="TH Niramit AS"/>
          <w:sz w:val="32"/>
          <w:szCs w:val="32"/>
        </w:rPr>
        <w:t>1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) </w:t>
      </w:r>
      <w:hyperlink r:id="rId53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การเสริมสร้างทักษะการออกแบบด้วยโปรแกรม</w:t>
        </w:r>
        <w:r w:rsidRPr="005C7C9A">
          <w:rPr>
            <w:rStyle w:val="Hyperlink"/>
            <w:rFonts w:ascii="TH Niramit AS" w:hAnsi="TH Niramit AS" w:cs="TH Niramit AS"/>
            <w:sz w:val="32"/>
            <w:szCs w:val="32"/>
          </w:rPr>
          <w:t xml:space="preserve"> Canva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C9A">
        <w:rPr>
          <w:rFonts w:ascii="TH Niramit AS" w:hAnsi="TH Niramit AS" w:cs="TH Niramit AS"/>
          <w:sz w:val="32"/>
          <w:szCs w:val="32"/>
        </w:rPr>
        <w:t>2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) </w:t>
      </w:r>
      <w:hyperlink r:id="rId54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กิจกรรมการพัฒนาความเป็นผู้ประกอบการ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เป็นการฝึกทักษะด้านการเงินการลงทุนผ่าน</w:t>
      </w:r>
      <w:r w:rsidRPr="005C7C9A">
        <w:rPr>
          <w:rFonts w:ascii="TH Niramit AS" w:hAnsi="TH Niramit AS" w:cs="TH Niramit AS"/>
          <w:sz w:val="32"/>
          <w:szCs w:val="32"/>
          <w:cs/>
        </w:rPr>
        <w:lastRenderedPageBreak/>
        <w:t xml:space="preserve">กระบวนการเรียนรู้ด้วยบอร์ดเกม และโครงการพัฒนานักศึกษาสู่เส้นทางผู้ประกอบการที่ขับเคลื่อนโดยนวัตกรรม ร่วมกับหลักสูตรการจัดการธุรกิจท่องเที่ยวและบริการ คณะพัฒนาการท่องเที่ยว มหาวิทยาลัยแม่โจ้ เพื่อเสริมสร้างความรู้ ความเข้าใจ ในการเป็นผู้ประกอบการที่ขับเคลื่อนโดยนวัตกรรม และส่งเสริมให้นักศึกษาเกิดแรงบันดาลใจในการเป็นผู้ประกอบการรุ่นใหม่ เป็นการส่งเสริมการสร้างธุรกิจสร้างสรรค์ที่เหมาะสมและตอบโจทย์ประเด็นปัญหาของตลาดในปัจจุบัน และ </w:t>
      </w:r>
      <w:r w:rsidRPr="005C7C9A">
        <w:rPr>
          <w:rFonts w:ascii="TH Niramit AS" w:hAnsi="TH Niramit AS" w:cs="TH Niramit AS"/>
          <w:sz w:val="32"/>
          <w:szCs w:val="32"/>
        </w:rPr>
        <w:t>3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) </w:t>
      </w:r>
      <w:hyperlink r:id="rId55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การส่งเสริมทักษะด้านภาษาต่างประเทศ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โดยจัดการแข่งขันเกม </w:t>
      </w:r>
      <w:r w:rsidRPr="005C7C9A">
        <w:rPr>
          <w:rFonts w:ascii="TH Niramit AS" w:hAnsi="TH Niramit AS" w:cs="TH Niramit AS"/>
          <w:sz w:val="32"/>
          <w:szCs w:val="32"/>
        </w:rPr>
        <w:t xml:space="preserve">Crossword Game </w:t>
      </w:r>
      <w:r w:rsidRPr="005C7C9A">
        <w:rPr>
          <w:rFonts w:ascii="TH Niramit AS" w:hAnsi="TH Niramit AS" w:cs="TH Niramit AS"/>
          <w:sz w:val="32"/>
          <w:szCs w:val="32"/>
          <w:cs/>
        </w:rPr>
        <w:t>ที่ผู้แข่งขันจะต้องใช้ทักษะ และความรู้ด้านภาษาอังกฤษในการเล่น เพื่อเป็นการส่งเสริมการพัฒนาทักษะภาษาอังกฤษผ่านการเรียนรู้อย่างสร้างสรรค์</w:t>
      </w:r>
    </w:p>
    <w:p w14:paraId="456D7749" w14:textId="77777777" w:rsidR="005D5F8F" w:rsidRPr="005C7C9A" w:rsidRDefault="005D5F8F" w:rsidP="00EB3BBD">
      <w:pPr>
        <w:ind w:firstLine="1134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5C7C9A">
        <w:rPr>
          <w:rFonts w:ascii="TH Niramit AS" w:eastAsia="Angsana New" w:hAnsi="TH Niramit AS" w:cs="TH Niramit AS"/>
          <w:sz w:val="32"/>
          <w:szCs w:val="32"/>
          <w:cs/>
        </w:rPr>
        <w:t>สำนักหอสมุด ได้มีการประเมินผลการดำเนินงานโดย</w:t>
      </w:r>
      <w:hyperlink r:id="rId56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2566</w:t>
        </w:r>
      </w:hyperlink>
      <w:r w:rsidRPr="005C7C9A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hyperlink r:id="rId57" w:history="1">
        <w:r w:rsidRPr="005C7C9A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 xml:space="preserve">ศึกษาความคาดหวังและความพึงพอใจต่อคุณภาพการบริการของห้องสมุด มหาวิทยาลัยแม่โจ้-แพร่ เฉลิมพระเกียรติ ประจำปี </w:t>
        </w:r>
        <w:r w:rsidRPr="005C7C9A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2566</w:t>
        </w:r>
      </w:hyperlink>
      <w:r w:rsidRPr="005C7C9A">
        <w:rPr>
          <w:rFonts w:ascii="TH Niramit AS" w:eastAsia="TH SarabunPSK" w:hAnsi="TH Niramit AS" w:cs="TH Niramit AS"/>
          <w:sz w:val="32"/>
          <w:szCs w:val="32"/>
          <w:cs/>
        </w:rPr>
        <w:t xml:space="preserve"> และ </w:t>
      </w:r>
      <w:hyperlink r:id="rId58" w:history="1">
        <w:r w:rsidRPr="005C7C9A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 xml:space="preserve">ศึกษาความคาดหวังและความพึงพอใจต่อคุณภาพการบริการของห้องสมุด มหาวิทยาลัยแม่โจ้-ชุมพร ประจำปี </w:t>
        </w:r>
        <w:r w:rsidRPr="005C7C9A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2566</w:t>
        </w:r>
      </w:hyperlink>
      <w:r w:rsidRPr="005C7C9A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t xml:space="preserve">เพื่อสำรวจความคาดหวังและความพึงพอใจต่อคุณภาพบริการ: ด้านลักษณะทางกายภาพ ในหัวข้อ </w:t>
      </w:r>
      <w:r w:rsidRPr="005C7C9A">
        <w:rPr>
          <w:rFonts w:ascii="TH Niramit AS" w:hAnsi="TH Niramit AS" w:cs="TH Niramit AS"/>
          <w:sz w:val="32"/>
          <w:szCs w:val="32"/>
          <w:cs/>
        </w:rPr>
        <w:t>มีบริการที่หลากหลาย ตรงกับความต้องการ และสามารถเข้าถึงได้อย่างสะดวกและรวดเร็ว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t xml:space="preserve"> มีผลการประเมิน ดังนี้ </w:t>
      </w:r>
    </w:p>
    <w:p w14:paraId="13861279" w14:textId="77777777" w:rsidR="005D5F8F" w:rsidRPr="005C7C9A" w:rsidRDefault="005D5F8F" w:rsidP="00EB3BBD">
      <w:pPr>
        <w:ind w:firstLine="1134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5C7C9A">
        <w:rPr>
          <w:rFonts w:ascii="TH Niramit AS" w:eastAsia="Angsana New" w:hAnsi="TH Niramit AS" w:cs="TH Niramit AS"/>
          <w:sz w:val="32"/>
          <w:szCs w:val="32"/>
          <w:cs/>
        </w:rPr>
        <w:t>1) ความคาดหวังของผู้ใช้บริการของสำนักหอสมุด มีค่าเฉลี่ย 4.4</w:t>
      </w:r>
      <w:r w:rsidRPr="005C7C9A">
        <w:rPr>
          <w:rFonts w:ascii="TH Niramit AS" w:eastAsia="Angsana New" w:hAnsi="TH Niramit AS" w:cs="TH Niramit AS"/>
          <w:sz w:val="32"/>
          <w:szCs w:val="32"/>
        </w:rPr>
        <w:t>9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t xml:space="preserve"> อยู่ในระดับมากที่สุด ห้องสมุด มหาวิทยาลัยแม่โจ้-แพร่ เฉลิมพระเกียรติ มีค่าเฉลี่ย 4.0</w:t>
      </w:r>
      <w:r w:rsidRPr="005C7C9A">
        <w:rPr>
          <w:rFonts w:ascii="TH Niramit AS" w:eastAsia="Angsana New" w:hAnsi="TH Niramit AS" w:cs="TH Niramit AS"/>
          <w:sz w:val="32"/>
          <w:szCs w:val="32"/>
        </w:rPr>
        <w:t>3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t xml:space="preserve">  อยู่ในระดับมาก และห้องสมุด มหาวิทยาลัยแม่โจ้-ชุมพร มีค่าเฉลี่ย 4.</w:t>
      </w:r>
      <w:r w:rsidRPr="005C7C9A">
        <w:rPr>
          <w:rFonts w:ascii="TH Niramit AS" w:eastAsia="Angsana New" w:hAnsi="TH Niramit AS" w:cs="TH Niramit AS"/>
          <w:sz w:val="32"/>
          <w:szCs w:val="32"/>
        </w:rPr>
        <w:t>36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t xml:space="preserve"> อยู่ในระดับมากที่สุด</w:t>
      </w:r>
    </w:p>
    <w:p w14:paraId="197F7577" w14:textId="77777777" w:rsidR="005D5F8F" w:rsidRPr="005C7C9A" w:rsidRDefault="005D5F8F" w:rsidP="00EB3BBD">
      <w:pPr>
        <w:ind w:firstLine="1134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5C7C9A">
        <w:rPr>
          <w:rFonts w:ascii="TH Niramit AS" w:eastAsia="Angsana New" w:hAnsi="TH Niramit AS" w:cs="TH Niramit AS"/>
          <w:sz w:val="32"/>
          <w:szCs w:val="32"/>
          <w:cs/>
        </w:rPr>
        <w:t>2) ความพึงพอใจของผู้ใช้บริการ สำนักหอสมุด มีค่าเฉลี่ย 4.</w:t>
      </w:r>
      <w:r w:rsidRPr="005C7C9A">
        <w:rPr>
          <w:rFonts w:ascii="TH Niramit AS" w:eastAsia="Angsana New" w:hAnsi="TH Niramit AS" w:cs="TH Niramit AS"/>
          <w:sz w:val="32"/>
          <w:szCs w:val="32"/>
        </w:rPr>
        <w:t>41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t xml:space="preserve"> อยู่ในระดับมากที่สุด ห้องสมุด มหาวิทยาลัยแม่โจ้-แพร่ เฉลิมพระเกียรติ มีค่าเฉลี่ย 3.7</w:t>
      </w:r>
      <w:r w:rsidRPr="005C7C9A">
        <w:rPr>
          <w:rFonts w:ascii="TH Niramit AS" w:eastAsia="Angsana New" w:hAnsi="TH Niramit AS" w:cs="TH Niramit AS"/>
          <w:sz w:val="32"/>
          <w:szCs w:val="32"/>
        </w:rPr>
        <w:t>5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t xml:space="preserve"> อยู่ในระดับมาก และห้องสมุด มหาวิทยาลัยแม่โจ้-ชุมพร มีค่าเฉลี่ย 4.</w:t>
      </w:r>
      <w:r w:rsidRPr="005C7C9A">
        <w:rPr>
          <w:rFonts w:ascii="TH Niramit AS" w:eastAsia="Angsana New" w:hAnsi="TH Niramit AS" w:cs="TH Niramit AS"/>
          <w:sz w:val="32"/>
          <w:szCs w:val="32"/>
        </w:rPr>
        <w:t>57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t xml:space="preserve"> อยู่ในระดับมากที่สุด</w:t>
      </w:r>
    </w:p>
    <w:p w14:paraId="49CA10F9" w14:textId="77777777" w:rsidR="005D5F8F" w:rsidRPr="005C7C9A" w:rsidRDefault="005D5F8F" w:rsidP="00EB3BBD">
      <w:pPr>
        <w:ind w:firstLine="1134"/>
        <w:jc w:val="thaiDistribute"/>
        <w:rPr>
          <w:rFonts w:ascii="TH Niramit AS" w:eastAsia="Angsana New" w:hAnsi="TH Niramit AS" w:cs="TH Niramit AS"/>
          <w:sz w:val="32"/>
          <w:szCs w:val="32"/>
        </w:rPr>
      </w:pPr>
    </w:p>
    <w:p w14:paraId="67FA09E1" w14:textId="77777777" w:rsidR="005D5F8F" w:rsidRPr="005C7C9A" w:rsidRDefault="005D5F8F" w:rsidP="00EB3BBD">
      <w:pPr>
        <w:pStyle w:val="NormalWeb"/>
        <w:spacing w:before="0" w:beforeAutospacing="0" w:after="0" w:afterAutospacing="0"/>
        <w:ind w:right="-4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eastAsia="Angsana New" w:hAnsi="TH Niramit AS" w:cs="TH Niramit AS"/>
          <w:sz w:val="32"/>
          <w:szCs w:val="32"/>
        </w:rPr>
        <w:t>3</w:t>
      </w:r>
      <w:r w:rsidRPr="005C7C9A">
        <w:rPr>
          <w:rFonts w:ascii="TH Niramit AS" w:eastAsia="Angsana New" w:hAnsi="TH Niramit AS" w:cs="TH Niramit AS"/>
          <w:sz w:val="32"/>
          <w:szCs w:val="32"/>
          <w:cs/>
        </w:rPr>
        <w:t xml:space="preserve">. การจัดพื้นที่เพื่อส่งเสริมการเรียนรู้ </w:t>
      </w:r>
      <w:r w:rsidRPr="005C7C9A">
        <w:rPr>
          <w:rFonts w:ascii="TH Niramit AS" w:hAnsi="TH Niramit AS" w:cs="TH Niramit AS"/>
          <w:sz w:val="32"/>
          <w:szCs w:val="32"/>
          <w:cs/>
        </w:rPr>
        <w:t>สำนักหอสมุดได้พัฒนาพื้นที่ทั้งหมดให้เป็นพื้นที่สร้างสรรค์ เป็นจุดศูนย์รวมที่สนับสนุนและส่งเสริมให้นักศึกษาเป็นนวัตกรและผู้ประกอบการ โดยได้วางแผนเพื่อกำหนดรูปแบบการบริการพื้นที่ตามผล</w:t>
      </w:r>
      <w:hyperlink r:id="rId59" w:history="1">
        <w:r w:rsidRPr="005C7C9A">
          <w:rPr>
            <w:rStyle w:val="Hyperlink"/>
            <w:rFonts w:ascii="TH Niramit AS" w:eastAsia="Sarabun" w:hAnsi="TH Niramit AS" w:cs="TH Niramit AS"/>
            <w:sz w:val="32"/>
            <w:szCs w:val="32"/>
            <w:cs/>
          </w:rPr>
          <w:t xml:space="preserve">การศึกษาความคาดหวังและความพึงพอใจของผู้รับบริการสำนักหอสมุด มหาวิทยาลัยแม่โจ้ ประจำปีงบประมาณ </w:t>
        </w:r>
        <w:r w:rsidRPr="005C7C9A">
          <w:rPr>
            <w:rStyle w:val="Hyperlink"/>
            <w:rFonts w:ascii="TH Niramit AS" w:eastAsia="Sarabun" w:hAnsi="TH Niramit AS" w:cs="TH Niramit AS"/>
            <w:sz w:val="32"/>
            <w:szCs w:val="32"/>
          </w:rPr>
          <w:t>2566</w:t>
        </w:r>
      </w:hyperlink>
      <w:r w:rsidRPr="005C7C9A">
        <w:rPr>
          <w:rFonts w:ascii="TH Niramit AS" w:eastAsia="Sarabun" w:hAnsi="TH Niramit AS" w:cs="TH Niramit AS"/>
          <w:sz w:val="32"/>
          <w:szCs w:val="32"/>
          <w:cs/>
        </w:rPr>
        <w:t xml:space="preserve">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ด้านการให้บริการพื้นที่และสิ่งอำนวยความสะดวกเพื่อสนับสนุนการเรียนรู้ให้ตรงกับพฤติกรรมและความต้องการของผู้รับบริการที่เอื้อต่อ การเรียน การวิจัย และคุณภาพชีวิตส่วนบุคคล </w:t>
      </w:r>
      <w:hyperlink r:id="rId60" w:history="1">
        <w:r w:rsidRPr="005C7C9A">
          <w:rPr>
            <w:rStyle w:val="Hyperlink"/>
            <w:rFonts w:ascii="TH Niramit AS" w:hAnsi="TH Niramit AS" w:cs="TH Niramit AS"/>
            <w:sz w:val="32"/>
            <w:szCs w:val="32"/>
            <w:cs/>
          </w:rPr>
          <w:t>รวมถึงผู้ที่มีความความต้องการพิเศษที่สามารถเข้ามาใช้บริการห้องสมุดได้อย่างปลอดภัย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 xml:space="preserve"> อีกทั้งมีการบริหารจัดการพื้นที่ที่สามารถยืดหยุ่นเพื่อรองรับต่อกิจกรรมและพฤติกรรมของผู้รับบริการที่หลากหลาย </w:t>
      </w:r>
      <w:r w:rsidRPr="005C7C9A">
        <w:rPr>
          <w:rFonts w:ascii="TH Niramit AS" w:eastAsia="Sarabun" w:hAnsi="TH Niramit AS" w:cs="TH Niramit AS"/>
          <w:sz w:val="32"/>
          <w:szCs w:val="32"/>
          <w:cs/>
        </w:rPr>
        <w:t>ดังนี้ (</w:t>
      </w:r>
      <w:hyperlink r:id="rId61" w:history="1">
        <w:r w:rsidRPr="005C7C9A">
          <w:rPr>
            <w:rStyle w:val="Hyperlink"/>
            <w:rFonts w:ascii="TH Niramit AS" w:eastAsia="Sarabun" w:hAnsi="TH Niramit AS" w:cs="TH Niramit AS"/>
            <w:sz w:val="32"/>
            <w:szCs w:val="32"/>
            <w:cs/>
          </w:rPr>
          <w:t>ภาพถ่ายการจัดพื้นที่ของสำนักหอสมุด</w:t>
        </w:r>
      </w:hyperlink>
      <w:r w:rsidRPr="005C7C9A">
        <w:rPr>
          <w:rFonts w:ascii="TH Niramit AS" w:eastAsia="Sarabun" w:hAnsi="TH Niramit AS" w:cs="TH Niramit AS"/>
          <w:sz w:val="32"/>
          <w:szCs w:val="32"/>
          <w:cs/>
        </w:rPr>
        <w:t xml:space="preserve">) </w:t>
      </w:r>
    </w:p>
    <w:p w14:paraId="7E59EC61" w14:textId="77777777" w:rsidR="005D5F8F" w:rsidRPr="005C7C9A" w:rsidRDefault="005D5F8F" w:rsidP="00EB3BBD">
      <w:pPr>
        <w:pStyle w:val="NormalWeb"/>
        <w:spacing w:before="0" w:beforeAutospacing="0" w:after="0" w:afterAutospacing="0"/>
        <w:ind w:right="-40"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C7C9A">
        <w:rPr>
          <w:rFonts w:ascii="TH Niramit AS" w:eastAsia="Sarabun" w:hAnsi="TH Niramit AS" w:cs="TH Niramit AS"/>
          <w:sz w:val="32"/>
          <w:szCs w:val="32"/>
          <w:cs/>
        </w:rPr>
        <w:t xml:space="preserve"> ชั้น 1 : </w:t>
      </w:r>
      <w:r w:rsidRPr="005C7C9A">
        <w:rPr>
          <w:rStyle w:val="5yl5"/>
          <w:rFonts w:ascii="TH Niramit AS" w:hAnsi="TH Niramit AS" w:cs="TH Niramit AS"/>
          <w:sz w:val="32"/>
          <w:szCs w:val="32"/>
        </w:rPr>
        <w:t>Business Zone</w:t>
      </w:r>
      <w:r w:rsidRPr="005C7C9A">
        <w:rPr>
          <w:rStyle w:val="5yl5"/>
          <w:rFonts w:ascii="TH Niramit AS" w:hAnsi="TH Niramit AS" w:cs="TH Niramit AS"/>
          <w:sz w:val="32"/>
          <w:szCs w:val="32"/>
          <w:cs/>
        </w:rPr>
        <w:t xml:space="preserve"> ให้บริการพื้นที่ </w:t>
      </w:r>
      <w:r w:rsidRPr="005C7C9A">
        <w:rPr>
          <w:rStyle w:val="5yl5"/>
          <w:rFonts w:ascii="TH Niramit AS" w:hAnsi="TH Niramit AS" w:cs="TH Niramit AS"/>
          <w:sz w:val="32"/>
          <w:szCs w:val="32"/>
        </w:rPr>
        <w:t>1</w:t>
      </w:r>
      <w:r w:rsidRPr="005C7C9A">
        <w:rPr>
          <w:rStyle w:val="5yl5"/>
          <w:rFonts w:ascii="TH Niramit AS" w:hAnsi="TH Niramit AS" w:cs="TH Niramit AS"/>
          <w:sz w:val="32"/>
          <w:szCs w:val="32"/>
          <w:cs/>
        </w:rPr>
        <w:t xml:space="preserve">) </w:t>
      </w:r>
      <w:r w:rsidRPr="005C7C9A">
        <w:rPr>
          <w:rStyle w:val="5yl5"/>
          <w:rFonts w:ascii="TH Niramit AS" w:hAnsi="TH Niramit AS" w:cs="TH Niramit AS"/>
          <w:sz w:val="32"/>
          <w:szCs w:val="32"/>
        </w:rPr>
        <w:t>Co</w:t>
      </w:r>
      <w:r w:rsidRPr="005C7C9A">
        <w:rPr>
          <w:rStyle w:val="5yl5"/>
          <w:rFonts w:ascii="TH Niramit AS" w:hAnsi="TH Niramit AS" w:cs="TH Niramit AS"/>
          <w:sz w:val="32"/>
          <w:szCs w:val="32"/>
          <w:cs/>
        </w:rPr>
        <w:t>-</w:t>
      </w:r>
      <w:r w:rsidRPr="005C7C9A">
        <w:rPr>
          <w:rStyle w:val="5yl5"/>
          <w:rFonts w:ascii="TH Niramit AS" w:hAnsi="TH Niramit AS" w:cs="TH Niramit AS"/>
          <w:sz w:val="32"/>
          <w:szCs w:val="32"/>
        </w:rPr>
        <w:t xml:space="preserve">Working Space </w:t>
      </w:r>
      <w:r w:rsidRPr="005C7C9A">
        <w:rPr>
          <w:rFonts w:ascii="TH Niramit AS" w:hAnsi="TH Niramit AS" w:cs="TH Niramit AS"/>
          <w:sz w:val="32"/>
          <w:szCs w:val="32"/>
          <w:cs/>
        </w:rPr>
        <w:t>และ</w:t>
      </w:r>
      <w:r w:rsidRPr="005C7C9A">
        <w:rPr>
          <w:rFonts w:ascii="TH Niramit AS" w:hAnsi="TH Niramit AS" w:cs="TH Niramit AS"/>
          <w:sz w:val="32"/>
          <w:szCs w:val="32"/>
        </w:rPr>
        <w:t xml:space="preserve"> Co Marker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C9A">
        <w:rPr>
          <w:rFonts w:ascii="TH Niramit AS" w:hAnsi="TH Niramit AS" w:cs="TH Niramit AS"/>
          <w:sz w:val="32"/>
          <w:szCs w:val="32"/>
        </w:rPr>
        <w:t>Space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เพื่อเป็นแหล่งเรียนรู้ แหล่งฝึกประสบการณ์ในการเป็นผู้ประกอบการ (</w:t>
      </w:r>
      <w:r w:rsidRPr="005C7C9A">
        <w:rPr>
          <w:rFonts w:ascii="TH Niramit AS" w:hAnsi="TH Niramit AS" w:cs="TH Niramit AS"/>
          <w:sz w:val="32"/>
          <w:szCs w:val="32"/>
        </w:rPr>
        <w:t xml:space="preserve"> Entrepreneur</w:t>
      </w:r>
      <w:r w:rsidRPr="005C7C9A">
        <w:rPr>
          <w:rFonts w:ascii="TH Niramit AS" w:hAnsi="TH Niramit AS" w:cs="TH Niramit AS"/>
          <w:sz w:val="32"/>
          <w:szCs w:val="32"/>
          <w:cs/>
        </w:rPr>
        <w:t>) โดยพื้นที่สามารถ</w:t>
      </w:r>
      <w:r w:rsidRPr="005C7C9A">
        <w:rPr>
          <w:rFonts w:ascii="TH Niramit AS" w:hAnsi="TH Niramit AS" w:cs="TH Niramit AS"/>
          <w:sz w:val="32"/>
          <w:szCs w:val="32"/>
          <w:cs/>
        </w:rPr>
        <w:lastRenderedPageBreak/>
        <w:t xml:space="preserve">รองรับการจัดการประชุมและกิจกรรม </w:t>
      </w:r>
      <w:r w:rsidRPr="005C7C9A">
        <w:rPr>
          <w:rFonts w:ascii="TH Niramit AS" w:hAnsi="TH Niramit AS" w:cs="TH Niramit AS"/>
          <w:sz w:val="32"/>
          <w:szCs w:val="32"/>
        </w:rPr>
        <w:t xml:space="preserve">Workshop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รูปแบบ </w:t>
      </w:r>
      <w:r w:rsidRPr="005C7C9A">
        <w:rPr>
          <w:rFonts w:ascii="TH Niramit AS" w:hAnsi="TH Niramit AS" w:cs="TH Niramit AS"/>
          <w:sz w:val="32"/>
          <w:szCs w:val="32"/>
        </w:rPr>
        <w:t xml:space="preserve">Hybrid </w:t>
      </w:r>
      <w:r w:rsidRPr="005C7C9A">
        <w:rPr>
          <w:rFonts w:ascii="TH Niramit AS" w:hAnsi="TH Niramit AS" w:cs="TH Niramit AS"/>
          <w:sz w:val="32"/>
          <w:szCs w:val="32"/>
          <w:cs/>
        </w:rPr>
        <w:t>(</w:t>
      </w:r>
      <w:r w:rsidRPr="005C7C9A">
        <w:rPr>
          <w:rFonts w:ascii="TH Niramit AS" w:hAnsi="TH Niramit AS" w:cs="TH Niramit AS"/>
          <w:sz w:val="32"/>
          <w:szCs w:val="32"/>
        </w:rPr>
        <w:t>Onsite &amp; Online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) และได้ดำเนินการจัดเตรียมสิ่งสนับสนุนเพื่อส่งเสริมให้นักศึกษาเป็นผู้ประกอบการ ได้แก่ เครื่องคอมพิวเตอร์ </w:t>
      </w:r>
      <w:r w:rsidRPr="005C7C9A">
        <w:rPr>
          <w:rFonts w:ascii="TH Niramit AS" w:hAnsi="TH Niramit AS" w:cs="TH Niramit AS"/>
          <w:sz w:val="32"/>
          <w:szCs w:val="32"/>
        </w:rPr>
        <w:t>IMac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เพื่อการออกแบบ  กล่องถ่ายภาพสินค้าผลิตภัณฑ์ (</w:t>
      </w:r>
      <w:r w:rsidRPr="005C7C9A">
        <w:rPr>
          <w:rFonts w:ascii="TH Niramit AS" w:hAnsi="TH Niramit AS" w:cs="TH Niramit AS"/>
          <w:sz w:val="32"/>
          <w:szCs w:val="32"/>
        </w:rPr>
        <w:t>Studio Box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) เพื่อการนำเสนอสินค้า/ผลิตภัณฑ์ </w:t>
      </w:r>
      <w:r w:rsidRPr="005C7C9A">
        <w:rPr>
          <w:rFonts w:ascii="TH Niramit AS" w:hAnsi="TH Niramit AS" w:cs="TH Niramit AS"/>
          <w:sz w:val="32"/>
          <w:szCs w:val="32"/>
        </w:rPr>
        <w:t>2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) ห้อง </w:t>
      </w:r>
      <w:r w:rsidRPr="005C7C9A">
        <w:rPr>
          <w:rFonts w:ascii="TH Niramit AS" w:hAnsi="TH Niramit AS" w:cs="TH Niramit AS"/>
          <w:sz w:val="32"/>
          <w:szCs w:val="32"/>
        </w:rPr>
        <w:t>Study Room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ได้จัดเตรียม </w:t>
      </w:r>
      <w:r w:rsidRPr="005C7C9A">
        <w:rPr>
          <w:rFonts w:ascii="TH Niramit AS" w:hAnsi="TH Niramit AS" w:cs="TH Niramit AS"/>
          <w:sz w:val="32"/>
          <w:szCs w:val="32"/>
        </w:rPr>
        <w:t>Smart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C9A">
        <w:rPr>
          <w:rFonts w:ascii="TH Niramit AS" w:hAnsi="TH Niramit AS" w:cs="TH Niramit AS"/>
          <w:sz w:val="32"/>
          <w:szCs w:val="32"/>
        </w:rPr>
        <w:t xml:space="preserve">TV </w:t>
      </w:r>
      <w:r w:rsidRPr="005C7C9A">
        <w:rPr>
          <w:rFonts w:ascii="TH Niramit AS" w:hAnsi="TH Niramit AS" w:cs="TH Niramit AS"/>
          <w:sz w:val="32"/>
          <w:szCs w:val="32"/>
          <w:cs/>
        </w:rPr>
        <w:t>และ</w:t>
      </w:r>
      <w:r w:rsidRPr="005C7C9A">
        <w:rPr>
          <w:rFonts w:ascii="TH Niramit AS" w:hAnsi="TH Niramit AS" w:cs="TH Niramit AS"/>
          <w:sz w:val="32"/>
          <w:szCs w:val="32"/>
        </w:rPr>
        <w:t xml:space="preserve"> White board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ให้บริการเพื่อเพิ่มความสะดวกสำหรับการศึกษากลุ่ม </w:t>
      </w:r>
      <w:r w:rsidRPr="005C7C9A">
        <w:rPr>
          <w:rFonts w:ascii="TH Niramit AS" w:hAnsi="TH Niramit AS" w:cs="TH Niramit AS"/>
          <w:sz w:val="32"/>
          <w:szCs w:val="32"/>
        </w:rPr>
        <w:t>3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) ห้อง </w:t>
      </w:r>
      <w:r w:rsidRPr="005C7C9A">
        <w:rPr>
          <w:rFonts w:ascii="TH Niramit AS" w:hAnsi="TH Niramit AS" w:cs="TH Niramit AS"/>
          <w:sz w:val="32"/>
          <w:szCs w:val="32"/>
        </w:rPr>
        <w:t xml:space="preserve">Smart Classroom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ได้จัดเตรียมอุปกรณ์สำหรับการสอนออนไลน์สำหรับอาจารย์ครบชุดเพื่อสนับสนุนการเรียนการสอนในรูปแบบออนไลน์ </w:t>
      </w:r>
      <w:r w:rsidRPr="005C7C9A">
        <w:rPr>
          <w:rFonts w:ascii="TH Niramit AS" w:eastAsia="TH SarabunPSK" w:hAnsi="TH Niramit AS" w:cs="TH Niramit AS"/>
          <w:sz w:val="32"/>
          <w:szCs w:val="32"/>
          <w:cs/>
        </w:rPr>
        <w:t xml:space="preserve">และพื้นที่จัดแสดงนิทรรศการ </w:t>
      </w:r>
    </w:p>
    <w:p w14:paraId="5ACE37CD" w14:textId="77777777" w:rsidR="005D5F8F" w:rsidRPr="005C7C9A" w:rsidRDefault="005D5F8F" w:rsidP="00EB3BBD">
      <w:pPr>
        <w:pStyle w:val="NormalWeb"/>
        <w:spacing w:before="0" w:beforeAutospacing="0" w:after="0" w:afterAutospacing="0"/>
        <w:ind w:right="-40" w:firstLine="1134"/>
        <w:jc w:val="thaiDistribute"/>
        <w:rPr>
          <w:rStyle w:val="5yl5"/>
          <w:rFonts w:ascii="TH Niramit AS" w:hAnsi="TH Niramit AS" w:cs="TH Niramit AS"/>
          <w:sz w:val="32"/>
          <w:szCs w:val="32"/>
        </w:rPr>
      </w:pPr>
      <w:r w:rsidRPr="005C7C9A">
        <w:rPr>
          <w:rStyle w:val="5yl5"/>
          <w:rFonts w:ascii="TH Niramit AS" w:hAnsi="TH Niramit AS" w:cs="TH Niramit AS"/>
          <w:sz w:val="32"/>
          <w:szCs w:val="32"/>
          <w:cs/>
        </w:rPr>
        <w:t xml:space="preserve">ชั้น 2 : </w:t>
      </w:r>
      <w:r w:rsidRPr="005C7C9A">
        <w:rPr>
          <w:rStyle w:val="5yl5"/>
          <w:rFonts w:ascii="TH Niramit AS" w:hAnsi="TH Niramit AS" w:cs="TH Niramit AS"/>
          <w:sz w:val="32"/>
          <w:szCs w:val="32"/>
        </w:rPr>
        <w:t>Quiet Zone</w:t>
      </w:r>
      <w:r w:rsidRPr="005C7C9A">
        <w:rPr>
          <w:rStyle w:val="5yl5"/>
          <w:rFonts w:ascii="TH Niramit AS" w:hAnsi="TH Niramit AS" w:cs="TH Niramit AS"/>
          <w:sz w:val="32"/>
          <w:szCs w:val="32"/>
          <w:cs/>
        </w:rPr>
        <w:t xml:space="preserve"> ได้จัดเตรียมพื้นที่สำหรับนั่งอ่านกระจายทั่วทั้งชั้น โดยผู้รับบริการสามารถใช้เสียงได้เล็กน้อย รวมถึง </w:t>
      </w:r>
      <w:r w:rsidRPr="005C7C9A">
        <w:rPr>
          <w:rFonts w:ascii="TH Niramit AS" w:eastAsia="Sarabun" w:hAnsi="TH Niramit AS" w:cs="TH Niramit AS"/>
          <w:sz w:val="32"/>
          <w:szCs w:val="32"/>
          <w:cs/>
        </w:rPr>
        <w:t>บริการห้องศึกษาค้นคว้าสำหรับ อาจารย์ (</w:t>
      </w:r>
      <w:r w:rsidRPr="005C7C9A">
        <w:rPr>
          <w:rFonts w:ascii="TH Niramit AS" w:eastAsia="Sarabun" w:hAnsi="TH Niramit AS" w:cs="TH Niramit AS"/>
          <w:sz w:val="32"/>
          <w:szCs w:val="32"/>
        </w:rPr>
        <w:t>Lecturer Room</w:t>
      </w:r>
      <w:r w:rsidRPr="005C7C9A">
        <w:rPr>
          <w:rFonts w:ascii="TH Niramit AS" w:eastAsia="Sarabun" w:hAnsi="TH Niramit AS" w:cs="TH Niramit AS"/>
          <w:sz w:val="32"/>
          <w:szCs w:val="32"/>
          <w:cs/>
        </w:rPr>
        <w:t>) บริการห้องศึกษาค้นคว้าสำหรับบัณฑิตศึกษา/นักวิจัย (</w:t>
      </w:r>
      <w:r w:rsidRPr="005C7C9A">
        <w:rPr>
          <w:rFonts w:ascii="TH Niramit AS" w:eastAsia="Sarabun" w:hAnsi="TH Niramit AS" w:cs="TH Niramit AS"/>
          <w:sz w:val="32"/>
          <w:szCs w:val="32"/>
        </w:rPr>
        <w:t>Researcher Room</w:t>
      </w:r>
      <w:r w:rsidRPr="005C7C9A">
        <w:rPr>
          <w:rFonts w:ascii="TH Niramit AS" w:eastAsia="Sarabun" w:hAnsi="TH Niramit AS" w:cs="TH Niramit AS"/>
          <w:sz w:val="32"/>
          <w:szCs w:val="32"/>
          <w:cs/>
        </w:rPr>
        <w:t>) บริการห้องศึกษากลุ่ม (</w:t>
      </w:r>
      <w:r w:rsidRPr="005C7C9A">
        <w:rPr>
          <w:rFonts w:ascii="TH Niramit AS" w:eastAsia="Sarabun" w:hAnsi="TH Niramit AS" w:cs="TH Niramit AS"/>
          <w:sz w:val="32"/>
          <w:szCs w:val="32"/>
        </w:rPr>
        <w:t>Study Room</w:t>
      </w:r>
      <w:r w:rsidRPr="005C7C9A">
        <w:rPr>
          <w:rFonts w:ascii="TH Niramit AS" w:eastAsia="Sarabun" w:hAnsi="TH Niramit AS" w:cs="TH Niramit AS"/>
          <w:sz w:val="32"/>
          <w:szCs w:val="32"/>
          <w:cs/>
        </w:rPr>
        <w:t>) โดย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ได้จัดเตรียม </w:t>
      </w:r>
      <w:r w:rsidRPr="005C7C9A">
        <w:rPr>
          <w:rFonts w:ascii="TH Niramit AS" w:hAnsi="TH Niramit AS" w:cs="TH Niramit AS"/>
          <w:sz w:val="32"/>
          <w:szCs w:val="32"/>
        </w:rPr>
        <w:t>Smart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C9A">
        <w:rPr>
          <w:rFonts w:ascii="TH Niramit AS" w:hAnsi="TH Niramit AS" w:cs="TH Niramit AS"/>
          <w:sz w:val="32"/>
          <w:szCs w:val="32"/>
        </w:rPr>
        <w:t xml:space="preserve">TV </w:t>
      </w:r>
      <w:r w:rsidRPr="005C7C9A">
        <w:rPr>
          <w:rFonts w:ascii="TH Niramit AS" w:hAnsi="TH Niramit AS" w:cs="TH Niramit AS"/>
          <w:sz w:val="32"/>
          <w:szCs w:val="32"/>
          <w:cs/>
        </w:rPr>
        <w:t>และ</w:t>
      </w:r>
      <w:r w:rsidRPr="005C7C9A">
        <w:rPr>
          <w:rFonts w:ascii="TH Niramit AS" w:hAnsi="TH Niramit AS" w:cs="TH Niramit AS"/>
          <w:sz w:val="32"/>
          <w:szCs w:val="32"/>
        </w:rPr>
        <w:t xml:space="preserve"> White board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เพื่อสนับสนุนการให้บริการ</w:t>
      </w:r>
      <w:r w:rsidRPr="005C7C9A">
        <w:rPr>
          <w:rFonts w:ascii="TH Niramit AS" w:eastAsia="Sarabun" w:hAnsi="TH Niramit AS" w:cs="TH Niramit AS"/>
          <w:sz w:val="32"/>
          <w:szCs w:val="32"/>
          <w:cs/>
        </w:rPr>
        <w:t xml:space="preserve"> บริการห้องอ่านส่วนบุคคล (</w:t>
      </w:r>
      <w:r w:rsidRPr="005C7C9A">
        <w:rPr>
          <w:rFonts w:ascii="TH Niramit AS" w:eastAsia="Sarabun" w:hAnsi="TH Niramit AS" w:cs="TH Niramit AS"/>
          <w:sz w:val="32"/>
          <w:szCs w:val="32"/>
        </w:rPr>
        <w:t>Individual Room</w:t>
      </w:r>
      <w:r w:rsidRPr="005C7C9A">
        <w:rPr>
          <w:rFonts w:ascii="TH Niramit AS" w:eastAsia="Sarabun" w:hAnsi="TH Niramit AS" w:cs="TH Niramit AS"/>
          <w:sz w:val="32"/>
          <w:szCs w:val="32"/>
          <w:cs/>
        </w:rPr>
        <w:t xml:space="preserve">) สำหรับผู้รับบริการที่ต้องการความเป็นส่วนตัว บริการห้อง </w:t>
      </w:r>
      <w:r w:rsidRPr="005C7C9A">
        <w:rPr>
          <w:rFonts w:ascii="TH Niramit AS" w:eastAsia="Sarabun" w:hAnsi="TH Niramit AS" w:cs="TH Niramit AS"/>
          <w:sz w:val="32"/>
          <w:szCs w:val="32"/>
        </w:rPr>
        <w:t>Mini Studio</w:t>
      </w:r>
      <w:r w:rsidRPr="005C7C9A">
        <w:rPr>
          <w:rFonts w:ascii="TH Niramit AS" w:eastAsia="Sarabun" w:hAnsi="TH Niramit AS" w:cs="TH Niramit AS"/>
          <w:sz w:val="32"/>
          <w:szCs w:val="32"/>
          <w:cs/>
        </w:rPr>
        <w:t xml:space="preserve"> เพื่อสนับสนุนให้นักศึกษาแสดงความสามารถในการแสดงออก เช่น กิจกรรมการถ่ายคลิปวิดีโอ การถ่ายทอดสด เป็นต้น และบริการร</w:t>
      </w:r>
      <w:r w:rsidRPr="005C7C9A">
        <w:rPr>
          <w:rStyle w:val="5yl5"/>
          <w:rFonts w:ascii="TH Niramit AS" w:hAnsi="TH Niramit AS" w:cs="TH Niramit AS"/>
          <w:sz w:val="32"/>
          <w:szCs w:val="32"/>
          <w:cs/>
        </w:rPr>
        <w:t xml:space="preserve">มุมชมภาพยนตร์ด้วยชุดโฮมเธียเตอร์ จำนวน </w:t>
      </w:r>
      <w:r w:rsidRPr="005C7C9A">
        <w:rPr>
          <w:rStyle w:val="5yl5"/>
          <w:rFonts w:ascii="TH Niramit AS" w:hAnsi="TH Niramit AS" w:cs="TH Niramit AS"/>
          <w:sz w:val="32"/>
          <w:szCs w:val="32"/>
        </w:rPr>
        <w:t xml:space="preserve">6 </w:t>
      </w:r>
      <w:r w:rsidRPr="005C7C9A">
        <w:rPr>
          <w:rStyle w:val="5yl5"/>
          <w:rFonts w:ascii="TH Niramit AS" w:hAnsi="TH Niramit AS" w:cs="TH Niramit AS"/>
          <w:sz w:val="32"/>
          <w:szCs w:val="32"/>
          <w:cs/>
        </w:rPr>
        <w:t>จุดที่สามารถรองรับผู้รับบริการจุดละ</w:t>
      </w:r>
      <w:r w:rsidRPr="005C7C9A">
        <w:rPr>
          <w:rStyle w:val="5yl5"/>
          <w:rFonts w:ascii="TH Niramit AS" w:hAnsi="TH Niramit AS" w:cs="TH Niramit AS"/>
          <w:sz w:val="32"/>
          <w:szCs w:val="32"/>
        </w:rPr>
        <w:t xml:space="preserve"> 5</w:t>
      </w:r>
      <w:r w:rsidRPr="005C7C9A">
        <w:rPr>
          <w:rStyle w:val="5yl5"/>
          <w:rFonts w:ascii="TH Niramit AS" w:hAnsi="TH Niramit AS" w:cs="TH Niramit AS"/>
          <w:sz w:val="32"/>
          <w:szCs w:val="32"/>
          <w:cs/>
        </w:rPr>
        <w:t xml:space="preserve"> คน และ ได้จัดเตรียมเก้าอี้นวดสำหรับการผ่อนคลายอิริยาบทที่มุม </w:t>
      </w:r>
      <w:r w:rsidRPr="005C7C9A">
        <w:rPr>
          <w:rStyle w:val="5yl5"/>
          <w:rFonts w:ascii="TH Niramit AS" w:hAnsi="TH Niramit AS" w:cs="TH Niramit AS"/>
          <w:sz w:val="32"/>
          <w:szCs w:val="32"/>
        </w:rPr>
        <w:t>Snap Zone</w:t>
      </w:r>
      <w:r w:rsidRPr="005C7C9A">
        <w:rPr>
          <w:rStyle w:val="5yl5"/>
          <w:rFonts w:ascii="TH Niramit AS" w:hAnsi="TH Niramit AS" w:cs="TH Niramit AS"/>
          <w:sz w:val="32"/>
          <w:szCs w:val="32"/>
          <w:cs/>
        </w:rPr>
        <w:t xml:space="preserve"> จำนวน </w:t>
      </w:r>
      <w:r w:rsidRPr="005C7C9A">
        <w:rPr>
          <w:rStyle w:val="5yl5"/>
          <w:rFonts w:ascii="TH Niramit AS" w:hAnsi="TH Niramit AS" w:cs="TH Niramit AS"/>
          <w:sz w:val="32"/>
          <w:szCs w:val="32"/>
        </w:rPr>
        <w:t>5</w:t>
      </w:r>
      <w:r w:rsidRPr="005C7C9A">
        <w:rPr>
          <w:rStyle w:val="5yl5"/>
          <w:rFonts w:ascii="TH Niramit AS" w:hAnsi="TH Niramit AS" w:cs="TH Niramit AS"/>
          <w:sz w:val="32"/>
          <w:szCs w:val="32"/>
          <w:cs/>
        </w:rPr>
        <w:t xml:space="preserve"> ตัว</w:t>
      </w:r>
    </w:p>
    <w:p w14:paraId="343FA956" w14:textId="77777777" w:rsidR="005D5F8F" w:rsidRPr="005C7C9A" w:rsidRDefault="005D5F8F" w:rsidP="00EB3BBD">
      <w:pPr>
        <w:pStyle w:val="NormalWeb"/>
        <w:spacing w:before="0" w:beforeAutospacing="0" w:after="0" w:afterAutospacing="0"/>
        <w:ind w:right="-40" w:firstLine="1134"/>
        <w:jc w:val="thaiDistribute"/>
        <w:rPr>
          <w:rFonts w:ascii="TH Niramit AS" w:eastAsia="Sarabun" w:hAnsi="TH Niramit AS" w:cs="TH Niramit AS"/>
          <w:sz w:val="32"/>
          <w:szCs w:val="32"/>
          <w:cs/>
        </w:rPr>
      </w:pPr>
      <w:r w:rsidRPr="005C7C9A">
        <w:rPr>
          <w:rStyle w:val="5yl5"/>
          <w:rFonts w:ascii="TH Niramit AS" w:hAnsi="TH Niramit AS" w:cs="TH Niramit AS"/>
          <w:sz w:val="32"/>
          <w:szCs w:val="32"/>
          <w:cs/>
        </w:rPr>
        <w:t xml:space="preserve">ชั้น 3 : </w:t>
      </w:r>
      <w:r w:rsidRPr="005C7C9A">
        <w:rPr>
          <w:rStyle w:val="5yl5"/>
          <w:rFonts w:ascii="TH Niramit AS" w:hAnsi="TH Niramit AS" w:cs="TH Niramit AS"/>
          <w:sz w:val="32"/>
          <w:szCs w:val="32"/>
        </w:rPr>
        <w:t xml:space="preserve">Silent zone </w:t>
      </w:r>
      <w:r w:rsidRPr="005C7C9A">
        <w:rPr>
          <w:rStyle w:val="5yl5"/>
          <w:rFonts w:ascii="TH Niramit AS" w:hAnsi="TH Niramit AS" w:cs="TH Niramit AS"/>
          <w:sz w:val="32"/>
          <w:szCs w:val="32"/>
          <w:cs/>
        </w:rPr>
        <w:t xml:space="preserve">สำหรับผู้รับบริการที่ต้องการความเงียบ โดยได้จัดเตรียมพื้นที่สำหรับการนั่งอ่าน </w:t>
      </w:r>
      <w:r w:rsidRPr="005C7C9A">
        <w:rPr>
          <w:rFonts w:ascii="TH Niramit AS" w:eastAsia="Sarabun" w:hAnsi="TH Niramit AS" w:cs="TH Niramit AS"/>
          <w:sz w:val="32"/>
          <w:szCs w:val="32"/>
          <w:cs/>
        </w:rPr>
        <w:t>บริการห้องศึกษากลุ่ม (</w:t>
      </w:r>
      <w:r w:rsidRPr="005C7C9A">
        <w:rPr>
          <w:rFonts w:ascii="TH Niramit AS" w:eastAsia="Sarabun" w:hAnsi="TH Niramit AS" w:cs="TH Niramit AS"/>
          <w:sz w:val="32"/>
          <w:szCs w:val="32"/>
        </w:rPr>
        <w:t>Study Room</w:t>
      </w:r>
      <w:r w:rsidRPr="005C7C9A">
        <w:rPr>
          <w:rFonts w:ascii="TH Niramit AS" w:eastAsia="Sarabun" w:hAnsi="TH Niramit AS" w:cs="TH Niramit AS"/>
          <w:sz w:val="32"/>
          <w:szCs w:val="32"/>
          <w:cs/>
        </w:rPr>
        <w:t>) โดย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ได้จัดเตรียม </w:t>
      </w:r>
      <w:r w:rsidRPr="005C7C9A">
        <w:rPr>
          <w:rFonts w:ascii="TH Niramit AS" w:hAnsi="TH Niramit AS" w:cs="TH Niramit AS"/>
          <w:sz w:val="32"/>
          <w:szCs w:val="32"/>
        </w:rPr>
        <w:t>Smart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C9A">
        <w:rPr>
          <w:rFonts w:ascii="TH Niramit AS" w:hAnsi="TH Niramit AS" w:cs="TH Niramit AS"/>
          <w:sz w:val="32"/>
          <w:szCs w:val="32"/>
        </w:rPr>
        <w:t xml:space="preserve">TV </w:t>
      </w:r>
      <w:r w:rsidRPr="005C7C9A">
        <w:rPr>
          <w:rFonts w:ascii="TH Niramit AS" w:hAnsi="TH Niramit AS" w:cs="TH Niramit AS"/>
          <w:sz w:val="32"/>
          <w:szCs w:val="32"/>
          <w:cs/>
        </w:rPr>
        <w:t>และ</w:t>
      </w:r>
      <w:r w:rsidRPr="005C7C9A">
        <w:rPr>
          <w:rFonts w:ascii="TH Niramit AS" w:hAnsi="TH Niramit AS" w:cs="TH Niramit AS"/>
          <w:sz w:val="32"/>
          <w:szCs w:val="32"/>
        </w:rPr>
        <w:t xml:space="preserve"> White board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เพื่อสนับสนุนการให้บริการ </w:t>
      </w:r>
      <w:r w:rsidRPr="005C7C9A">
        <w:rPr>
          <w:rFonts w:ascii="TH Niramit AS" w:eastAsia="Sarabun" w:hAnsi="TH Niramit AS" w:cs="TH Niramit AS"/>
          <w:sz w:val="32"/>
          <w:szCs w:val="32"/>
          <w:cs/>
        </w:rPr>
        <w:t>และบริการเอกสารจดหมายเหตุ มหาวิทยาลัยแม่โจ้ (</w:t>
      </w:r>
      <w:r w:rsidRPr="005C7C9A">
        <w:rPr>
          <w:rFonts w:ascii="TH Niramit AS" w:eastAsia="Sarabun" w:hAnsi="TH Niramit AS" w:cs="TH Niramit AS"/>
          <w:sz w:val="32"/>
          <w:szCs w:val="32"/>
        </w:rPr>
        <w:t>Maejo University Archives</w:t>
      </w:r>
      <w:r w:rsidRPr="005C7C9A">
        <w:rPr>
          <w:rFonts w:ascii="TH Niramit AS" w:eastAsia="Sarabun" w:hAnsi="TH Niramit AS" w:cs="TH Niramit AS"/>
          <w:sz w:val="32"/>
          <w:szCs w:val="32"/>
          <w:cs/>
        </w:rPr>
        <w:t xml:space="preserve"> </w:t>
      </w:r>
      <w:r w:rsidRPr="005C7C9A">
        <w:rPr>
          <w:rFonts w:ascii="TH Niramit AS" w:eastAsia="Sarabun" w:hAnsi="TH Niramit AS" w:cs="TH Niramit AS"/>
          <w:sz w:val="32"/>
          <w:szCs w:val="32"/>
        </w:rPr>
        <w:t>and Special Collection</w:t>
      </w:r>
      <w:r w:rsidRPr="005C7C9A">
        <w:rPr>
          <w:rFonts w:ascii="TH Niramit AS" w:eastAsia="Sarabun" w:hAnsi="TH Niramit AS" w:cs="TH Niramit AS"/>
          <w:sz w:val="32"/>
          <w:szCs w:val="32"/>
          <w:cs/>
        </w:rPr>
        <w:t xml:space="preserve">) </w:t>
      </w:r>
      <w:r w:rsidRPr="005C7C9A">
        <w:rPr>
          <w:rStyle w:val="5yl5"/>
          <w:rFonts w:ascii="TH Niramit AS" w:hAnsi="TH Niramit AS" w:cs="TH Niramit AS"/>
          <w:sz w:val="32"/>
          <w:szCs w:val="32"/>
          <w:cs/>
        </w:rPr>
        <w:t>โดย</w:t>
      </w:r>
      <w:r w:rsidRPr="005C7C9A">
        <w:rPr>
          <w:rFonts w:ascii="TH Niramit AS" w:eastAsia="Sarabun" w:hAnsi="TH Niramit AS" w:cs="TH Niramit AS"/>
          <w:sz w:val="32"/>
          <w:szCs w:val="32"/>
          <w:cs/>
        </w:rPr>
        <w:t>การจัดพื้นที่ทั้ง</w:t>
      </w:r>
      <w:r w:rsidRPr="005C7C9A">
        <w:rPr>
          <w:rFonts w:ascii="TH Niramit AS" w:eastAsia="Sarabun" w:hAnsi="TH Niramit AS" w:cs="TH Niramit AS"/>
          <w:sz w:val="32"/>
          <w:szCs w:val="32"/>
        </w:rPr>
        <w:t xml:space="preserve"> 3</w:t>
      </w:r>
      <w:r w:rsidRPr="005C7C9A">
        <w:rPr>
          <w:rFonts w:ascii="TH Niramit AS" w:eastAsia="Sarabun" w:hAnsi="TH Niramit AS" w:cs="TH Niramit AS"/>
          <w:sz w:val="32"/>
          <w:szCs w:val="32"/>
          <w:cs/>
        </w:rPr>
        <w:t xml:space="preserve"> ชั้น ผู้ใช้บริการสามารถเลือกใช้ได้ตามความต้องการของตนเองได้ที่สำนักหอสมุด และสำหรับบางบริการก่อนการใช้งาน นักศึกษาสามารถทำการจองก่อนเข้าใช้บริการผ่านระบบออนไลน์ได้ </w:t>
      </w:r>
    </w:p>
    <w:p w14:paraId="0950175F" w14:textId="77777777" w:rsidR="005D5F8F" w:rsidRPr="005C7C9A" w:rsidRDefault="005D5F8F" w:rsidP="00EB3BBD">
      <w:pPr>
        <w:pStyle w:val="NormalWeb"/>
        <w:spacing w:before="0" w:beforeAutospacing="0" w:after="0" w:afterAutospacing="0"/>
        <w:ind w:right="-4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eastAsia="Sarabun" w:hAnsi="TH Niramit AS" w:cs="TH Niramit AS"/>
          <w:sz w:val="32"/>
          <w:szCs w:val="32"/>
          <w:cs/>
        </w:rPr>
        <w:t>ในแต่ละพื้นที่ที่สำนักหอสมุดได้ให้บริการนั้นมีการ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กำหนดเจ้าหน้าที่ผู้ปฏิบัติงานที่รับผิดชอบการให้บริการ ภาระหน้าที่ ขอบเขต และเป้าหมายของการให้บริการพื้นที่และสิ่งอำนวยความสะดวกเพื่อสนับสนุนการเรียนรู้ และจะประเมินผลการดำเนินงานการให้บริการด้วยการศึกษาการประเมินความพึงพอใจของผู้รับบริการสำนักหอสมุดเป็นประจำทุกปี </w:t>
      </w:r>
    </w:p>
    <w:p w14:paraId="609D43CB" w14:textId="77777777" w:rsidR="005D5F8F" w:rsidRPr="005C7C9A" w:rsidRDefault="005D5F8F" w:rsidP="00EB3BBD">
      <w:pPr>
        <w:pStyle w:val="NormalWeb"/>
        <w:spacing w:before="0" w:beforeAutospacing="0" w:after="0" w:afterAutospacing="0"/>
        <w:ind w:right="-40" w:firstLine="113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 xml:space="preserve">การประเมินและพัฒนาปรับปรุงบริการ ในปีการศึกษา 2566 สำนักหอสมุด ได้รับผลการประเมินความความพึงพอใจต่อคุณภาพการบริการด้านลักษณะทางกายภาพ มีค่าเฉลี่ย 4.36 อยู่ในระดับมากที่สุด และได้ดำเนินการปรับปรุงการดำเนินงานโดยนำข้อเสนอแนะที่ได้จากการประเมินฯ มาทบทวนกระบวนการให้บริการพื้นที่พร้อมทั้งเสนอแนวทางการแก้ไข เพื่อนำเสนอต่อที่ประชุมคณะกรรมการบริหารสำนักหอสมุดเพื่อพิจารณาหาแนวทางการแก้ไข ปรับปรุง พัฒนาการให้บริการ คือ การพัฒนาพื้นที่ที่มีอยู่อย่างจำกัดเพื่อจัดเป็นห้อง </w:t>
      </w:r>
      <w:r w:rsidRPr="005C7C9A">
        <w:rPr>
          <w:rFonts w:ascii="TH Niramit AS" w:hAnsi="TH Niramit AS" w:cs="TH Niramit AS"/>
          <w:sz w:val="32"/>
          <w:szCs w:val="32"/>
        </w:rPr>
        <w:t xml:space="preserve">Study Room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เพิ่มขึ้นจำนวน 2 ห้อง เพื่อรองรับความต้องการของนักศึกษาที่มีความต้องการใช้ห้อง </w:t>
      </w:r>
      <w:r w:rsidRPr="005C7C9A">
        <w:rPr>
          <w:rFonts w:ascii="TH Niramit AS" w:hAnsi="TH Niramit AS" w:cs="TH Niramit AS"/>
          <w:sz w:val="32"/>
          <w:szCs w:val="32"/>
        </w:rPr>
        <w:t>Study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C9A">
        <w:rPr>
          <w:rFonts w:ascii="TH Niramit AS" w:hAnsi="TH Niramit AS" w:cs="TH Niramit AS"/>
          <w:sz w:val="32"/>
          <w:szCs w:val="32"/>
        </w:rPr>
        <w:t xml:space="preserve">Room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เพิ่มขึ้นสำหรับการทำกิจกรรมต่างๆ </w:t>
      </w:r>
      <w:r w:rsidRPr="005C7C9A">
        <w:rPr>
          <w:rFonts w:ascii="TH Niramit AS" w:hAnsi="TH Niramit AS" w:cs="TH Niramit AS"/>
          <w:sz w:val="32"/>
          <w:szCs w:val="32"/>
          <w:cs/>
        </w:rPr>
        <w:lastRenderedPageBreak/>
        <w:t>เช่น การติวหนังสือ การทำงานกลุ่ม เป็นต้น การจัดหาโต๊ะเก้าอี้ให้บริการเพิ่มเติมในช่วงสอบเพื่อรองรับการเข้าใช้บริการที่มากขึ้น การจัดสถานที่บริเวณด้านหน้าอาคารเพื่อเป็นจุดรับประทานอาหาร มีถังขยะตามจุดอย่างเหมาะสม อีกทั้งยังมีการปรับปรุงและตรวจสอบความพร้อมของสถานที่อยู่เสมอ และติดป้ายให้ชัดเจนเมื่ออุปกรณ์เกิดปัญหา เช่น เครื่องปรับอากาศมีปัญหาอยู่ระหว่างการดำเนินการแก้ไข การสำรวจพื้นที่เพื่อป้องกันก่อนที่จะเกิดปัญหา เป็นต้น</w:t>
      </w:r>
    </w:p>
    <w:p w14:paraId="0C3EAA00" w14:textId="5E99D25F" w:rsidR="005D5F8F" w:rsidRPr="005C7C9A" w:rsidRDefault="005D5F8F" w:rsidP="00EB3BBD">
      <w:pPr>
        <w:tabs>
          <w:tab w:val="left" w:pos="0"/>
          <w:tab w:val="left" w:pos="720"/>
          <w:tab w:val="left" w:pos="1080"/>
        </w:tabs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>ทั้งนี้สำนักหอสมุดยังได้จัดกิจกรรม "</w:t>
      </w:r>
      <w:hyperlink r:id="rId62" w:history="1">
        <w:r w:rsidRPr="005C7C9A">
          <w:rPr>
            <w:rStyle w:val="Hyperlink"/>
            <w:rFonts w:ascii="TH Niramit AS" w:hAnsi="TH Niramit AS" w:cs="TH Niramit AS"/>
            <w:sz w:val="32"/>
            <w:szCs w:val="32"/>
          </w:rPr>
          <w:t>Big Cleaning Day</w:t>
        </w:r>
      </w:hyperlink>
      <w:r w:rsidRPr="005C7C9A">
        <w:rPr>
          <w:rFonts w:ascii="TH Niramit AS" w:hAnsi="TH Niramit AS" w:cs="TH Niramit AS"/>
          <w:sz w:val="32"/>
          <w:szCs w:val="32"/>
          <w:cs/>
        </w:rPr>
        <w:t>" เมื่อวันที่ 15 กุมภาพันธ์ 2567 เพื่อสร้างสภาพแวดล้อมที่ดี ทั้งภายในและภายนอกอาคาร เพื่อส่งเสริมและฟื้นฟูสภาพแวดล้อมการเรียนการทำงานให้มีสุขลักษณะที่ดี โดยในกิจกรรม "</w:t>
      </w:r>
      <w:r w:rsidRPr="005C7C9A">
        <w:rPr>
          <w:rFonts w:ascii="TH Niramit AS" w:hAnsi="TH Niramit AS" w:cs="TH Niramit AS"/>
          <w:sz w:val="32"/>
          <w:szCs w:val="32"/>
        </w:rPr>
        <w:t>Big Cleaning Day</w:t>
      </w:r>
      <w:r w:rsidRPr="005C7C9A">
        <w:rPr>
          <w:rFonts w:ascii="TH Niramit AS" w:hAnsi="TH Niramit AS" w:cs="TH Niramit AS"/>
          <w:sz w:val="32"/>
          <w:szCs w:val="32"/>
          <w:cs/>
        </w:rPr>
        <w:t>" มีการทำความสะอาดทั้งภายในและภายนอกอาคาร ซึ่งรวมถึงการล้างแผ่นกรองอากาศของเครื่องปรับอากาศ เพื่อให้สภาพอากาศภายในห้องสมุดดีขึ้น และได้ดำเนินการทำความสะอาดภายนอกอาคารที่เป็นพื้นที่ทั่วไปและพื้นที่สีเขียว ทำให้สภาพแวดล้อมโดยรอบห้องสมุดมีความสะอาด สวยงาม มีความพร้อมในการให้บริการแก่นักศึกษา เป็นการเสริมสร้างบรรยากาศที่ดีที่เอื้อต่อการเข้าใช้บริการ</w:t>
      </w:r>
    </w:p>
    <w:p w14:paraId="5B0C8103" w14:textId="77777777" w:rsidR="005D5F8F" w:rsidRPr="005C7C9A" w:rsidRDefault="005D5F8F" w:rsidP="00EB3BBD">
      <w:pPr>
        <w:tabs>
          <w:tab w:val="left" w:pos="1080"/>
        </w:tabs>
        <w:ind w:firstLine="1134"/>
        <w:jc w:val="thaiDistribute"/>
        <w:rPr>
          <w:rStyle w:val="normaltextrun"/>
          <w:rFonts w:ascii="TH Niramit AS" w:hAnsi="TH Niramit AS" w:cs="TH Niramit AS"/>
          <w:sz w:val="32"/>
          <w:szCs w:val="32"/>
          <w:cs/>
        </w:rPr>
      </w:pPr>
      <w:r w:rsidRPr="005C7C9A">
        <w:rPr>
          <w:rFonts w:ascii="TH Niramit AS" w:eastAsia="TH SarabunPSK" w:hAnsi="TH Niramit AS" w:cs="TH Niramit AS"/>
          <w:sz w:val="32"/>
          <w:szCs w:val="32"/>
          <w:cs/>
        </w:rPr>
        <w:t>ผลการประเมิน</w:t>
      </w:r>
      <w:r w:rsidRPr="005C7C9A">
        <w:rPr>
          <w:rFonts w:ascii="TH Niramit AS" w:hAnsi="TH Niramit AS" w:cs="TH Niramit AS"/>
          <w:sz w:val="32"/>
          <w:szCs w:val="32"/>
          <w:cs/>
        </w:rPr>
        <w:t>ความความพึงพอใจต่อคุณภาพการบริการด้านลักษณะทางกายภาพของ</w:t>
      </w:r>
      <w:r w:rsidRPr="005C7C9A">
        <w:rPr>
          <w:rFonts w:ascii="TH Niramit AS" w:eastAsia="TH SarabunPSK" w:hAnsi="TH Niramit AS" w:cs="TH Niramit AS"/>
          <w:sz w:val="32"/>
          <w:szCs w:val="32"/>
          <w:cs/>
        </w:rPr>
        <w:t>ห้องสมุดมหาวิทยาลัยแม่โจ้ - แพร่ เฉลิมพระ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มีค่าเฉลี่ย </w:t>
      </w:r>
      <w:r w:rsidRPr="005C7C9A">
        <w:rPr>
          <w:rFonts w:ascii="TH Niramit AS" w:hAnsi="TH Niramit AS" w:cs="TH Niramit AS"/>
          <w:sz w:val="32"/>
          <w:szCs w:val="32"/>
        </w:rPr>
        <w:t>3</w:t>
      </w:r>
      <w:r w:rsidRPr="005C7C9A">
        <w:rPr>
          <w:rFonts w:ascii="TH Niramit AS" w:hAnsi="TH Niramit AS" w:cs="TH Niramit AS"/>
          <w:sz w:val="32"/>
          <w:szCs w:val="32"/>
          <w:cs/>
        </w:rPr>
        <w:t>.</w:t>
      </w:r>
      <w:r w:rsidRPr="005C7C9A">
        <w:rPr>
          <w:rFonts w:ascii="TH Niramit AS" w:hAnsi="TH Niramit AS" w:cs="TH Niramit AS"/>
          <w:sz w:val="32"/>
          <w:szCs w:val="32"/>
        </w:rPr>
        <w:t>75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อยู่ในระดับมาก และได้ดำเนินการปรับปรุงการดำเนินงานโดยนำข้อเสนอแนะที่ได้จากการประเมินฯ คือ </w:t>
      </w:r>
      <w:r w:rsidRPr="005C7C9A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ห้องสมุดไม่สะอาด มีฝุ่นละออง อากาศร้อน ดำเนินการแก้ไขโดย</w:t>
      </w:r>
      <w:r w:rsidRPr="005C7C9A">
        <w:rPr>
          <w:rStyle w:val="normaltextrun"/>
          <w:rFonts w:ascii="TH Niramit AS" w:hAnsi="TH Niramit AS" w:cs="TH Niramit AS"/>
          <w:sz w:val="32"/>
          <w:szCs w:val="32"/>
          <w:cs/>
        </w:rPr>
        <w:t>ให้แม่บ้านเพิ่มความถี่ในการทำความสะอาดจาก 2 ครั้ง/สัปดาห์ เป็นการทำความสะอาดทุกวัน</w:t>
      </w:r>
      <w:r w:rsidRPr="005C7C9A">
        <w:rPr>
          <w:rStyle w:val="eop"/>
          <w:rFonts w:ascii="TH Niramit AS" w:hAnsi="TH Niramit AS" w:cs="TH Niramit AS"/>
          <w:sz w:val="32"/>
          <w:szCs w:val="32"/>
        </w:rPr>
        <w:t> </w:t>
      </w:r>
      <w:r w:rsidRPr="005C7C9A">
        <w:rPr>
          <w:rStyle w:val="eop"/>
          <w:rFonts w:ascii="TH Niramit AS" w:hAnsi="TH Niramit AS" w:cs="TH Niramit AS"/>
          <w:sz w:val="32"/>
          <w:szCs w:val="32"/>
          <w:cs/>
        </w:rPr>
        <w:t>และอากาศภายในห้องสมุดร้อน ได้ดำเนินการปรับปรุงโดย</w:t>
      </w:r>
      <w:r w:rsidRPr="005C7C9A">
        <w:rPr>
          <w:rStyle w:val="normaltextrun"/>
          <w:rFonts w:ascii="TH Niramit AS" w:hAnsi="TH Niramit AS" w:cs="TH Niramit AS"/>
          <w:sz w:val="32"/>
          <w:szCs w:val="32"/>
          <w:cs/>
        </w:rPr>
        <w:t>การแจ้งซ่อมเครื่องปรับอากาศที่ชำรุดเรียบร้อยแล้ว</w:t>
      </w:r>
    </w:p>
    <w:p w14:paraId="09BE4714" w14:textId="77777777" w:rsidR="005D5F8F" w:rsidRPr="005C7C9A" w:rsidRDefault="005D5F8F" w:rsidP="00EB3BBD">
      <w:pPr>
        <w:tabs>
          <w:tab w:val="left" w:pos="1080"/>
        </w:tabs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eastAsia="TH SarabunPSK" w:hAnsi="TH Niramit AS" w:cs="TH Niramit AS"/>
          <w:sz w:val="32"/>
          <w:szCs w:val="32"/>
          <w:cs/>
        </w:rPr>
        <w:t>ผลการประเมิน</w:t>
      </w:r>
      <w:r w:rsidRPr="005C7C9A">
        <w:rPr>
          <w:rFonts w:ascii="TH Niramit AS" w:hAnsi="TH Niramit AS" w:cs="TH Niramit AS"/>
          <w:sz w:val="32"/>
          <w:szCs w:val="32"/>
          <w:cs/>
        </w:rPr>
        <w:t>ความความพึงพอใจต่อคุณภาพการบริการด้านลักษณะทางกายภาพของ</w:t>
      </w:r>
      <w:r w:rsidRPr="005C7C9A">
        <w:rPr>
          <w:rFonts w:ascii="TH Niramit AS" w:eastAsia="TH SarabunPSK" w:hAnsi="TH Niramit AS" w:cs="TH Niramit AS"/>
          <w:sz w:val="32"/>
          <w:szCs w:val="32"/>
          <w:cs/>
        </w:rPr>
        <w:t>ห้องสมุด</w:t>
      </w:r>
      <w:r w:rsidRPr="005C7C9A">
        <w:rPr>
          <w:rStyle w:val="normaltextrun"/>
          <w:rFonts w:ascii="TH Niramit AS" w:hAnsi="TH Niramit AS" w:cs="TH Niramit AS"/>
          <w:sz w:val="32"/>
          <w:szCs w:val="32"/>
          <w:cs/>
        </w:rPr>
        <w:t xml:space="preserve">มหาวิทยาลัยแม่โจ้-ชุมพร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มีค่าเฉลี่ย </w:t>
      </w:r>
      <w:r w:rsidRPr="005C7C9A">
        <w:rPr>
          <w:rFonts w:ascii="TH Niramit AS" w:hAnsi="TH Niramit AS" w:cs="TH Niramit AS"/>
          <w:sz w:val="32"/>
          <w:szCs w:val="32"/>
        </w:rPr>
        <w:t>4</w:t>
      </w:r>
      <w:r w:rsidRPr="005C7C9A">
        <w:rPr>
          <w:rFonts w:ascii="TH Niramit AS" w:hAnsi="TH Niramit AS" w:cs="TH Niramit AS"/>
          <w:sz w:val="32"/>
          <w:szCs w:val="32"/>
          <w:cs/>
        </w:rPr>
        <w:t>.</w:t>
      </w:r>
      <w:r w:rsidRPr="005C7C9A">
        <w:rPr>
          <w:rFonts w:ascii="TH Niramit AS" w:hAnsi="TH Niramit AS" w:cs="TH Niramit AS"/>
          <w:sz w:val="32"/>
          <w:szCs w:val="32"/>
        </w:rPr>
        <w:t>52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อยู่ในระดับมากที่สุด และได้ดำเนินการปรับปรุงการดำเนินงานโดยนำข้อเสนอแนะที่ได้จากการประเมินฯ โดยมีรายละเอียดดังนี้</w:t>
      </w:r>
    </w:p>
    <w:p w14:paraId="63B98ED3" w14:textId="77777777" w:rsidR="005D5F8F" w:rsidRPr="005C7C9A" w:rsidRDefault="005D5F8F" w:rsidP="00EB3BBD">
      <w:pPr>
        <w:tabs>
          <w:tab w:val="left" w:pos="1080"/>
        </w:tabs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</w:rPr>
        <w:t>1</w:t>
      </w:r>
      <w:r w:rsidRPr="005C7C9A">
        <w:rPr>
          <w:rFonts w:ascii="TH Niramit AS" w:hAnsi="TH Niramit AS" w:cs="TH Niramit AS"/>
          <w:sz w:val="32"/>
          <w:szCs w:val="32"/>
          <w:cs/>
        </w:rPr>
        <w:t>. ต้องการให้มีบริการตู้กดน้ำดื่มภายในห้องสมุด การดำเนินการปรับปรุงและแก้ไข โดยขออนุมัติจัดซื้อตู้กดน้ำดื่มเพื่อให้บริการภายในห้องสมุด</w:t>
      </w:r>
    </w:p>
    <w:p w14:paraId="60A91635" w14:textId="77777777" w:rsidR="005D5F8F" w:rsidRPr="005C7C9A" w:rsidRDefault="005D5F8F" w:rsidP="00EB3BBD">
      <w:pPr>
        <w:tabs>
          <w:tab w:val="left" w:pos="1080"/>
        </w:tabs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</w:rPr>
        <w:t>2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. ต้องการให้มีห้องสำหรับติวหนังสือ การดำเนินการปรับปรุงและแก้ไขโดย จัดการพื้นที่ที่มีอยู่อย่างจำกัดปรับเป็นพื้นที่ </w:t>
      </w:r>
      <w:r w:rsidRPr="005C7C9A">
        <w:rPr>
          <w:rFonts w:ascii="TH Niramit AS" w:hAnsi="TH Niramit AS" w:cs="TH Niramit AS"/>
          <w:sz w:val="32"/>
          <w:szCs w:val="32"/>
        </w:rPr>
        <w:t xml:space="preserve">Co working space </w:t>
      </w:r>
      <w:r w:rsidRPr="005C7C9A">
        <w:rPr>
          <w:rFonts w:ascii="TH Niramit AS" w:hAnsi="TH Niramit AS" w:cs="TH Niramit AS"/>
          <w:sz w:val="32"/>
          <w:szCs w:val="32"/>
          <w:cs/>
        </w:rPr>
        <w:t>เพื่อใช้สำหรับในการทำงานหรือติวหนังสือเป็นกลุ่ม โดยมีอุปกรณ์สนับสนุนการเรียนรู้อื่นๆ เพื่อให้บริการ เช่น คอมพิวเตอร์ เป็นต้น</w:t>
      </w:r>
    </w:p>
    <w:p w14:paraId="51C5DC20" w14:textId="77777777" w:rsidR="005D5F8F" w:rsidRPr="005C7C9A" w:rsidRDefault="005D5F8F" w:rsidP="00EB3BBD">
      <w:pPr>
        <w:tabs>
          <w:tab w:val="left" w:pos="1080"/>
        </w:tabs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</w:rPr>
        <w:t>3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. ต้องการเพิ่มพื้นที่นั่งพักผ่อนให้มากขึ้น การดำเนินการปรับปรุงและแก้ไข โดยเพิ่มพื้นที่ </w:t>
      </w:r>
      <w:r w:rsidRPr="005C7C9A">
        <w:rPr>
          <w:rFonts w:ascii="TH Niramit AS" w:hAnsi="TH Niramit AS" w:cs="TH Niramit AS"/>
          <w:sz w:val="32"/>
          <w:szCs w:val="32"/>
        </w:rPr>
        <w:t xml:space="preserve">Relax Zone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ที่มีการปรับเปลี่ยนไปตามความต้องการของผู้ใช้บริการ </w:t>
      </w:r>
    </w:p>
    <w:p w14:paraId="2E9A8E8B" w14:textId="77777777" w:rsidR="005D5F8F" w:rsidRPr="005C7C9A" w:rsidRDefault="005D5F8F" w:rsidP="00EB3BBD">
      <w:pPr>
        <w:tabs>
          <w:tab w:val="left" w:pos="1080"/>
        </w:tabs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</w:rPr>
        <w:t>4</w:t>
      </w:r>
      <w:r w:rsidRPr="005C7C9A">
        <w:rPr>
          <w:rFonts w:ascii="TH Niramit AS" w:hAnsi="TH Niramit AS" w:cs="TH Niramit AS"/>
          <w:sz w:val="32"/>
          <w:szCs w:val="32"/>
          <w:cs/>
        </w:rPr>
        <w:t>. ต้องการให้มีบริการอุปกรณ์สำหรับเพิ่มความบันเทิงเพื่อเสริมสร้างความเพลิดเพลิน เช่น อุปกรณ์สำหรับการดูหนัง ฟังเพลง เกมส์ เพื่อสร้างความผูกพันธ์ระหว่างพื้นที่แหล่งเรียนรู้กับนักศึกษามากยิ่งขึ้นและเป็นอีกสถานที่สำคัญให้นักศึกษาอยากทำกิจกรรมของมหาวิทยาลัย การ</w:t>
      </w:r>
      <w:r w:rsidRPr="005C7C9A">
        <w:rPr>
          <w:rFonts w:ascii="TH Niramit AS" w:hAnsi="TH Niramit AS" w:cs="TH Niramit AS"/>
          <w:sz w:val="32"/>
          <w:szCs w:val="32"/>
          <w:cs/>
        </w:rPr>
        <w:lastRenderedPageBreak/>
        <w:t xml:space="preserve">ดำเนินการปรับปรุงและแก้ไข โดยจัดให้มีบริการ </w:t>
      </w:r>
      <w:r w:rsidRPr="005C7C9A">
        <w:rPr>
          <w:rFonts w:ascii="TH Niramit AS" w:hAnsi="TH Niramit AS" w:cs="TH Niramit AS"/>
          <w:sz w:val="32"/>
          <w:szCs w:val="32"/>
        </w:rPr>
        <w:t xml:space="preserve">Library of things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บริการสิ่งอำนวยความสะดวกต่างๆ เช่น หูฟัง เมาส์ บอร์ดเกมส์ ไดร์เป่าผม เครื่องหนีบผม และอุปกรณ์การเรียนต่าง ๆ เป็นต้น </w:t>
      </w:r>
    </w:p>
    <w:p w14:paraId="7A5B38F1" w14:textId="77777777" w:rsidR="005D5F8F" w:rsidRPr="005C7C9A" w:rsidRDefault="005D5F8F" w:rsidP="00EB3BBD">
      <w:pPr>
        <w:tabs>
          <w:tab w:val="left" w:pos="0"/>
          <w:tab w:val="left" w:pos="720"/>
          <w:tab w:val="left" w:pos="1080"/>
        </w:tabs>
        <w:ind w:firstLine="1134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C9A">
        <w:rPr>
          <w:rFonts w:ascii="TH Niramit AS" w:hAnsi="TH Niramit AS" w:cs="TH Niramit AS"/>
          <w:sz w:val="32"/>
          <w:szCs w:val="32"/>
        </w:rPr>
        <w:tab/>
        <w:t>5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. ต้องการเพิ่มพื้นที่ในการบริการ เช่น พื้นที่ใช้สอย มุมสนทนาแลกเปลี่ยนเรียนรู้ที่ไม่รบกวนบุคคลอื่น/ มุมกาแฟ/เครื่องดื่มเพื่ออำนวยความสะดวกแก่ผู้รับบริการ การดำเนินการปรับปรุงและแก้ไข โดยห้องสมุดได้มีการจัดพื้นที่ให้สอดคล้องกับความต้องการ อาทิ พื้นที่ </w:t>
      </w:r>
      <w:r w:rsidRPr="005C7C9A">
        <w:rPr>
          <w:rFonts w:ascii="TH Niramit AS" w:hAnsi="TH Niramit AS" w:cs="TH Niramit AS"/>
          <w:sz w:val="32"/>
          <w:szCs w:val="32"/>
        </w:rPr>
        <w:t xml:space="preserve">Relax Zone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มุมบริการชากาแฟ อาหารว่าง </w:t>
      </w:r>
      <w:r w:rsidRPr="005C7C9A">
        <w:rPr>
          <w:rFonts w:ascii="TH Niramit AS" w:hAnsi="TH Niramit AS" w:cs="TH Niramit AS"/>
          <w:sz w:val="32"/>
          <w:szCs w:val="32"/>
        </w:rPr>
        <w:t>co</w:t>
      </w:r>
      <w:r w:rsidRPr="005C7C9A">
        <w:rPr>
          <w:rFonts w:ascii="TH Niramit AS" w:hAnsi="TH Niramit AS" w:cs="TH Niramit AS"/>
          <w:sz w:val="32"/>
          <w:szCs w:val="32"/>
          <w:cs/>
        </w:rPr>
        <w:t>-</w:t>
      </w:r>
      <w:r w:rsidRPr="005C7C9A">
        <w:rPr>
          <w:rFonts w:ascii="TH Niramit AS" w:hAnsi="TH Niramit AS" w:cs="TH Niramit AS"/>
          <w:sz w:val="32"/>
          <w:szCs w:val="32"/>
        </w:rPr>
        <w:t>working space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เป็นต้น</w:t>
      </w:r>
    </w:p>
    <w:p w14:paraId="1EDF3BB6" w14:textId="77777777" w:rsidR="00EF60F2" w:rsidRPr="005C7C9A" w:rsidRDefault="00EF60F2" w:rsidP="00EB3BBD">
      <w:pPr>
        <w:tabs>
          <w:tab w:val="left" w:pos="0"/>
        </w:tabs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59346DF4" w14:textId="77777777" w:rsidR="00647AD9" w:rsidRPr="005C7C9A" w:rsidRDefault="00647AD9" w:rsidP="00EB3BBD">
      <w:pPr>
        <w:ind w:right="-192" w:firstLine="113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C7C9A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การจัดสอบและอบรมทักษะทางด้าน </w:t>
      </w:r>
      <w:r w:rsidRPr="005C7C9A">
        <w:rPr>
          <w:rFonts w:ascii="TH Niramit AS" w:hAnsi="TH Niramit AS" w:cs="TH Niramit AS"/>
          <w:b/>
          <w:bCs/>
          <w:sz w:val="32"/>
          <w:szCs w:val="32"/>
        </w:rPr>
        <w:t>ICT</w:t>
      </w:r>
    </w:p>
    <w:p w14:paraId="4B6B207A" w14:textId="4E286419" w:rsidR="00647AD9" w:rsidRPr="005C7C9A" w:rsidRDefault="00647AD9" w:rsidP="00EB3BBD">
      <w:pPr>
        <w:ind w:right="-192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 xml:space="preserve">กองเทคโนโลยีดิจิทัล มหาวิทยาลัยแม่โจ้ ได้มีการจัดสอบวัดความรู้ทางด้าน </w:t>
      </w:r>
      <w:r w:rsidRPr="005C7C9A">
        <w:rPr>
          <w:rFonts w:ascii="TH Niramit AS" w:hAnsi="TH Niramit AS" w:cs="TH Niramit AS"/>
          <w:sz w:val="32"/>
          <w:szCs w:val="32"/>
        </w:rPr>
        <w:t xml:space="preserve">ICT </w:t>
      </w:r>
      <w:r w:rsidRPr="005C7C9A">
        <w:rPr>
          <w:rFonts w:ascii="TH Niramit AS" w:hAnsi="TH Niramit AS" w:cs="TH Niramit AS"/>
          <w:sz w:val="32"/>
          <w:szCs w:val="32"/>
          <w:cs/>
        </w:rPr>
        <w:t>ให้กับนักศึกษาทุกระดับชั้นปีการศึกษา ตามประกาศมหาวิทยาลัยแม่โจ้ เรื่อง มาตรฐานของนักศึกษาทางด้านเทคโนโลยีสารสนเทศและการสื่อสาร(</w:t>
      </w:r>
      <w:r w:rsidRPr="005C7C9A">
        <w:rPr>
          <w:rFonts w:ascii="TH Niramit AS" w:hAnsi="TH Niramit AS" w:cs="TH Niramit AS"/>
          <w:sz w:val="32"/>
          <w:szCs w:val="32"/>
        </w:rPr>
        <w:t>ICT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) เพื่อเป็นการส่งเสริมและสนับสนุนให้นักศึกษามีความรู้ความสามารถทางด้าน </w:t>
      </w:r>
      <w:r w:rsidRPr="005C7C9A">
        <w:rPr>
          <w:rFonts w:ascii="TH Niramit AS" w:hAnsi="TH Niramit AS" w:cs="TH Niramit AS"/>
          <w:sz w:val="32"/>
          <w:szCs w:val="32"/>
        </w:rPr>
        <w:t xml:space="preserve">ICT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โดยนักศึกษาทุกคนจะต้องสอบผ่านการวัดมาตรฐานทางด้าน </w:t>
      </w:r>
      <w:r w:rsidRPr="005C7C9A">
        <w:rPr>
          <w:rFonts w:ascii="TH Niramit AS" w:hAnsi="TH Niramit AS" w:cs="TH Niramit AS"/>
          <w:sz w:val="32"/>
          <w:szCs w:val="32"/>
        </w:rPr>
        <w:t xml:space="preserve">ICT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ตามที่มหาวิทยาลัยกำหนด เพื่อพัฒนาทักษะทางด้าน </w:t>
      </w:r>
      <w:r w:rsidRPr="005C7C9A">
        <w:rPr>
          <w:rFonts w:ascii="TH Niramit AS" w:hAnsi="TH Niramit AS" w:cs="TH Niramit AS"/>
          <w:sz w:val="32"/>
          <w:szCs w:val="32"/>
        </w:rPr>
        <w:t xml:space="preserve">IT </w:t>
      </w:r>
      <w:r w:rsidRPr="005C7C9A">
        <w:rPr>
          <w:rFonts w:ascii="TH Niramit AS" w:hAnsi="TH Niramit AS" w:cs="TH Niramit AS"/>
          <w:sz w:val="32"/>
          <w:szCs w:val="32"/>
          <w:cs/>
        </w:rPr>
        <w:t>ของนักศึกษา การสอบจะดำเนินการสอบผ่านระบบสอบอิเล็กทรอนิกส์ (</w:t>
      </w:r>
      <w:r w:rsidRPr="005C7C9A">
        <w:rPr>
          <w:rFonts w:ascii="TH Niramit AS" w:hAnsi="TH Niramit AS" w:cs="TH Niramit AS"/>
          <w:sz w:val="32"/>
          <w:szCs w:val="32"/>
        </w:rPr>
        <w:t>e-testing)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และ</w:t>
      </w:r>
      <w:r w:rsidRPr="005C7C9A">
        <w:rPr>
          <w:rFonts w:ascii="TH Niramit AS" w:hAnsi="TH Niramit AS" w:cs="TH Niramit AS"/>
          <w:sz w:val="32"/>
          <w:szCs w:val="32"/>
        </w:rPr>
        <w:t xml:space="preserve">Microsoft Teams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และจัดทำรายละเอียดข้อกำหนดการสอบ ประกาศการจัดสอบ กำหนดการสอบ ผ่านหน้าเว็บ </w:t>
      </w:r>
      <w:hyperlink r:id="rId63" w:history="1">
        <w:r w:rsidRPr="005C7C9A">
          <w:rPr>
            <w:rStyle w:val="Hyperlink"/>
            <w:rFonts w:ascii="TH Niramit AS" w:hAnsi="TH Niramit AS" w:cs="TH Niramit AS"/>
            <w:sz w:val="32"/>
            <w:szCs w:val="32"/>
          </w:rPr>
          <w:t>https://www.ict.mju.ac.th</w:t>
        </w:r>
      </w:hyperlink>
      <w:r w:rsidRPr="005C7C9A">
        <w:rPr>
          <w:rFonts w:ascii="TH Niramit AS" w:hAnsi="TH Niramit AS" w:cs="TH Niramit AS"/>
          <w:sz w:val="32"/>
          <w:szCs w:val="32"/>
        </w:rPr>
        <w:t xml:space="preserve">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จัดรอบสอบกว่า 300 รอบสอบต่อปี รวมถึงจัดอบรมเพื่อเพิ่มความรู้และทักษะทางด้าน </w:t>
      </w:r>
      <w:r w:rsidRPr="005C7C9A">
        <w:rPr>
          <w:rFonts w:ascii="TH Niramit AS" w:hAnsi="TH Niramit AS" w:cs="TH Niramit AS"/>
          <w:sz w:val="32"/>
          <w:szCs w:val="32"/>
        </w:rPr>
        <w:t>ICT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อย่างต่อเนื่องทุกปีการศึกษา จำนวน 20-30 ครั้งต่อปี  คะแนนการเข้าอบรมสามารถนำไปเพิ่มคะแนนสำหรับนักศึกษาที่สอบไม่ผ่านการสอบวัดมาตรฐานทางด้าน </w:t>
      </w:r>
      <w:r w:rsidRPr="005C7C9A">
        <w:rPr>
          <w:rFonts w:ascii="TH Niramit AS" w:hAnsi="TH Niramit AS" w:cs="TH Niramit AS"/>
          <w:sz w:val="32"/>
          <w:szCs w:val="32"/>
        </w:rPr>
        <w:t xml:space="preserve">ICT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หลักสูตรละ 10 คะแนน โดยมีการจัดฝึกอบรมทางด้าน </w:t>
      </w:r>
      <w:r w:rsidRPr="005C7C9A">
        <w:rPr>
          <w:rFonts w:ascii="TH Niramit AS" w:hAnsi="TH Niramit AS" w:cs="TH Niramit AS"/>
          <w:sz w:val="32"/>
          <w:szCs w:val="32"/>
        </w:rPr>
        <w:t xml:space="preserve">ICT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สำหรับนักศึกษาโดยมีโปรแกรม </w:t>
      </w:r>
      <w:r w:rsidRPr="005C7C9A">
        <w:rPr>
          <w:rFonts w:ascii="TH Niramit AS" w:hAnsi="TH Niramit AS" w:cs="TH Niramit AS"/>
          <w:sz w:val="32"/>
          <w:szCs w:val="32"/>
        </w:rPr>
        <w:t xml:space="preserve">Microsoft Office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จำนวน 3 หลักสูตร แบ่งเป็น หลักสูตร </w:t>
      </w:r>
      <w:r w:rsidRPr="005C7C9A">
        <w:rPr>
          <w:rFonts w:ascii="TH Niramit AS" w:hAnsi="TH Niramit AS" w:cs="TH Niramit AS"/>
          <w:sz w:val="32"/>
          <w:szCs w:val="32"/>
        </w:rPr>
        <w:t xml:space="preserve">Microsoft Word, Excel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5C7C9A">
        <w:rPr>
          <w:rFonts w:ascii="TH Niramit AS" w:hAnsi="TH Niramit AS" w:cs="TH Niramit AS"/>
          <w:sz w:val="32"/>
          <w:szCs w:val="32"/>
        </w:rPr>
        <w:t>Power Point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67C9C54E" w14:textId="77777777" w:rsidR="00647AD9" w:rsidRPr="005C7C9A" w:rsidRDefault="00647AD9" w:rsidP="00EB3BBD">
      <w:pPr>
        <w:ind w:right="-192" w:firstLine="113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42A32B23" w14:textId="77777777" w:rsidR="00647AD9" w:rsidRPr="005C7C9A" w:rsidRDefault="00647AD9" w:rsidP="00EB3BBD">
      <w:pPr>
        <w:ind w:right="-192" w:firstLine="113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C7C9A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กิจกรรมการเรียนรู้ออนไลน์ผ่านระบบ </w:t>
      </w:r>
      <w:r w:rsidRPr="005C7C9A">
        <w:rPr>
          <w:rFonts w:ascii="TH Niramit AS" w:hAnsi="TH Niramit AS" w:cs="TH Niramit AS"/>
          <w:b/>
          <w:bCs/>
          <w:sz w:val="32"/>
          <w:szCs w:val="32"/>
        </w:rPr>
        <w:t>MJU MOOC</w:t>
      </w:r>
    </w:p>
    <w:p w14:paraId="08BAA37A" w14:textId="21BC1E7F" w:rsidR="00EC370B" w:rsidRDefault="00647AD9" w:rsidP="00EB3BBD">
      <w:pPr>
        <w:ind w:right="-192"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 xml:space="preserve">กองเทคโนโลยีดิจิทัล ได้เล็งเห็นความสำคัญในการเรียนรู้ออนไลน์ในโลกดิจิทัลนี้ จึงจัดทำโครงการการเรียนรู้ผ่าน </w:t>
      </w:r>
      <w:r w:rsidRPr="005C7C9A">
        <w:rPr>
          <w:rFonts w:ascii="TH Niramit AS" w:hAnsi="TH Niramit AS" w:cs="TH Niramit AS"/>
          <w:sz w:val="32"/>
          <w:szCs w:val="32"/>
        </w:rPr>
        <w:t>Platform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C9A">
        <w:rPr>
          <w:rFonts w:ascii="TH Niramit AS" w:hAnsi="TH Niramit AS" w:cs="TH Niramit AS"/>
          <w:sz w:val="32"/>
          <w:szCs w:val="32"/>
        </w:rPr>
        <w:t xml:space="preserve">MJU MOOC </w:t>
      </w:r>
      <w:r w:rsidRPr="005C7C9A">
        <w:rPr>
          <w:rFonts w:ascii="TH Niramit AS" w:hAnsi="TH Niramit AS" w:cs="TH Niramit AS"/>
          <w:sz w:val="32"/>
          <w:szCs w:val="32"/>
          <w:cs/>
        </w:rPr>
        <w:t>ที่เป็นรูปแบบการนำเสนอการเรียนรู้หลักสูตรต่างๆ ทางออนไลน์ สามารถเข้าถึงผู้เรียนได้จำนวนมากๆ นับตั้งแต่ปีการศึกษา 2563 มีสื่อการเรียนการสอนออนไลน์ในระบบ ทั้งหมด 30 รายวิชา มีผู้ลงทะเบียนทั้งสิ้นกว่า 8</w:t>
      </w:r>
      <w:r w:rsidRPr="005C7C9A">
        <w:rPr>
          <w:rFonts w:ascii="TH Niramit AS" w:hAnsi="TH Niramit AS" w:cs="TH Niramit AS"/>
          <w:sz w:val="32"/>
          <w:szCs w:val="32"/>
        </w:rPr>
        <w:t>,</w:t>
      </w:r>
      <w:r w:rsidRPr="005C7C9A">
        <w:rPr>
          <w:rFonts w:ascii="TH Niramit AS" w:hAnsi="TH Niramit AS" w:cs="TH Niramit AS"/>
          <w:sz w:val="32"/>
          <w:szCs w:val="32"/>
          <w:cs/>
        </w:rPr>
        <w:t>087 คน และจำนวนผู้สำเร็จการศึกษากว่า 2</w:t>
      </w:r>
      <w:r w:rsidRPr="005C7C9A">
        <w:rPr>
          <w:rFonts w:ascii="TH Niramit AS" w:hAnsi="TH Niramit AS" w:cs="TH Niramit AS"/>
          <w:sz w:val="32"/>
          <w:szCs w:val="32"/>
        </w:rPr>
        <w:t>,</w:t>
      </w:r>
      <w:r w:rsidRPr="005C7C9A">
        <w:rPr>
          <w:rFonts w:ascii="TH Niramit AS" w:hAnsi="TH Niramit AS" w:cs="TH Niramit AS"/>
          <w:sz w:val="32"/>
          <w:szCs w:val="32"/>
          <w:cs/>
        </w:rPr>
        <w:t>528 คน  โดยในปีการศึกษา 2566 ระบบ</w:t>
      </w:r>
      <w:r w:rsidRPr="005C7C9A">
        <w:rPr>
          <w:rFonts w:ascii="TH Niramit AS" w:hAnsi="TH Niramit AS" w:cs="TH Niramit AS"/>
          <w:sz w:val="32"/>
          <w:szCs w:val="32"/>
        </w:rPr>
        <w:t xml:space="preserve"> MJU MOOC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จะเปิดให้ นักศึกษาได้เข้าไปเรียนรายวิชาทักษะความรู้ทางด้าน </w:t>
      </w:r>
      <w:r w:rsidRPr="005C7C9A">
        <w:rPr>
          <w:rFonts w:ascii="TH Niramit AS" w:hAnsi="TH Niramit AS" w:cs="TH Niramit AS"/>
          <w:sz w:val="32"/>
          <w:szCs w:val="32"/>
        </w:rPr>
        <w:t xml:space="preserve">ICT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เพื่อเพิ่มช่องทางในการพัฒนาทักษะความรู้ความสามารถทางด้าน </w:t>
      </w:r>
      <w:r w:rsidRPr="005C7C9A">
        <w:rPr>
          <w:rFonts w:ascii="TH Niramit AS" w:hAnsi="TH Niramit AS" w:cs="TH Niramit AS"/>
          <w:sz w:val="32"/>
          <w:szCs w:val="32"/>
        </w:rPr>
        <w:t xml:space="preserve">IT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ให้กับนักศึกษาอีกหนึ่งช่องทาง </w:t>
      </w:r>
    </w:p>
    <w:p w14:paraId="48EABB8A" w14:textId="77777777" w:rsidR="00EC370B" w:rsidRDefault="00EC370B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7B1E36EA" w14:textId="77777777" w:rsidR="00647AD9" w:rsidRPr="005C7C9A" w:rsidRDefault="00647AD9" w:rsidP="00EB3BBD">
      <w:pPr>
        <w:ind w:right="-192" w:firstLine="113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C7C9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การเตรียมความพร้อมก่อนออกไปปฏิบัติสหกิจศึกษาและการเตรียมความพร้อมทางทักษะอาชีพ</w:t>
      </w:r>
    </w:p>
    <w:p w14:paraId="69FDB554" w14:textId="77777777" w:rsidR="00892D0F" w:rsidRDefault="00892D0F" w:rsidP="0097530E">
      <w:pPr>
        <w:ind w:firstLine="1134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</w:p>
    <w:p w14:paraId="460BB376" w14:textId="61453F19" w:rsidR="0097530E" w:rsidRPr="00892D0F" w:rsidRDefault="0097530E" w:rsidP="0097530E">
      <w:pPr>
        <w:ind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892D0F">
        <w:rPr>
          <w:rFonts w:ascii="TH Niramit AS" w:hAnsi="TH Niramit AS" w:cs="TH Niramit AS"/>
          <w:sz w:val="32"/>
          <w:szCs w:val="32"/>
          <w:cs/>
        </w:rPr>
        <w:t>สำนักบริหารและพัฒนาวิชาการ โดยฝ่ายสหกิจศึกษาและพัฒนาอาชีพ ได้มีการสนับสนุนด้านการจัดหางานโดย</w:t>
      </w:r>
      <w:r w:rsidRPr="00892D0F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จัดอบรมเพื่อพัฒนาศักยภาพนักศึกษาในด้านการพัฒนาบุคลิกภาพ การเขียนใบสมัครงานและสอบสัมภาษณ์งานรวมถึงด้านคุณธรรมจริยธรรมในการทำงานให้มีความพร้อมที่จะสามารถทำงานได้อย่างมีประสิทธิภาพและมุ่งเน้นการสร้างโอกาสในการได้งานทำและพัฒนาอาชีพอย่างต่อเนื่องให้แก่นักศึกษา โดยทำหน้าที่เป็นหน่วยงานกลางประสานงานกับหน่วยงานภายในและภายนอกเกี่ยวกับตำแหน่งงานและแหล่งงานทั้งลักษณะงานประจำ และการหารายได้ระหว่างเรียน</w:t>
      </w:r>
      <w:r w:rsidR="00892D0F">
        <w:rPr>
          <w:rFonts w:ascii="TH Niramit AS" w:hAnsi="TH Niramit AS" w:cs="TH Niramit AS"/>
          <w:sz w:val="32"/>
          <w:szCs w:val="32"/>
          <w:shd w:val="clear" w:color="auto" w:fill="FFFFFF"/>
        </w:rPr>
        <w:br/>
      </w:r>
      <w:r w:rsidRPr="00892D0F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เพื่อสร้างงานและสร้างรายได้ให้แก่นักศึกษาในระหว่างศึกษา การให้บริการดังนี้</w:t>
      </w:r>
    </w:p>
    <w:p w14:paraId="49F0928E" w14:textId="77777777" w:rsidR="0097530E" w:rsidRPr="00892D0F" w:rsidRDefault="0097530E" w:rsidP="00892D0F">
      <w:pPr>
        <w:pStyle w:val="ListParagraph"/>
        <w:numPr>
          <w:ilvl w:val="0"/>
          <w:numId w:val="20"/>
        </w:numPr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892D0F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จัดอบรมเตรียมความพร้อมด้านการสมัครงานและให้ความรู้เกี่ยวกับการประกอบอาชีพอิสระแก่นักศึกษา</w:t>
      </w:r>
    </w:p>
    <w:p w14:paraId="2D331F83" w14:textId="77777777" w:rsidR="0097530E" w:rsidRPr="00892D0F" w:rsidRDefault="0097530E" w:rsidP="00892D0F">
      <w:pPr>
        <w:pStyle w:val="ListParagraph"/>
        <w:numPr>
          <w:ilvl w:val="0"/>
          <w:numId w:val="20"/>
        </w:numPr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892D0F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รวบรวมองค์ความรู้ที่เกี่ยวข้องกับด้านการจัดหางานและพัฒนาอาชีพ</w:t>
      </w:r>
      <w:r w:rsidRPr="00892D0F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 </w:t>
      </w:r>
      <w:r w:rsidRPr="00892D0F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เพื่อเผยแพร่ให้ความรู้แก่นักศึกษา </w:t>
      </w:r>
    </w:p>
    <w:p w14:paraId="1D4CBAD6" w14:textId="77777777" w:rsidR="0097530E" w:rsidRPr="00892D0F" w:rsidRDefault="0097530E" w:rsidP="00892D0F">
      <w:pPr>
        <w:pStyle w:val="ListParagraph"/>
        <w:numPr>
          <w:ilvl w:val="0"/>
          <w:numId w:val="20"/>
        </w:numPr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892D0F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ประชาสัมพันธ์ตำแหน่งงานและการหารายได้ระหว่างเรียนแก่นักศึกษา</w:t>
      </w:r>
    </w:p>
    <w:p w14:paraId="23A859D8" w14:textId="77777777" w:rsidR="0097530E" w:rsidRPr="00892D0F" w:rsidRDefault="0097530E" w:rsidP="00892D0F">
      <w:pPr>
        <w:pStyle w:val="ListParagraph"/>
        <w:numPr>
          <w:ilvl w:val="0"/>
          <w:numId w:val="20"/>
        </w:numPr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892D0F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บริการห้องสมุดอาชีพและทดสอบความถนัดและความพร้อมด้านอาชีพ</w:t>
      </w:r>
    </w:p>
    <w:p w14:paraId="0C8B6C7E" w14:textId="77777777" w:rsidR="0097530E" w:rsidRPr="00892D0F" w:rsidRDefault="0097530E" w:rsidP="00892D0F">
      <w:pPr>
        <w:pStyle w:val="ListParagraph"/>
        <w:numPr>
          <w:ilvl w:val="0"/>
          <w:numId w:val="20"/>
        </w:numPr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892D0F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ติดต่อประสานงานกับสถานประกอบการเกี่ยวกับตำแหน่งงาน</w:t>
      </w:r>
    </w:p>
    <w:p w14:paraId="5BCDDA04" w14:textId="77777777" w:rsidR="0097530E" w:rsidRPr="00892D0F" w:rsidRDefault="0097530E" w:rsidP="00892D0F">
      <w:pPr>
        <w:pStyle w:val="ListParagraph"/>
        <w:numPr>
          <w:ilvl w:val="0"/>
          <w:numId w:val="20"/>
        </w:numPr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 w:themeFill="background1"/>
        </w:rPr>
      </w:pPr>
      <w:r w:rsidRPr="00892D0F">
        <w:rPr>
          <w:rFonts w:ascii="TH Niramit AS" w:hAnsi="TH Niramit AS" w:cs="TH Niramit AS"/>
          <w:sz w:val="32"/>
          <w:szCs w:val="32"/>
          <w:cs/>
        </w:rPr>
        <w:t xml:space="preserve">มีช่องทางการบริการจัดหางานให้มีการให้คำปรึกษา แนะนำ  และช่วยเหลือนักศึกษา ข่าวสารด้านการจัดหางานและพัฒนาอาชีพ  ประชาสัมพันธ์การรับสมัครงาน การหารายได้ระหว่างเรียน ความรู้ด้านการพัฒนาอาชีพ นักศึกษาขอคำปรึกษาได้ด้วยตนเองได้ที่ ฝ่ายสหกิจศึกษาและพัฒนาอาชีพ สำนักบริหารและพัฒนาวิชาการ ชั้น 3 อาคารอำนวย ยศสุข    ทางเลขโทรศัพท์ 0 5387 3476 -9 หรือช่องทางออนไลน์ผ่าน  </w:t>
      </w:r>
      <w:hyperlink r:id="rId64" w:history="1">
        <w:r w:rsidRPr="00892D0F">
          <w:rPr>
            <w:rStyle w:val="Hyperlink"/>
            <w:rFonts w:ascii="TH Niramit AS" w:hAnsi="TH Niramit AS" w:cs="TH Niramit AS"/>
            <w:color w:val="0070C0"/>
            <w:sz w:val="32"/>
            <w:szCs w:val="32"/>
            <w:cs/>
          </w:rPr>
          <w:t>เว็บไซต์สหกิจศึกษาและพัฒนาอาชีพ</w:t>
        </w:r>
      </w:hyperlink>
      <w:r w:rsidRPr="00892D0F">
        <w:rPr>
          <w:rStyle w:val="Hyperlink"/>
          <w:rFonts w:ascii="TH Niramit AS" w:hAnsi="TH Niramit AS" w:cs="TH Niramit AS"/>
          <w:color w:val="0070C0"/>
          <w:sz w:val="32"/>
          <w:szCs w:val="32"/>
        </w:rPr>
        <w:t xml:space="preserve"> </w:t>
      </w:r>
      <w:r w:rsidRPr="00892D0F">
        <w:rPr>
          <w:rFonts w:ascii="TH Niramit AS" w:hAnsi="TH Niramit AS" w:cs="TH Niramit AS"/>
          <w:color w:val="0070C0"/>
          <w:sz w:val="32"/>
          <w:szCs w:val="32"/>
        </w:rPr>
        <w:t xml:space="preserve">, </w:t>
      </w:r>
      <w:hyperlink r:id="rId65" w:history="1">
        <w:r w:rsidRPr="00892D0F">
          <w:rPr>
            <w:rStyle w:val="Hyperlink"/>
            <w:rFonts w:ascii="TH Niramit AS" w:hAnsi="TH Niramit AS" w:cs="TH Niramit AS"/>
            <w:color w:val="0070C0"/>
            <w:sz w:val="32"/>
            <w:szCs w:val="32"/>
            <w:cs/>
          </w:rPr>
          <w:t xml:space="preserve">เพจฝ่ายสหกิจศึกษาและพัฒนาอาชีพ  </w:t>
        </w:r>
        <w:r w:rsidRPr="00892D0F">
          <w:rPr>
            <w:rStyle w:val="Hyperlink"/>
            <w:rFonts w:ascii="TH Niramit AS" w:hAnsi="TH Niramit AS" w:cs="TH Niramit AS"/>
            <w:color w:val="0070C0"/>
            <w:sz w:val="32"/>
            <w:szCs w:val="32"/>
          </w:rPr>
          <w:t xml:space="preserve"> </w:t>
        </w:r>
      </w:hyperlink>
      <w:r w:rsidRPr="00892D0F">
        <w:rPr>
          <w:rStyle w:val="Hyperlink"/>
          <w:rFonts w:ascii="TH Niramit AS" w:hAnsi="TH Niramit AS" w:cs="TH Niramit AS"/>
          <w:color w:val="0070C0"/>
          <w:sz w:val="32"/>
          <w:szCs w:val="32"/>
          <w:cs/>
        </w:rPr>
        <w:t xml:space="preserve">และ </w:t>
      </w:r>
      <w:r w:rsidRPr="00892D0F">
        <w:rPr>
          <w:rFonts w:ascii="TH Niramit AS" w:hAnsi="TH Niramit AS" w:cs="TH Niramit AS"/>
          <w:color w:val="0070C0"/>
          <w:sz w:val="32"/>
          <w:szCs w:val="32"/>
          <w:cs/>
        </w:rPr>
        <w:t xml:space="preserve"> </w:t>
      </w:r>
      <w:hyperlink r:id="rId66" w:history="1">
        <w:r w:rsidRPr="00892D0F">
          <w:rPr>
            <w:rStyle w:val="Hyperlink"/>
            <w:rFonts w:ascii="TH Niramit AS" w:hAnsi="TH Niramit AS" w:cs="TH Niramit AS"/>
            <w:color w:val="0070C0"/>
            <w:sz w:val="32"/>
            <w:szCs w:val="32"/>
            <w:cs/>
          </w:rPr>
          <w:t xml:space="preserve">เพจ </w:t>
        </w:r>
        <w:r w:rsidRPr="00892D0F">
          <w:rPr>
            <w:rStyle w:val="Hyperlink"/>
            <w:rFonts w:ascii="TH Niramit AS" w:hAnsi="TH Niramit AS" w:cs="TH Niramit AS"/>
            <w:color w:val="0070C0"/>
            <w:sz w:val="32"/>
            <w:szCs w:val="32"/>
          </w:rPr>
          <w:t>Jobs MJU</w:t>
        </w:r>
      </w:hyperlink>
      <w:r w:rsidRPr="00892D0F">
        <w:rPr>
          <w:rFonts w:ascii="TH Niramit AS" w:hAnsi="TH Niramit AS" w:cs="TH Niramit AS"/>
          <w:color w:val="0070C0"/>
          <w:sz w:val="32"/>
          <w:szCs w:val="32"/>
        </w:rPr>
        <w:t xml:space="preserve"> </w:t>
      </w:r>
      <w:r w:rsidRPr="00892D0F">
        <w:rPr>
          <w:rFonts w:ascii="TH Niramit AS" w:hAnsi="TH Niramit AS" w:cs="TH Niramit AS"/>
          <w:color w:val="0070C0"/>
          <w:sz w:val="32"/>
          <w:szCs w:val="32"/>
          <w:cs/>
        </w:rPr>
        <w:tab/>
        <w:t xml:space="preserve"> </w:t>
      </w:r>
    </w:p>
    <w:p w14:paraId="0331A6CB" w14:textId="77777777" w:rsidR="0097530E" w:rsidRPr="00892D0F" w:rsidRDefault="0097530E" w:rsidP="00892D0F">
      <w:pPr>
        <w:pStyle w:val="ListParagraph"/>
        <w:numPr>
          <w:ilvl w:val="0"/>
          <w:numId w:val="20"/>
        </w:numPr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 w:themeFill="background1"/>
        </w:rPr>
      </w:pPr>
      <w:r w:rsidRPr="00892D0F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จัดทำฐานข้อมูลของสถานประกอบการ</w:t>
      </w:r>
    </w:p>
    <w:p w14:paraId="22D87D55" w14:textId="77777777" w:rsidR="0097530E" w:rsidRPr="00892D0F" w:rsidRDefault="0097530E" w:rsidP="00892D0F">
      <w:pPr>
        <w:pStyle w:val="ListParagraph"/>
        <w:numPr>
          <w:ilvl w:val="0"/>
          <w:numId w:val="20"/>
        </w:numPr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 w:themeFill="background1"/>
        </w:rPr>
      </w:pPr>
      <w:r w:rsidRPr="00892D0F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มีช่องทางสำหรับสถานประกอบการ </w:t>
      </w:r>
      <w:r w:rsidRPr="00892D0F">
        <w:rPr>
          <w:rFonts w:ascii="TH Niramit AS" w:hAnsi="TH Niramit AS" w:cs="TH Niramit AS"/>
          <w:sz w:val="32"/>
          <w:szCs w:val="32"/>
          <w:cs/>
        </w:rPr>
        <w:t>บุคคลหรือหน่วยงานทั้งภายในและภายนอก สามารถแจ้งความประสงค์เพื่อรับสมัครนักศึกษา  เข้าทำงานหรือหารายได้ระหว่างเรียน ผ่านทางอีเมล</w:t>
      </w:r>
      <w:r w:rsidRPr="00892D0F">
        <w:rPr>
          <w:rFonts w:ascii="TH Niramit AS" w:hAnsi="TH Niramit AS" w:cs="TH Niramit AS"/>
          <w:sz w:val="32"/>
          <w:szCs w:val="32"/>
        </w:rPr>
        <w:t>:</w:t>
      </w:r>
      <w:r w:rsidRPr="00892D0F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67" w:history="1">
        <w:r w:rsidRPr="00892D0F">
          <w:rPr>
            <w:rStyle w:val="Hyperlink"/>
            <w:rFonts w:ascii="TH Niramit AS" w:hAnsi="TH Niramit AS" w:cs="TH Niramit AS"/>
            <w:color w:val="0070C0"/>
            <w:sz w:val="32"/>
            <w:szCs w:val="32"/>
          </w:rPr>
          <w:t>Coopmju@gmaejo.mju.ac.th</w:t>
        </w:r>
      </w:hyperlink>
      <w:r w:rsidRPr="00892D0F">
        <w:rPr>
          <w:rFonts w:ascii="TH Niramit AS" w:hAnsi="TH Niramit AS" w:cs="TH Niramit AS"/>
          <w:sz w:val="32"/>
          <w:szCs w:val="32"/>
        </w:rPr>
        <w:t xml:space="preserve"> </w:t>
      </w:r>
      <w:r w:rsidRPr="00892D0F">
        <w:rPr>
          <w:rFonts w:ascii="TH Niramit AS" w:hAnsi="TH Niramit AS" w:cs="TH Niramit AS"/>
          <w:sz w:val="32"/>
          <w:szCs w:val="32"/>
          <w:cs/>
        </w:rPr>
        <w:t>ซึ่งเจ้าหน้าที่จะทำการตรวจสอบและประชาสัมพันธ์ให้นักศึกษาทราบ</w:t>
      </w:r>
    </w:p>
    <w:p w14:paraId="664CF993" w14:textId="77777777" w:rsidR="0097530E" w:rsidRPr="00892D0F" w:rsidRDefault="0097530E" w:rsidP="0097530E">
      <w:pPr>
        <w:pStyle w:val="ListParagraph"/>
        <w:tabs>
          <w:tab w:val="left" w:pos="1560"/>
        </w:tabs>
        <w:ind w:left="1134"/>
        <w:jc w:val="thaiDistribute"/>
        <w:rPr>
          <w:rFonts w:ascii="TH Niramit AS" w:hAnsi="TH Niramit AS" w:cs="TH Niramit AS"/>
          <w:sz w:val="32"/>
          <w:szCs w:val="32"/>
          <w:shd w:val="clear" w:color="auto" w:fill="FFFFFF" w:themeFill="background1"/>
        </w:rPr>
      </w:pPr>
    </w:p>
    <w:p w14:paraId="320F6920" w14:textId="77777777" w:rsidR="0097530E" w:rsidRPr="00892D0F" w:rsidRDefault="0097530E" w:rsidP="0097530E">
      <w:pPr>
        <w:pStyle w:val="ListParagraph"/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 w:themeFill="background1"/>
        </w:rPr>
      </w:pPr>
      <w:r w:rsidRPr="00892D0F">
        <w:rPr>
          <w:rFonts w:ascii="TH Niramit AS" w:hAnsi="TH Niramit AS" w:cs="TH Niramit AS"/>
          <w:sz w:val="32"/>
          <w:szCs w:val="32"/>
          <w:cs/>
        </w:rPr>
        <w:t xml:space="preserve">ในปีการศึกษา 2566 ได้ดำเนินโครงการ </w:t>
      </w:r>
      <w:r w:rsidRPr="00892D0F">
        <w:rPr>
          <w:rFonts w:ascii="TH Niramit AS" w:hAnsi="TH Niramit AS" w:cs="TH Niramit AS"/>
          <w:sz w:val="32"/>
          <w:szCs w:val="32"/>
        </w:rPr>
        <w:t xml:space="preserve">MJU JOB FAIR 2024 </w:t>
      </w:r>
      <w:r w:rsidRPr="00892D0F">
        <w:rPr>
          <w:rFonts w:ascii="TH Niramit AS" w:hAnsi="TH Niramit AS" w:cs="TH Niramit AS"/>
          <w:sz w:val="32"/>
          <w:szCs w:val="32"/>
          <w:shd w:val="clear" w:color="auto" w:fill="FFFFFF"/>
        </w:rPr>
        <w:t> </w:t>
      </w:r>
      <w:r w:rsidRPr="00892D0F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เพื่อเป็นการบรรเทาปัญหาการว่างงาน การส่งเสริมการมีงานทำ และเป็นการประชาสัมพันธ์หลักสูตรที่ทางมหาวิทยาลัยได้เปิดใหม่ให้กับสถานประกอบการได้รู้จัก อีกทั้งเป็นการเปิดโอกาสให้นักศึกษาที่จะสหกิจศึกษาหาสถานประกอบการเพื่อรองรับการปฏิบัติไปสหกิจศึกษาและเป็นการเสริมสร้างความสัมพันธ์อันดีกับองค์กร</w:t>
      </w:r>
      <w:r w:rsidRPr="00892D0F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lastRenderedPageBreak/>
        <w:t>ผู้ใช้บัณฑิตที่ให้ความร่วมมือกับมหาวิทยาลัยได้เข้าร่วมโครงการดังกล่าว</w:t>
      </w:r>
      <w:r w:rsidRPr="00892D0F">
        <w:rPr>
          <w:rFonts w:ascii="TH Niramit AS" w:hAnsi="TH Niramit AS" w:cs="TH Niramit AS"/>
          <w:sz w:val="32"/>
          <w:szCs w:val="32"/>
          <w:shd w:val="clear" w:color="auto" w:fill="FFFFFF" w:themeFill="background1"/>
          <w:cs/>
        </w:rPr>
        <w:t xml:space="preserve"> โดยวัตถุประสงค์</w:t>
      </w:r>
      <w:r w:rsidRPr="00892D0F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เพื่อเป็นการเพิ่มช่องทางให้ผู้ที่กำลังจะสำเร็จการศึกษาได้รับทราบข่าวสารของตำแหน่งงานว่าง และ เพิ่มช่องทางให้นักศึกษาที่กำลังจะไปฝึกงานสหกิจศึกษาได้หาสถานประกอบการที่จะฝึกงานสหกิจศึกษา</w:t>
      </w:r>
      <w:r w:rsidRPr="00892D0F">
        <w:rPr>
          <w:rFonts w:ascii="TH Niramit AS" w:hAnsi="TH Niramit AS" w:cs="TH Niramit AS"/>
          <w:sz w:val="32"/>
          <w:szCs w:val="32"/>
          <w:shd w:val="clear" w:color="auto" w:fill="FFFFFF" w:themeFill="background1"/>
          <w:cs/>
        </w:rPr>
        <w:t>ต่อไป</w:t>
      </w:r>
    </w:p>
    <w:p w14:paraId="7E86E322" w14:textId="77777777" w:rsidR="00892D0F" w:rsidRDefault="00892D0F" w:rsidP="00EB3BBD">
      <w:pPr>
        <w:ind w:right="-192"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512DA6AB" w14:textId="5C2B2713" w:rsidR="00647AD9" w:rsidRPr="005C7C9A" w:rsidRDefault="00647AD9" w:rsidP="00EB3BBD">
      <w:pPr>
        <w:ind w:right="-192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C7C9A">
        <w:rPr>
          <w:rFonts w:ascii="TH Niramit AS" w:hAnsi="TH Niramit AS" w:cs="TH Niramit AS"/>
          <w:sz w:val="32"/>
          <w:szCs w:val="32"/>
          <w:cs/>
        </w:rPr>
        <w:t xml:space="preserve">กองเทคโนโลยีดิจิทัล ได้จัดกิจกรรมอบรมการเตรียมความพร้อมทางด้าน </w:t>
      </w:r>
      <w:r w:rsidRPr="005C7C9A">
        <w:rPr>
          <w:rFonts w:ascii="TH Niramit AS" w:hAnsi="TH Niramit AS" w:cs="TH Niramit AS"/>
          <w:sz w:val="32"/>
          <w:szCs w:val="32"/>
        </w:rPr>
        <w:t xml:space="preserve">ICT </w:t>
      </w:r>
      <w:r w:rsidRPr="005C7C9A">
        <w:rPr>
          <w:rFonts w:ascii="TH Niramit AS" w:hAnsi="TH Niramit AS" w:cs="TH Niramit AS"/>
          <w:sz w:val="32"/>
          <w:szCs w:val="32"/>
          <w:cs/>
        </w:rPr>
        <w:t>ในหลักสูตรโปรแกรมสำนักงานพื้นฐาน</w:t>
      </w:r>
      <w:r w:rsidRPr="005C7C9A">
        <w:rPr>
          <w:rFonts w:ascii="TH Niramit AS" w:hAnsi="TH Niramit AS" w:cs="TH Niramit AS"/>
          <w:sz w:val="32"/>
          <w:szCs w:val="32"/>
        </w:rPr>
        <w:t xml:space="preserve"> Microsoft Office Word, Excel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5C7C9A">
        <w:rPr>
          <w:rFonts w:ascii="TH Niramit AS" w:hAnsi="TH Niramit AS" w:cs="TH Niramit AS"/>
          <w:sz w:val="32"/>
          <w:szCs w:val="32"/>
        </w:rPr>
        <w:t xml:space="preserve">Power Point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รวมถึงมีการจัดอบรมส่งเสริมการเข้าถึงและใช้ประโยชน์จาก </w:t>
      </w:r>
      <w:r w:rsidRPr="005C7C9A">
        <w:rPr>
          <w:rFonts w:ascii="TH Niramit AS" w:hAnsi="TH Niramit AS" w:cs="TH Niramit AS"/>
          <w:sz w:val="32"/>
          <w:szCs w:val="32"/>
        </w:rPr>
        <w:t xml:space="preserve">ICT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ในการเรียนรู้และการทำงานโดยใช้ </w:t>
      </w:r>
      <w:r w:rsidRPr="005C7C9A">
        <w:rPr>
          <w:rFonts w:ascii="TH Niramit AS" w:hAnsi="TH Niramit AS" w:cs="TH Niramit AS"/>
          <w:sz w:val="32"/>
          <w:szCs w:val="32"/>
        </w:rPr>
        <w:t xml:space="preserve">Cloud Computing </w:t>
      </w:r>
      <w:r w:rsidRPr="005C7C9A">
        <w:rPr>
          <w:rFonts w:ascii="TH Niramit AS" w:hAnsi="TH Niramit AS" w:cs="TH Niramit AS"/>
          <w:sz w:val="32"/>
          <w:szCs w:val="32"/>
          <w:cs/>
        </w:rPr>
        <w:t xml:space="preserve">สำหรับนักศึกษาคณะต่างๆ ภายในมหาวิทยาลัย อย่างต่อเนื่องทุกปีการศึกษาเพื่อเตรียมความพร้อมของนักศึกษาก่อนออกไปปฏิบัติงานสหกิจศึกษาตามเกณฑ์มาตรฐานสหกิจศึกษาของสำนักปลัด กระทรวงการอุดมศึกษา วิทยาศาสตร์ วิจัยและนวัตกรรม (สป.อว) และสมาคมสหกิจศึกษาไทย อันเป็นมาตรฐานการดำเนินงานสหกิจศึกษาของสถาบันอุดมศึกษาในประเทศไทย อีกทั้งนักศึกษายังสามารถนำความรู้ที่ได้ร่วมอบรมไปต่อยอดในทักษะอาชีพการทำงานเมื่อจบการศึกษาต่อไป </w:t>
      </w:r>
    </w:p>
    <w:p w14:paraId="74FD7E64" w14:textId="77777777" w:rsidR="00EF60F2" w:rsidRPr="00EF60F2" w:rsidRDefault="00EF60F2" w:rsidP="00EB3BBD">
      <w:pPr>
        <w:tabs>
          <w:tab w:val="left" w:pos="0"/>
        </w:tabs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607CE1F5" w14:textId="77777777" w:rsidR="00A36B87" w:rsidRDefault="00A670BB" w:rsidP="00EB3BBD">
      <w:pPr>
        <w:ind w:firstLine="1134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A670BB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อุทยานวิทยาศาสตร์เทคโนโลยีเกษตรและอาหาร เป็นหน่วยงานอิสระภายใต้กำกับของมหาวิทยาลัย และสภามหาวิทยาลัยแม่โจ้ ซึ่งถูกก่อตั้งขึ้นตามวัตถุประสงค์ ของสำนักงานคณะกรรมการการอุดมศึกษา (สกอ.) ที่จะสร้าง</w:t>
      </w:r>
      <w:r w:rsidR="003C11B0"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หน่วยบ่มเพาะวิสาหกิจขึ้นภายในมหาวิทยาลัยพร้อมกับมหาวิทยาลัยอื่น</w:t>
      </w:r>
      <w:r w:rsidR="003532E2">
        <w:rPr>
          <w:rFonts w:ascii="TH Niramit AS" w:eastAsia="Calibri" w:hAnsi="TH Niramit AS" w:cs="TH Niramit AS" w:hint="cs"/>
          <w:sz w:val="32"/>
          <w:szCs w:val="32"/>
          <w:cs/>
          <w14:ligatures w14:val="none"/>
        </w:rPr>
        <w:t xml:space="preserve"> </w:t>
      </w:r>
      <w:r w:rsidR="003C11B0"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ๆ ทั่วประเทศ 12 แห่งแรก</w:t>
      </w:r>
      <w:r w:rsidR="003532E2">
        <w:rPr>
          <w:rFonts w:ascii="TH Niramit AS" w:eastAsia="Calibri" w:hAnsi="TH Niramit AS" w:cs="TH Niramit AS" w:hint="cs"/>
          <w:sz w:val="32"/>
          <w:szCs w:val="32"/>
          <w:cs/>
          <w14:ligatures w14:val="none"/>
        </w:rPr>
        <w:t xml:space="preserve"> </w:t>
      </w:r>
      <w:r w:rsidR="003C11B0"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ภายใต้การกำกับดูแลและสนับสนุนงบประมาณ จากสำนักประสานงานหน่วยบ่มเพาะวิสาหกิจในสถาบันอุดมศึกษา (</w:t>
      </w:r>
      <w:r w:rsidR="003C11B0" w:rsidRPr="003C11B0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University Business Incubator Coordinating Office, UBICO) </w:t>
      </w:r>
      <w:r w:rsidR="003C11B0"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โดยได้รับการประกาศจัดตั้งเป็น สถาบันบ่มเพาะวิสาหกิจชุมชน จากสภามหาวิทยาลัยแม่โจ้ อย่างเป็นทางการ เมื่อวันที่ 23 มกราคม พ.ศ. 2548 และได้รับการจัดสรรงบประมาณ ในลักษณะของการจ้างที่ปรึกษาโครงการศึกษาวิจัยรูปแบบหน่วยบ่มเพาะวิสาหกิจในสถาบันอุดมศึกษาสำหรับปี 2548 จนเมื่อปี พ.ศ. 2562 สถาบันบ่มเพาะวิสาหกิจชุมชน มหาวิทยาลัยแม่โจ้ ได้เปลี่ยนชื่อเป็น อุทยานวิทยาศาสตร์เทคโนโลยีเกษตรและอาหาร (</w:t>
      </w:r>
      <w:r w:rsidR="003C11B0" w:rsidRPr="003C11B0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Maejo Agro Food - Park) </w:t>
      </w:r>
      <w:r w:rsidR="003C11B0"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ได้ทำการบ่มเพาะและสนับสนุนผู้ประกอบการนักศึกษาที่นำผลงานวิจัยและนวัตกรรมที่น่าสนใจมาต่อยอดสู่เชิงพาณิชย์อย่างเต็มรูปแบบ โดยเน้นผลงานทางด้านวิชาการภายในมหาวิทยาลัยแม่โจ้เป็นหลัก </w:t>
      </w:r>
    </w:p>
    <w:p w14:paraId="3CA9F6CB" w14:textId="1F0E37CD" w:rsidR="003C11B0" w:rsidRPr="003C11B0" w:rsidRDefault="003C11B0" w:rsidP="00EB3BBD">
      <w:pPr>
        <w:ind w:firstLine="1134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อุทยานวิทยาศาสตร์ฯ มีความเชื่อมั่นว่าความก้าวหน้าและการพัฒนาองค์ความรู้ เป็นสิ่งจำเป็นสำหรับการสร้างรากฐานความคิดและแนวทางการเรียนรู้ ซึ่งสามารถนำไปพัฒนาศักยภาพของประเทศต่อไปได้</w:t>
      </w:r>
      <w:r w:rsidR="00A36B87">
        <w:rPr>
          <w:rFonts w:ascii="TH Niramit AS" w:eastAsia="Calibri" w:hAnsi="TH Niramit AS" w:cs="TH Niramit AS" w:hint="cs"/>
          <w:sz w:val="32"/>
          <w:szCs w:val="32"/>
          <w:cs/>
          <w14:ligatures w14:val="none"/>
        </w:rPr>
        <w:t xml:space="preserve"> โดยมี</w:t>
      </w:r>
      <w:r w:rsidRPr="003C11B0">
        <w:rPr>
          <w:rFonts w:ascii="TH Niramit AS" w:eastAsia="Calibri" w:hAnsi="TH Niramit AS" w:cs="TH Niramit AS"/>
          <w:b/>
          <w:bCs/>
          <w:sz w:val="32"/>
          <w:szCs w:val="32"/>
          <w:cs/>
          <w14:ligatures w14:val="none"/>
        </w:rPr>
        <w:t>รูปแบบการให้คำปรึกษาผู้ประกอบการ</w:t>
      </w:r>
      <w:r w:rsidR="00DE13D3">
        <w:rPr>
          <w:rFonts w:ascii="TH Niramit AS" w:eastAsia="Calibri" w:hAnsi="TH Niramit AS" w:cs="TH Niramit AS" w:hint="cs"/>
          <w:b/>
          <w:bCs/>
          <w:sz w:val="32"/>
          <w:szCs w:val="32"/>
          <w:cs/>
          <w14:ligatures w14:val="none"/>
        </w:rPr>
        <w:t>แก่</w:t>
      </w:r>
      <w:r w:rsidRPr="003C11B0">
        <w:rPr>
          <w:rFonts w:ascii="TH Niramit AS" w:eastAsia="Calibri" w:hAnsi="TH Niramit AS" w:cs="TH Niramit AS"/>
          <w:b/>
          <w:bCs/>
          <w:sz w:val="32"/>
          <w:szCs w:val="32"/>
          <w:cs/>
          <w14:ligatures w14:val="none"/>
        </w:rPr>
        <w:t>นักศึกษา</w:t>
      </w:r>
      <w:r w:rsidR="00DE13D3">
        <w:rPr>
          <w:rFonts w:ascii="TH Niramit AS" w:eastAsia="Calibri" w:hAnsi="TH Niramit AS" w:cs="TH Niramit AS" w:hint="cs"/>
          <w:b/>
          <w:bCs/>
          <w:sz w:val="32"/>
          <w:szCs w:val="32"/>
          <w:cs/>
          <w14:ligatures w14:val="none"/>
        </w:rPr>
        <w:t xml:space="preserve"> โดย</w:t>
      </w: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นักศึกษา</w:t>
      </w:r>
      <w:r w:rsidR="00DE13D3">
        <w:rPr>
          <w:rFonts w:ascii="TH Niramit AS" w:eastAsia="Calibri" w:hAnsi="TH Niramit AS" w:cs="TH Niramit AS"/>
          <w:sz w:val="32"/>
          <w:szCs w:val="32"/>
          <w:cs/>
          <w14:ligatures w14:val="none"/>
        </w:rPr>
        <w:br/>
      </w: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สามาร</w:t>
      </w:r>
      <w:r w:rsidR="00DE13D3">
        <w:rPr>
          <w:rFonts w:ascii="TH Niramit AS" w:eastAsia="Calibri" w:hAnsi="TH Niramit AS" w:cs="TH Niramit AS" w:hint="cs"/>
          <w:sz w:val="32"/>
          <w:szCs w:val="32"/>
          <w:cs/>
          <w14:ligatures w14:val="none"/>
        </w:rPr>
        <w:t>ถ</w:t>
      </w: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เข้ารับคำปรึกษา ได้โดยการ </w:t>
      </w:r>
      <w:r w:rsidRPr="003C11B0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Walk-in </w:t>
      </w: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เข้ามาที่สำนักงาน อุทยานวิทยาศาสตร์เทคโนโลยีเกษตรและอาหาร ชั้น 4 อาคารอำนวย ยศสุข หรือนัดหมายผ่าน</w:t>
      </w:r>
      <w:r w:rsidR="003C4EB9">
        <w:rPr>
          <w:rFonts w:ascii="TH Niramit AS" w:eastAsia="Calibri" w:hAnsi="TH Niramit AS" w:cs="TH Niramit AS" w:hint="cs"/>
          <w:sz w:val="32"/>
          <w:szCs w:val="32"/>
          <w:cs/>
          <w14:ligatures w14:val="none"/>
        </w:rPr>
        <w:t>ช่องทางได้หลากหลาย ไม่ว่าจะเป็น</w:t>
      </w: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ทาง </w:t>
      </w:r>
      <w:r w:rsidR="003C4EB9">
        <w:rPr>
          <w:rFonts w:ascii="TH Niramit AS" w:eastAsia="Calibri" w:hAnsi="TH Niramit AS" w:cs="TH Niramit AS"/>
          <w:sz w:val="32"/>
          <w:szCs w:val="32"/>
          <w:cs/>
          <w14:ligatures w14:val="none"/>
        </w:rPr>
        <w:br/>
      </w:r>
      <w:hyperlink r:id="rId68" w:history="1">
        <w:r w:rsidRPr="003C11B0">
          <w:rPr>
            <w:rStyle w:val="Hyperlink"/>
            <w:rFonts w:ascii="TH Niramit AS" w:eastAsia="Calibri" w:hAnsi="TH Niramit AS" w:cs="TH Niramit AS"/>
            <w:sz w:val="32"/>
            <w:szCs w:val="32"/>
            <w14:ligatures w14:val="none"/>
          </w:rPr>
          <w:t>FB Page</w:t>
        </w:r>
      </w:hyperlink>
      <w:r w:rsidRPr="003C11B0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 : </w:t>
      </w: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หรือ </w:t>
      </w:r>
      <w:r w:rsidRPr="003C11B0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Line official : </w:t>
      </w: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022</w:t>
      </w:r>
      <w:r w:rsidRPr="003C11B0">
        <w:rPr>
          <w:rFonts w:ascii="TH Niramit AS" w:eastAsia="Calibri" w:hAnsi="TH Niramit AS" w:cs="TH Niramit AS"/>
          <w:sz w:val="32"/>
          <w:szCs w:val="32"/>
          <w14:ligatures w14:val="none"/>
        </w:rPr>
        <w:t>dzqtk</w:t>
      </w:r>
      <w:r w:rsidR="003C4EB9">
        <w:rPr>
          <w:rFonts w:ascii="TH Niramit AS" w:eastAsia="Calibri" w:hAnsi="TH Niramit AS" w:cs="TH Niramit AS" w:hint="cs"/>
          <w:sz w:val="32"/>
          <w:szCs w:val="32"/>
          <w:cs/>
          <w14:ligatures w14:val="none"/>
        </w:rPr>
        <w:t xml:space="preserve"> </w:t>
      </w: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หรือ โทร</w:t>
      </w:r>
      <w:r w:rsidR="00DE13D3">
        <w:rPr>
          <w:rFonts w:ascii="TH Niramit AS" w:eastAsia="Calibri" w:hAnsi="TH Niramit AS" w:cs="TH Niramit AS" w:hint="cs"/>
          <w:sz w:val="32"/>
          <w:szCs w:val="32"/>
          <w:cs/>
          <w14:ligatures w14:val="none"/>
        </w:rPr>
        <w:t>ศัพท์</w:t>
      </w: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สำนักงาน </w:t>
      </w:r>
      <w:r w:rsidRPr="003C11B0">
        <w:rPr>
          <w:rFonts w:ascii="TH Niramit AS" w:eastAsia="Calibri" w:hAnsi="TH Niramit AS" w:cs="TH Niramit AS"/>
          <w:sz w:val="32"/>
          <w:szCs w:val="32"/>
          <w14:ligatures w14:val="none"/>
        </w:rPr>
        <w:t>053</w:t>
      </w: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 </w:t>
      </w:r>
      <w:r w:rsidRPr="003C11B0">
        <w:rPr>
          <w:rFonts w:ascii="TH Niramit AS" w:eastAsia="Calibri" w:hAnsi="TH Niramit AS" w:cs="TH Niramit AS"/>
          <w:sz w:val="32"/>
          <w:szCs w:val="32"/>
          <w14:ligatures w14:val="none"/>
        </w:rPr>
        <w:t>-</w:t>
      </w: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 </w:t>
      </w:r>
      <w:r w:rsidRPr="003C11B0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875 635 </w:t>
      </w: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 มือถือ 081 </w:t>
      </w:r>
      <w:r w:rsidR="003C4EB9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–</w:t>
      </w: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 8832696</w:t>
      </w:r>
      <w:r w:rsidR="003C4EB9">
        <w:rPr>
          <w:rFonts w:ascii="TH Niramit AS" w:eastAsia="Calibri" w:hAnsi="TH Niramit AS" w:cs="TH Niramit AS" w:hint="cs"/>
          <w:sz w:val="32"/>
          <w:szCs w:val="32"/>
          <w:cs/>
          <w14:ligatures w14:val="none"/>
        </w:rPr>
        <w:t xml:space="preserve"> ใน</w:t>
      </w: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เวลา </w:t>
      </w:r>
      <w:r w:rsidRPr="003C11B0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08.30-17.00 </w:t>
      </w: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น. (ยกเว้นวันหยุดราชการและวันหยุดนักขัตฤกษ์)</w:t>
      </w:r>
    </w:p>
    <w:p w14:paraId="5F6D9D70" w14:textId="2734ED9E" w:rsidR="003C11B0" w:rsidRPr="003C11B0" w:rsidRDefault="00A36B87" w:rsidP="00EB3BBD">
      <w:pPr>
        <w:jc w:val="center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3C11B0">
        <w:rPr>
          <w:rFonts w:ascii="TH Niramit AS" w:eastAsia="Calibri" w:hAnsi="TH Niramit AS" w:cs="TH Niramit AS"/>
          <w:noProof/>
          <w:sz w:val="32"/>
          <w:szCs w:val="32"/>
          <w14:ligatures w14:val="none"/>
        </w:rPr>
        <w:lastRenderedPageBreak/>
        <w:drawing>
          <wp:inline distT="0" distB="0" distL="0" distR="0" wp14:anchorId="0BE1A8A2" wp14:editId="1878DA9A">
            <wp:extent cx="4798337" cy="1828263"/>
            <wp:effectExtent l="0" t="0" r="2540" b="635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088" cy="1832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C84128" w14:textId="332F7E02" w:rsidR="003C4EB9" w:rsidRDefault="003C4EB9" w:rsidP="00EB3BBD">
      <w:pPr>
        <w:rPr>
          <w:rFonts w:ascii="TH Niramit AS" w:eastAsia="Calibri" w:hAnsi="TH Niramit AS" w:cs="TH Niramit AS"/>
          <w:sz w:val="32"/>
          <w:szCs w:val="32"/>
          <w14:ligatures w14:val="none"/>
        </w:rPr>
      </w:pPr>
    </w:p>
    <w:p w14:paraId="294EECE8" w14:textId="1D69EDD5" w:rsidR="003C11B0" w:rsidRPr="003C11B0" w:rsidRDefault="003C4EB9" w:rsidP="00EB3BBD">
      <w:pPr>
        <w:ind w:firstLine="1134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30511C">
        <w:rPr>
          <w:rFonts w:ascii="TH Niramit AS" w:eastAsia="Calibri" w:hAnsi="TH Niramit AS" w:cs="TH Niramit AS" w:hint="cs"/>
          <w:sz w:val="32"/>
          <w:szCs w:val="32"/>
          <w:cs/>
          <w14:ligatures w14:val="none"/>
        </w:rPr>
        <w:t xml:space="preserve">โดยอุทยานวิทย์ฯ </w:t>
      </w:r>
      <w:r w:rsidR="0030511C" w:rsidRPr="0030511C">
        <w:rPr>
          <w:rFonts w:ascii="TH Niramit AS" w:eastAsia="Calibri" w:hAnsi="TH Niramit AS" w:cs="TH Niramit AS" w:hint="cs"/>
          <w:sz w:val="32"/>
          <w:szCs w:val="32"/>
          <w:cs/>
          <w14:ligatures w14:val="none"/>
        </w:rPr>
        <w:t>มี</w:t>
      </w:r>
      <w:r w:rsidR="003C11B0"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กระบวนการสร้างผู้ประกอบการนักศึกษา</w:t>
      </w:r>
      <w:r w:rsidR="0030511C" w:rsidRPr="0030511C">
        <w:rPr>
          <w:rFonts w:ascii="TH Niramit AS" w:eastAsia="Calibri" w:hAnsi="TH Niramit AS" w:cs="TH Niramit AS" w:hint="cs"/>
          <w:sz w:val="32"/>
          <w:szCs w:val="32"/>
          <w:cs/>
          <w14:ligatures w14:val="none"/>
        </w:rPr>
        <w:t>ผ่านกิจกรรมต่าง ๆ ดังนี้</w:t>
      </w:r>
    </w:p>
    <w:p w14:paraId="53E339E6" w14:textId="73AF4A50" w:rsidR="003C11B0" w:rsidRPr="0030511C" w:rsidRDefault="003C11B0" w:rsidP="00EB3BBD">
      <w:pPr>
        <w:pStyle w:val="ListParagraph"/>
        <w:numPr>
          <w:ilvl w:val="0"/>
          <w:numId w:val="13"/>
        </w:numPr>
        <w:tabs>
          <w:tab w:val="left" w:pos="1560"/>
        </w:tabs>
        <w:ind w:left="0" w:firstLine="1134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30511C">
        <w:rPr>
          <w:rFonts w:ascii="TH Niramit AS" w:eastAsia="Calibri" w:hAnsi="TH Niramit AS" w:cs="TH Niramit AS"/>
          <w:b/>
          <w:bCs/>
          <w:sz w:val="32"/>
          <w:szCs w:val="32"/>
          <w:cs/>
          <w14:ligatures w14:val="none"/>
        </w:rPr>
        <w:t>กิจกรรมสร้างความตระหนัก - จิตวิญญาณผู้ประกอบการ (</w:t>
      </w:r>
      <w:r w:rsidRPr="0030511C">
        <w:rPr>
          <w:rFonts w:ascii="TH Niramit AS" w:eastAsia="Calibri" w:hAnsi="TH Niramit AS" w:cs="TH Niramit AS"/>
          <w:b/>
          <w:bCs/>
          <w:sz w:val="32"/>
          <w:szCs w:val="32"/>
          <w14:ligatures w14:val="none"/>
        </w:rPr>
        <w:t xml:space="preserve">Entrepreneurial Spirit) </w:t>
      </w:r>
      <w:r w:rsidRPr="0030511C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ให้แก่นักศึกษา โดยเป็นกิจกรรมที่ส่งเสริมความเป็นผู้ประกอบการดังนี้</w:t>
      </w:r>
    </w:p>
    <w:p w14:paraId="4F31208B" w14:textId="3C6E279A" w:rsidR="003C11B0" w:rsidRPr="0030511C" w:rsidRDefault="003C11B0" w:rsidP="00EB3BBD">
      <w:pPr>
        <w:pStyle w:val="ListParagraph"/>
        <w:numPr>
          <w:ilvl w:val="0"/>
          <w:numId w:val="11"/>
        </w:numPr>
        <w:tabs>
          <w:tab w:val="left" w:pos="1985"/>
        </w:tabs>
        <w:ind w:left="0" w:firstLine="1560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30511C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การจัดฝึกอบรมแผนธุรกิจ (</w:t>
      </w:r>
      <w:r w:rsidRPr="0030511C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Business Plan) : Training Course </w:t>
      </w:r>
    </w:p>
    <w:p w14:paraId="2ABA553B" w14:textId="69AE5437" w:rsidR="003C11B0" w:rsidRPr="0030511C" w:rsidRDefault="003C11B0" w:rsidP="00EB3BBD">
      <w:pPr>
        <w:pStyle w:val="ListParagraph"/>
        <w:numPr>
          <w:ilvl w:val="0"/>
          <w:numId w:val="11"/>
        </w:numPr>
        <w:tabs>
          <w:tab w:val="left" w:pos="1985"/>
        </w:tabs>
        <w:ind w:left="0" w:firstLine="1560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30511C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การจัดประกวดแผนธุรกิจ </w:t>
      </w:r>
    </w:p>
    <w:p w14:paraId="49647F04" w14:textId="4213C020" w:rsidR="003C11B0" w:rsidRPr="0030511C" w:rsidRDefault="003C11B0" w:rsidP="00EB3BBD">
      <w:pPr>
        <w:pStyle w:val="ListParagraph"/>
        <w:numPr>
          <w:ilvl w:val="0"/>
          <w:numId w:val="11"/>
        </w:numPr>
        <w:tabs>
          <w:tab w:val="left" w:pos="1985"/>
        </w:tabs>
        <w:ind w:left="0" w:firstLine="1560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30511C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การจัดประชุมสัมมนาวิชาการด้าน </w:t>
      </w:r>
      <w:r w:rsidRPr="0030511C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Business Incubation  </w:t>
      </w:r>
    </w:p>
    <w:p w14:paraId="2F699A57" w14:textId="6605F9CA" w:rsidR="003C11B0" w:rsidRPr="0030511C" w:rsidRDefault="003C11B0" w:rsidP="00EB3BBD">
      <w:pPr>
        <w:pStyle w:val="ListParagraph"/>
        <w:numPr>
          <w:ilvl w:val="0"/>
          <w:numId w:val="11"/>
        </w:numPr>
        <w:tabs>
          <w:tab w:val="left" w:pos="1985"/>
        </w:tabs>
        <w:ind w:left="0" w:firstLine="1560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30511C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การจัดงานแสดงนิทรรศการ เกี่ยวกับการเป็นผู้ประกอบการ</w:t>
      </w:r>
    </w:p>
    <w:p w14:paraId="0152C5F0" w14:textId="2D29CF2E" w:rsidR="003C11B0" w:rsidRPr="0030511C" w:rsidRDefault="003C11B0" w:rsidP="00EB3BBD">
      <w:pPr>
        <w:pStyle w:val="ListParagraph"/>
        <w:numPr>
          <w:ilvl w:val="0"/>
          <w:numId w:val="11"/>
        </w:numPr>
        <w:tabs>
          <w:tab w:val="left" w:pos="1985"/>
        </w:tabs>
        <w:ind w:left="0" w:firstLine="1560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30511C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การจัดกิจกรรมสัมมนาสร้างแรงบันดาลใจจากผู้ประกอบการที่ประสบความสำเร็จ</w:t>
      </w:r>
    </w:p>
    <w:p w14:paraId="5F8042DB" w14:textId="10970964" w:rsidR="003C11B0" w:rsidRPr="0030511C" w:rsidRDefault="003C11B0" w:rsidP="00EB3BBD">
      <w:pPr>
        <w:pStyle w:val="ListParagraph"/>
        <w:numPr>
          <w:ilvl w:val="0"/>
          <w:numId w:val="13"/>
        </w:numPr>
        <w:jc w:val="thaiDistribute"/>
        <w:rPr>
          <w:rFonts w:ascii="TH Niramit AS" w:eastAsia="Calibri" w:hAnsi="TH Niramit AS" w:cs="TH Niramit AS"/>
          <w:b/>
          <w:bCs/>
          <w:sz w:val="32"/>
          <w:szCs w:val="32"/>
          <w14:ligatures w14:val="none"/>
        </w:rPr>
      </w:pPr>
      <w:r w:rsidRPr="0030511C">
        <w:rPr>
          <w:rFonts w:ascii="TH Niramit AS" w:eastAsia="Calibri" w:hAnsi="TH Niramit AS" w:cs="TH Niramit AS"/>
          <w:b/>
          <w:bCs/>
          <w:sz w:val="32"/>
          <w:szCs w:val="32"/>
          <w:cs/>
          <w14:ligatures w14:val="none"/>
        </w:rPr>
        <w:t>กิจกรรมเตรียมความพร้อมในการประกอบธุรกิจ</w:t>
      </w:r>
    </w:p>
    <w:p w14:paraId="5691AE04" w14:textId="77777777" w:rsidR="003C11B0" w:rsidRPr="003C11B0" w:rsidRDefault="003C11B0" w:rsidP="00EB3BBD">
      <w:pPr>
        <w:ind w:firstLine="1440"/>
        <w:contextualSpacing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ดำเนินการจัดตั้งชมรมผู้ประกอบการนักศึกษา หรือ </w:t>
      </w:r>
      <w:r w:rsidRPr="003C11B0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SE Club </w:t>
      </w: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เป็นชมรมที่อุทยานวิทยาศาสตร์เทคโนโลยีเกษตรและอาหารจัดตั้งขึ้นเพื่อส่งเสริมให้นักศึกษาของมหาวิทยาลัยแม่โจ้ได้มีโอกาสนำความรู้ในห้องเรียนมาใช้ในการประกอบธุรกิจจริง ซึ่งมีขั้นตอนการให้บริการ แก่ชมรมผู้ประกอบการนักศึกษา ทั้งหมด 5 ขั้นตอน ดังนี้ </w:t>
      </w:r>
    </w:p>
    <w:p w14:paraId="2DCDA852" w14:textId="306EA645" w:rsidR="003C11B0" w:rsidRPr="0030511C" w:rsidRDefault="003C11B0" w:rsidP="00EB3BBD">
      <w:pPr>
        <w:pStyle w:val="ListParagraph"/>
        <w:numPr>
          <w:ilvl w:val="0"/>
          <w:numId w:val="14"/>
        </w:numPr>
        <w:tabs>
          <w:tab w:val="left" w:pos="1843"/>
        </w:tabs>
        <w:ind w:left="0" w:firstLine="1440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30511C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กรอกใบสมัคร นักศึกษาที่สนใจเข้าร่วมชมรมผู้ประกอบการนักศึกษาจะต้องกรอกใบสมัครตามแบบฟอร์มใบสมัครของอุทยานวิทยาศาสตร์เทคโนโลยีเกษตรและอาหาร</w:t>
      </w:r>
    </w:p>
    <w:p w14:paraId="45BF1599" w14:textId="5DAADAB6" w:rsidR="003C11B0" w:rsidRPr="0030511C" w:rsidRDefault="003C11B0" w:rsidP="00EB3BBD">
      <w:pPr>
        <w:pStyle w:val="ListParagraph"/>
        <w:numPr>
          <w:ilvl w:val="0"/>
          <w:numId w:val="14"/>
        </w:numPr>
        <w:tabs>
          <w:tab w:val="left" w:pos="1843"/>
        </w:tabs>
        <w:ind w:left="0" w:firstLine="1440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30511C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จัดตั้งกลุ่มทำธุรกิจ นักศึกษาที่กรอกใบสมัครแล้ว จะต้องรวมกลุ่มกันเพื่อทำธุรกิจ โดยมีการแต่งตั้งประธานกลุ่ม รองประธานกลุ่ม และกรรมการบริหารกลุ่ม ซึ่งอุทยานวิทยาศาสตร์เทคโนโลยีเกษตรและอาหารจะมีแบบฟอร์มการจัดตั้งกลุ่มให้นักศึกษากรอก</w:t>
      </w:r>
    </w:p>
    <w:p w14:paraId="4EAC772E" w14:textId="53A441AD" w:rsidR="003C11B0" w:rsidRPr="0030511C" w:rsidRDefault="003C11B0" w:rsidP="00EB3BBD">
      <w:pPr>
        <w:pStyle w:val="ListParagraph"/>
        <w:numPr>
          <w:ilvl w:val="0"/>
          <w:numId w:val="14"/>
        </w:numPr>
        <w:tabs>
          <w:tab w:val="left" w:pos="1843"/>
        </w:tabs>
        <w:ind w:left="0" w:firstLine="1440"/>
        <w:jc w:val="thaiDistribute"/>
        <w:rPr>
          <w:rFonts w:ascii="TH Niramit AS" w:eastAsia="Calibri" w:hAnsi="TH Niramit AS" w:cs="TH Niramit AS"/>
          <w:sz w:val="32"/>
          <w:szCs w:val="32"/>
          <w:cs/>
          <w14:ligatures w14:val="none"/>
        </w:rPr>
      </w:pPr>
      <w:r w:rsidRPr="0030511C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เขียนแผนธุรกิจ นักศึกษาจะต้องเขียนแผนธุรกิจของกลุ่มธุรกิจ ส่งให้อุทยานวิทยาศาสตร์เทคโนโลยีเกษตรและอาหาร</w:t>
      </w:r>
    </w:p>
    <w:p w14:paraId="49650F6E" w14:textId="337A61FC" w:rsidR="003C11B0" w:rsidRPr="0030511C" w:rsidRDefault="003C11B0" w:rsidP="00EB3BBD">
      <w:pPr>
        <w:pStyle w:val="ListParagraph"/>
        <w:numPr>
          <w:ilvl w:val="0"/>
          <w:numId w:val="14"/>
        </w:numPr>
        <w:tabs>
          <w:tab w:val="left" w:pos="1843"/>
        </w:tabs>
        <w:ind w:left="0" w:firstLine="1440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30511C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ดำเนินธุรกิจตามแผนธุรกิจ สมาชิกชมรมผู้ประกอบการนักศึกษาที่ส่งแผนธุรกิจแล้ว จะต้องดำเนินธุรกิจตามแผนที่เขียนไว้</w:t>
      </w:r>
    </w:p>
    <w:p w14:paraId="450DC222" w14:textId="24160788" w:rsidR="003C11B0" w:rsidRDefault="003C11B0" w:rsidP="00EB3BBD">
      <w:pPr>
        <w:pStyle w:val="ListParagraph"/>
        <w:numPr>
          <w:ilvl w:val="0"/>
          <w:numId w:val="14"/>
        </w:numPr>
        <w:tabs>
          <w:tab w:val="left" w:pos="1843"/>
        </w:tabs>
        <w:ind w:left="0" w:firstLine="1440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30511C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ติดตามรายงานผล สมาชิกชมรมผู้ประกอบการนักศึกษา จะต้องรายงานผลประกอบการแก่อุทยานวิทยาศาสตร์เทคโนโลยีเกษตรและอาหารทุกเดือน</w:t>
      </w:r>
    </w:p>
    <w:p w14:paraId="53EF25EA" w14:textId="77777777" w:rsidR="0030511C" w:rsidRDefault="003C11B0" w:rsidP="00EB3BBD">
      <w:pPr>
        <w:pStyle w:val="ListParagraph"/>
        <w:numPr>
          <w:ilvl w:val="0"/>
          <w:numId w:val="13"/>
        </w:numPr>
        <w:jc w:val="thaiDistribute"/>
        <w:rPr>
          <w:rFonts w:ascii="TH Niramit AS" w:eastAsia="Calibri" w:hAnsi="TH Niramit AS" w:cs="TH Niramit AS"/>
          <w:b/>
          <w:bCs/>
          <w:sz w:val="32"/>
          <w:szCs w:val="32"/>
          <w14:ligatures w14:val="none"/>
        </w:rPr>
      </w:pPr>
      <w:r w:rsidRPr="0030511C">
        <w:rPr>
          <w:rFonts w:ascii="TH Niramit AS" w:eastAsia="Calibri" w:hAnsi="TH Niramit AS" w:cs="TH Niramit AS"/>
          <w:b/>
          <w:bCs/>
          <w:sz w:val="32"/>
          <w:szCs w:val="32"/>
          <w:cs/>
          <w14:ligatures w14:val="none"/>
        </w:rPr>
        <w:lastRenderedPageBreak/>
        <w:t>กิจกรรมการบ่มเพาะผู้ประกอบการนักศึกษา</w:t>
      </w:r>
    </w:p>
    <w:p w14:paraId="7694D938" w14:textId="70966009" w:rsidR="003C11B0" w:rsidRPr="0030511C" w:rsidRDefault="003C11B0" w:rsidP="00EB3BBD">
      <w:pPr>
        <w:pStyle w:val="ListParagraph"/>
        <w:ind w:left="0" w:firstLine="1494"/>
        <w:jc w:val="thaiDistribute"/>
        <w:rPr>
          <w:rFonts w:ascii="TH Niramit AS" w:eastAsia="Calibri" w:hAnsi="TH Niramit AS" w:cs="TH Niramit AS"/>
          <w:b/>
          <w:bCs/>
          <w:sz w:val="32"/>
          <w:szCs w:val="32"/>
          <w14:ligatures w14:val="none"/>
        </w:rPr>
      </w:pPr>
      <w:r w:rsidRPr="0030511C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เพื่อพัฒนาและส่งเสริมความเป็นผู้ประกอบการนักศึกษาให้ยั่งยืน โดยส่งเสริมและสนับสนุนการนำผลงานวิจัย ทรัพย์สินทางปัญญา สิ่งประดิษฐ์ และนวัตกรรมที่สร้างสรรค์ โดยคณาจารย์ในสถาบันอุดมศึกษาไปพัฒนา สู่กระบวนการใช้งานเชิงพาณิชย์ สร้างวงจรรายได้ ผลประโยชน์กลับสู่สถาบันอุดมศึกษาเพื่อสร้างผลสัมฤทธิ์ (</w:t>
      </w:r>
      <w:r w:rsidRPr="0030511C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Result based) </w:t>
      </w:r>
      <w:r w:rsidRPr="0030511C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สู่เป้าหมายการพัฒนาขีดความสามารถเชิงการแข่งขันของประเทศโดยใช้ความรู้เป็นฐาน โดยกระบวนการบ่มเพาะมี 3 ระดับดังนี้</w:t>
      </w:r>
    </w:p>
    <w:p w14:paraId="475E2444" w14:textId="42B66904" w:rsidR="003C11B0" w:rsidRPr="0030511C" w:rsidRDefault="003C11B0" w:rsidP="00EB3BBD">
      <w:pPr>
        <w:pStyle w:val="ListParagraph"/>
        <w:numPr>
          <w:ilvl w:val="1"/>
          <w:numId w:val="13"/>
        </w:numPr>
        <w:tabs>
          <w:tab w:val="left" w:pos="2127"/>
        </w:tabs>
        <w:ind w:left="0" w:firstLine="1560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30511C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กระบวนการในระดับ </w:t>
      </w:r>
      <w:r w:rsidRPr="0030511C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Pre - Incubatees </w:t>
      </w:r>
      <w:r w:rsidRPr="0030511C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โดยผู้ประกอบการนักศึกษาในระดับนี้จะเป็นการบ่มเพาะเพื่อเตรียมความพร้อมพื้นฐานในการเป็นผู้ประกอบการ การเริ่มต้นพัฒนาผลิตภัณฑ์ การสร้างต้นแบบและพื้นฐานขผุ้ประกอบการด้านตต่างๆ และได้เรียนรู้การเขียนแผนธุรกิจเบื้องต้น โดยจะมีการประเมินศักยภาพผู้ประกอบการทุก 6 เดือน </w:t>
      </w:r>
    </w:p>
    <w:p w14:paraId="01A22657" w14:textId="5A4C0675" w:rsidR="003C11B0" w:rsidRPr="0030511C" w:rsidRDefault="003C11B0" w:rsidP="00EB3BBD">
      <w:pPr>
        <w:pStyle w:val="ListParagraph"/>
        <w:numPr>
          <w:ilvl w:val="1"/>
          <w:numId w:val="13"/>
        </w:numPr>
        <w:tabs>
          <w:tab w:val="left" w:pos="2127"/>
        </w:tabs>
        <w:ind w:left="0" w:firstLine="1560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30511C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กระบวนการในระดับ </w:t>
      </w:r>
      <w:r w:rsidRPr="0030511C">
        <w:rPr>
          <w:rFonts w:ascii="TH Niramit AS" w:eastAsia="Calibri" w:hAnsi="TH Niramit AS" w:cs="TH Niramit AS"/>
          <w:sz w:val="32"/>
          <w:szCs w:val="32"/>
          <w14:ligatures w14:val="none"/>
        </w:rPr>
        <w:t>Startup Incubation</w:t>
      </w:r>
      <w:r w:rsidRPr="0030511C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 ในระดับนี้ผู้ประกอบการนักศึกษาจะเข้าสู่กระบวนการบ่มเพาะธุรกิจให้เกิดรูปแบบธุรกิจที่มีประสิทธิภาพ และมีระยะเวลาในกระบวนการจำนวน 2 ปี โดยมีขั้นตอนดังนี้</w:t>
      </w:r>
    </w:p>
    <w:p w14:paraId="44A57EB8" w14:textId="18BBF265" w:rsidR="003C11B0" w:rsidRPr="0020542E" w:rsidRDefault="003C11B0" w:rsidP="00EB3BBD">
      <w:pPr>
        <w:pStyle w:val="ListParagraph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bookmarkStart w:id="1" w:name="_Hlk132183330"/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ดำเนินการคัดเลือกเบื้องต้นจากเจ้าหน้าที่ผู้ดูแลโครงการ</w:t>
      </w:r>
      <w:bookmarkEnd w:id="1"/>
    </w:p>
    <w:p w14:paraId="1BFB2BA5" w14:textId="5A084438" w:rsidR="003C11B0" w:rsidRPr="0020542E" w:rsidRDefault="003C11B0" w:rsidP="00EB3BBD">
      <w:pPr>
        <w:pStyle w:val="ListParagraph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กระบวนการคัดเลือกจากคณะทำงานที่ประกอบด้วยผู้แทนคณะกรรมการกลาง/ผู้ทรงคุณวุฒิที่ สป.อว.พิจารณาคัดเลือก </w:t>
      </w:r>
    </w:p>
    <w:p w14:paraId="0DC60CDF" w14:textId="5123BA60" w:rsidR="003C11B0" w:rsidRPr="0020542E" w:rsidRDefault="003C11B0" w:rsidP="00EB3BBD">
      <w:pPr>
        <w:pStyle w:val="ListParagraph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ดำเนินการจัดทำแผนการบ่มเพาะผู้ประกอบการเฉพาะราย </w:t>
      </w:r>
    </w:p>
    <w:p w14:paraId="01E875C5" w14:textId="27F5723C" w:rsidR="003C11B0" w:rsidRPr="0020542E" w:rsidRDefault="003C11B0" w:rsidP="00EB3BBD">
      <w:pPr>
        <w:pStyle w:val="ListParagraph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ดำเนินการหาที่ปรึกษา (</w:t>
      </w:r>
      <w:r w:rsidRPr="0020542E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Project Consultant) </w:t>
      </w: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ให้ </w:t>
      </w:r>
      <w:r w:rsidRPr="0020542E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Incubatees </w:t>
      </w: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ตามความเหมาะสมของแต่ละ </w:t>
      </w:r>
      <w:r w:rsidRPr="0020542E">
        <w:rPr>
          <w:rFonts w:ascii="TH Niramit AS" w:eastAsia="Calibri" w:hAnsi="TH Niramit AS" w:cs="TH Niramit AS"/>
          <w:sz w:val="32"/>
          <w:szCs w:val="32"/>
          <w14:ligatures w14:val="none"/>
        </w:rPr>
        <w:t>Incubatees</w:t>
      </w:r>
    </w:p>
    <w:p w14:paraId="4DFAC73B" w14:textId="505109F9" w:rsidR="003C11B0" w:rsidRPr="0020542E" w:rsidRDefault="003C11B0" w:rsidP="00EB3BBD">
      <w:pPr>
        <w:pStyle w:val="ListParagraph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ดำเนินการวางแผนการตลาดและทดสอบตลาดเพื่อนำมาปรับปรุงให้ตอบสนอง </w:t>
      </w:r>
      <w:r w:rsidRPr="0020542E">
        <w:rPr>
          <w:rFonts w:ascii="TH Niramit AS" w:eastAsia="Calibri" w:hAnsi="TH Niramit AS" w:cs="TH Niramit AS"/>
          <w:sz w:val="32"/>
          <w:szCs w:val="32"/>
          <w14:ligatures w14:val="none"/>
        </w:rPr>
        <w:t>Customer Needs</w:t>
      </w:r>
    </w:p>
    <w:p w14:paraId="28B9F2E9" w14:textId="46A2E615" w:rsidR="003C11B0" w:rsidRPr="0020542E" w:rsidRDefault="003C11B0" w:rsidP="00EB3BBD">
      <w:pPr>
        <w:pStyle w:val="ListParagraph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ดำเนินการพัฒนาเครื่องหมายการค้า ตราสัญลักษณ์ หรือสามารถยื่นขอจดทะเบียนได้</w:t>
      </w:r>
    </w:p>
    <w:p w14:paraId="00A8A246" w14:textId="31217009" w:rsidR="003C11B0" w:rsidRPr="0020542E" w:rsidRDefault="003C11B0" w:rsidP="00EB3BBD">
      <w:pPr>
        <w:pStyle w:val="ListParagraph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ดำเนินการนำผลิตภัณฑ์ที่ผ่านกระบวนการพัฒนาเข้าสู่ตลาด</w:t>
      </w:r>
    </w:p>
    <w:p w14:paraId="606611CC" w14:textId="3FA360BE" w:rsidR="003C11B0" w:rsidRPr="0020542E" w:rsidRDefault="003C11B0" w:rsidP="00EB3BBD">
      <w:pPr>
        <w:pStyle w:val="ListParagraph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ดำเนินการให้ความรู้พื้นฐานเรื่องบัญชีสำหรับผู้ประกอบการ</w:t>
      </w:r>
    </w:p>
    <w:p w14:paraId="46C5AC0E" w14:textId="77777777" w:rsidR="003C11B0" w:rsidRPr="003C11B0" w:rsidRDefault="003C11B0" w:rsidP="00EB3BBD">
      <w:pPr>
        <w:ind w:firstLine="1134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ในการบ่มเพาะระดับ </w:t>
      </w:r>
      <w:r w:rsidRPr="003C11B0">
        <w:rPr>
          <w:rFonts w:ascii="TH Niramit AS" w:eastAsia="Calibri" w:hAnsi="TH Niramit AS" w:cs="TH Niramit AS"/>
          <w:sz w:val="32"/>
          <w:szCs w:val="32"/>
          <w14:ligatures w14:val="none"/>
        </w:rPr>
        <w:t>Startup Incubation</w:t>
      </w:r>
      <w:r w:rsidRPr="003C11B0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 จะมีการเก็บข้อมูลและทำการประเมินจากคณะกรรมการกลาง/ผู้ทรงคุณวุฒิที่ สป.อว. ในทุก 6 เดือนเพื่อเข้ารับข้อเสนอแนะทางธุรกิจ</w:t>
      </w:r>
    </w:p>
    <w:p w14:paraId="7F0D50FF" w14:textId="1BB484EB" w:rsidR="003C11B0" w:rsidRPr="0020542E" w:rsidRDefault="003C11B0" w:rsidP="00EB3BBD">
      <w:pPr>
        <w:pStyle w:val="ListParagraph"/>
        <w:numPr>
          <w:ilvl w:val="1"/>
          <w:numId w:val="13"/>
        </w:numPr>
        <w:ind w:left="0" w:firstLine="1560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กระบวนการในระดับ </w:t>
      </w:r>
      <w:r w:rsidRPr="0020542E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Spin-off </w:t>
      </w: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ในระดับนี้ผู้ประกอบการนักศึกษาจะเข้าสู่กระบวนการบ่มเพาะธุรกิจที่สามารถยกระดับเป็นบริษัทเต็มรูปในอนาคต โดยมีระยะเวลาในกระบวนการในระดับ </w:t>
      </w:r>
      <w:r w:rsidRPr="0020542E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Spin-off </w:t>
      </w: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จำนวน 2 ปี โดยมีขั้นตอนดังนี้</w:t>
      </w:r>
    </w:p>
    <w:p w14:paraId="3CE93D53" w14:textId="1FD50514" w:rsidR="003C11B0" w:rsidRPr="0020542E" w:rsidRDefault="003C11B0" w:rsidP="00EB3BBD">
      <w:pPr>
        <w:pStyle w:val="ListParagraph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Niramit AS" w:eastAsia="Calibri" w:hAnsi="TH Niramit AS" w:cs="TH Niramit AS"/>
          <w:sz w:val="32"/>
          <w:szCs w:val="32"/>
          <w:cs/>
          <w14:ligatures w14:val="none"/>
        </w:rPr>
      </w:pP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lastRenderedPageBreak/>
        <w:t xml:space="preserve">ดำเนินการคัดเลือกเบื้องต้นจากเจ้าหน้าที่ผู้ดูแลโครงการ โดยผู้ประกอบการนักศึกษาที่จะเข้าสู่กระบวนการบ่มเพาะในระดับ </w:t>
      </w:r>
      <w:r w:rsidRPr="0020542E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Spin-off </w:t>
      </w: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จะต้องผ่านการประเมินในระดับ </w:t>
      </w:r>
      <w:r w:rsidRPr="0020542E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Startup Incubation </w:t>
      </w: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และผ่านการพิจารณาจากเจ้าหน้าที่ผู้ดูแลโครงการ</w:t>
      </w:r>
    </w:p>
    <w:p w14:paraId="5AE26833" w14:textId="71F8ED28" w:rsidR="003C11B0" w:rsidRPr="0020542E" w:rsidRDefault="003C11B0" w:rsidP="00EB3BBD">
      <w:pPr>
        <w:pStyle w:val="ListParagraph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เข้าสู่กระบวนการคัดเลือกจากคณะทำงานที่ประกอบด้วยผู้แทนคณะกรรมการกลาง/ผู้ทรงคุณวุฒิที่ สป.อว.พิจารณาคัดเลือกในระดับ </w:t>
      </w:r>
      <w:r w:rsidRPr="0020542E">
        <w:rPr>
          <w:rFonts w:ascii="TH Niramit AS" w:eastAsia="Calibri" w:hAnsi="TH Niramit AS" w:cs="TH Niramit AS"/>
          <w:sz w:val="32"/>
          <w:szCs w:val="32"/>
          <w14:ligatures w14:val="none"/>
        </w:rPr>
        <w:t>Spin-off</w:t>
      </w:r>
    </w:p>
    <w:p w14:paraId="3AC45E92" w14:textId="63086478" w:rsidR="003C11B0" w:rsidRPr="005C7C9A" w:rsidRDefault="003C11B0" w:rsidP="00EB3BBD">
      <w:pPr>
        <w:pStyle w:val="ListParagraph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5C7C9A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ดำเนินการจัดทำแผนการบ่มเพาะผู้ประกอบการเฉพาะราย </w:t>
      </w:r>
    </w:p>
    <w:p w14:paraId="1A6CCC0D" w14:textId="69B028DB" w:rsidR="003C11B0" w:rsidRPr="0020542E" w:rsidRDefault="003C11B0" w:rsidP="00EB3BBD">
      <w:pPr>
        <w:pStyle w:val="ListParagraph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ดำเนินการจดนิติบุคคล</w:t>
      </w:r>
    </w:p>
    <w:p w14:paraId="5ADCCD5D" w14:textId="5A47340F" w:rsidR="003C11B0" w:rsidRPr="0020542E" w:rsidRDefault="003C11B0" w:rsidP="00EB3BBD">
      <w:pPr>
        <w:pStyle w:val="ListParagraph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ดำเนินการการพัฒนาคุณภาพผลิตภัณฑ์/บริการอย่างต่อเนื่อง</w:t>
      </w:r>
    </w:p>
    <w:p w14:paraId="63BF3CEE" w14:textId="60D8A8D2" w:rsidR="003C11B0" w:rsidRPr="0020542E" w:rsidRDefault="003C11B0" w:rsidP="00EB3BBD">
      <w:pPr>
        <w:pStyle w:val="ListParagraph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ดำเนินการพัฒนากระบวนการผลิต/สถานที่การผลิต/</w:t>
      </w:r>
      <w:r w:rsidRPr="0020542E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Platform </w:t>
      </w: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ให้ได้รับมาตรฐาน/ขึ้นทะเบียน</w:t>
      </w:r>
    </w:p>
    <w:p w14:paraId="3FEBED4F" w14:textId="77777777" w:rsidR="00647AD9" w:rsidRDefault="003C11B0" w:rsidP="00EB3BBD">
      <w:pPr>
        <w:pStyle w:val="ListParagraph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ดำเนินการสร้าง </w:t>
      </w:r>
      <w:r w:rsidRPr="0020542E">
        <w:rPr>
          <w:rFonts w:ascii="TH Niramit AS" w:eastAsia="Calibri" w:hAnsi="TH Niramit AS" w:cs="TH Niramit AS"/>
          <w:sz w:val="32"/>
          <w:szCs w:val="32"/>
          <w14:ligatures w14:val="none"/>
        </w:rPr>
        <w:t xml:space="preserve">Brand </w:t>
      </w:r>
      <w:r w:rsidRPr="0020542E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>ของผลิตภัณฑ์ บริการ (สินค้า) อยู่ในระดับที่ได้รับการยอมรับจากผู้บริโภค3.2.8 ดำเนินการให้ความรู้เรื่องบัญชีสำหรับผู้ประกอบการนักศึกษาในระบบนิติบุคคล</w:t>
      </w:r>
    </w:p>
    <w:p w14:paraId="2BFA7A5B" w14:textId="17194800" w:rsidR="002420A4" w:rsidRPr="00647AD9" w:rsidRDefault="003C11B0" w:rsidP="00EB3BBD">
      <w:pPr>
        <w:pStyle w:val="ListParagraph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Niramit AS" w:eastAsia="Calibri" w:hAnsi="TH Niramit AS" w:cs="TH Niramit AS"/>
          <w:sz w:val="32"/>
          <w:szCs w:val="32"/>
          <w14:ligatures w14:val="none"/>
        </w:rPr>
      </w:pPr>
      <w:r w:rsidRPr="00647AD9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ดำเนินการให้ความรู้เรื่องการจัดการองค์กรในรูปแบบบริษัท ในการบ่มเพาะระดับ </w:t>
      </w:r>
      <w:r w:rsidRPr="00647AD9">
        <w:rPr>
          <w:rFonts w:ascii="TH Niramit AS" w:eastAsia="Calibri" w:hAnsi="TH Niramit AS" w:cs="TH Niramit AS"/>
          <w:sz w:val="32"/>
          <w:szCs w:val="32"/>
          <w14:ligatures w14:val="none"/>
        </w:rPr>
        <w:t>Spin-off</w:t>
      </w:r>
      <w:r w:rsidRPr="00647AD9">
        <w:rPr>
          <w:rFonts w:ascii="TH Niramit AS" w:eastAsia="Calibri" w:hAnsi="TH Niramit AS" w:cs="TH Niramit AS"/>
          <w:sz w:val="32"/>
          <w:szCs w:val="32"/>
          <w:cs/>
          <w14:ligatures w14:val="none"/>
        </w:rPr>
        <w:t xml:space="preserve"> จะมีการเก็บข้อมูลและทำการประเมินจากคณะกรรมการกลาง/ผู้ทรงคุณวุฒิที่ สป.อว. ในทุก 6 เดือนเพื่อเข้ารับข้อเสนอแนะทางธุรกิจ</w:t>
      </w:r>
    </w:p>
    <w:sectPr w:rsidR="002420A4" w:rsidRPr="00647AD9" w:rsidSect="00D572E1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162C"/>
    <w:multiLevelType w:val="hybridMultilevel"/>
    <w:tmpl w:val="381CFE80"/>
    <w:lvl w:ilvl="0" w:tplc="34FC19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B238F"/>
    <w:multiLevelType w:val="hybridMultilevel"/>
    <w:tmpl w:val="D97C0856"/>
    <w:lvl w:ilvl="0" w:tplc="FFFFFFFF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7C93"/>
    <w:multiLevelType w:val="multilevel"/>
    <w:tmpl w:val="E132D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)"/>
      <w:lvlJc w:val="left"/>
      <w:pPr>
        <w:ind w:left="2160" w:hanging="720"/>
      </w:pPr>
    </w:lvl>
    <w:lvl w:ilvl="2">
      <w:start w:val="1"/>
      <w:numFmt w:val="decimal"/>
      <w:lvlText w:val="%1.%2)%3."/>
      <w:lvlJc w:val="left"/>
      <w:pPr>
        <w:ind w:left="3600" w:hanging="720"/>
      </w:pPr>
    </w:lvl>
    <w:lvl w:ilvl="3">
      <w:start w:val="1"/>
      <w:numFmt w:val="decimal"/>
      <w:lvlText w:val="%1.%2)%3.%4."/>
      <w:lvlJc w:val="left"/>
      <w:pPr>
        <w:ind w:left="5400" w:hanging="1080"/>
      </w:pPr>
    </w:lvl>
    <w:lvl w:ilvl="4">
      <w:start w:val="1"/>
      <w:numFmt w:val="decimal"/>
      <w:lvlText w:val="%1.%2)%3.%4.%5."/>
      <w:lvlJc w:val="left"/>
      <w:pPr>
        <w:ind w:left="6840" w:hanging="1080"/>
      </w:pPr>
    </w:lvl>
    <w:lvl w:ilvl="5">
      <w:start w:val="1"/>
      <w:numFmt w:val="decimal"/>
      <w:lvlText w:val="%1.%2)%3.%4.%5.%6."/>
      <w:lvlJc w:val="left"/>
      <w:pPr>
        <w:ind w:left="8640" w:hanging="1440"/>
      </w:pPr>
    </w:lvl>
    <w:lvl w:ilvl="6">
      <w:start w:val="1"/>
      <w:numFmt w:val="decimal"/>
      <w:lvlText w:val="%1.%2)%3.%4.%5.%6.%7."/>
      <w:lvlJc w:val="left"/>
      <w:pPr>
        <w:ind w:left="10080" w:hanging="1440"/>
      </w:pPr>
    </w:lvl>
    <w:lvl w:ilvl="7">
      <w:start w:val="1"/>
      <w:numFmt w:val="decimal"/>
      <w:lvlText w:val="%1.%2)%3.%4.%5.%6.%7.%8."/>
      <w:lvlJc w:val="left"/>
      <w:pPr>
        <w:ind w:left="11880" w:hanging="1800"/>
      </w:pPr>
    </w:lvl>
    <w:lvl w:ilvl="8">
      <w:start w:val="1"/>
      <w:numFmt w:val="decimal"/>
      <w:lvlText w:val="%1.%2)%3.%4.%5.%6.%7.%8.%9."/>
      <w:lvlJc w:val="left"/>
      <w:pPr>
        <w:ind w:left="13320" w:hanging="1800"/>
      </w:pPr>
    </w:lvl>
  </w:abstractNum>
  <w:abstractNum w:abstractNumId="5" w15:restartNumberingAfterBreak="0">
    <w:nsid w:val="33730F77"/>
    <w:multiLevelType w:val="hybridMultilevel"/>
    <w:tmpl w:val="F6746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1668F"/>
    <w:multiLevelType w:val="hybridMultilevel"/>
    <w:tmpl w:val="4B100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D6AC3"/>
    <w:multiLevelType w:val="hybridMultilevel"/>
    <w:tmpl w:val="1B063FB2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0AE56E3"/>
    <w:multiLevelType w:val="hybridMultilevel"/>
    <w:tmpl w:val="30BABD4C"/>
    <w:lvl w:ilvl="0" w:tplc="BED2E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C738E"/>
    <w:multiLevelType w:val="multilevel"/>
    <w:tmpl w:val="40820FC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4" w15:restartNumberingAfterBreak="0">
    <w:nsid w:val="53EB3634"/>
    <w:multiLevelType w:val="hybridMultilevel"/>
    <w:tmpl w:val="34AC3C38"/>
    <w:lvl w:ilvl="0" w:tplc="46823B46">
      <w:numFmt w:val="bullet"/>
      <w:lvlText w:val="-"/>
      <w:lvlJc w:val="left"/>
      <w:pPr>
        <w:ind w:left="108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0B52F1"/>
    <w:multiLevelType w:val="hybridMultilevel"/>
    <w:tmpl w:val="D97C0856"/>
    <w:lvl w:ilvl="0" w:tplc="75DE208A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043C9"/>
    <w:multiLevelType w:val="multilevel"/>
    <w:tmpl w:val="DD1AC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57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7" w15:restartNumberingAfterBreak="0">
    <w:nsid w:val="7AA300E3"/>
    <w:multiLevelType w:val="hybridMultilevel"/>
    <w:tmpl w:val="CC44E5DA"/>
    <w:lvl w:ilvl="0" w:tplc="67C42F4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685384">
    <w:abstractNumId w:val="9"/>
  </w:num>
  <w:num w:numId="2" w16cid:durableId="1053624177">
    <w:abstractNumId w:val="12"/>
  </w:num>
  <w:num w:numId="3" w16cid:durableId="1694262299">
    <w:abstractNumId w:val="1"/>
  </w:num>
  <w:num w:numId="4" w16cid:durableId="208418402">
    <w:abstractNumId w:val="6"/>
  </w:num>
  <w:num w:numId="5" w16cid:durableId="429354219">
    <w:abstractNumId w:val="8"/>
  </w:num>
  <w:num w:numId="6" w16cid:durableId="1711762095">
    <w:abstractNumId w:val="2"/>
  </w:num>
  <w:num w:numId="7" w16cid:durableId="1408264000">
    <w:abstractNumId w:val="11"/>
  </w:num>
  <w:num w:numId="8" w16cid:durableId="1558006747">
    <w:abstractNumId w:val="16"/>
  </w:num>
  <w:num w:numId="9" w16cid:durableId="1687638390">
    <w:abstractNumId w:val="15"/>
  </w:num>
  <w:num w:numId="10" w16cid:durableId="1853491838">
    <w:abstractNumId w:val="5"/>
  </w:num>
  <w:num w:numId="11" w16cid:durableId="459422527">
    <w:abstractNumId w:val="14"/>
  </w:num>
  <w:num w:numId="12" w16cid:durableId="252981429">
    <w:abstractNumId w:val="10"/>
  </w:num>
  <w:num w:numId="13" w16cid:durableId="1205944546">
    <w:abstractNumId w:val="13"/>
  </w:num>
  <w:num w:numId="14" w16cid:durableId="331295917">
    <w:abstractNumId w:val="0"/>
  </w:num>
  <w:num w:numId="15" w16cid:durableId="459493513">
    <w:abstractNumId w:val="7"/>
  </w:num>
  <w:num w:numId="16" w16cid:durableId="1739160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31294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62588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950280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6050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1523D"/>
    <w:rsid w:val="00056280"/>
    <w:rsid w:val="0006081B"/>
    <w:rsid w:val="000B4D99"/>
    <w:rsid w:val="000F7FAE"/>
    <w:rsid w:val="00184CD0"/>
    <w:rsid w:val="001C09EC"/>
    <w:rsid w:val="0020542E"/>
    <w:rsid w:val="0020689E"/>
    <w:rsid w:val="00232907"/>
    <w:rsid w:val="002420A4"/>
    <w:rsid w:val="002B5EE3"/>
    <w:rsid w:val="002B6211"/>
    <w:rsid w:val="0030511C"/>
    <w:rsid w:val="003532E2"/>
    <w:rsid w:val="0039732F"/>
    <w:rsid w:val="003C11B0"/>
    <w:rsid w:val="003C469B"/>
    <w:rsid w:val="003C4EB9"/>
    <w:rsid w:val="003F2651"/>
    <w:rsid w:val="0040355B"/>
    <w:rsid w:val="004F4941"/>
    <w:rsid w:val="00517441"/>
    <w:rsid w:val="005C7C9A"/>
    <w:rsid w:val="005D5F8F"/>
    <w:rsid w:val="005E1B04"/>
    <w:rsid w:val="00647AD9"/>
    <w:rsid w:val="006540CE"/>
    <w:rsid w:val="0070499D"/>
    <w:rsid w:val="00714ABB"/>
    <w:rsid w:val="00741F10"/>
    <w:rsid w:val="007464A6"/>
    <w:rsid w:val="007A5B4D"/>
    <w:rsid w:val="008376E0"/>
    <w:rsid w:val="00892D0F"/>
    <w:rsid w:val="008F049F"/>
    <w:rsid w:val="008F2524"/>
    <w:rsid w:val="0097530E"/>
    <w:rsid w:val="00984D49"/>
    <w:rsid w:val="009B47F9"/>
    <w:rsid w:val="009D6A72"/>
    <w:rsid w:val="00A1406B"/>
    <w:rsid w:val="00A36B87"/>
    <w:rsid w:val="00A4343E"/>
    <w:rsid w:val="00A670BB"/>
    <w:rsid w:val="00A90927"/>
    <w:rsid w:val="00AE2D7D"/>
    <w:rsid w:val="00B323EF"/>
    <w:rsid w:val="00BF5FFC"/>
    <w:rsid w:val="00D572E1"/>
    <w:rsid w:val="00D6173E"/>
    <w:rsid w:val="00D65057"/>
    <w:rsid w:val="00DE13D3"/>
    <w:rsid w:val="00E3158E"/>
    <w:rsid w:val="00EB3BBD"/>
    <w:rsid w:val="00EB47B3"/>
    <w:rsid w:val="00EB4C07"/>
    <w:rsid w:val="00EB749A"/>
    <w:rsid w:val="00EC370B"/>
    <w:rsid w:val="00EC5484"/>
    <w:rsid w:val="00EF3A79"/>
    <w:rsid w:val="00EF60F2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2907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40C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9732F"/>
    <w:rPr>
      <w:color w:val="605E5C"/>
      <w:shd w:val="clear" w:color="auto" w:fill="E1DFDD"/>
    </w:rPr>
  </w:style>
  <w:style w:type="character" w:customStyle="1" w:styleId="5yl5">
    <w:name w:val="_5yl5"/>
    <w:basedOn w:val="DefaultParagraphFont"/>
    <w:rsid w:val="005D5F8F"/>
  </w:style>
  <w:style w:type="character" w:customStyle="1" w:styleId="normaltextrun">
    <w:name w:val="normaltextrun"/>
    <w:basedOn w:val="DefaultParagraphFont"/>
    <w:rsid w:val="005D5F8F"/>
  </w:style>
  <w:style w:type="character" w:customStyle="1" w:styleId="eop">
    <w:name w:val="eop"/>
    <w:basedOn w:val="DefaultParagraphFont"/>
    <w:rsid w:val="005D5F8F"/>
  </w:style>
  <w:style w:type="table" w:styleId="GridTable4-Accent5">
    <w:name w:val="Grid Table 4 Accent 5"/>
    <w:basedOn w:val="TableNormal"/>
    <w:uiPriority w:val="49"/>
    <w:rsid w:val="005D5F8F"/>
    <w:rPr>
      <w:kern w:val="0"/>
      <w:sz w:val="24"/>
      <w:szCs w:val="30"/>
      <w14:ligatures w14:val="none"/>
    </w:r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t-stu.mju.ac.th/goverment/20111119104835_2011_ActSTU/Doc_25640824143629_819334.pdf" TargetMode="External"/><Relationship Id="rId18" Type="http://schemas.openxmlformats.org/officeDocument/2006/relationships/hyperlink" Target="https://www.facebook.com/stuactmju/posts/pfbid02zx3sJFQngjhxD3yX6roqpWovVu6BBsFWRhzJCbZuxgyGQBBKz6DkF7SnmirLUU6Xl" TargetMode="External"/><Relationship Id="rId26" Type="http://schemas.openxmlformats.org/officeDocument/2006/relationships/hyperlink" Target="https://guide-guidance.mju.ac.th/goverment/20111119104834_guide.guidance/Doc_25670315110518_469154.pdf" TargetMode="External"/><Relationship Id="rId39" Type="http://schemas.openxmlformats.org/officeDocument/2006/relationships/hyperlink" Target="https://www.facebook.com/%E0%B8%9D%E0%B9%88%E0%B8%B2%E0%B8%A2%E0%B8%AA%E0%B8%AB%E0%B8%81%E0%B8%B4%E0%B8%88%E0%B8%A8%E0%B8%B6%E0%B8%81%E0%B8%A9%E0%B8%B2%E0%B9%81%E0%B8%A5%E0%B8%B0%E0%B8%9E%E0%B8%B1%E0%B8%92%E0%B8%99%E0%B8%B2%E0%B8%AD%E0%B8%B2%E0%B8%8A%E0%B8%B5%E0%B8%9E-%E0%B8%A1%E0%B8%AB%E0%B8%B2%E0%B8%A7%E0%B8%B4%E0%B8%97%E0%B8%A2%E0%B8%B2%E0%B8%A5%E0%B8%B1%E0%B8%A2%E0%B9%81%E0%B8%A1%E0%B9%88%E0%B9%82%E0%B8%88%E0%B9%89-1714575248574350/?ref=pages_you_manage" TargetMode="External"/><Relationship Id="rId21" Type="http://schemas.openxmlformats.org/officeDocument/2006/relationships/hyperlink" Target="https://erp.mju.ac.th/openFile.aspx?id=NDk3MTE0&amp;method=inline" TargetMode="External"/><Relationship Id="rId34" Type="http://schemas.openxmlformats.org/officeDocument/2006/relationships/hyperlink" Target="https://maejo365-my.sharepoint.com/:b:/g/personal/sasitorn_j_mju_ac_th/EUcPiTWcQrVJkAVRM7etsgQBuWq7cox89ct0kOMyBvvXIA?e=D9MrzJ" TargetMode="External"/><Relationship Id="rId42" Type="http://schemas.openxmlformats.org/officeDocument/2006/relationships/hyperlink" Target="https://library.mju.ac.th/2022/curiculum-collections-statistics/" TargetMode="External"/><Relationship Id="rId47" Type="http://schemas.openxmlformats.org/officeDocument/2006/relationships/hyperlink" Target="https://erp.mju.ac.th/openFile.aspx?id=NjIxMTU4&amp;method=inline" TargetMode="External"/><Relationship Id="rId50" Type="http://schemas.openxmlformats.org/officeDocument/2006/relationships/hyperlink" Target="https://erp.mju.ac.th/openFile.aspx?id=NjIzMDk3&amp;method=inline" TargetMode="External"/><Relationship Id="rId55" Type="http://schemas.openxmlformats.org/officeDocument/2006/relationships/hyperlink" Target="https://erp.mju.ac.th/openFile.aspx?id=NjIzODA5&amp;method=inline" TargetMode="External"/><Relationship Id="rId63" Type="http://schemas.openxmlformats.org/officeDocument/2006/relationships/hyperlink" Target="https://www.ict.mju.ac.th" TargetMode="External"/><Relationship Id="rId68" Type="http://schemas.openxmlformats.org/officeDocument/2006/relationships/hyperlink" Target="https://www.facebook.com/MAP.MJU" TargetMode="External"/><Relationship Id="rId7" Type="http://schemas.openxmlformats.org/officeDocument/2006/relationships/hyperlink" Target="https://erp.mju.ac.th/openFile.aspx?id=NTA1NjA1&amp;method=inline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acebook.com/stuactmju/posts/pfbid02vvT3Uk2ruLZrAcVeTM42g5GLgHiUVrRoXdaMrLqKvyr4ov5AL4YhmmCej5BT8CPal" TargetMode="External"/><Relationship Id="rId29" Type="http://schemas.openxmlformats.org/officeDocument/2006/relationships/hyperlink" Target="https://guide-guidance.mju.ac.th/goverment/20111119104834_guide.guidance/Doc_25670315154039_14051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ct-stu.mju.ac.th/goverment/20111119104835_2011_ActSTU/Doc_25660329153045_700835.pdf?fbclid=IwAR3U3IxY34qKly6cazq-P6VL5D93dTsw9zaGwJuGHcKAcDOBK3YCxeXxAVM" TargetMode="External"/><Relationship Id="rId11" Type="http://schemas.openxmlformats.org/officeDocument/2006/relationships/hyperlink" Target="http://www.msat.mju.ac.th/" TargetMode="External"/><Relationship Id="rId24" Type="http://schemas.openxmlformats.org/officeDocument/2006/relationships/hyperlink" Target="https://www.facebook.com/StudentloanMaejo" TargetMode="External"/><Relationship Id="rId32" Type="http://schemas.openxmlformats.org/officeDocument/2006/relationships/hyperlink" Target="https://maejo365-my.sharepoint.com/:b:/g/personal/sasitorn_j_mju_ac_th/ET-VTIJ6liJKhjRdTCWreKEBUR2ubrQW_FEmB06VPMbPSA?e=Hsk6UQ" TargetMode="External"/><Relationship Id="rId37" Type="http://schemas.openxmlformats.org/officeDocument/2006/relationships/hyperlink" Target="https://www.facebook.com/winimaejouniversity/posts/2085419404953308" TargetMode="External"/><Relationship Id="rId40" Type="http://schemas.openxmlformats.org/officeDocument/2006/relationships/hyperlink" Target="https://www.facebook.com/jobsmju" TargetMode="External"/><Relationship Id="rId45" Type="http://schemas.openxmlformats.org/officeDocument/2006/relationships/hyperlink" Target="https://erp.mju.ac.th/openFile.aspx?id=NjIxMTU5&amp;method=inline" TargetMode="External"/><Relationship Id="rId53" Type="http://schemas.openxmlformats.org/officeDocument/2006/relationships/hyperlink" Target="https://erp.mju.ac.th/openFile.aspx?id=NjIzODA4&amp;method=inline" TargetMode="External"/><Relationship Id="rId58" Type="http://schemas.openxmlformats.org/officeDocument/2006/relationships/hyperlink" Target="https://erp.mju.ac.th/openFile.aspx?id=NjIzMDk4&amp;method=inline" TargetMode="External"/><Relationship Id="rId66" Type="http://schemas.openxmlformats.org/officeDocument/2006/relationships/hyperlink" Target="https://www.facebook.com/jobsmju" TargetMode="External"/><Relationship Id="rId5" Type="http://schemas.openxmlformats.org/officeDocument/2006/relationships/hyperlink" Target="https://www.mju.ac.th/th/Vision.html" TargetMode="External"/><Relationship Id="rId15" Type="http://schemas.openxmlformats.org/officeDocument/2006/relationships/hyperlink" Target="https://www.facebook.com/Sound.SPAstudent/posts/pfbid023kSrzqbpbwsDVFeVjknhCQkheYABjerJwK15pveiq4Zgo9SRXytcSZnSJHm1uKKBl" TargetMode="External"/><Relationship Id="rId23" Type="http://schemas.openxmlformats.org/officeDocument/2006/relationships/hyperlink" Target="https://stdloan.mju.ac.th/" TargetMode="External"/><Relationship Id="rId28" Type="http://schemas.openxmlformats.org/officeDocument/2006/relationships/hyperlink" Target="https://guide-guidance.mju.ac.th/goverment/20111119104834_guide.guidance/Doc_25670315132038_863353.pdf" TargetMode="External"/><Relationship Id="rId36" Type="http://schemas.openxmlformats.org/officeDocument/2006/relationships/hyperlink" Target="https://maejo365-my.sharepoint.com/:b:/g/personal/sasitorn_j_mju_ac_th/EdN8E3zPylJAmUEsEpeJfs0BobSX6mpq4pJyMfZqqh6Ubw?e=SMIH80" TargetMode="External"/><Relationship Id="rId49" Type="http://schemas.openxmlformats.org/officeDocument/2006/relationships/hyperlink" Target="https://lib.mju.ac.th/e-office/doccenter/file/2023/0001346.pdf" TargetMode="External"/><Relationship Id="rId57" Type="http://schemas.openxmlformats.org/officeDocument/2006/relationships/hyperlink" Target="https://erp.mju.ac.th/openFile.aspx?id=NjIzMDk3&amp;method=inline" TargetMode="External"/><Relationship Id="rId61" Type="http://schemas.openxmlformats.org/officeDocument/2006/relationships/hyperlink" Target="https://maejo365-my.sharepoint.com/personal/mjulibrary_mju_ac_th/_layouts/15/onedrive.aspx?FolderCTID=0x012000DDB926FDE1FC8D4CBB675CC8AB584E23&amp;id=%2Fpersonal%2Fmjulibrary%5Fmju%5Fac%5Fth%2FDocuments%2FLibrary%20Picture%20Gallery%2F2567%2F______%20AUN%20QA%20_____%20__%2E_" TargetMode="External"/><Relationship Id="rId10" Type="http://schemas.openxmlformats.org/officeDocument/2006/relationships/hyperlink" Target="https://erp.mju.ac.th/openFile.aspx?id=MzIyNDUz&amp;method=inline" TargetMode="External"/><Relationship Id="rId19" Type="http://schemas.openxmlformats.org/officeDocument/2006/relationships/hyperlink" Target="https://www.facebook.com/stuactmju/posts/pfbid02fXsjpLaqLfN19uzZHRuCqQniLLkE4nJaTuAVkfmKt9RkUJARgKdoJYuV2J8ZJdfvl" TargetMode="External"/><Relationship Id="rId31" Type="http://schemas.openxmlformats.org/officeDocument/2006/relationships/hyperlink" Target="https://maejo365-my.sharepoint.com/:b:/g/personal/sasitorn_j_mju_ac_th/EefG1k5_LgRKjKYI-TbeUNcBiZAzUcJ0oh-CWYEQrkhsVg?e=WMa6Mk" TargetMode="External"/><Relationship Id="rId44" Type="http://schemas.openxmlformats.org/officeDocument/2006/relationships/hyperlink" Target="https://my.openathens.net/" TargetMode="External"/><Relationship Id="rId52" Type="http://schemas.openxmlformats.org/officeDocument/2006/relationships/hyperlink" Target="https://erp.mju.ac.th/openFile.aspx?id=NjIyNzMz&amp;method=inline" TargetMode="External"/><Relationship Id="rId60" Type="http://schemas.openxmlformats.org/officeDocument/2006/relationships/hyperlink" Target="http://lib.mju.ac.th/e-office/doccenter/file/2023/0001342.pdf" TargetMode="External"/><Relationship Id="rId65" Type="http://schemas.openxmlformats.org/officeDocument/2006/relationships/hyperlink" Target="https://www.facebook.com/%E0%B8%9D%E0%B9%88%E0%B8%B2%E0%B8%A2%E0%B8%AA%E0%B8%AB%E0%B8%81%E0%B8%B4%E0%B8%88%E0%B8%A8%E0%B8%B6%E0%B8%81%E0%B8%A9%E0%B8%B2%E0%B9%81%E0%B8%A5%E0%B8%B0%E0%B8%9E%E0%B8%B1%E0%B8%92%E0%B8%99%E0%B8%B2%E0%B8%AD%E0%B8%B2%E0%B8%8A%E0%B8%B5%E0%B8%9E-%E0%B8%A1%E0%B8%AB%E0%B8%B2%E0%B8%A7%E0%B8%B4%E0%B8%97%E0%B8%A2%E0%B8%B2%E0%B8%A5%E0%B8%B1%E0%B8%A2%E0%B9%81%E0%B8%A1%E0%B9%88%E0%B9%82%E0%B8%88%E0%B9%89-1714575248574350/?ref=pages_you_man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t-stu.mju.ac.th/wtms_webpageDetail.aspx?wID=1753" TargetMode="External"/><Relationship Id="rId14" Type="http://schemas.openxmlformats.org/officeDocument/2006/relationships/hyperlink" Target="https://erp.mju.ac.th/" TargetMode="External"/><Relationship Id="rId22" Type="http://schemas.openxmlformats.org/officeDocument/2006/relationships/hyperlink" Target="https://guide-guidance.mju.ac.th/goverment/20111119104834_guide.guidance/Doc_25660331142401_242941.pdf" TargetMode="External"/><Relationship Id="rId27" Type="http://schemas.openxmlformats.org/officeDocument/2006/relationships/hyperlink" Target="https://guide-guidance.mju.ac.th/goverment/20111119104834_guide.guidance/Doc_25670315132226_546460.pdf" TargetMode="External"/><Relationship Id="rId30" Type="http://schemas.openxmlformats.org/officeDocument/2006/relationships/hyperlink" Target="https://guide-guidance.mju.ac.th/goverment/20111119104834_guide.guidance/Doc_25670315154210_112324.pdf" TargetMode="External"/><Relationship Id="rId35" Type="http://schemas.openxmlformats.org/officeDocument/2006/relationships/hyperlink" Target="https://maejo365-my.sharepoint.com/:b:/g/personal/sasitorn_j_mju_ac_th/EUcPiTWcQrVJkAVRM7etsgQBuWq7cox89ct0kOMyBvvXIA?e=D9MrzJ" TargetMode="External"/><Relationship Id="rId43" Type="http://schemas.openxmlformats.org/officeDocument/2006/relationships/hyperlink" Target="https://library.mju.ac.th/2022/library-collection-statistics/" TargetMode="External"/><Relationship Id="rId48" Type="http://schemas.openxmlformats.org/officeDocument/2006/relationships/hyperlink" Target="https://erp.mju.ac.th/openFile.aspx?id=NjIyNTE2&amp;method=inline" TargetMode="External"/><Relationship Id="rId56" Type="http://schemas.openxmlformats.org/officeDocument/2006/relationships/hyperlink" Target="https://lib.mju.ac.th/e-office/doccenter/file/2023/0001346.pdf" TargetMode="External"/><Relationship Id="rId64" Type="http://schemas.openxmlformats.org/officeDocument/2006/relationships/hyperlink" Target="http://www.education.mju.ac.th/CoopMaejo/" TargetMode="External"/><Relationship Id="rId69" Type="http://schemas.openxmlformats.org/officeDocument/2006/relationships/image" Target="media/image1.png"/><Relationship Id="rId8" Type="http://schemas.openxmlformats.org/officeDocument/2006/relationships/hyperlink" Target="https://act-stu.mju.ac.th/goverment/20111119104835_2011_ActSTU/Doc_25610130114817_378677.pdf" TargetMode="External"/><Relationship Id="rId51" Type="http://schemas.openxmlformats.org/officeDocument/2006/relationships/hyperlink" Target="https://erp.mju.ac.th/openFile.aspx?id=NjIzMDk4&amp;method=inlin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ct-stu.mju.ac.th/wtms_newsDetail.aspx?nID=26123&amp;lang=th-TH" TargetMode="External"/><Relationship Id="rId17" Type="http://schemas.openxmlformats.org/officeDocument/2006/relationships/hyperlink" Target="https://www.facebook.com/stuactmju/posts/pfbid029BdKmjmPsy68Gm4aWdf8e1mUgf8EVvcKSdarQTrhJucrXUiyCLSKqH6TxZoLkWoDl" TargetMode="External"/><Relationship Id="rId25" Type="http://schemas.openxmlformats.org/officeDocument/2006/relationships/hyperlink" Target="https://guide-guidance.mju.ac.th/goverment/20111119104834_guide.guidance/Doc_25670305112327_357002.pdf" TargetMode="External"/><Relationship Id="rId33" Type="http://schemas.openxmlformats.org/officeDocument/2006/relationships/hyperlink" Target="https://maejo365-my.sharepoint.com/:b:/g/personal/sasitorn_j_mju_ac_th/EeR3QVE0u8FHv7AYlWCLkmsBoxPJHWKqik_hD8cYqIpbKw?e=l9DLHB" TargetMode="External"/><Relationship Id="rId38" Type="http://schemas.openxmlformats.org/officeDocument/2006/relationships/hyperlink" Target="http://www.education.mju.ac.th/CoopMaejo/" TargetMode="External"/><Relationship Id="rId46" Type="http://schemas.openxmlformats.org/officeDocument/2006/relationships/hyperlink" Target="https://erp.mju.ac.th/openFile.aspx?id=NjIxMTg1&amp;method=inline" TargetMode="External"/><Relationship Id="rId59" Type="http://schemas.openxmlformats.org/officeDocument/2006/relationships/hyperlink" Target="https://erp.mju.ac.th/openFile.aspx?id=NjIyNTUx&amp;method=inline" TargetMode="External"/><Relationship Id="rId67" Type="http://schemas.openxmlformats.org/officeDocument/2006/relationships/hyperlink" Target="mailto:Coopmju@gmaejo.mju.ac.th" TargetMode="External"/><Relationship Id="rId20" Type="http://schemas.openxmlformats.org/officeDocument/2006/relationships/hyperlink" Target="https://erp.mju.ac.th/openFile.aspx?id=NDk3MTEz&amp;method=inline" TargetMode="External"/><Relationship Id="rId41" Type="http://schemas.openxmlformats.org/officeDocument/2006/relationships/hyperlink" Target="mailto:Coopmju@gmaejo.mju.ac.th" TargetMode="External"/><Relationship Id="rId54" Type="http://schemas.openxmlformats.org/officeDocument/2006/relationships/hyperlink" Target="https://erp.mju.ac.th/openFile.aspx?id=NjIzODA3&amp;method=inline" TargetMode="External"/><Relationship Id="rId62" Type="http://schemas.openxmlformats.org/officeDocument/2006/relationships/hyperlink" Target="https://www.facebook.com/mjulibrary/posts/pfbid02J5Ctp2p9K5exFfXKiz6fHCZ5dsruqNenPahbtDpXFroTwAkvYtHd2XeDn4pP8cjD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19</Pages>
  <Words>6937</Words>
  <Characters>39541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12</cp:revision>
  <dcterms:created xsi:type="dcterms:W3CDTF">2023-04-05T09:02:00Z</dcterms:created>
  <dcterms:modified xsi:type="dcterms:W3CDTF">2024-04-26T03:31:00Z</dcterms:modified>
</cp:coreProperties>
</file>