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AEE111" w14:textId="77777777" w:rsidR="00DA42AE" w:rsidRPr="000E5ED1" w:rsidRDefault="00DA42AE" w:rsidP="001333B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E5ED1">
        <w:rPr>
          <w:rFonts w:ascii="TH SarabunIT๙" w:hAnsi="TH SarabunIT๙" w:cs="TH SarabunIT๙"/>
          <w:b/>
          <w:bCs/>
          <w:sz w:val="40"/>
          <w:szCs w:val="40"/>
          <w:cs/>
        </w:rPr>
        <w:t>หมวดที่ 5 สภาพแวดล้อมและความปลอดภัย</w:t>
      </w:r>
    </w:p>
    <w:p w14:paraId="35D4248C" w14:textId="77777777" w:rsidR="002C21C5" w:rsidRDefault="002C21C5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1D9C33A" w14:textId="7251591A" w:rsidR="006949BB" w:rsidRPr="00881F8C" w:rsidRDefault="006949BB" w:rsidP="006949B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81F8C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881F8C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881F8C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881F8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เสียง</w:t>
      </w:r>
    </w:p>
    <w:p w14:paraId="0A23601D" w14:textId="77777777" w:rsidR="006949BB" w:rsidRPr="00881F8C" w:rsidRDefault="006949BB" w:rsidP="006949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81F8C">
        <w:rPr>
          <w:rFonts w:ascii="TH SarabunIT๙" w:hAnsi="TH SarabunIT๙" w:cs="TH SarabunIT๙"/>
          <w:sz w:val="32"/>
          <w:szCs w:val="32"/>
          <w:cs/>
        </w:rPr>
        <w:t>เนื่องจาก</w:t>
      </w:r>
      <w:r>
        <w:rPr>
          <w:rFonts w:ascii="TH SarabunIT๙" w:hAnsi="TH SarabunIT๙" w:cs="TH SarabunIT๙" w:hint="cs"/>
          <w:sz w:val="32"/>
          <w:szCs w:val="32"/>
          <w:cs/>
        </w:rPr>
        <w:t>ผลิตกรรมการ</w:t>
      </w:r>
      <w:r w:rsidRPr="00881F8C">
        <w:rPr>
          <w:rFonts w:ascii="TH SarabunIT๙" w:hAnsi="TH SarabunIT๙" w:cs="TH SarabunIT๙"/>
          <w:sz w:val="32"/>
          <w:szCs w:val="32"/>
          <w:cs/>
        </w:rPr>
        <w:t xml:space="preserve">เกษตร เป็นส่วนงานที่มิได้มีมลพิษทางเสียง </w:t>
      </w:r>
      <w:r>
        <w:rPr>
          <w:rFonts w:ascii="TH SarabunIT๙" w:hAnsi="TH SarabunIT๙" w:cs="TH SarabunIT๙" w:hint="cs"/>
          <w:sz w:val="32"/>
          <w:szCs w:val="32"/>
          <w:cs/>
        </w:rPr>
        <w:t>คณะผลิตกรรมการเกษตร</w:t>
      </w:r>
      <w:r w:rsidRPr="00881F8C">
        <w:rPr>
          <w:rFonts w:ascii="TH SarabunIT๙" w:hAnsi="TH SarabunIT๙" w:cs="TH SarabunIT๙"/>
          <w:sz w:val="32"/>
          <w:szCs w:val="32"/>
          <w:cs/>
        </w:rPr>
        <w:t xml:space="preserve"> จึงไม่ได้</w:t>
      </w:r>
      <w:proofErr w:type="spellStart"/>
      <w:r w:rsidRPr="00881F8C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881F8C">
        <w:rPr>
          <w:rFonts w:ascii="TH SarabunIT๙" w:hAnsi="TH SarabunIT๙" w:cs="TH SarabunIT๙"/>
          <w:sz w:val="32"/>
          <w:szCs w:val="32"/>
          <w:cs/>
        </w:rPr>
        <w:t>การตรวจวัดค่าความดังของเสียงภายใน</w:t>
      </w:r>
      <w:proofErr w:type="spellStart"/>
      <w:r w:rsidRPr="00881F8C">
        <w:rPr>
          <w:rFonts w:ascii="TH SarabunIT๙" w:hAnsi="TH SarabunIT๙" w:cs="TH SarabunIT๙"/>
          <w:sz w:val="32"/>
          <w:szCs w:val="32"/>
          <w:cs/>
        </w:rPr>
        <w:t>สํานักงาน</w:t>
      </w:r>
      <w:proofErr w:type="spellEnd"/>
      <w:r w:rsidRPr="00881F8C">
        <w:rPr>
          <w:rFonts w:ascii="TH SarabunIT๙" w:hAnsi="TH SarabunIT๙" w:cs="TH SarabunIT๙"/>
          <w:sz w:val="32"/>
          <w:szCs w:val="32"/>
          <w:cs/>
        </w:rPr>
        <w:t xml:space="preserve"> แต่ได้มีการ</w:t>
      </w:r>
      <w:proofErr w:type="spellStart"/>
      <w:r w:rsidRPr="00881F8C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881F8C">
        <w:rPr>
          <w:rFonts w:ascii="TH SarabunIT๙" w:hAnsi="TH SarabunIT๙" w:cs="TH SarabunIT๙"/>
          <w:sz w:val="32"/>
          <w:szCs w:val="32"/>
          <w:cs/>
        </w:rPr>
        <w:t>ควบคุมมลพิษทางเสียงภายใน</w:t>
      </w:r>
      <w:proofErr w:type="spellStart"/>
      <w:r w:rsidRPr="00881F8C">
        <w:rPr>
          <w:rFonts w:ascii="TH SarabunIT๙" w:hAnsi="TH SarabunIT๙" w:cs="TH SarabunIT๙"/>
          <w:sz w:val="32"/>
          <w:szCs w:val="32"/>
          <w:cs/>
        </w:rPr>
        <w:t>สํานักงาน</w:t>
      </w:r>
      <w:proofErr w:type="spellEnd"/>
      <w:r w:rsidRPr="00881F8C">
        <w:rPr>
          <w:rFonts w:ascii="TH SarabunIT๙" w:hAnsi="TH SarabunIT๙" w:cs="TH SarabunIT๙"/>
          <w:sz w:val="32"/>
          <w:szCs w:val="32"/>
          <w:cs/>
        </w:rPr>
        <w:t xml:space="preserve"> โดยมีวิธีการ</w:t>
      </w:r>
      <w:proofErr w:type="spellStart"/>
      <w:r w:rsidRPr="00881F8C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881F8C">
        <w:rPr>
          <w:rFonts w:ascii="TH SarabunIT๙" w:hAnsi="TH SarabunIT๙" w:cs="TH SarabunIT๙"/>
          <w:sz w:val="32"/>
          <w:szCs w:val="32"/>
          <w:cs/>
        </w:rPr>
        <w:t>ดังต่อไปนี้</w:t>
      </w:r>
    </w:p>
    <w:p w14:paraId="0A2AFC6C" w14:textId="77777777" w:rsidR="00D8457A" w:rsidRPr="00523F9B" w:rsidRDefault="00D8457A" w:rsidP="006949BB">
      <w:pPr>
        <w:spacing w:after="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2E228471" w14:textId="77777777" w:rsidR="006949BB" w:rsidRPr="00881F8C" w:rsidRDefault="006949BB" w:rsidP="006949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881F8C">
        <w:rPr>
          <w:rFonts w:ascii="TH SarabunIT๙" w:hAnsi="TH SarabunIT๙" w:cs="TH SarabunIT๙"/>
          <w:sz w:val="32"/>
          <w:szCs w:val="32"/>
        </w:rPr>
        <w:t>5</w:t>
      </w:r>
      <w:r w:rsidRPr="00881F8C">
        <w:rPr>
          <w:rFonts w:ascii="TH SarabunIT๙" w:hAnsi="TH SarabunIT๙" w:cs="TH SarabunIT๙"/>
          <w:sz w:val="32"/>
          <w:szCs w:val="32"/>
          <w:cs/>
        </w:rPr>
        <w:t>.</w:t>
      </w:r>
      <w:r w:rsidRPr="00881F8C">
        <w:rPr>
          <w:rFonts w:ascii="TH SarabunIT๙" w:hAnsi="TH SarabunIT๙" w:cs="TH SarabunIT๙"/>
          <w:sz w:val="32"/>
          <w:szCs w:val="32"/>
        </w:rPr>
        <w:t>3</w:t>
      </w:r>
      <w:r w:rsidRPr="00881F8C">
        <w:rPr>
          <w:rFonts w:ascii="TH SarabunIT๙" w:hAnsi="TH SarabunIT๙" w:cs="TH SarabunIT๙"/>
          <w:sz w:val="32"/>
          <w:szCs w:val="32"/>
          <w:cs/>
        </w:rPr>
        <w:t>.</w:t>
      </w:r>
      <w:r w:rsidRPr="00881F8C">
        <w:rPr>
          <w:rFonts w:ascii="TH SarabunIT๙" w:hAnsi="TH SarabunIT๙" w:cs="TH SarabunIT๙"/>
          <w:sz w:val="32"/>
          <w:szCs w:val="32"/>
        </w:rPr>
        <w:t>1</w:t>
      </w:r>
      <w:r w:rsidRPr="00881F8C">
        <w:rPr>
          <w:rFonts w:ascii="TH SarabunIT๙" w:hAnsi="TH SarabunIT๙" w:cs="TH SarabunIT๙"/>
          <w:sz w:val="32"/>
          <w:szCs w:val="32"/>
          <w:cs/>
        </w:rPr>
        <w:t xml:space="preserve"> การควบคุมมลพิษทางเสียงภายในอาคาร</w:t>
      </w:r>
      <w:proofErr w:type="spellStart"/>
      <w:r w:rsidRPr="00881F8C">
        <w:rPr>
          <w:rFonts w:ascii="TH SarabunIT๙" w:hAnsi="TH SarabunIT๙" w:cs="TH SarabunIT๙"/>
          <w:sz w:val="32"/>
          <w:szCs w:val="32"/>
          <w:cs/>
        </w:rPr>
        <w:t>สํานักงาน</w:t>
      </w:r>
      <w:proofErr w:type="spellEnd"/>
    </w:p>
    <w:p w14:paraId="7D3FA848" w14:textId="77777777" w:rsidR="006949BB" w:rsidRDefault="006949BB" w:rsidP="006949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5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 w:rsidRPr="00881F8C">
        <w:rPr>
          <w:rFonts w:ascii="TH SarabunIT๙" w:hAnsi="TH SarabunIT๙" w:cs="TH SarabunIT๙"/>
          <w:sz w:val="32"/>
          <w:szCs w:val="32"/>
          <w:cs/>
        </w:rPr>
        <w:t>(</w:t>
      </w:r>
      <w:r w:rsidRPr="00881F8C">
        <w:rPr>
          <w:rFonts w:ascii="TH SarabunIT๙" w:hAnsi="TH SarabunIT๙" w:cs="TH SarabunIT๙"/>
          <w:sz w:val="32"/>
          <w:szCs w:val="32"/>
        </w:rPr>
        <w:t>1</w:t>
      </w:r>
      <w:r w:rsidRPr="00881F8C">
        <w:rPr>
          <w:rFonts w:ascii="TH SarabunIT๙" w:hAnsi="TH SarabunIT๙" w:cs="TH SarabunIT๙"/>
          <w:sz w:val="32"/>
          <w:szCs w:val="32"/>
          <w:cs/>
        </w:rPr>
        <w:t xml:space="preserve">) </w:t>
      </w:r>
      <w:proofErr w:type="spellStart"/>
      <w:r w:rsidRPr="00881F8C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881F8C">
        <w:rPr>
          <w:rFonts w:ascii="TH SarabunIT๙" w:hAnsi="TH SarabunIT๙" w:cs="TH SarabunIT๙"/>
          <w:sz w:val="32"/>
          <w:szCs w:val="32"/>
          <w:cs/>
        </w:rPr>
        <w:t>มาตรการรองรับเพื่อจัดการเสียงดังที่มาจากภายใน</w:t>
      </w:r>
      <w:proofErr w:type="spellStart"/>
      <w:r w:rsidRPr="00881F8C">
        <w:rPr>
          <w:rFonts w:ascii="TH SarabunIT๙" w:hAnsi="TH SarabunIT๙" w:cs="TH SarabunIT๙"/>
          <w:sz w:val="32"/>
          <w:szCs w:val="32"/>
          <w:cs/>
        </w:rPr>
        <w:t>สํานักงาน</w:t>
      </w:r>
      <w:proofErr w:type="spellEnd"/>
      <w:r w:rsidR="00523F9B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คณะผลิตกรรมการ</w:t>
      </w:r>
      <w:r w:rsidRPr="00881F8C">
        <w:rPr>
          <w:rFonts w:ascii="TH SarabunIT๙" w:hAnsi="TH SarabunIT๙" w:cs="TH SarabunIT๙"/>
          <w:sz w:val="32"/>
          <w:szCs w:val="32"/>
          <w:cs/>
        </w:rPr>
        <w:t>เกษตร ได้จัด</w:t>
      </w:r>
      <w:proofErr w:type="spellStart"/>
      <w:r w:rsidRPr="00881F8C">
        <w:rPr>
          <w:rFonts w:ascii="TH SarabunIT๙" w:hAnsi="TH SarabunIT๙" w:cs="TH SarabunIT๙"/>
          <w:sz w:val="32"/>
          <w:szCs w:val="32"/>
          <w:cs/>
        </w:rPr>
        <w:t>ทําข้อกําหนด</w:t>
      </w:r>
      <w:proofErr w:type="spellEnd"/>
      <w:r w:rsidRPr="00881F8C">
        <w:rPr>
          <w:rFonts w:ascii="TH SarabunIT๙" w:hAnsi="TH SarabunIT๙" w:cs="TH SarabunIT๙"/>
          <w:sz w:val="32"/>
          <w:szCs w:val="32"/>
          <w:cs/>
        </w:rPr>
        <w:t>มาตรการด้านสถานที่ รวมถึงแนวปฏิบัติของเจ้า</w:t>
      </w:r>
      <w:r>
        <w:rPr>
          <w:rFonts w:ascii="TH SarabunIT๙" w:hAnsi="TH SarabunIT๙" w:cs="TH SarabunIT๙"/>
          <w:sz w:val="32"/>
          <w:szCs w:val="32"/>
          <w:cs/>
        </w:rPr>
        <w:t>หน้าที่</w:t>
      </w:r>
      <w:r w:rsidR="00523F9B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>ในการควบคุมการใช้เสียงที</w:t>
      </w:r>
      <w:r w:rsidRPr="00881F8C">
        <w:rPr>
          <w:rFonts w:ascii="TH SarabunIT๙" w:hAnsi="TH SarabunIT๙" w:cs="TH SarabunIT๙"/>
          <w:sz w:val="32"/>
          <w:szCs w:val="32"/>
          <w:cs/>
        </w:rPr>
        <w:t>ส่งผลกระทบต่อคนอื่น</w:t>
      </w:r>
    </w:p>
    <w:p w14:paraId="0E27CC11" w14:textId="77777777" w:rsidR="00D8457A" w:rsidRDefault="00D8457A" w:rsidP="006949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CC7009" w14:textId="77777777" w:rsidR="006949BB" w:rsidRDefault="006949BB" w:rsidP="006949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42287">
        <w:rPr>
          <w:rFonts w:ascii="TH SarabunIT๙" w:hAnsi="TH SarabunIT๙" w:cs="TH SarabunIT๙"/>
          <w:sz w:val="32"/>
          <w:szCs w:val="32"/>
          <w:cs/>
        </w:rPr>
        <w:tab/>
      </w:r>
      <w:r w:rsidR="00F42287">
        <w:rPr>
          <w:rFonts w:ascii="TH SarabunIT๙" w:hAnsi="TH SarabunIT๙" w:cs="TH SarabunIT๙" w:hint="cs"/>
          <w:sz w:val="32"/>
          <w:szCs w:val="32"/>
          <w:cs/>
        </w:rPr>
        <w:t xml:space="preserve">5.3.1 </w:t>
      </w:r>
      <w:r w:rsidRPr="0051395D">
        <w:rPr>
          <w:rFonts w:ascii="TH SarabunIT๙" w:hAnsi="TH SarabunIT๙" w:cs="TH SarabunIT๙"/>
          <w:sz w:val="32"/>
          <w:szCs w:val="32"/>
          <w:cs/>
        </w:rPr>
        <w:t>(2) ปฏิบัติตามมาตรการที่ได้</w:t>
      </w:r>
      <w:proofErr w:type="spellStart"/>
      <w:r w:rsidRPr="0051395D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51395D">
        <w:rPr>
          <w:rFonts w:ascii="TH SarabunIT๙" w:hAnsi="TH SarabunIT๙" w:cs="TH SarabunIT๙"/>
          <w:sz w:val="32"/>
          <w:szCs w:val="32"/>
          <w:cs/>
        </w:rPr>
        <w:t>ในข้อ (1) ถ้าพบว่ามีเสียงดังที่มาจากภายใน</w:t>
      </w:r>
      <w:proofErr w:type="spellStart"/>
      <w:r w:rsidRPr="0051395D">
        <w:rPr>
          <w:rFonts w:ascii="TH SarabunIT๙" w:hAnsi="TH SarabunIT๙" w:cs="TH SarabunIT๙"/>
          <w:sz w:val="32"/>
          <w:szCs w:val="32"/>
          <w:cs/>
        </w:rPr>
        <w:t>สํานักงาน</w:t>
      </w:r>
      <w:proofErr w:type="spellEnd"/>
      <w:r w:rsidRPr="0051395D">
        <w:rPr>
          <w:rFonts w:ascii="TH SarabunIT๙" w:hAnsi="TH SarabunIT๙" w:cs="TH SarabunIT๙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sz w:val="32"/>
          <w:szCs w:val="32"/>
          <w:cs/>
        </w:rPr>
        <w:t>ผลิตกรรมการเกษตร</w:t>
      </w:r>
      <w:r w:rsidRPr="0051395D">
        <w:rPr>
          <w:rFonts w:ascii="TH SarabunIT๙" w:hAnsi="TH SarabunIT๙" w:cs="TH SarabunIT๙"/>
          <w:sz w:val="32"/>
          <w:szCs w:val="32"/>
          <w:cs/>
        </w:rPr>
        <w:t xml:space="preserve"> พบว่าแหล่งก่อให้เกิดเสียงภายใน</w:t>
      </w:r>
      <w:proofErr w:type="spellStart"/>
      <w:r w:rsidRPr="0051395D">
        <w:rPr>
          <w:rFonts w:ascii="TH SarabunIT๙" w:hAnsi="TH SarabunIT๙" w:cs="TH SarabunIT๙"/>
          <w:sz w:val="32"/>
          <w:szCs w:val="32"/>
          <w:cs/>
        </w:rPr>
        <w:t>สํานักงาน</w:t>
      </w:r>
      <w:proofErr w:type="spellEnd"/>
      <w:r w:rsidRPr="0051395D">
        <w:rPr>
          <w:rFonts w:ascii="TH SarabunIT๙" w:hAnsi="TH SarabunIT๙" w:cs="TH SarabunIT๙"/>
          <w:sz w:val="32"/>
          <w:szCs w:val="32"/>
          <w:cs/>
        </w:rPr>
        <w:t xml:space="preserve"> เกิดจากเสียงจากเครื่องพิมพ์ แต่เสียงดังกล่าวไม่เป็นเสียงที่เกินมาตรฐานที่</w:t>
      </w:r>
      <w:proofErr w:type="spellStart"/>
      <w:r w:rsidRPr="0051395D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</w:p>
    <w:p w14:paraId="68F2C429" w14:textId="77777777" w:rsidR="00F42287" w:rsidRDefault="00F42287" w:rsidP="006949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5C5041" w14:textId="77777777" w:rsidR="006949BB" w:rsidRPr="00812094" w:rsidRDefault="006949BB" w:rsidP="006949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812094">
        <w:rPr>
          <w:rFonts w:ascii="TH SarabunIT๙" w:hAnsi="TH SarabunIT๙" w:cs="TH SarabunIT๙"/>
          <w:sz w:val="32"/>
          <w:szCs w:val="32"/>
          <w:cs/>
        </w:rPr>
        <w:t>5.3.2 การจัดการเสียงดังจากการก่อสร้าง ปรับปรุงอาคารหรือ</w:t>
      </w:r>
      <w:proofErr w:type="spellStart"/>
      <w:r w:rsidRPr="00812094">
        <w:rPr>
          <w:rFonts w:ascii="TH SarabunIT๙" w:hAnsi="TH SarabunIT๙" w:cs="TH SarabunIT๙"/>
          <w:sz w:val="32"/>
          <w:szCs w:val="32"/>
          <w:cs/>
        </w:rPr>
        <w:t>อื่นๆ</w:t>
      </w:r>
      <w:proofErr w:type="spellEnd"/>
      <w:r w:rsidRPr="00812094">
        <w:rPr>
          <w:rFonts w:ascii="TH SarabunIT๙" w:hAnsi="TH SarabunIT๙" w:cs="TH SarabunIT๙"/>
          <w:sz w:val="32"/>
          <w:szCs w:val="32"/>
          <w:cs/>
        </w:rPr>
        <w:t xml:space="preserve"> ใน</w:t>
      </w:r>
      <w:proofErr w:type="spellStart"/>
      <w:r w:rsidRPr="00812094">
        <w:rPr>
          <w:rFonts w:ascii="TH SarabunIT๙" w:hAnsi="TH SarabunIT๙" w:cs="TH SarabunIT๙"/>
          <w:sz w:val="32"/>
          <w:szCs w:val="32"/>
          <w:cs/>
        </w:rPr>
        <w:t>สํานักงาน</w:t>
      </w:r>
      <w:proofErr w:type="spellEnd"/>
      <w:r w:rsidRPr="00812094">
        <w:rPr>
          <w:rFonts w:ascii="TH SarabunIT๙" w:hAnsi="TH SarabunIT๙" w:cs="TH SarabunIT๙"/>
          <w:sz w:val="32"/>
          <w:szCs w:val="32"/>
          <w:cs/>
        </w:rPr>
        <w:t>ที่ส่งผลต่อพนักงาน</w:t>
      </w:r>
    </w:p>
    <w:p w14:paraId="247FB504" w14:textId="77777777" w:rsidR="006949BB" w:rsidRDefault="006949BB" w:rsidP="006949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42287">
        <w:rPr>
          <w:rFonts w:ascii="TH SarabunIT๙" w:hAnsi="TH SarabunIT๙" w:cs="TH SarabunIT๙"/>
          <w:sz w:val="32"/>
          <w:szCs w:val="32"/>
          <w:cs/>
        </w:rPr>
        <w:tab/>
      </w:r>
      <w:r w:rsidR="00F42287">
        <w:rPr>
          <w:rFonts w:ascii="TH SarabunIT๙" w:hAnsi="TH SarabunIT๙" w:cs="TH SarabunIT๙" w:hint="cs"/>
          <w:sz w:val="32"/>
          <w:szCs w:val="32"/>
          <w:cs/>
        </w:rPr>
        <w:t xml:space="preserve">5.3.2 </w:t>
      </w:r>
      <w:r w:rsidRPr="00812094">
        <w:rPr>
          <w:rFonts w:ascii="TH SarabunIT๙" w:hAnsi="TH SarabunIT๙" w:cs="TH SarabunIT๙"/>
          <w:sz w:val="32"/>
          <w:szCs w:val="32"/>
          <w:cs/>
        </w:rPr>
        <w:t xml:space="preserve">(1) </w:t>
      </w:r>
      <w:proofErr w:type="spellStart"/>
      <w:r w:rsidRPr="00812094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812094">
        <w:rPr>
          <w:rFonts w:ascii="TH SarabunIT๙" w:hAnsi="TH SarabunIT๙" w:cs="TH SarabunIT๙"/>
          <w:sz w:val="32"/>
          <w:szCs w:val="32"/>
          <w:cs/>
        </w:rPr>
        <w:t>มาตรการรองรับเพื่อการจัดการเสียง</w:t>
      </w:r>
      <w:proofErr w:type="spellStart"/>
      <w:r w:rsidRPr="00812094">
        <w:rPr>
          <w:rFonts w:ascii="TH SarabunIT๙" w:hAnsi="TH SarabunIT๙" w:cs="TH SarabunIT๙"/>
          <w:sz w:val="32"/>
          <w:szCs w:val="32"/>
          <w:cs/>
        </w:rPr>
        <w:t>ดังที่</w:t>
      </w:r>
      <w:proofErr w:type="spellEnd"/>
      <w:r w:rsidRPr="00812094">
        <w:rPr>
          <w:rFonts w:ascii="TH SarabunIT๙" w:hAnsi="TH SarabunIT๙" w:cs="TH SarabunIT๙"/>
          <w:sz w:val="32"/>
          <w:szCs w:val="32"/>
          <w:cs/>
        </w:rPr>
        <w:t>เกิดจากการก่อสร้าง ปรับปรุงอาคาร</w:t>
      </w:r>
      <w:r>
        <w:rPr>
          <w:rFonts w:ascii="TH SarabunIT๙" w:hAnsi="TH SarabunIT๙" w:cs="TH SarabunIT๙" w:hint="cs"/>
          <w:sz w:val="32"/>
          <w:szCs w:val="32"/>
          <w:cs/>
        </w:rPr>
        <w:t>คณะผลิตกรรมการ</w:t>
      </w:r>
      <w:r w:rsidRPr="00812094">
        <w:rPr>
          <w:rFonts w:ascii="TH SarabunIT๙" w:hAnsi="TH SarabunIT๙" w:cs="TH SarabunIT๙"/>
          <w:sz w:val="32"/>
          <w:szCs w:val="32"/>
          <w:cs/>
        </w:rPr>
        <w:t>เกษตร ได้</w:t>
      </w:r>
      <w:proofErr w:type="spellStart"/>
      <w:r w:rsidRPr="00812094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812094">
        <w:rPr>
          <w:rFonts w:ascii="TH SarabunIT๙" w:hAnsi="TH SarabunIT๙" w:cs="TH SarabunIT๙"/>
          <w:sz w:val="32"/>
          <w:szCs w:val="32"/>
          <w:cs/>
        </w:rPr>
        <w:t>มาตรการเพื่อจัดการเสียง</w:t>
      </w:r>
      <w:proofErr w:type="spellStart"/>
      <w:r w:rsidRPr="00812094">
        <w:rPr>
          <w:rFonts w:ascii="TH SarabunIT๙" w:hAnsi="TH SarabunIT๙" w:cs="TH SarabunIT๙"/>
          <w:sz w:val="32"/>
          <w:szCs w:val="32"/>
          <w:cs/>
        </w:rPr>
        <w:t>ดังที่</w:t>
      </w:r>
      <w:proofErr w:type="spellEnd"/>
      <w:r w:rsidRPr="00812094">
        <w:rPr>
          <w:rFonts w:ascii="TH SarabunIT๙" w:hAnsi="TH SarabunIT๙" w:cs="TH SarabunIT๙"/>
          <w:sz w:val="32"/>
          <w:szCs w:val="32"/>
          <w:cs/>
        </w:rPr>
        <w:t>เกิดจากการก่อสร้าง ปรับปรุงอาคาร ดังนี้</w:t>
      </w:r>
    </w:p>
    <w:p w14:paraId="52502767" w14:textId="1F13901E" w:rsidR="00D8457A" w:rsidRDefault="00A500E3" w:rsidP="00D8457A">
      <w:pPr>
        <w:spacing w:after="0"/>
        <w:jc w:val="center"/>
        <w:rPr>
          <w:rFonts w:ascii="TH SarabunIT๙" w:hAnsi="TH SarabunIT๙" w:cs="TH SarabunIT๙"/>
          <w:color w:val="C00000"/>
          <w:sz w:val="32"/>
          <w:szCs w:val="32"/>
        </w:rPr>
      </w:pPr>
      <w:r w:rsidRPr="004F043A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0A62687B" wp14:editId="7C4EF459">
            <wp:extent cx="5220237" cy="7381091"/>
            <wp:effectExtent l="0" t="0" r="0" b="0"/>
            <wp:docPr id="1" name="รูปภาพ 1" descr="D:\orathai2567\Green office\เอกสารแนบประเมิน\เอกสารแนบปรับแก้ คร้ังที่ 2\มาตรการประหยัดพลังงานและทรัพยากร คณะผลิตกรรมการเกษตร มหาวิทยาลัยแม่โจ้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rathai2567\Green office\เอกสารแนบประเมิน\เอกสารแนบปรับแก้ คร้ังที่ 2\มาตรการประหยัดพลังงานและทรัพยากร คณะผลิตกรรมการเกษตร มหาวิทยาลัยแม่โจ้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698" cy="738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C9E66" w14:textId="19D95765" w:rsidR="00A500E3" w:rsidRDefault="00A500E3" w:rsidP="00D8457A">
      <w:pPr>
        <w:spacing w:after="0"/>
        <w:jc w:val="center"/>
        <w:rPr>
          <w:rFonts w:ascii="TH SarabunIT๙" w:hAnsi="TH SarabunIT๙" w:cs="TH SarabunIT๙"/>
          <w:color w:val="C00000"/>
          <w:sz w:val="32"/>
          <w:szCs w:val="32"/>
        </w:rPr>
      </w:pPr>
      <w:r w:rsidRPr="004F043A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2CFF375D" wp14:editId="1F983170">
            <wp:extent cx="5836920" cy="8252460"/>
            <wp:effectExtent l="0" t="0" r="0" b="0"/>
            <wp:docPr id="2" name="รูปภาพ 2" descr="D:\orathai2567\Green office\เอกสารแนบประเมิน\เอกสารแนบปรับแก้ คร้ังที่ 2\มาตรการประหยัดพลังงานและทรัพยากร คณะผลิตกรรมการเกษตร มหาวิทยาลัยแม่โจ้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rathai2567\Green office\เอกสารแนบประเมิน\เอกสารแนบปรับแก้ คร้ังที่ 2\มาตรการประหยัดพลังงานและทรัพยากร คณะผลิตกรรมการเกษตร มหาวิทยาลัยแม่โจ้_Page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25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A7A4F" w14:textId="0766C4CE" w:rsidR="00A500E3" w:rsidRDefault="00A500E3" w:rsidP="00D8457A">
      <w:pPr>
        <w:spacing w:after="0"/>
        <w:jc w:val="center"/>
        <w:rPr>
          <w:rFonts w:ascii="TH SarabunIT๙" w:hAnsi="TH SarabunIT๙" w:cs="TH SarabunIT๙"/>
          <w:color w:val="C00000"/>
          <w:sz w:val="32"/>
          <w:szCs w:val="32"/>
        </w:rPr>
      </w:pPr>
      <w:r w:rsidRPr="004F043A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312F53DD" wp14:editId="150B2253">
            <wp:extent cx="5836920" cy="8252460"/>
            <wp:effectExtent l="0" t="0" r="0" b="0"/>
            <wp:docPr id="3" name="รูปภาพ 3" descr="D:\orathai2567\Green office\เอกสารแนบประเมิน\เอกสารแนบปรับแก้ คร้ังที่ 2\มาตรการประหยัดพลังงานและทรัพยากร คณะผลิตกรรมการเกษตร มหาวิทยาลัยแม่โจ้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rathai2567\Green office\เอกสารแนบประเมิน\เอกสารแนบปรับแก้ คร้ังที่ 2\มาตรการประหยัดพลังงานและทรัพยากร คณะผลิตกรรมการเกษตร มหาวิทยาลัยแม่โจ้_Page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25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8C8DD" w14:textId="0E17725B" w:rsidR="00A500E3" w:rsidRDefault="00A500E3" w:rsidP="00D8457A">
      <w:pPr>
        <w:spacing w:after="0"/>
        <w:jc w:val="center"/>
        <w:rPr>
          <w:rFonts w:ascii="TH SarabunIT๙" w:hAnsi="TH SarabunIT๙" w:cs="TH SarabunIT๙"/>
          <w:color w:val="C00000"/>
          <w:sz w:val="32"/>
          <w:szCs w:val="32"/>
        </w:rPr>
      </w:pPr>
      <w:r w:rsidRPr="004F043A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348AD48B" wp14:editId="70733D11">
            <wp:extent cx="5836920" cy="8252460"/>
            <wp:effectExtent l="0" t="0" r="0" b="0"/>
            <wp:docPr id="4" name="รูปภาพ 4" descr="D:\orathai2567\Green office\เอกสารแนบประเมิน\เอกสารแนบปรับแก้ คร้ังที่ 2\มาตรการประหยัดพลังงานและทรัพยากร คณะผลิตกรรมการเกษตร มหาวิทยาลัยแม่โจ้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rathai2567\Green office\เอกสารแนบประเมิน\เอกสารแนบปรับแก้ คร้ังที่ 2\มาตรการประหยัดพลังงานและทรัพยากร คณะผลิตกรรมการเกษตร มหาวิทยาลัยแม่โจ้_Page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25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48929" w14:textId="77777777" w:rsidR="00D8457A" w:rsidRDefault="00D8457A" w:rsidP="00D8457A">
      <w:pPr>
        <w:spacing w:after="0"/>
        <w:jc w:val="center"/>
        <w:rPr>
          <w:rFonts w:ascii="TH SarabunIT๙" w:hAnsi="TH SarabunIT๙" w:cs="TH SarabunIT๙"/>
          <w:color w:val="C00000"/>
          <w:sz w:val="32"/>
          <w:szCs w:val="32"/>
        </w:rPr>
      </w:pPr>
    </w:p>
    <w:p w14:paraId="110ED592" w14:textId="77777777" w:rsidR="00D8457A" w:rsidRDefault="00D8457A" w:rsidP="00D8457A">
      <w:pPr>
        <w:spacing w:after="0"/>
        <w:jc w:val="center"/>
        <w:rPr>
          <w:rFonts w:ascii="TH SarabunIT๙" w:hAnsi="TH SarabunIT๙" w:cs="TH SarabunIT๙"/>
          <w:color w:val="C00000"/>
          <w:sz w:val="32"/>
          <w:szCs w:val="32"/>
        </w:rPr>
      </w:pPr>
    </w:p>
    <w:p w14:paraId="0123F631" w14:textId="763F363D" w:rsidR="00D8457A" w:rsidRDefault="00A500E3" w:rsidP="00D8457A">
      <w:pPr>
        <w:spacing w:after="0"/>
        <w:jc w:val="center"/>
        <w:rPr>
          <w:rFonts w:ascii="TH SarabunIT๙" w:hAnsi="TH SarabunIT๙" w:cs="TH SarabunIT๙"/>
          <w:color w:val="C00000"/>
          <w:sz w:val="32"/>
          <w:szCs w:val="32"/>
        </w:rPr>
      </w:pPr>
      <w:r w:rsidRPr="004F043A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6956E576" wp14:editId="45691D38">
            <wp:extent cx="5836920" cy="8252460"/>
            <wp:effectExtent l="0" t="0" r="0" b="0"/>
            <wp:docPr id="5" name="รูปภาพ 5" descr="D:\orathai2567\Green office\เอกสารแนบประเมิน\เอกสารแนบปรับแก้ คร้ังที่ 2\มาตรการประหยัดพลังงานและทรัพยากร คณะผลิตกรรมการเกษตร มหาวิทยาลัยแม่โจ้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orathai2567\Green office\เอกสารแนบประเมิน\เอกสารแนบปรับแก้ คร้ังที่ 2\มาตรการประหยัดพลังงานและทรัพยากร คณะผลิตกรรมการเกษตร มหาวิทยาลัยแม่โจ้_Page_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25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0CAFA" w14:textId="3E8DB7D0" w:rsidR="00A500E3" w:rsidRDefault="00A500E3" w:rsidP="00D8457A">
      <w:pPr>
        <w:spacing w:after="0"/>
        <w:jc w:val="center"/>
        <w:rPr>
          <w:rFonts w:ascii="TH SarabunIT๙" w:hAnsi="TH SarabunIT๙" w:cs="TH SarabunIT๙"/>
          <w:color w:val="C00000"/>
          <w:sz w:val="32"/>
          <w:szCs w:val="32"/>
        </w:rPr>
      </w:pPr>
      <w:r w:rsidRPr="004F043A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29033E04" wp14:editId="6D0C2AF2">
            <wp:extent cx="5836920" cy="8252460"/>
            <wp:effectExtent l="0" t="0" r="0" b="0"/>
            <wp:docPr id="6" name="รูปภาพ 6" descr="D:\orathai2567\Green office\เอกสารแนบประเมิน\เอกสารแนบปรับแก้ คร้ังที่ 2\มาตรการประหยัดพลังงานและทรัพยากร คณะผลิตกรรมการเกษตร มหาวิทยาลัยแม่โจ้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orathai2567\Green office\เอกสารแนบประเมิน\เอกสารแนบปรับแก้ คร้ังที่ 2\มาตรการประหยัดพลังงานและทรัพยากร คณะผลิตกรรมการเกษตร มหาวิทยาลัยแม่โจ้_Page_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25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43A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0559C520" wp14:editId="46EA9F4C">
            <wp:extent cx="5836920" cy="8252460"/>
            <wp:effectExtent l="0" t="0" r="0" b="0"/>
            <wp:docPr id="7" name="รูปภาพ 7" descr="D:\orathai2567\Green office\เอกสารแนบประเมิน\เอกสารแนบปรับแก้ คร้ังที่ 2\มาตรการประหยัดพลังงานและทรัพยากร คณะผลิตกรรมการเกษตร มหาวิทยาลัยแม่โจ้_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orathai2567\Green office\เอกสารแนบประเมิน\เอกสารแนบปรับแก้ คร้ังที่ 2\มาตรการประหยัดพลังงานและทรัพยากร คณะผลิตกรรมการเกษตร มหาวิทยาลัยแม่โจ้_Page_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25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186B2" w14:textId="1B62EF3D" w:rsidR="00A500E3" w:rsidRDefault="00A500E3" w:rsidP="00D8457A">
      <w:pPr>
        <w:spacing w:after="0"/>
        <w:jc w:val="center"/>
        <w:rPr>
          <w:rFonts w:ascii="TH SarabunIT๙" w:hAnsi="TH SarabunIT๙" w:cs="TH SarabunIT๙"/>
          <w:color w:val="C00000"/>
          <w:sz w:val="32"/>
          <w:szCs w:val="32"/>
        </w:rPr>
      </w:pPr>
      <w:r w:rsidRPr="004F043A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3D80A611" wp14:editId="64E13763">
            <wp:extent cx="5836920" cy="7534275"/>
            <wp:effectExtent l="0" t="0" r="0" b="9525"/>
            <wp:docPr id="8" name="รูปภาพ 8" descr="D:\orathai2567\Green office\เอกสารแนบประเมิน\เอกสารแนบปรับแก้ คร้ังที่ 2\มาตรการประหยัดพลังงานและทรัพยากร คณะผลิตกรรมการเกษตร มหาวิทยาลัยแม่โจ้_P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orathai2567\Green office\เอกสารแนบประเมิน\เอกสารแนบปรับแก้ คร้ังที่ 2\มาตรการประหยัดพลังงานและทรัพยากร คณะผลิตกรรมการเกษตร มหาวิทยาลัยแม่โจ้_Page_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87976" w14:textId="77777777" w:rsidR="00D8457A" w:rsidRDefault="00D8457A" w:rsidP="00D8457A">
      <w:pPr>
        <w:spacing w:after="0"/>
        <w:jc w:val="center"/>
        <w:rPr>
          <w:rFonts w:ascii="TH SarabunIT๙" w:hAnsi="TH SarabunIT๙" w:cs="TH SarabunIT๙"/>
          <w:color w:val="C00000"/>
          <w:sz w:val="32"/>
          <w:szCs w:val="32"/>
        </w:rPr>
      </w:pPr>
    </w:p>
    <w:p w14:paraId="69487E88" w14:textId="3B240295" w:rsidR="00D8457A" w:rsidRDefault="00D8457A" w:rsidP="00D8457A">
      <w:pPr>
        <w:spacing w:after="0"/>
        <w:jc w:val="center"/>
        <w:rPr>
          <w:rFonts w:ascii="TH SarabunIT๙" w:hAnsi="TH SarabunIT๙" w:cs="TH SarabunIT๙"/>
          <w:color w:val="C00000"/>
          <w:sz w:val="32"/>
          <w:szCs w:val="32"/>
        </w:rPr>
      </w:pPr>
    </w:p>
    <w:p w14:paraId="1D2B0478" w14:textId="77777777" w:rsidR="00D8457A" w:rsidRDefault="00D8457A" w:rsidP="00D8457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6573A00" w14:textId="77777777" w:rsidR="00523F9B" w:rsidRPr="00FD391F" w:rsidRDefault="00523F9B" w:rsidP="00523F9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D391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มาตรการควบคุมมลพิษทางอากาศและเสียง </w:t>
      </w:r>
    </w:p>
    <w:p w14:paraId="2B58D3A4" w14:textId="7C97FA1B" w:rsidR="00523F9B" w:rsidRDefault="00523F9B" w:rsidP="00523F9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D391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(อ้างอิงจาก </w:t>
      </w:r>
      <w:r w:rsidR="00A500E3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มาตรการประหยัดพลังงานและทรัพยากร คณะผลิตกรรมการเกษตร มหาวิทยาลัยแม่โจ้</w:t>
      </w:r>
      <w:r w:rsidRPr="00FD391F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bookmarkStart w:id="0" w:name="_GoBack"/>
      <w:bookmarkEnd w:id="0"/>
    </w:p>
    <w:sectPr w:rsidR="00523F9B" w:rsidSect="001E307D">
      <w:headerReference w:type="even" r:id="rId16"/>
      <w:headerReference w:type="default" r:id="rId17"/>
      <w:pgSz w:w="11906" w:h="16838"/>
      <w:pgMar w:top="1440" w:right="127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5AF0F6" w14:textId="77777777" w:rsidR="00FE7226" w:rsidRDefault="00FE7226">
      <w:pPr>
        <w:spacing w:after="0" w:line="240" w:lineRule="auto"/>
      </w:pPr>
      <w:r>
        <w:separator/>
      </w:r>
    </w:p>
  </w:endnote>
  <w:endnote w:type="continuationSeparator" w:id="0">
    <w:p w14:paraId="070F74F8" w14:textId="77777777" w:rsidR="00FE7226" w:rsidRDefault="00FE72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4711_AtNoon_BigHead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FAC3D4" w14:textId="77777777" w:rsidR="00FE7226" w:rsidRDefault="00FE7226">
      <w:pPr>
        <w:spacing w:after="0" w:line="240" w:lineRule="auto"/>
      </w:pPr>
      <w:r>
        <w:separator/>
      </w:r>
    </w:p>
  </w:footnote>
  <w:footnote w:type="continuationSeparator" w:id="0">
    <w:p w14:paraId="0659E321" w14:textId="77777777" w:rsidR="00FE7226" w:rsidRDefault="00FE72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7"/>
        <w:cs/>
      </w:rPr>
      <w:id w:val="-1287656578"/>
      <w:docPartObj>
        <w:docPartGallery w:val="Page Numbers (Top of Page)"/>
        <w:docPartUnique/>
      </w:docPartObj>
    </w:sdtPr>
    <w:sdtEndPr>
      <w:rPr>
        <w:rStyle w:val="a7"/>
      </w:rPr>
    </w:sdtEndPr>
    <w:sdtContent>
      <w:p w14:paraId="32E3E182" w14:textId="77777777" w:rsidR="008A2F26" w:rsidRDefault="008A2F26" w:rsidP="003820B5">
        <w:pPr>
          <w:pStyle w:val="a5"/>
          <w:framePr w:wrap="none" w:vAnchor="text" w:hAnchor="margin" w:xAlign="right" w:y="1"/>
          <w:rPr>
            <w:rStyle w:val="a7"/>
          </w:rPr>
        </w:pPr>
        <w:r>
          <w:rPr>
            <w:rStyle w:val="a7"/>
            <w:cs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  <w:cs/>
          </w:rPr>
          <w:fldChar w:fldCharType="end"/>
        </w:r>
      </w:p>
    </w:sdtContent>
  </w:sdt>
  <w:p w14:paraId="6B4EF90A" w14:textId="77777777" w:rsidR="008A2F26" w:rsidRDefault="008A2F26" w:rsidP="003820B5">
    <w:pPr>
      <w:pStyle w:val="a5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7"/>
        <w:cs/>
      </w:rPr>
      <w:id w:val="-2008744897"/>
      <w:docPartObj>
        <w:docPartGallery w:val="Page Numbers (Top of Page)"/>
        <w:docPartUnique/>
      </w:docPartObj>
    </w:sdtPr>
    <w:sdtEndPr>
      <w:rPr>
        <w:rStyle w:val="a7"/>
      </w:rPr>
    </w:sdtEndPr>
    <w:sdtContent>
      <w:p w14:paraId="671121BD" w14:textId="6D1AC947" w:rsidR="008A2F26" w:rsidRDefault="008A2F26" w:rsidP="003820B5">
        <w:pPr>
          <w:pStyle w:val="a5"/>
          <w:framePr w:wrap="none" w:vAnchor="text" w:hAnchor="margin" w:xAlign="right" w:y="1"/>
          <w:rPr>
            <w:rStyle w:val="a7"/>
          </w:rPr>
        </w:pPr>
        <w:r>
          <w:rPr>
            <w:rStyle w:val="a7"/>
            <w:cs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  <w:cs/>
          </w:rPr>
          <w:fldChar w:fldCharType="separate"/>
        </w:r>
        <w:r w:rsidR="00F3102D">
          <w:rPr>
            <w:rStyle w:val="a7"/>
            <w:noProof/>
          </w:rPr>
          <w:t>8</w:t>
        </w:r>
        <w:r>
          <w:rPr>
            <w:rStyle w:val="a7"/>
            <w:cs/>
          </w:rPr>
          <w:fldChar w:fldCharType="end"/>
        </w:r>
      </w:p>
    </w:sdtContent>
  </w:sdt>
  <w:p w14:paraId="17483A36" w14:textId="77777777" w:rsidR="008A2F26" w:rsidRDefault="008A2F26" w:rsidP="003820B5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C00F6"/>
    <w:multiLevelType w:val="hybridMultilevel"/>
    <w:tmpl w:val="37B69EE4"/>
    <w:lvl w:ilvl="0" w:tplc="7DF81956">
      <w:start w:val="4"/>
      <w:numFmt w:val="bullet"/>
      <w:lvlText w:val="-"/>
      <w:lvlJc w:val="left"/>
      <w:pPr>
        <w:ind w:left="25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4ABA7356"/>
    <w:multiLevelType w:val="hybridMultilevel"/>
    <w:tmpl w:val="045A3074"/>
    <w:lvl w:ilvl="0" w:tplc="6F9C192C">
      <w:numFmt w:val="bullet"/>
      <w:lvlText w:val="-"/>
      <w:lvlJc w:val="left"/>
      <w:pPr>
        <w:ind w:left="216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4DE461E6"/>
    <w:multiLevelType w:val="hybridMultilevel"/>
    <w:tmpl w:val="232A459C"/>
    <w:lvl w:ilvl="0" w:tplc="69E29B0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674762DA"/>
    <w:multiLevelType w:val="hybridMultilevel"/>
    <w:tmpl w:val="9B327D2C"/>
    <w:lvl w:ilvl="0" w:tplc="7760384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145431A"/>
    <w:multiLevelType w:val="multilevel"/>
    <w:tmpl w:val="44A6FA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8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3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4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360" w:hanging="1800"/>
      </w:pPr>
      <w:rPr>
        <w:rFonts w:hint="default"/>
      </w:rPr>
    </w:lvl>
  </w:abstractNum>
  <w:abstractNum w:abstractNumId="5" w15:restartNumberingAfterBreak="0">
    <w:nsid w:val="7EE86611"/>
    <w:multiLevelType w:val="hybridMultilevel"/>
    <w:tmpl w:val="30F8212A"/>
    <w:lvl w:ilvl="0" w:tplc="3CFE3C72">
      <w:start w:val="1"/>
      <w:numFmt w:val="decimal"/>
      <w:lvlText w:val="%1)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2AE"/>
    <w:rsid w:val="000151DA"/>
    <w:rsid w:val="00016E02"/>
    <w:rsid w:val="00017C8D"/>
    <w:rsid w:val="00021504"/>
    <w:rsid w:val="00035F14"/>
    <w:rsid w:val="00037FBB"/>
    <w:rsid w:val="00042D0E"/>
    <w:rsid w:val="00047CFB"/>
    <w:rsid w:val="0005445D"/>
    <w:rsid w:val="000554E9"/>
    <w:rsid w:val="00082DAA"/>
    <w:rsid w:val="00087ACD"/>
    <w:rsid w:val="000953E5"/>
    <w:rsid w:val="000A3389"/>
    <w:rsid w:val="000A504F"/>
    <w:rsid w:val="000D3BE6"/>
    <w:rsid w:val="000D575B"/>
    <w:rsid w:val="000E5ED1"/>
    <w:rsid w:val="000F46BD"/>
    <w:rsid w:val="000F5E58"/>
    <w:rsid w:val="00112F40"/>
    <w:rsid w:val="00115BB7"/>
    <w:rsid w:val="00127777"/>
    <w:rsid w:val="001333B9"/>
    <w:rsid w:val="00141F30"/>
    <w:rsid w:val="00156284"/>
    <w:rsid w:val="0015725C"/>
    <w:rsid w:val="00175938"/>
    <w:rsid w:val="00181782"/>
    <w:rsid w:val="00196DF6"/>
    <w:rsid w:val="001A5727"/>
    <w:rsid w:val="001B122E"/>
    <w:rsid w:val="001C385B"/>
    <w:rsid w:val="001D5D43"/>
    <w:rsid w:val="001E307D"/>
    <w:rsid w:val="001F1940"/>
    <w:rsid w:val="001F35D2"/>
    <w:rsid w:val="001F4207"/>
    <w:rsid w:val="002003B9"/>
    <w:rsid w:val="00204D28"/>
    <w:rsid w:val="00207167"/>
    <w:rsid w:val="002126E6"/>
    <w:rsid w:val="00212ADE"/>
    <w:rsid w:val="00214F5C"/>
    <w:rsid w:val="002211CD"/>
    <w:rsid w:val="00221615"/>
    <w:rsid w:val="0023044F"/>
    <w:rsid w:val="0023455F"/>
    <w:rsid w:val="002426FF"/>
    <w:rsid w:val="00247282"/>
    <w:rsid w:val="00252821"/>
    <w:rsid w:val="00256264"/>
    <w:rsid w:val="002579D3"/>
    <w:rsid w:val="00271583"/>
    <w:rsid w:val="0027679B"/>
    <w:rsid w:val="002846C7"/>
    <w:rsid w:val="00285158"/>
    <w:rsid w:val="00294422"/>
    <w:rsid w:val="002A11DB"/>
    <w:rsid w:val="002A21E6"/>
    <w:rsid w:val="002A5C3D"/>
    <w:rsid w:val="002B7D14"/>
    <w:rsid w:val="002C0F36"/>
    <w:rsid w:val="002C21C5"/>
    <w:rsid w:val="002C30DF"/>
    <w:rsid w:val="002C4749"/>
    <w:rsid w:val="002E5F49"/>
    <w:rsid w:val="00304E04"/>
    <w:rsid w:val="00305F17"/>
    <w:rsid w:val="00306693"/>
    <w:rsid w:val="003151C7"/>
    <w:rsid w:val="00315890"/>
    <w:rsid w:val="003172D4"/>
    <w:rsid w:val="0032262B"/>
    <w:rsid w:val="003242BD"/>
    <w:rsid w:val="00330284"/>
    <w:rsid w:val="00331AB5"/>
    <w:rsid w:val="00331F7A"/>
    <w:rsid w:val="003401EA"/>
    <w:rsid w:val="00341DFC"/>
    <w:rsid w:val="003507C8"/>
    <w:rsid w:val="00351FDD"/>
    <w:rsid w:val="00352A4C"/>
    <w:rsid w:val="00357D7E"/>
    <w:rsid w:val="00364FED"/>
    <w:rsid w:val="003769F7"/>
    <w:rsid w:val="00381830"/>
    <w:rsid w:val="003819AF"/>
    <w:rsid w:val="003820B5"/>
    <w:rsid w:val="003826DE"/>
    <w:rsid w:val="003875B8"/>
    <w:rsid w:val="00387777"/>
    <w:rsid w:val="003D12DB"/>
    <w:rsid w:val="003E005E"/>
    <w:rsid w:val="003E7F67"/>
    <w:rsid w:val="00451EF8"/>
    <w:rsid w:val="00455CD3"/>
    <w:rsid w:val="00460F00"/>
    <w:rsid w:val="004657B5"/>
    <w:rsid w:val="00465B97"/>
    <w:rsid w:val="0047048B"/>
    <w:rsid w:val="00472249"/>
    <w:rsid w:val="00473A63"/>
    <w:rsid w:val="00484192"/>
    <w:rsid w:val="0048670C"/>
    <w:rsid w:val="00487540"/>
    <w:rsid w:val="00491954"/>
    <w:rsid w:val="00491E69"/>
    <w:rsid w:val="00493333"/>
    <w:rsid w:val="004B7FD8"/>
    <w:rsid w:val="004C4AC4"/>
    <w:rsid w:val="004C5D11"/>
    <w:rsid w:val="004D32A4"/>
    <w:rsid w:val="004E0A06"/>
    <w:rsid w:val="004F261F"/>
    <w:rsid w:val="004F2B2F"/>
    <w:rsid w:val="004F6143"/>
    <w:rsid w:val="004F641F"/>
    <w:rsid w:val="004F7A8D"/>
    <w:rsid w:val="00511894"/>
    <w:rsid w:val="0051349B"/>
    <w:rsid w:val="00513583"/>
    <w:rsid w:val="0051395D"/>
    <w:rsid w:val="00523F9B"/>
    <w:rsid w:val="005253D3"/>
    <w:rsid w:val="00541CF7"/>
    <w:rsid w:val="00544BFA"/>
    <w:rsid w:val="0055213B"/>
    <w:rsid w:val="005531D1"/>
    <w:rsid w:val="00573C53"/>
    <w:rsid w:val="00574E61"/>
    <w:rsid w:val="005849ED"/>
    <w:rsid w:val="00586CB2"/>
    <w:rsid w:val="00590C21"/>
    <w:rsid w:val="005933BB"/>
    <w:rsid w:val="005951AA"/>
    <w:rsid w:val="005A105A"/>
    <w:rsid w:val="005D1BB6"/>
    <w:rsid w:val="005D2B8D"/>
    <w:rsid w:val="005E4071"/>
    <w:rsid w:val="005E5F73"/>
    <w:rsid w:val="00600061"/>
    <w:rsid w:val="0061165C"/>
    <w:rsid w:val="00611A6B"/>
    <w:rsid w:val="00613B05"/>
    <w:rsid w:val="00616CD7"/>
    <w:rsid w:val="006222C8"/>
    <w:rsid w:val="00631D46"/>
    <w:rsid w:val="006361FD"/>
    <w:rsid w:val="00640E03"/>
    <w:rsid w:val="00641AA9"/>
    <w:rsid w:val="00645BD6"/>
    <w:rsid w:val="00660CD0"/>
    <w:rsid w:val="0066140E"/>
    <w:rsid w:val="006619E8"/>
    <w:rsid w:val="00664519"/>
    <w:rsid w:val="00675AEA"/>
    <w:rsid w:val="0069054F"/>
    <w:rsid w:val="0069258E"/>
    <w:rsid w:val="006949BB"/>
    <w:rsid w:val="006A72BF"/>
    <w:rsid w:val="006B7486"/>
    <w:rsid w:val="006D40D4"/>
    <w:rsid w:val="006E69D1"/>
    <w:rsid w:val="006F7BA9"/>
    <w:rsid w:val="0070441E"/>
    <w:rsid w:val="00706754"/>
    <w:rsid w:val="00712784"/>
    <w:rsid w:val="0071697F"/>
    <w:rsid w:val="00734B8A"/>
    <w:rsid w:val="00741EC1"/>
    <w:rsid w:val="00746444"/>
    <w:rsid w:val="0074752B"/>
    <w:rsid w:val="00756FA1"/>
    <w:rsid w:val="00770B16"/>
    <w:rsid w:val="00773CD5"/>
    <w:rsid w:val="00777D94"/>
    <w:rsid w:val="00782211"/>
    <w:rsid w:val="007865F7"/>
    <w:rsid w:val="007A4D9D"/>
    <w:rsid w:val="007A5D79"/>
    <w:rsid w:val="007C493F"/>
    <w:rsid w:val="007E2F6B"/>
    <w:rsid w:val="007F0800"/>
    <w:rsid w:val="0080450B"/>
    <w:rsid w:val="0081119D"/>
    <w:rsid w:val="00812094"/>
    <w:rsid w:val="00831A31"/>
    <w:rsid w:val="00835025"/>
    <w:rsid w:val="00843D59"/>
    <w:rsid w:val="00851489"/>
    <w:rsid w:val="0085657B"/>
    <w:rsid w:val="00856CD3"/>
    <w:rsid w:val="008611A7"/>
    <w:rsid w:val="00867C0A"/>
    <w:rsid w:val="00870479"/>
    <w:rsid w:val="00871E15"/>
    <w:rsid w:val="00881F8C"/>
    <w:rsid w:val="0089199B"/>
    <w:rsid w:val="00897974"/>
    <w:rsid w:val="00897995"/>
    <w:rsid w:val="008A2F26"/>
    <w:rsid w:val="008C35E8"/>
    <w:rsid w:val="008C7BCD"/>
    <w:rsid w:val="008E2481"/>
    <w:rsid w:val="008E7FB0"/>
    <w:rsid w:val="008F071F"/>
    <w:rsid w:val="00900BA1"/>
    <w:rsid w:val="00901A44"/>
    <w:rsid w:val="00921740"/>
    <w:rsid w:val="0092273D"/>
    <w:rsid w:val="009277FC"/>
    <w:rsid w:val="00932742"/>
    <w:rsid w:val="00940081"/>
    <w:rsid w:val="0095376B"/>
    <w:rsid w:val="00956280"/>
    <w:rsid w:val="00974F58"/>
    <w:rsid w:val="00977F1C"/>
    <w:rsid w:val="009849C0"/>
    <w:rsid w:val="009852AC"/>
    <w:rsid w:val="00992202"/>
    <w:rsid w:val="009A58F1"/>
    <w:rsid w:val="009B4E39"/>
    <w:rsid w:val="009B635F"/>
    <w:rsid w:val="009D0156"/>
    <w:rsid w:val="009D14EF"/>
    <w:rsid w:val="009F0B56"/>
    <w:rsid w:val="009F5813"/>
    <w:rsid w:val="00A046F5"/>
    <w:rsid w:val="00A05DB5"/>
    <w:rsid w:val="00A07289"/>
    <w:rsid w:val="00A15DDF"/>
    <w:rsid w:val="00A43915"/>
    <w:rsid w:val="00A447E5"/>
    <w:rsid w:val="00A45F24"/>
    <w:rsid w:val="00A460D8"/>
    <w:rsid w:val="00A500E3"/>
    <w:rsid w:val="00A52544"/>
    <w:rsid w:val="00A64821"/>
    <w:rsid w:val="00A81EEC"/>
    <w:rsid w:val="00A82017"/>
    <w:rsid w:val="00A96966"/>
    <w:rsid w:val="00AA221C"/>
    <w:rsid w:val="00AA4C96"/>
    <w:rsid w:val="00AB128B"/>
    <w:rsid w:val="00AB191F"/>
    <w:rsid w:val="00AB4944"/>
    <w:rsid w:val="00AB7EA6"/>
    <w:rsid w:val="00AC5DB5"/>
    <w:rsid w:val="00AE45FC"/>
    <w:rsid w:val="00AF05BD"/>
    <w:rsid w:val="00AF3844"/>
    <w:rsid w:val="00AF688B"/>
    <w:rsid w:val="00B03EDF"/>
    <w:rsid w:val="00B11BD3"/>
    <w:rsid w:val="00B13442"/>
    <w:rsid w:val="00B244E9"/>
    <w:rsid w:val="00B34031"/>
    <w:rsid w:val="00B3799C"/>
    <w:rsid w:val="00B411A5"/>
    <w:rsid w:val="00B425F5"/>
    <w:rsid w:val="00B437BE"/>
    <w:rsid w:val="00B50337"/>
    <w:rsid w:val="00B53216"/>
    <w:rsid w:val="00B601F8"/>
    <w:rsid w:val="00B61360"/>
    <w:rsid w:val="00B646E5"/>
    <w:rsid w:val="00B73786"/>
    <w:rsid w:val="00B81B8C"/>
    <w:rsid w:val="00BB32F9"/>
    <w:rsid w:val="00BC4D86"/>
    <w:rsid w:val="00BC4E4E"/>
    <w:rsid w:val="00BE5215"/>
    <w:rsid w:val="00BF1A0A"/>
    <w:rsid w:val="00BF4D4E"/>
    <w:rsid w:val="00BF64E8"/>
    <w:rsid w:val="00C11ECA"/>
    <w:rsid w:val="00C13EF3"/>
    <w:rsid w:val="00C152D7"/>
    <w:rsid w:val="00C15E93"/>
    <w:rsid w:val="00C272F8"/>
    <w:rsid w:val="00C318EE"/>
    <w:rsid w:val="00C41F84"/>
    <w:rsid w:val="00C44F10"/>
    <w:rsid w:val="00C75008"/>
    <w:rsid w:val="00C82848"/>
    <w:rsid w:val="00C83DBC"/>
    <w:rsid w:val="00C8661A"/>
    <w:rsid w:val="00CB0DF9"/>
    <w:rsid w:val="00CB2CB6"/>
    <w:rsid w:val="00CB7EBA"/>
    <w:rsid w:val="00CC0F3B"/>
    <w:rsid w:val="00CC3603"/>
    <w:rsid w:val="00CC3C27"/>
    <w:rsid w:val="00CD17DD"/>
    <w:rsid w:val="00CD730B"/>
    <w:rsid w:val="00CE4E42"/>
    <w:rsid w:val="00CE653C"/>
    <w:rsid w:val="00D03487"/>
    <w:rsid w:val="00D03711"/>
    <w:rsid w:val="00D13B06"/>
    <w:rsid w:val="00D146FA"/>
    <w:rsid w:val="00D16E4A"/>
    <w:rsid w:val="00D26DFE"/>
    <w:rsid w:val="00D30151"/>
    <w:rsid w:val="00D314B4"/>
    <w:rsid w:val="00D360CF"/>
    <w:rsid w:val="00D361E7"/>
    <w:rsid w:val="00D4438B"/>
    <w:rsid w:val="00D468A6"/>
    <w:rsid w:val="00D65404"/>
    <w:rsid w:val="00D70B70"/>
    <w:rsid w:val="00D820AB"/>
    <w:rsid w:val="00D837A4"/>
    <w:rsid w:val="00D8457A"/>
    <w:rsid w:val="00D86B32"/>
    <w:rsid w:val="00D90CC7"/>
    <w:rsid w:val="00D934C7"/>
    <w:rsid w:val="00DA1BFD"/>
    <w:rsid w:val="00DA42AE"/>
    <w:rsid w:val="00DA58DD"/>
    <w:rsid w:val="00DB2B39"/>
    <w:rsid w:val="00DC2019"/>
    <w:rsid w:val="00DE5510"/>
    <w:rsid w:val="00DE72FE"/>
    <w:rsid w:val="00DF0DDA"/>
    <w:rsid w:val="00DF5D36"/>
    <w:rsid w:val="00E00F04"/>
    <w:rsid w:val="00E1053E"/>
    <w:rsid w:val="00E16ABF"/>
    <w:rsid w:val="00E20567"/>
    <w:rsid w:val="00E22C55"/>
    <w:rsid w:val="00E24CF8"/>
    <w:rsid w:val="00E336E6"/>
    <w:rsid w:val="00E4038C"/>
    <w:rsid w:val="00E4650B"/>
    <w:rsid w:val="00E5617B"/>
    <w:rsid w:val="00E64050"/>
    <w:rsid w:val="00E70A07"/>
    <w:rsid w:val="00E775F6"/>
    <w:rsid w:val="00E8389E"/>
    <w:rsid w:val="00E84B60"/>
    <w:rsid w:val="00E93200"/>
    <w:rsid w:val="00EB5EED"/>
    <w:rsid w:val="00EB641A"/>
    <w:rsid w:val="00EC0E95"/>
    <w:rsid w:val="00F0166E"/>
    <w:rsid w:val="00F0576D"/>
    <w:rsid w:val="00F10844"/>
    <w:rsid w:val="00F11F2B"/>
    <w:rsid w:val="00F20AE5"/>
    <w:rsid w:val="00F23ED1"/>
    <w:rsid w:val="00F3102D"/>
    <w:rsid w:val="00F409D1"/>
    <w:rsid w:val="00F40DB0"/>
    <w:rsid w:val="00F41370"/>
    <w:rsid w:val="00F42287"/>
    <w:rsid w:val="00F5160C"/>
    <w:rsid w:val="00F526C9"/>
    <w:rsid w:val="00F83095"/>
    <w:rsid w:val="00F90477"/>
    <w:rsid w:val="00F90C36"/>
    <w:rsid w:val="00F938D6"/>
    <w:rsid w:val="00FA2415"/>
    <w:rsid w:val="00FB0A06"/>
    <w:rsid w:val="00FB14F4"/>
    <w:rsid w:val="00FC0037"/>
    <w:rsid w:val="00FD391F"/>
    <w:rsid w:val="00FD3B65"/>
    <w:rsid w:val="00FD79BB"/>
    <w:rsid w:val="00FE14AF"/>
    <w:rsid w:val="00FE213F"/>
    <w:rsid w:val="00FE2B2F"/>
    <w:rsid w:val="00FE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C4B7B"/>
  <w15:chartTrackingRefBased/>
  <w15:docId w15:val="{B5D95AB0-117C-4162-8883-ADD2D4CC9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E24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EB5EED"/>
    <w:pPr>
      <w:keepNext/>
      <w:keepLines/>
      <w:spacing w:after="0" w:line="240" w:lineRule="auto"/>
      <w:outlineLvl w:val="1"/>
    </w:pPr>
    <w:rPr>
      <w:rFonts w:ascii="TH SarabunPSK" w:eastAsiaTheme="majorEastAsia" w:hAnsi="TH SarabunPSK" w:cs="TH SarabunPSK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800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F0800"/>
    <w:rPr>
      <w:rFonts w:ascii="Segoe UI" w:hAnsi="Segoe UI" w:cs="Angsana New"/>
      <w:sz w:val="18"/>
      <w:szCs w:val="22"/>
    </w:rPr>
  </w:style>
  <w:style w:type="paragraph" w:styleId="a5">
    <w:name w:val="header"/>
    <w:basedOn w:val="a"/>
    <w:link w:val="a6"/>
    <w:uiPriority w:val="99"/>
    <w:unhideWhenUsed/>
    <w:rsid w:val="00CB0D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CB0DF9"/>
  </w:style>
  <w:style w:type="character" w:styleId="a7">
    <w:name w:val="page number"/>
    <w:basedOn w:val="a0"/>
    <w:uiPriority w:val="99"/>
    <w:semiHidden/>
    <w:unhideWhenUsed/>
    <w:rsid w:val="00CB0DF9"/>
  </w:style>
  <w:style w:type="paragraph" w:styleId="a8">
    <w:name w:val="List Paragraph"/>
    <w:basedOn w:val="a"/>
    <w:uiPriority w:val="34"/>
    <w:qFormat/>
    <w:rsid w:val="006222C8"/>
    <w:pPr>
      <w:ind w:left="720"/>
      <w:contextualSpacing/>
    </w:pPr>
  </w:style>
  <w:style w:type="character" w:customStyle="1" w:styleId="20">
    <w:name w:val="หัวเรื่อง 2 อักขระ"/>
    <w:basedOn w:val="a0"/>
    <w:link w:val="2"/>
    <w:uiPriority w:val="9"/>
    <w:rsid w:val="00EB5EED"/>
    <w:rPr>
      <w:rFonts w:ascii="TH SarabunPSK" w:eastAsiaTheme="majorEastAsia" w:hAnsi="TH SarabunPSK" w:cs="TH SarabunPSK"/>
      <w:sz w:val="32"/>
      <w:szCs w:val="32"/>
    </w:rPr>
  </w:style>
  <w:style w:type="character" w:customStyle="1" w:styleId="10">
    <w:name w:val="หัวเรื่อง 1 อักขระ"/>
    <w:basedOn w:val="a0"/>
    <w:link w:val="1"/>
    <w:uiPriority w:val="9"/>
    <w:rsid w:val="008E2481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table" w:customStyle="1" w:styleId="ListTable3-Accent21">
    <w:name w:val="List Table 3 - Accent 21"/>
    <w:basedOn w:val="a1"/>
    <w:uiPriority w:val="48"/>
    <w:rsid w:val="00D16E4A"/>
    <w:pPr>
      <w:spacing w:after="0" w:line="240" w:lineRule="auto"/>
    </w:pPr>
    <w:rPr>
      <w:rFonts w:ascii="TH SarabunPSK" w:hAnsi="TH SarabunPSK" w:cs="TH SarabunPSK"/>
      <w:b/>
      <w:bCs/>
      <w:sz w:val="32"/>
      <w:szCs w:val="32"/>
    </w:r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paragraph" w:styleId="a9">
    <w:name w:val="footer"/>
    <w:basedOn w:val="a"/>
    <w:link w:val="aa"/>
    <w:uiPriority w:val="99"/>
    <w:unhideWhenUsed/>
    <w:rsid w:val="00523F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523F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7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E8EDFC-9FF6-450B-9535-19907ECCF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175</Words>
  <Characters>1004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Orathai Jantamongkon</cp:lastModifiedBy>
  <cp:revision>6</cp:revision>
  <cp:lastPrinted>2023-09-12T04:30:00Z</cp:lastPrinted>
  <dcterms:created xsi:type="dcterms:W3CDTF">2023-11-21T03:22:00Z</dcterms:created>
  <dcterms:modified xsi:type="dcterms:W3CDTF">2023-12-06T09:22:00Z</dcterms:modified>
</cp:coreProperties>
</file>