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default" w:ascii="TH SarabunPSK" w:hAnsi="TH SarabunPSK" w:cs="TH SarabunPSK"/>
          <w:b/>
          <w:bCs/>
          <w:sz w:val="32"/>
          <w:szCs w:val="32"/>
          <w:cs/>
          <w:lang w:val="th-TH" w:bidi="th-TH"/>
        </w:rPr>
      </w:pPr>
      <w:r>
        <w:rPr>
          <w:rFonts w:hint="default" w:ascii="TH SarabunPSK" w:hAnsi="TH SarabunPSK" w:cs="TH SarabunPSK"/>
          <w:b/>
          <w:bCs/>
          <w:sz w:val="32"/>
          <w:szCs w:val="32"/>
          <w:cs/>
          <w:lang w:val="th-TH" w:bidi="th-TH"/>
        </w:rPr>
        <w:t xml:space="preserve">หมวด </w:t>
      </w:r>
      <w:r>
        <w:rPr>
          <w:rFonts w:hint="default" w:ascii="TH SarabunPSK" w:hAnsi="TH SarabunPSK" w:cs="TH SarabunPSK"/>
          <w:b/>
          <w:bCs/>
          <w:sz w:val="32"/>
          <w:szCs w:val="32"/>
          <w:cs/>
        </w:rPr>
        <w:t>4</w:t>
      </w:r>
      <w:r>
        <w:rPr>
          <w:rFonts w:hint="default" w:ascii="TH SarabunPSK" w:hAnsi="TH SarabunPSK" w:cs="TH SarabunPSK"/>
          <w:b/>
          <w:bCs/>
          <w:sz w:val="32"/>
          <w:szCs w:val="32"/>
          <w:cs/>
          <w:lang w:val="en-US" w:bidi="th-TH"/>
        </w:rPr>
        <w:t xml:space="preserve"> </w:t>
      </w:r>
      <w:r>
        <w:rPr>
          <w:rFonts w:hint="default" w:ascii="TH SarabunPSK" w:hAnsi="TH SarabunPSK" w:cs="TH SarabunPSK"/>
          <w:b/>
          <w:bCs/>
          <w:sz w:val="32"/>
          <w:szCs w:val="32"/>
          <w:cs/>
          <w:lang w:val="th-TH" w:bidi="th-TH"/>
        </w:rPr>
        <w:t>การจัดการของเสีย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และมลพิษ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default" w:ascii="TH SarabunPSK" w:hAnsi="TH SarabunPSK" w:cs="TH SarabunPSK"/>
          <w:b/>
          <w:bCs/>
          <w:sz w:val="32"/>
          <w:szCs w:val="32"/>
          <w:cs/>
          <w:lang w:val="th-TH" w:bidi="th-TH"/>
        </w:rPr>
      </w:pP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สำนักงานคณบดี</w:t>
      </w:r>
      <w:r>
        <w:rPr>
          <w:rFonts w:hint="default" w:ascii="TH SarabunPSK" w:hAnsi="TH SarabunPSK" w:cs="TH SarabunPSK"/>
          <w:b/>
          <w:bCs/>
          <w:sz w:val="32"/>
          <w:szCs w:val="32"/>
          <w:cs/>
          <w:lang w:val="th-TH" w:bidi="th-TH"/>
        </w:rPr>
        <w:t>คณะผลิตกรรมการเกษตร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TH SarabunPSK" w:hAnsi="TH SarabunPSK" w:eastAsia="Adobe Heiti Std R" w:cs="TH SarabunPSK"/>
          <w:sz w:val="32"/>
          <w:szCs w:val="32"/>
          <w:highlight w:val="none"/>
          <w:cs/>
          <w:lang w:val="th-TH" w:bidi="th-TH"/>
        </w:rPr>
      </w:pPr>
    </w:p>
    <w:p>
      <w:pPr>
        <w:spacing w:line="240" w:lineRule="auto"/>
        <w:rPr>
          <w:rFonts w:hint="default" w:ascii="TH SarabunPSK" w:hAnsi="TH SarabunPSK" w:cs="TH SarabunPSK"/>
          <w:b/>
          <w:bCs/>
          <w:sz w:val="32"/>
          <w:szCs w:val="32"/>
        </w:rPr>
      </w:pPr>
      <w:r>
        <w:rPr>
          <w:rFonts w:hint="default" w:ascii="TH SarabunPSK" w:hAnsi="TH SarabunPSK" w:cs="TH SarabunPSK"/>
          <w:b/>
          <w:bCs/>
          <w:sz w:val="32"/>
          <w:szCs w:val="32"/>
        </w:rPr>
        <w:t xml:space="preserve">4.1.2 </w:t>
      </w:r>
      <w:r>
        <w:rPr>
          <w:rFonts w:hint="default" w:ascii="TH SarabunPSK" w:hAnsi="TH SarabunPSK" w:cs="TH SarabunPSK"/>
          <w:b/>
          <w:bCs/>
          <w:sz w:val="32"/>
          <w:szCs w:val="32"/>
          <w:cs/>
          <w:lang w:val="th-TH" w:bidi="th-TH"/>
        </w:rPr>
        <w:t>การนำขยะกลับมาใช้ประโยชน์</w:t>
      </w:r>
      <w:r>
        <w:rPr>
          <w:rFonts w:hint="default"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hint="default" w:ascii="TH SarabunPSK" w:hAnsi="TH SarabunPSK" w:cs="TH SarabunPSK"/>
          <w:b/>
          <w:bCs/>
          <w:sz w:val="32"/>
          <w:szCs w:val="32"/>
          <w:cs/>
          <w:lang w:val="th-TH" w:bidi="th-TH"/>
        </w:rPr>
        <w:t>หรือนำกลับมาใช้ใหม่ ส่งผลให้ขยะที่จะ</w:t>
      </w:r>
      <w:r>
        <w:rPr>
          <w:rFonts w:hint="default"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hint="default" w:ascii="TH SarabunPSK" w:hAnsi="TH SarabunPSK" w:cs="TH SarabunPSK"/>
          <w:b/>
          <w:bCs/>
          <w:sz w:val="32"/>
          <w:szCs w:val="32"/>
          <w:cs/>
          <w:lang w:val="th-TH" w:bidi="th-TH"/>
        </w:rPr>
        <w:t>ส่งไปกำจัดมีปริมาณน้อยลง</w:t>
      </w:r>
      <w:r>
        <w:rPr>
          <w:rFonts w:hint="default" w:ascii="TH SarabunPSK" w:hAnsi="TH SarabunPSK" w:cs="TH SarabunPSK"/>
          <w:b/>
          <w:bCs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</w:pPr>
      <w:r>
        <w:rPr>
          <w:rFonts w:hint="default" w:ascii="TH SarabunPSK" w:hAnsi="TH SarabunPSK" w:cs="TH SarabunPSK"/>
          <w:sz w:val="32"/>
          <w:szCs w:val="32"/>
          <w:cs/>
        </w:rPr>
        <w:tab/>
      </w:r>
      <w:r>
        <w:rPr>
          <w:rFonts w:hint="default" w:ascii="TH SarabunPSK" w:hAnsi="TH SarabunPSK" w:cs="TH SarabunPSK"/>
          <w:b/>
          <w:bCs/>
          <w:sz w:val="32"/>
          <w:szCs w:val="32"/>
        </w:rPr>
        <w:t>(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en-US" w:bidi="th-TH"/>
        </w:rPr>
        <w:t>4</w:t>
      </w:r>
      <w:r>
        <w:rPr>
          <w:rFonts w:hint="default" w:ascii="TH SarabunPSK" w:hAnsi="TH SarabunPSK" w:cs="TH SarabunPSK"/>
          <w:b/>
          <w:bCs/>
          <w:sz w:val="32"/>
          <w:szCs w:val="32"/>
        </w:rPr>
        <w:t xml:space="preserve">)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>ปริมาณขยะที่ส่งก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ำ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>จัดมีแนวโน้ม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>ลดลง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rPr>
          <w:rFonts w:hint="cs" w:ascii="TH SarabunPSK" w:hAnsi="TH SarabunPSK" w:cs="TH SarabunPSK"/>
          <w:b w:val="0"/>
          <w:bCs w:val="0"/>
          <w:sz w:val="32"/>
          <w:szCs w:val="32"/>
          <w:cs/>
          <w:lang w:val="en-US" w:bidi="th-TH"/>
        </w:rPr>
      </w:pPr>
      <w:r>
        <w:rPr>
          <w:rFonts w:hint="cs" w:ascii="TH SarabunPSK" w:hAnsi="TH SarabunPSK" w:cs="TH SarabunPSK"/>
          <w:b/>
          <w:bCs/>
          <w:sz w:val="32"/>
          <w:szCs w:val="32"/>
          <w:cs/>
          <w:lang w:val="en-US" w:bidi="th-TH"/>
        </w:rPr>
        <w:tab/>
      </w:r>
      <w:r>
        <w:rPr>
          <w:rFonts w:hint="cs" w:ascii="TH SarabunPSK" w:hAnsi="TH SarabunPSK" w:cs="TH SarabunPSK"/>
          <w:b w:val="0"/>
          <w:bCs w:val="0"/>
          <w:sz w:val="32"/>
          <w:szCs w:val="32"/>
          <w:cs/>
          <w:lang w:val="th-TH" w:bidi="th-TH"/>
        </w:rPr>
        <w:t>สำนักงานคณบดี คณะผลิตกรรมการเกษตรได้ทำการคัดแยกขยะ และชั่งพร้อมบันทึกข้อมูลในแต่ละเดือนตั้งแต่ ปี พ</w:t>
      </w:r>
      <w:r>
        <w:rPr>
          <w:rFonts w:hint="cs" w:ascii="TH SarabunPSK" w:hAnsi="TH SarabunPSK" w:cs="TH SarabunPSK"/>
          <w:b w:val="0"/>
          <w:bCs w:val="0"/>
          <w:sz w:val="32"/>
          <w:szCs w:val="32"/>
          <w:cs/>
          <w:lang w:val="en-US" w:bidi="th-TH"/>
        </w:rPr>
        <w:t>.</w:t>
      </w:r>
      <w:r>
        <w:rPr>
          <w:rFonts w:hint="cs" w:ascii="TH SarabunPSK" w:hAnsi="TH SarabunPSK" w:cs="TH SarabunPSK"/>
          <w:b w:val="0"/>
          <w:bCs w:val="0"/>
          <w:sz w:val="32"/>
          <w:szCs w:val="32"/>
          <w:cs/>
          <w:lang w:val="th-TH" w:bidi="th-TH"/>
        </w:rPr>
        <w:t>ศ</w:t>
      </w:r>
      <w:r>
        <w:rPr>
          <w:rFonts w:hint="cs" w:ascii="TH SarabunPSK" w:hAnsi="TH SarabunPSK" w:cs="TH SarabunPSK"/>
          <w:b w:val="0"/>
          <w:bCs w:val="0"/>
          <w:sz w:val="32"/>
          <w:szCs w:val="32"/>
          <w:cs/>
          <w:lang w:val="en-US" w:bidi="th-TH"/>
        </w:rPr>
        <w:t xml:space="preserve">. 2565 </w:t>
      </w:r>
      <w:r>
        <w:rPr>
          <w:rFonts w:hint="cs" w:ascii="TH SarabunPSK" w:hAnsi="TH SarabunPSK" w:cs="TH SarabunPSK"/>
          <w:b w:val="0"/>
          <w:bCs w:val="0"/>
          <w:sz w:val="32"/>
          <w:szCs w:val="32"/>
          <w:cs/>
          <w:lang w:val="th-TH" w:bidi="th-TH"/>
        </w:rPr>
        <w:t>และ พ</w:t>
      </w:r>
      <w:r>
        <w:rPr>
          <w:rFonts w:hint="cs" w:ascii="TH SarabunPSK" w:hAnsi="TH SarabunPSK" w:cs="TH SarabunPSK"/>
          <w:b w:val="0"/>
          <w:bCs w:val="0"/>
          <w:sz w:val="32"/>
          <w:szCs w:val="32"/>
          <w:cs/>
          <w:lang w:val="en-US" w:bidi="th-TH"/>
        </w:rPr>
        <w:t>.</w:t>
      </w:r>
      <w:r>
        <w:rPr>
          <w:rFonts w:hint="cs" w:ascii="TH SarabunPSK" w:hAnsi="TH SarabunPSK" w:cs="TH SarabunPSK"/>
          <w:b w:val="0"/>
          <w:bCs w:val="0"/>
          <w:sz w:val="32"/>
          <w:szCs w:val="32"/>
          <w:cs/>
          <w:lang w:val="th-TH" w:bidi="th-TH"/>
        </w:rPr>
        <w:t>ศ</w:t>
      </w:r>
      <w:r>
        <w:rPr>
          <w:rFonts w:hint="cs" w:ascii="TH SarabunPSK" w:hAnsi="TH SarabunPSK" w:cs="TH SarabunPSK"/>
          <w:b w:val="0"/>
          <w:bCs w:val="0"/>
          <w:sz w:val="32"/>
          <w:szCs w:val="32"/>
          <w:cs/>
          <w:lang w:val="en-US" w:bidi="th-TH"/>
        </w:rPr>
        <w:t xml:space="preserve">.2566 </w:t>
      </w:r>
      <w:r>
        <w:rPr>
          <w:rFonts w:hint="cs" w:ascii="TH SarabunPSK" w:hAnsi="TH SarabunPSK" w:cs="TH SarabunPSK"/>
          <w:b w:val="0"/>
          <w:bCs w:val="0"/>
          <w:sz w:val="32"/>
          <w:szCs w:val="32"/>
          <w:cs/>
          <w:lang w:val="th-TH" w:bidi="th-TH"/>
        </w:rPr>
        <w:t>นั้น พบว่าผลการเก็บข้อมูล</w:t>
      </w:r>
      <w:r>
        <w:rPr>
          <w:rFonts w:hint="cs" w:ascii="TH SarabunPSK" w:hAnsi="TH SarabunPSK" w:cs="TH SarabunPSK"/>
          <w:b w:val="0"/>
          <w:bCs w:val="0"/>
          <w:color w:val="auto"/>
          <w:sz w:val="32"/>
          <w:szCs w:val="32"/>
          <w:u w:val="none"/>
          <w:lang w:val="th-TH" w:bidi="th-TH"/>
        </w:rPr>
        <w:fldChar w:fldCharType="begin"/>
      </w:r>
      <w:r>
        <w:rPr>
          <w:rFonts w:hint="cs" w:ascii="TH SarabunPSK" w:hAnsi="TH SarabunPSK" w:cs="TH SarabunPSK"/>
          <w:b w:val="0"/>
          <w:bCs w:val="0"/>
          <w:color w:val="auto"/>
          <w:sz w:val="32"/>
          <w:szCs w:val="32"/>
          <w:u w:val="none"/>
          <w:lang w:val="th-TH" w:bidi="th-TH"/>
        </w:rPr>
        <w:instrText xml:space="preserve"> HYPERLINK "https://erp.mju.ac.th/openFile.aspx?id=NjA3NjQ1&amp;method=inline" </w:instrText>
      </w:r>
      <w:r>
        <w:rPr>
          <w:rFonts w:hint="cs" w:ascii="TH SarabunPSK" w:hAnsi="TH SarabunPSK" w:cs="TH SarabunPSK"/>
          <w:b w:val="0"/>
          <w:bCs w:val="0"/>
          <w:color w:val="auto"/>
          <w:sz w:val="32"/>
          <w:szCs w:val="32"/>
          <w:u w:val="none"/>
          <w:lang w:val="th-TH" w:bidi="th-TH"/>
        </w:rPr>
        <w:fldChar w:fldCharType="separate"/>
      </w:r>
      <w:r>
        <w:rPr>
          <w:rStyle w:val="4"/>
          <w:rFonts w:hint="cs" w:ascii="TH SarabunPSK" w:hAnsi="TH SarabunPSK" w:cs="TH SarabunPSK"/>
          <w:b w:val="0"/>
          <w:bCs w:val="0"/>
          <w:sz w:val="32"/>
          <w:szCs w:val="32"/>
          <w:cs/>
          <w:lang w:val="th-TH" w:bidi="th-TH"/>
        </w:rPr>
        <w:t>ขยะที่ส่งกำจัดในแต่ละเดือน</w:t>
      </w:r>
      <w:r>
        <w:rPr>
          <w:rFonts w:hint="cs" w:ascii="TH SarabunPSK" w:hAnsi="TH SarabunPSK" w:cs="TH SarabunPSK"/>
          <w:b w:val="0"/>
          <w:bCs w:val="0"/>
          <w:color w:val="auto"/>
          <w:sz w:val="32"/>
          <w:szCs w:val="32"/>
          <w:u w:val="none"/>
          <w:lang w:val="th-TH" w:bidi="th-TH"/>
        </w:rPr>
        <w:fldChar w:fldCharType="end"/>
      </w:r>
      <w:r>
        <w:rPr>
          <w:rFonts w:hint="cs" w:ascii="TH SarabunPSK" w:hAnsi="TH SarabunPSK" w:cs="TH SarabunPSK"/>
          <w:b w:val="0"/>
          <w:bCs w:val="0"/>
          <w:sz w:val="32"/>
          <w:szCs w:val="32"/>
          <w:cs/>
          <w:lang w:val="en-US" w:bidi="th-TH"/>
        </w:rPr>
        <w:t xml:space="preserve"> </w:t>
      </w:r>
      <w:r>
        <w:rPr>
          <w:rFonts w:hint="cs" w:ascii="TH SarabunPSK" w:hAnsi="TH SarabunPSK" w:cs="TH SarabunPSK"/>
          <w:b w:val="0"/>
          <w:bCs w:val="0"/>
          <w:sz w:val="32"/>
          <w:szCs w:val="32"/>
          <w:cs/>
          <w:lang w:val="th-TH" w:bidi="th-TH"/>
        </w:rPr>
        <w:t>เป็นดังตารางดังนี้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rPr>
          <w:rFonts w:hint="cs" w:ascii="TH SarabunPSK" w:hAnsi="TH SarabunPSK" w:cs="TH SarabunPSK"/>
          <w:b w:val="0"/>
          <w:bCs w:val="0"/>
          <w:sz w:val="32"/>
          <w:szCs w:val="32"/>
          <w:cs/>
          <w:lang w:val="en-US" w:bidi="th-TH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rPr>
          <w:rFonts w:hint="cs" w:ascii="TH SarabunPSK" w:hAnsi="TH SarabunPSK" w:cs="TH SarabunPSK"/>
          <w:b w:val="0"/>
          <w:bCs w:val="0"/>
          <w:sz w:val="32"/>
          <w:szCs w:val="32"/>
          <w:cs/>
          <w:lang w:val="en-US" w:bidi="th-TH"/>
        </w:rPr>
      </w:pPr>
      <w:r>
        <w:rPr>
          <w:rFonts w:hint="cs" w:ascii="TH SarabunPSK" w:hAnsi="TH SarabunPSK" w:cs="TH SarabunPSK"/>
          <w:b w:val="0"/>
          <w:bCs w:val="0"/>
          <w:sz w:val="32"/>
          <w:szCs w:val="32"/>
          <w:cs/>
          <w:lang w:val="en-US" w:bidi="th-TH"/>
        </w:rPr>
        <w:drawing>
          <wp:inline distT="0" distB="0" distL="114300" distR="114300">
            <wp:extent cx="5725160" cy="5488305"/>
            <wp:effectExtent l="0" t="0" r="0" b="0"/>
            <wp:docPr id="4" name="รูปภาพ 4" descr="รูป ปริมาณขยะส่งกำจัด  ปี 2565-2566.2_P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รูปภาพ 4" descr="รูป ปริมาณขยะส่งกำจัด  ปี 2565-2566.2_Page1"/>
                    <pic:cNvPicPr>
                      <a:picLocks noChangeAspect="1"/>
                    </pic:cNvPicPr>
                  </pic:nvPicPr>
                  <pic:blipFill>
                    <a:blip r:embed="rId6"/>
                    <a:srcRect t="5502" b="26656"/>
                    <a:stretch>
                      <a:fillRect/>
                    </a:stretch>
                  </pic:blipFill>
                  <pic:spPr>
                    <a:xfrm>
                      <a:off x="0" y="0"/>
                      <a:ext cx="5725160" cy="5488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rPr>
          <w:rFonts w:hint="cs" w:ascii="TH SarabunPSK" w:hAnsi="TH SarabunPSK" w:cs="TH SarabunPSK"/>
          <w:b w:val="0"/>
          <w:bCs w:val="0"/>
          <w:sz w:val="22"/>
          <w:szCs w:val="22"/>
          <w:cs/>
          <w:lang w:val="en-US" w:bidi="th-TH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cs" w:ascii="TH SarabunPSK" w:hAnsi="TH SarabunPSK" w:cs="TH SarabunPSK"/>
          <w:b w:val="0"/>
          <w:bCs w:val="0"/>
          <w:sz w:val="32"/>
          <w:szCs w:val="32"/>
          <w:cs/>
          <w:lang w:val="en-US" w:bidi="th-TH"/>
        </w:rPr>
      </w:pPr>
      <w:r>
        <w:rPr>
          <w:rFonts w:hint="cs" w:ascii="TH SarabunPSK" w:hAnsi="TH SarabunPSK" w:cs="TH SarabunPSK"/>
          <w:sz w:val="32"/>
          <w:szCs w:val="32"/>
          <w:cs/>
          <w:lang w:val="th-TH" w:eastAsia="zh-CN" w:bidi="th-TH"/>
        </w:rPr>
        <w:t>กราฟแสดงปริมาณขยะที่ส่งกำจัด</w:t>
      </w:r>
      <w:r>
        <w:rPr>
          <w:rFonts w:hint="cs" w:ascii="TH SarabunPSK" w:hAnsi="TH SarabunPSK" w:cs="TH SarabunPSK"/>
          <w:sz w:val="32"/>
          <w:szCs w:val="32"/>
          <w:cs/>
          <w:lang w:val="en-US" w:eastAsia="zh-CN" w:bidi="th-TH"/>
        </w:rPr>
        <w:t xml:space="preserve"> </w:t>
      </w:r>
      <w:r>
        <w:rPr>
          <w:rFonts w:hint="cs" w:ascii="TH SarabunPSK" w:hAnsi="TH SarabunPSK" w:cs="TH SarabunPSK"/>
          <w:sz w:val="32"/>
          <w:szCs w:val="32"/>
          <w:cs/>
          <w:lang w:val="th-TH" w:eastAsia="zh-CN" w:bidi="th-TH"/>
        </w:rPr>
        <w:t>พ</w:t>
      </w:r>
      <w:r>
        <w:rPr>
          <w:rFonts w:hint="cs" w:ascii="TH SarabunPSK" w:hAnsi="TH SarabunPSK" w:cs="TH SarabunPSK"/>
          <w:sz w:val="32"/>
          <w:szCs w:val="32"/>
          <w:cs/>
          <w:lang w:val="en-US" w:eastAsia="zh-CN" w:bidi="th-TH"/>
        </w:rPr>
        <w:t>.</w:t>
      </w:r>
      <w:r>
        <w:rPr>
          <w:rFonts w:hint="cs" w:ascii="TH SarabunPSK" w:hAnsi="TH SarabunPSK" w:cs="TH SarabunPSK"/>
          <w:sz w:val="32"/>
          <w:szCs w:val="32"/>
          <w:cs/>
          <w:lang w:val="th-TH" w:eastAsia="zh-CN" w:bidi="th-TH"/>
        </w:rPr>
        <w:t>ศ</w:t>
      </w:r>
      <w:r>
        <w:rPr>
          <w:rFonts w:hint="cs" w:ascii="TH SarabunPSK" w:hAnsi="TH SarabunPSK" w:cs="TH SarabunPSK"/>
          <w:sz w:val="32"/>
          <w:szCs w:val="32"/>
          <w:cs/>
          <w:lang w:val="en-US" w:eastAsia="zh-CN" w:bidi="th-TH"/>
        </w:rPr>
        <w:t xml:space="preserve">. 2565 </w:t>
      </w:r>
      <w:r>
        <w:rPr>
          <w:rFonts w:hint="cs" w:ascii="TH SarabunPSK" w:hAnsi="TH SarabunPSK" w:cs="TH SarabunPSK"/>
          <w:sz w:val="32"/>
          <w:szCs w:val="32"/>
          <w:cs/>
          <w:lang w:val="th-TH" w:eastAsia="zh-CN" w:bidi="th-TH"/>
        </w:rPr>
        <w:t xml:space="preserve">และ </w:t>
      </w:r>
      <w:r>
        <w:rPr>
          <w:rFonts w:hint="cs" w:ascii="TH SarabunPSK" w:hAnsi="TH SarabunPSK" w:cs="TH SarabunPSK"/>
          <w:sz w:val="32"/>
          <w:szCs w:val="32"/>
          <w:cs/>
          <w:lang w:val="en-US" w:eastAsia="zh-CN" w:bidi="th-TH"/>
        </w:rPr>
        <w:t>2566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rPr>
          <w:rFonts w:hint="default" w:ascii="TH SarabunPSK" w:hAnsi="TH SarabunPSK" w:cs="TH SarabunPSK"/>
          <w:b w:val="0"/>
          <w:bCs w:val="0"/>
          <w:sz w:val="32"/>
          <w:szCs w:val="32"/>
          <w:cs/>
          <w:lang w:val="en-US" w:bidi="th-TH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rPr>
          <w:rFonts w:hint="default" w:ascii="TH SarabunPSK" w:hAnsi="TH SarabunPSK" w:cs="TH SarabunPSK"/>
          <w:sz w:val="32"/>
          <w:szCs w:val="32"/>
          <w:cs/>
          <w:lang w:val="en-US" w:eastAsia="zh-CN" w:bidi="th-TH"/>
        </w:rPr>
      </w:pPr>
      <w:bookmarkStart w:id="0" w:name="_GoBack"/>
      <w:bookmarkEnd w:id="0"/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720" w:firstLineChars="0"/>
        <w:jc w:val="left"/>
        <w:textAlignment w:val="auto"/>
        <w:rPr>
          <w:rFonts w:hint="default" w:ascii="TH SarabunPSK" w:hAnsi="TH SarabunPSK" w:eastAsia="THSarabunNew-Bold" w:cs="TH SarabunPSK"/>
          <w:b/>
          <w:bCs/>
          <w:color w:val="000000"/>
          <w:kern w:val="0"/>
          <w:sz w:val="32"/>
          <w:szCs w:val="32"/>
          <w:cs w:val="0"/>
          <w:lang w:val="en-US" w:eastAsia="zh-CN" w:bidi="th-TH"/>
        </w:rPr>
      </w:pPr>
      <w:r>
        <w:rPr>
          <w:rFonts w:hint="default" w:ascii="TH SarabunPSK" w:hAnsi="TH SarabunPSK" w:eastAsia="THSarabunNew-Bold" w:cs="TH SarabunPSK"/>
          <w:b/>
          <w:bCs/>
          <w:color w:val="000000"/>
          <w:kern w:val="0"/>
          <w:sz w:val="32"/>
          <w:szCs w:val="32"/>
          <w:cs w:val="0"/>
          <w:lang w:val="en-US" w:eastAsia="zh-CN" w:bidi="th-TH"/>
        </w:rPr>
        <w:drawing>
          <wp:inline distT="0" distB="0" distL="114300" distR="114300">
            <wp:extent cx="5312410" cy="5527040"/>
            <wp:effectExtent l="0" t="0" r="0" b="0"/>
            <wp:docPr id="36" name="รูปภาพ 36" descr="รูป การลดปริมาณขยะ ปี 2565_P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รูปภาพ 36" descr="รูป การลดปริมาณขยะ ปี 2565_Page1"/>
                    <pic:cNvPicPr>
                      <a:picLocks noChangeAspect="1"/>
                    </pic:cNvPicPr>
                  </pic:nvPicPr>
                  <pic:blipFill>
                    <a:blip r:embed="rId7"/>
                    <a:srcRect l="7209" t="9490" b="22190"/>
                    <a:stretch>
                      <a:fillRect/>
                    </a:stretch>
                  </pic:blipFill>
                  <pic:spPr>
                    <a:xfrm>
                      <a:off x="0" y="0"/>
                      <a:ext cx="5312410" cy="5527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3443" w:firstLineChars="1076"/>
        <w:jc w:val="left"/>
        <w:textAlignment w:val="auto"/>
        <w:rPr>
          <w:rFonts w:hint="cs" w:ascii="TH SarabunPSK" w:hAnsi="TH SarabunPSK" w:cs="TH SarabunPSK"/>
          <w:sz w:val="32"/>
          <w:szCs w:val="32"/>
          <w:cs/>
          <w:lang w:val="en-US" w:bidi="th-TH"/>
        </w:rPr>
      </w:pP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ปริมาณขยะ</w:t>
      </w:r>
      <w:r>
        <w:rPr>
          <w:rFonts w:hint="cs" w:ascii="TH SarabunPSK" w:hAnsi="TH SarabunPSK" w:cs="TH SarabunPSK"/>
          <w:sz w:val="32"/>
          <w:szCs w:val="32"/>
          <w:cs/>
          <w:lang w:val="en-US" w:bidi="th-TH"/>
        </w:rPr>
        <w:t xml:space="preserve"> 2565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0" w:firstLineChars="0"/>
        <w:jc w:val="left"/>
        <w:textAlignment w:val="auto"/>
        <w:rPr>
          <w:rFonts w:hint="cs" w:ascii="TH SarabunPSK" w:hAnsi="TH SarabunPSK" w:cs="TH SarabunPSK"/>
          <w:sz w:val="32"/>
          <w:szCs w:val="32"/>
          <w:cs/>
          <w:lang w:val="en-US" w:bidi="th-TH"/>
        </w:rPr>
      </w:pPr>
      <w:r>
        <w:rPr>
          <w:rFonts w:hint="cs" w:ascii="TH SarabunPSK" w:hAnsi="TH SarabunPSK" w:cs="TH SarabunPSK"/>
          <w:sz w:val="32"/>
          <w:szCs w:val="32"/>
          <w:cs/>
          <w:lang w:val="en-US" w:bidi="th-TH"/>
        </w:rPr>
        <w:t xml:space="preserve">          </w:t>
      </w:r>
      <w:r>
        <w:rPr>
          <w:rFonts w:hint="cs" w:ascii="TH SarabunPSK" w:hAnsi="TH SarabunPSK" w:cs="TH SarabunPSK"/>
          <w:sz w:val="32"/>
          <w:szCs w:val="32"/>
          <w:cs/>
          <w:lang w:val="en-US" w:bidi="th-TH"/>
        </w:rPr>
        <w:drawing>
          <wp:inline distT="0" distB="0" distL="114300" distR="114300">
            <wp:extent cx="5199380" cy="5826760"/>
            <wp:effectExtent l="0" t="0" r="0" b="0"/>
            <wp:docPr id="3" name="รูปภาพ 3" descr="รูป การลดปริมาณขยะ ปี 2566แก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3" descr="รูป การลดปริมาณขยะ ปี 2566แก้"/>
                    <pic:cNvPicPr>
                      <a:picLocks noChangeAspect="1"/>
                    </pic:cNvPicPr>
                  </pic:nvPicPr>
                  <pic:blipFill>
                    <a:blip r:embed="rId8"/>
                    <a:srcRect l="9184" t="5565" b="22410"/>
                    <a:stretch>
                      <a:fillRect/>
                    </a:stretch>
                  </pic:blipFill>
                  <pic:spPr>
                    <a:xfrm>
                      <a:off x="0" y="0"/>
                      <a:ext cx="5199380" cy="5826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0" w:firstLineChars="0"/>
        <w:jc w:val="left"/>
        <w:textAlignment w:val="auto"/>
        <w:rPr>
          <w:rFonts w:hint="default" w:ascii="TH SarabunPSK" w:hAnsi="TH SarabunPSK" w:cs="TH SarabunPSK"/>
          <w:sz w:val="32"/>
          <w:szCs w:val="32"/>
          <w:cs w:val="0"/>
          <w:lang w:val="en-US" w:eastAsia="zh-CN" w:bidi="th-TH"/>
        </w:rPr>
      </w:pP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3443" w:firstLineChars="1076"/>
        <w:jc w:val="left"/>
        <w:textAlignment w:val="auto"/>
        <w:rPr>
          <w:rFonts w:hint="cs" w:ascii="TH SarabunPSK" w:hAnsi="TH SarabunPSK" w:cs="TH SarabunPSK"/>
          <w:sz w:val="32"/>
          <w:szCs w:val="32"/>
          <w:cs/>
          <w:lang w:val="en-US" w:bidi="th-TH"/>
        </w:rPr>
      </w:pP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ปริมาณขยะ</w:t>
      </w:r>
      <w:r>
        <w:rPr>
          <w:rFonts w:hint="cs" w:ascii="TH SarabunPSK" w:hAnsi="TH SarabunPSK" w:cs="TH SarabunPSK"/>
          <w:sz w:val="32"/>
          <w:szCs w:val="32"/>
          <w:cs/>
          <w:lang w:val="en-US" w:bidi="th-TH"/>
        </w:rPr>
        <w:t xml:space="preserve"> 2566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3443" w:firstLineChars="1076"/>
        <w:jc w:val="left"/>
        <w:textAlignment w:val="auto"/>
        <w:rPr>
          <w:rFonts w:hint="cs" w:ascii="TH SarabunPSK" w:hAnsi="TH SarabunPSK" w:cs="TH SarabunPSK"/>
          <w:sz w:val="32"/>
          <w:szCs w:val="32"/>
          <w:cs/>
          <w:lang w:val="en-US" w:bidi="th-TH"/>
        </w:rPr>
      </w:pP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720" w:leftChars="0" w:firstLine="720" w:firstLineChars="0"/>
        <w:jc w:val="thaiDistribute"/>
        <w:textAlignment w:val="auto"/>
        <w:rPr>
          <w:rFonts w:hint="default" w:ascii="TH SarabunPSK" w:hAnsi="TH SarabunPSK" w:cs="TH SarabunPSK"/>
          <w:sz w:val="32"/>
          <w:szCs w:val="32"/>
          <w:cs w:val="0"/>
          <w:lang w:val="en-US" w:bidi="th-TH"/>
        </w:rPr>
      </w:pP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จากข้อมูลของปริมาณขยะทั่วไปที่ส่งกำจัด ในปี พ</w:t>
      </w:r>
      <w:r>
        <w:rPr>
          <w:rFonts w:hint="cs" w:ascii="TH SarabunPSK" w:hAnsi="TH SarabunPSK" w:cs="TH SarabunPSK"/>
          <w:sz w:val="32"/>
          <w:szCs w:val="32"/>
          <w:cs/>
          <w:lang w:val="en-US" w:bidi="th-TH"/>
        </w:rPr>
        <w:t>.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ศ</w:t>
      </w:r>
      <w:r>
        <w:rPr>
          <w:rFonts w:hint="cs" w:ascii="TH SarabunPSK" w:hAnsi="TH SarabunPSK" w:cs="TH SarabunPSK"/>
          <w:sz w:val="32"/>
          <w:szCs w:val="32"/>
          <w:cs/>
          <w:lang w:val="en-US" w:bidi="th-TH"/>
        </w:rPr>
        <w:t xml:space="preserve">.2566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นั้น พบว่ามีปริมาณขยะทั่วไป รวม </w:t>
      </w:r>
      <w:r>
        <w:rPr>
          <w:rFonts w:hint="cs" w:ascii="TH SarabunPSK" w:hAnsi="TH SarabunPSK" w:cs="TH SarabunPSK"/>
          <w:sz w:val="32"/>
          <w:szCs w:val="32"/>
          <w:cs/>
          <w:lang w:val="en-US" w:bidi="th-TH"/>
        </w:rPr>
        <w:t xml:space="preserve">1,219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กิโลกรัม และปริมาณขยะรวมทั้งหมดเท่ากับ </w:t>
      </w:r>
      <w:r>
        <w:rPr>
          <w:rFonts w:hint="cs" w:ascii="TH SarabunPSK" w:hAnsi="TH SarabunPSK" w:cs="TH SarabunPSK"/>
          <w:sz w:val="32"/>
          <w:szCs w:val="32"/>
          <w:cs/>
          <w:lang w:val="en-US" w:bidi="th-TH"/>
        </w:rPr>
        <w:t xml:space="preserve">2,399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กิโลกรัม เมื่อเทียบกับปีฐาน พ</w:t>
      </w:r>
      <w:r>
        <w:rPr>
          <w:rFonts w:hint="cs" w:ascii="TH SarabunPSK" w:hAnsi="TH SarabunPSK" w:cs="TH SarabunPSK"/>
          <w:sz w:val="32"/>
          <w:szCs w:val="32"/>
          <w:cs/>
          <w:lang w:val="en-US" w:bidi="th-TH"/>
        </w:rPr>
        <w:t>.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ศ</w:t>
      </w:r>
      <w:r>
        <w:rPr>
          <w:rFonts w:hint="cs" w:ascii="TH SarabunPSK" w:hAnsi="TH SarabunPSK" w:cs="TH SarabunPSK"/>
          <w:sz w:val="32"/>
          <w:szCs w:val="32"/>
          <w:cs/>
          <w:lang w:val="en-US" w:bidi="th-TH"/>
        </w:rPr>
        <w:t xml:space="preserve">. 2565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คิดเป็นร้อยละ </w:t>
      </w:r>
      <w:r>
        <w:rPr>
          <w:rFonts w:hint="cs" w:ascii="TH SarabunPSK" w:hAnsi="TH SarabunPSK" w:cs="TH SarabunPSK"/>
          <w:sz w:val="32"/>
          <w:szCs w:val="32"/>
          <w:cs/>
          <w:lang w:val="en-US" w:bidi="th-TH"/>
        </w:rPr>
        <w:t xml:space="preserve">50.81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กิโลกรัม ซึ่งปริมาณขยะที่ส่งกำจัด ไม่เป็นไปตามเป้าสิ่งแวดล้อมประจำปี </w:t>
      </w:r>
      <w:r>
        <w:rPr>
          <w:rFonts w:hint="cs" w:ascii="TH SarabunPSK" w:hAnsi="TH SarabunPSK" w:cs="TH SarabunPSK"/>
          <w:sz w:val="32"/>
          <w:szCs w:val="32"/>
          <w:cs/>
          <w:lang w:val="en-US" w:bidi="th-TH"/>
        </w:rPr>
        <w:t xml:space="preserve">2566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ตามประกาศคณะผลิตกรรมการเกษตรกำหนดปริมาณขยะทั่วไปลดลง </w:t>
      </w:r>
      <w:r>
        <w:rPr>
          <w:rFonts w:hint="cs" w:ascii="TH SarabunPSK" w:hAnsi="TH SarabunPSK" w:cs="TH SarabunPSK"/>
          <w:sz w:val="32"/>
          <w:szCs w:val="32"/>
          <w:cs/>
          <w:lang w:val="en-US" w:bidi="th-TH"/>
        </w:rPr>
        <w:t xml:space="preserve">5 </w:t>
      </w:r>
      <w:r>
        <w:rPr>
          <w:rFonts w:hint="default" w:ascii="TH SarabunPSK" w:hAnsi="TH SarabunPSK" w:cs="TH SarabunPSK"/>
          <w:sz w:val="32"/>
          <w:szCs w:val="32"/>
          <w:cs w:val="0"/>
          <w:lang w:val="en-US" w:bidi="th-TH"/>
        </w:rPr>
        <w:t>%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720" w:leftChars="0" w:firstLine="720" w:firstLineChars="0"/>
        <w:jc w:val="thaiDistribute"/>
        <w:textAlignment w:val="auto"/>
        <w:rPr>
          <w:rFonts w:hint="default" w:ascii="TH SarabunPSK" w:hAnsi="TH SarabunPSK" w:cs="TH SarabunPSK"/>
          <w:sz w:val="32"/>
          <w:szCs w:val="32"/>
          <w:cs/>
          <w:lang w:val="en-US" w:bidi="th-TH"/>
        </w:rPr>
      </w:pP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ดังนั้นทางคณะทำงานหมวดที่ </w:t>
      </w:r>
      <w:r>
        <w:rPr>
          <w:rFonts w:hint="cs" w:ascii="TH SarabunPSK" w:hAnsi="TH SarabunPSK" w:cs="TH SarabunPSK"/>
          <w:sz w:val="32"/>
          <w:szCs w:val="32"/>
          <w:cs/>
          <w:lang w:val="en-US" w:bidi="th-TH"/>
        </w:rPr>
        <w:t xml:space="preserve">4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จึงได้ ประชุม ปรึกษาและทำการแก้ไขโดยปฏิบัติตามขั้นตอนดังนี้ จัดทำใบขอแก้ไขและป้องกันสิ่งที่ไม่เป็นไปตามข้อกำหนด ให้แก่ผู้ตรวจสอบ และระบุสาเหตุ และมีแนวทางการแก้ไขในปีถัดไป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0" w:firstLineChars="0"/>
        <w:jc w:val="left"/>
        <w:textAlignment w:val="auto"/>
        <w:rPr>
          <w:rFonts w:hint="default" w:ascii="TH SarabunPSK" w:hAnsi="TH SarabunPSK" w:cs="TH SarabunPSK"/>
          <w:sz w:val="32"/>
          <w:szCs w:val="32"/>
          <w:cs/>
          <w:lang w:val="en-US" w:bidi="th-TH"/>
        </w:rPr>
      </w:pPr>
      <w:r>
        <w:rPr>
          <w:rFonts w:hint="cs" w:ascii="TH SarabunPSK" w:hAnsi="TH SarabunPSK" w:cs="TH SarabunPSK"/>
          <w:sz w:val="32"/>
          <w:szCs w:val="32"/>
          <w:cs/>
          <w:lang w:val="en-US" w:bidi="th-TH"/>
        </w:rPr>
        <w:t xml:space="preserve">   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0" w:firstLineChars="0"/>
        <w:jc w:val="center"/>
        <w:textAlignment w:val="auto"/>
        <w:rPr>
          <w:rFonts w:hint="default" w:ascii="TH SarabunPSK" w:hAnsi="TH SarabunPSK" w:cs="TH SarabunPSK"/>
          <w:sz w:val="32"/>
          <w:szCs w:val="32"/>
          <w:cs w:val="0"/>
          <w:lang w:val="en-US" w:eastAsia="zh-CN" w:bidi="th-TH"/>
        </w:rPr>
      </w:pPr>
      <w:r>
        <w:rPr>
          <w:rFonts w:hint="default" w:ascii="TH SarabunPSK" w:hAnsi="TH SarabunPSK" w:cs="TH SarabunPSK"/>
          <w:sz w:val="32"/>
          <w:szCs w:val="32"/>
          <w:cs w:val="0"/>
          <w:lang w:val="en-US" w:eastAsia="zh-CN" w:bidi="th-TH"/>
        </w:rPr>
        <w:drawing>
          <wp:inline distT="0" distB="0" distL="114300" distR="114300">
            <wp:extent cx="5728970" cy="8123555"/>
            <wp:effectExtent l="0" t="0" r="5080" b="10795"/>
            <wp:docPr id="1" name="รูปภาพ 1" descr="ใบขอแก้ไ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 descr="ใบขอแก้ไข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28970" cy="8123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0" w:firstLineChars="0"/>
        <w:jc w:val="center"/>
        <w:textAlignment w:val="auto"/>
        <w:rPr>
          <w:rFonts w:hint="default" w:ascii="TH SarabunPSK" w:hAnsi="TH SarabunPSK" w:cs="TH SarabunPSK"/>
          <w:sz w:val="32"/>
          <w:szCs w:val="32"/>
          <w:cs w:val="0"/>
          <w:lang w:val="en-US" w:eastAsia="zh-CN" w:bidi="th-TH"/>
        </w:rPr>
      </w:pPr>
    </w:p>
    <w:sectPr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H Sarabun PS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ordia New">
    <w:panose1 w:val="020B0304020202020204"/>
    <w:charset w:val="00"/>
    <w:family w:val="swiss"/>
    <w:pitch w:val="default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default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default"/>
    <w:sig w:usb0="A100006F" w:usb1="5000205A" w:usb2="00000000" w:usb3="00000000" w:csb0="60010183" w:csb1="80000000"/>
  </w:font>
  <w:font w:name="Adobe Heiti Std R">
    <w:altName w:val="Yu Gothic"/>
    <w:panose1 w:val="00000000000000000000"/>
    <w:charset w:val="80"/>
    <w:family w:val="swiss"/>
    <w:pitch w:val="default"/>
    <w:sig w:usb0="00000000" w:usb1="00000000" w:usb2="00000016" w:usb3="00000000" w:csb0="00060007" w:csb1="00000000"/>
  </w:font>
  <w:font w:name="THSarabunNew-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applyBreakingRules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C78"/>
    <w:rsid w:val="00016B0D"/>
    <w:rsid w:val="000B3E3C"/>
    <w:rsid w:val="00211CB7"/>
    <w:rsid w:val="00223EE8"/>
    <w:rsid w:val="00283865"/>
    <w:rsid w:val="0028546C"/>
    <w:rsid w:val="002969E4"/>
    <w:rsid w:val="002C6B74"/>
    <w:rsid w:val="002D1E16"/>
    <w:rsid w:val="002D5A2B"/>
    <w:rsid w:val="002E0679"/>
    <w:rsid w:val="003335B4"/>
    <w:rsid w:val="00363F36"/>
    <w:rsid w:val="00371A18"/>
    <w:rsid w:val="003D5556"/>
    <w:rsid w:val="004276C1"/>
    <w:rsid w:val="00436E54"/>
    <w:rsid w:val="00473F55"/>
    <w:rsid w:val="00566CC0"/>
    <w:rsid w:val="005769E2"/>
    <w:rsid w:val="005B4377"/>
    <w:rsid w:val="006C36EA"/>
    <w:rsid w:val="00775EB8"/>
    <w:rsid w:val="008067A7"/>
    <w:rsid w:val="008A7985"/>
    <w:rsid w:val="008B029A"/>
    <w:rsid w:val="0098220E"/>
    <w:rsid w:val="009A2C78"/>
    <w:rsid w:val="00A86D86"/>
    <w:rsid w:val="00A9175D"/>
    <w:rsid w:val="00AD4CDA"/>
    <w:rsid w:val="00B40AA1"/>
    <w:rsid w:val="00BC679C"/>
    <w:rsid w:val="00C02F83"/>
    <w:rsid w:val="00C26E34"/>
    <w:rsid w:val="00C817F3"/>
    <w:rsid w:val="00D41D7C"/>
    <w:rsid w:val="00D510A1"/>
    <w:rsid w:val="00D76844"/>
    <w:rsid w:val="00DA2085"/>
    <w:rsid w:val="00EE5929"/>
    <w:rsid w:val="00EE6C5E"/>
    <w:rsid w:val="00F06280"/>
    <w:rsid w:val="00F458EB"/>
    <w:rsid w:val="02FC00BE"/>
    <w:rsid w:val="047D58D7"/>
    <w:rsid w:val="04A93F1C"/>
    <w:rsid w:val="07683AF2"/>
    <w:rsid w:val="094D7667"/>
    <w:rsid w:val="156C79C5"/>
    <w:rsid w:val="17720A70"/>
    <w:rsid w:val="1BA21EA3"/>
    <w:rsid w:val="1E1A0873"/>
    <w:rsid w:val="1F811BAD"/>
    <w:rsid w:val="26193CC2"/>
    <w:rsid w:val="28513371"/>
    <w:rsid w:val="2B394179"/>
    <w:rsid w:val="35FF1A70"/>
    <w:rsid w:val="380A72E2"/>
    <w:rsid w:val="39C90E5C"/>
    <w:rsid w:val="3AB41705"/>
    <w:rsid w:val="3EC77A48"/>
    <w:rsid w:val="3EE565E3"/>
    <w:rsid w:val="41AE19D0"/>
    <w:rsid w:val="41C73E0F"/>
    <w:rsid w:val="437E5AEC"/>
    <w:rsid w:val="44C44366"/>
    <w:rsid w:val="491F3CFB"/>
    <w:rsid w:val="49A66CF3"/>
    <w:rsid w:val="50A57279"/>
    <w:rsid w:val="50D76C3F"/>
    <w:rsid w:val="576879FE"/>
    <w:rsid w:val="5ABE1B55"/>
    <w:rsid w:val="5ACD642D"/>
    <w:rsid w:val="5C6342C4"/>
    <w:rsid w:val="5D44590F"/>
    <w:rsid w:val="64495F78"/>
    <w:rsid w:val="648A75BD"/>
    <w:rsid w:val="67616926"/>
    <w:rsid w:val="69CC554C"/>
    <w:rsid w:val="70966FB7"/>
    <w:rsid w:val="72976017"/>
    <w:rsid w:val="732368E0"/>
    <w:rsid w:val="75BE0C9C"/>
    <w:rsid w:val="798410CB"/>
    <w:rsid w:val="799C1155"/>
    <w:rsid w:val="7B2927A9"/>
    <w:rsid w:val="7D271EE3"/>
    <w:rsid w:val="7DD76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8"/>
      <w:lang w:val="en-US" w:eastAsia="en-US" w:bidi="th-TH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200" w:afterAutospacing="0" w:line="276" w:lineRule="auto"/>
      <w:ind w:left="0" w:right="0"/>
    </w:pPr>
    <w:rPr>
      <w:rFonts w:hint="eastAsia" w:ascii="Calibri" w:hAnsi="Calibri" w:cs="Cordia New"/>
      <w:sz w:val="22"/>
      <w:szCs w:val="28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2"/>
    <w:unhideWhenUsed/>
    <w:qFormat/>
    <w:uiPriority w:val="99"/>
    <w:rPr>
      <w:color w:val="800080"/>
      <w:u w:val="single"/>
    </w:rPr>
  </w:style>
  <w:style w:type="character" w:styleId="5">
    <w:name w:val="Hyperlink"/>
    <w:basedOn w:val="2"/>
    <w:unhideWhenUsed/>
    <w:qFormat/>
    <w:uiPriority w:val="99"/>
    <w:rPr>
      <w:color w:val="0000FF"/>
      <w:u w:val="single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Angsana New" w:hAnsi="Angsana New" w:eastAsia="Times New Roman" w:cs="Angsana New"/>
      <w:sz w:val="28"/>
    </w:rPr>
  </w:style>
  <w:style w:type="character" w:styleId="7">
    <w:name w:val="Strong"/>
    <w:basedOn w:val="2"/>
    <w:qFormat/>
    <w:uiPriority w:val="22"/>
    <w:rPr>
      <w:b/>
      <w:bCs/>
    </w:rPr>
  </w:style>
  <w:style w:type="table" w:styleId="8">
    <w:name w:val="Table Grid"/>
    <w:basedOn w:val="3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customStyle="1" w:styleId="9">
    <w:name w:val="p1"/>
    <w:basedOn w:val="1"/>
    <w:qFormat/>
    <w:uiPriority w:val="0"/>
    <w:pPr>
      <w:spacing w:before="100" w:beforeAutospacing="1" w:after="100" w:afterAutospacing="1" w:line="240" w:lineRule="auto"/>
    </w:pPr>
    <w:rPr>
      <w:rFonts w:ascii="Angsana New" w:hAnsi="Angsana New" w:eastAsia="Times New Roman" w:cs="Angsana New"/>
      <w:sz w:val="28"/>
    </w:rPr>
  </w:style>
  <w:style w:type="paragraph" w:styleId="10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408</Words>
  <Characters>2326</Characters>
  <Lines>19</Lines>
  <Paragraphs>5</Paragraphs>
  <TotalTime>56</TotalTime>
  <ScaleCrop>false</ScaleCrop>
  <LinksUpToDate>false</LinksUpToDate>
  <CharactersWithSpaces>2729</CharactersWithSpaces>
  <Application>WPS Office_12.2.0.13306_F1E327BC-269C-435d-A152-05C5408002CA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2023-10-17T06:40:00Z</dcterms:created>
  <dc:creator>user</dc:creator>
  <cp:lastModifiedBy>Benja Bumrungmuang</cp:lastModifiedBy>
  <cp:lastPrinted>2023-10-18T05:01:00Z</cp:lastPrinted>
  <dcterms:modified xsi:type="dcterms:W3CDTF">2023-12-06T04:56:23Z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1054-12.2.0.13306</vt:lpwstr>
  </property>
  <property fmtid="{D5CDD505-2E9C-101B-9397-08002B2CF9AE}" pid="3" name="ICV">
    <vt:lpwstr>1AED3C38EFAD448485295C09A0FAF073_13</vt:lpwstr>
  </property>
</Properties>
</file>