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E18" w:rsidRDefault="00AA1CAA">
      <w:bookmarkStart w:id="0" w:name="_GoBack"/>
      <w:bookmarkEnd w:id="0"/>
      <w:r>
        <w:rPr>
          <w:noProof/>
        </w:rPr>
        <w:drawing>
          <wp:inline distT="0" distB="0" distL="0" distR="0">
            <wp:extent cx="5724525" cy="40862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408622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40862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408622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408622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4086225"/>
            <wp:effectExtent l="0" t="0" r="952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4086225"/>
            <wp:effectExtent l="0" t="0" r="952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E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CAA"/>
    <w:rsid w:val="00A70E18"/>
    <w:rsid w:val="00AA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2AE0F2-FD87-4CEB-BA23-200A0C4C8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Maejo University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เกศริน ต๊ะมัง</dc:creator>
  <cp:keywords/>
  <dc:description/>
  <cp:lastModifiedBy>เกศริน ต๊ะมัง</cp:lastModifiedBy>
  <cp:revision>1</cp:revision>
  <dcterms:created xsi:type="dcterms:W3CDTF">2023-11-28T07:10:00Z</dcterms:created>
  <dcterms:modified xsi:type="dcterms:W3CDTF">2023-11-28T07:11:00Z</dcterms:modified>
</cp:coreProperties>
</file>