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4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การจัดการของเสีย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และมลพิษ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สำนักงานคณบดี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คณะผลิตกรรมการเกษตร</w:t>
      </w:r>
      <w:bookmarkStart w:id="0" w:name="_GoBack"/>
      <w:bookmarkEnd w:id="0"/>
    </w:p>
    <w:p>
      <w:pPr>
        <w:spacing w:after="0" w:line="240" w:lineRule="auto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4.1.1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มีการดำเนินงานตามแนว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ทางการคัดแยก รวบรวม และกำจัด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ขยะอย่างเหมาะสม</w:t>
      </w:r>
    </w:p>
    <w:p>
      <w:pPr>
        <w:spacing w:after="0" w:line="240" w:lineRule="auto"/>
        <w:ind w:firstLine="720" w:firstLineChars="0"/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(4)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มีการทิ้งขยะถูกต้องทุกจุดที่สุ่ม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ตรวจสอบ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สำนักงานคณบดีคณะผลิตกรรมการเกษตร มีการมอบหมายคณะทำงาน </w:t>
      </w:r>
      <w:r>
        <w:rPr>
          <w:rFonts w:hint="cs" w:ascii="TH SarabunPSK" w:hAnsi="TH SarabunPSK" w:cs="TH SarabunPSK"/>
          <w:sz w:val="32"/>
          <w:szCs w:val="32"/>
          <w:lang w:val="th-TH" w:bidi="th-TH"/>
        </w:rPr>
        <w:fldChar w:fldCharType="begin"/>
      </w:r>
      <w:r>
        <w:rPr>
          <w:rFonts w:hint="cs" w:ascii="TH SarabunPSK" w:hAnsi="TH SarabunPSK" w:cs="TH SarabunPSK"/>
          <w:sz w:val="32"/>
          <w:szCs w:val="32"/>
          <w:lang w:val="th-TH" w:bidi="th-TH"/>
        </w:rPr>
        <w:instrText xml:space="preserve"> HYPERLINK "https://erp.mju.ac.th/openFile.aspx?id=NjA2NDg5&amp;method=inline" </w:instrText>
      </w:r>
      <w:r>
        <w:rPr>
          <w:rFonts w:hint="cs" w:ascii="TH SarabunPSK" w:hAnsi="TH SarabunPSK" w:cs="TH SarabunPSK"/>
          <w:sz w:val="32"/>
          <w:szCs w:val="32"/>
          <w:lang w:val="th-TH" w:bidi="th-TH"/>
        </w:rPr>
        <w:fldChar w:fldCharType="separate"/>
      </w:r>
      <w:r>
        <w:rPr>
          <w:rStyle w:val="5"/>
          <w:rFonts w:hint="cs" w:ascii="TH SarabunPSK" w:hAnsi="TH SarabunPSK" w:cs="TH SarabunPSK"/>
          <w:sz w:val="32"/>
          <w:szCs w:val="32"/>
          <w:cs/>
          <w:lang w:val="th-TH" w:bidi="th-TH"/>
        </w:rPr>
        <w:t>สุ่มตรวจสอบการทิ้งขยะ</w:t>
      </w:r>
      <w:r>
        <w:rPr>
          <w:rFonts w:hint="cs" w:ascii="TH SarabunPSK" w:hAnsi="TH SarabunPSK" w:cs="TH SarabunPSK"/>
          <w:sz w:val="32"/>
          <w:szCs w:val="32"/>
          <w:lang w:val="th-TH" w:bidi="th-TH"/>
        </w:rPr>
        <w:fldChar w:fldCharType="end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  จำนวน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โดยมีการดำเนินการตรวจสอบตามประเภท ทุกวันพุธ ของสัปดาห์ ที่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และสัปดาห์ ที่ </w:t>
      </w:r>
      <w:r>
        <w:rPr>
          <w:rFonts w:hint="cs" w:ascii="TH SarabunPSK" w:hAnsi="TH SarabunPSK" w:cs="TH SarabunPSK"/>
          <w:sz w:val="32"/>
          <w:szCs w:val="32"/>
          <w:cs/>
        </w:rPr>
        <w:t>3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ของทุกเดือน หากตรงกับวันหยุดจะตรวจสอบในวันทำการถัดไป  กรอกตามแบบฟอร์มเพื่อรายงานให้ประธานหมวดรับรองต่อไป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thaiDistribute"/>
        <w:textAlignment w:val="auto"/>
        <w:rPr>
          <w:rFonts w:hint="cs" w:ascii="TH SarabunPSK" w:hAnsi="TH SarabunPSK" w:eastAsia="Adobe Heiti Std R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กรณีมีการทิ้งขยะไม่ตรงตามประเภทจะแจ้งการทิ้งขยะไม่ถูกประเภท ขอความร่วมมือให้ปฏิบัติใหม่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และคัดแยกให้ถูกต้อง ผ่านช่องท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า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งไลน์กลุ่ม</w:t>
      </w:r>
      <w:r>
        <w:rPr>
          <w:rFonts w:hint="cs" w:ascii="TH SarabunPSK" w:hAnsi="TH SarabunPSK" w:eastAsia="Adobe Heiti Std R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eastAsia="Adobe Heiti Std R" w:cs="TH SarabunPSK"/>
          <w:sz w:val="32"/>
          <w:szCs w:val="32"/>
          <w:cs/>
          <w:lang w:val="th-TH" w:bidi="th-TH"/>
        </w:rPr>
        <w:t>และวางแผนการดำเนินการจัดกิจกรรมเพื่อทำความเข้าใจ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hint="cs" w:ascii="TH SarabunPSK" w:hAnsi="TH SarabunPSK" w:eastAsia="Adobe Heiti Std R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center"/>
        <w:textAlignment w:val="auto"/>
        <w:rPr>
          <w:rFonts w:ascii="TH SarabunPSK" w:hAnsi="TH SarabunPSK" w:eastAsia="Adobe Heiti Std R" w:cs="TH SarabunPSK"/>
          <w:sz w:val="32"/>
          <w:szCs w:val="32"/>
        </w:rPr>
      </w:pPr>
      <w:r>
        <w:drawing>
          <wp:inline distT="0" distB="0" distL="0" distR="0">
            <wp:extent cx="3768725" cy="1779905"/>
            <wp:effectExtent l="0" t="0" r="3175" b="10795"/>
            <wp:docPr id="5" name="Picture 2" descr="A person putting a bin into a row of b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person putting a bin into a row of bi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8725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en-US" w:eastAsia="zh-CN" w:bidi="th-TH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cs/>
        </w:rPr>
      </w:pPr>
      <w:r>
        <w:rPr>
          <w:rFonts w:hint="cs" w:cstheme="minorBidi"/>
          <w:cs/>
          <w:lang w:val="en-US" w:bidi="th-TH"/>
        </w:rPr>
        <w:t xml:space="preserve">             </w:t>
      </w:r>
      <w:r>
        <w:rPr>
          <w:cs/>
        </w:rPr>
        <w:drawing>
          <wp:inline distT="0" distB="0" distL="0" distR="0">
            <wp:extent cx="3788410" cy="1788795"/>
            <wp:effectExtent l="0" t="0" r="2540" b="1905"/>
            <wp:docPr id="735833075" name="Picture 1" descr="A person standing next to a person in a green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33075" name="Picture 1" descr="A person standing next to a person in a green shi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841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cs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</w:pPr>
      <w:r>
        <w:rPr>
          <w:rFonts w:hint="cs" w:cstheme="minorBidi"/>
          <w:cs/>
          <w:lang w:val="en-US" w:bidi="th-TH"/>
        </w:rPr>
        <w:t xml:space="preserve">            </w:t>
      </w:r>
      <w:r>
        <w:drawing>
          <wp:inline distT="0" distB="0" distL="0" distR="0">
            <wp:extent cx="3792220" cy="1677670"/>
            <wp:effectExtent l="0" t="0" r="17780" b="17780"/>
            <wp:docPr id="919777125" name="Picture 3" descr="A couple of women standing next to a b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777125" name="Picture 3" descr="A couple of women standing next to a b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9" r="14892" b="33526"/>
                    <a:stretch>
                      <a:fillRect/>
                    </a:stretch>
                  </pic:blipFill>
                  <pic:spPr>
                    <a:xfrm>
                      <a:off x="0" y="0"/>
                      <a:ext cx="379222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H SarabunPSK" w:hAnsi="TH SarabunPSK" w:cs="TH SarabunPSK"/>
          <w:sz w:val="10"/>
          <w:szCs w:val="10"/>
          <w:cs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PSK" w:hAnsi="TH SarabunPSK" w:eastAsia="Adobe Heiti Std R" w:cs="TH SarabunPSK"/>
          <w:sz w:val="32"/>
          <w:szCs w:val="32"/>
          <w:cs/>
          <w:lang w:val="th-TH" w:bidi="th-TH"/>
        </w:rPr>
        <w:t>สุ่มตรวจความถูกต้องของการทิ้งขยะ</w:t>
      </w:r>
    </w:p>
    <w:p>
      <w:pPr>
        <w:numPr>
          <w:ilvl w:val="0"/>
          <w:numId w:val="0"/>
        </w:numPr>
        <w:ind w:leftChars="131"/>
        <w:jc w:val="center"/>
        <w:rPr>
          <w:rFonts w:hint="default"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ารางสุ่มตรวจความถูกต้องของการทิ้งขยะตามประเภท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3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จุด</w:t>
      </w:r>
    </w:p>
    <w:p>
      <w:pPr>
        <w:jc w:val="center"/>
        <w:rPr>
          <w:rFonts w:hint="default" w:ascii="TH SarabunPSK" w:hAnsi="TH SarabunPSK" w:cs="TH SarabunPSK"/>
          <w:sz w:val="32"/>
          <w:szCs w:val="32"/>
          <w:lang w:bidi="th-TH"/>
        </w:rPr>
      </w:pPr>
      <w:r>
        <w:rPr>
          <w:rFonts w:hint="default" w:ascii="TH SarabunPSK" w:hAnsi="TH SarabunPSK" w:cs="TH SarabunPSK"/>
          <w:sz w:val="32"/>
          <w:szCs w:val="32"/>
          <w:lang w:bidi="th-TH"/>
        </w:rPr>
        <w:drawing>
          <wp:inline distT="0" distB="0" distL="114300" distR="114300">
            <wp:extent cx="5722620" cy="4046220"/>
            <wp:effectExtent l="0" t="0" r="11430" b="11430"/>
            <wp:docPr id="340" name="รูปภาพ 340" descr="ตารางสุ่มตรวจความถูกต้องการทิ้งขยะ .1_Page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รูปภาพ 340" descr="ตารางสุ่มตรวจความถูกต้องการทิ้งขยะ .1_Page1_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H SarabunPSK" w:hAnsi="TH SarabunPSK" w:cs="TH SarabunPSK"/>
          <w:sz w:val="32"/>
          <w:szCs w:val="32"/>
          <w:lang w:bidi="th-TH"/>
        </w:rPr>
        <w:drawing>
          <wp:inline distT="0" distB="0" distL="114300" distR="114300">
            <wp:extent cx="5722620" cy="4046220"/>
            <wp:effectExtent l="0" t="0" r="11430" b="11430"/>
            <wp:docPr id="341" name="รูปภาพ 341" descr="ตารางสุ่มตรวจความถูกต้องการทิ้งขยะ .1_Page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รูปภาพ 341" descr="ตารางสุ่มตรวจความถูกต้องการทิ้งขยะ .1_Page2_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 w:eastAsia="zh-CN"/>
        </w:rPr>
      </w:pPr>
      <w:r>
        <w:rPr>
          <w:rFonts w:hint="default" w:ascii="TH SarabunPSK" w:hAnsi="TH SarabunPSK" w:cs="TH SarabunPSK"/>
          <w:sz w:val="32"/>
          <w:szCs w:val="32"/>
          <w:lang w:bidi="th-TH"/>
        </w:rPr>
        <w:drawing>
          <wp:inline distT="0" distB="0" distL="114300" distR="114300">
            <wp:extent cx="5722620" cy="4046220"/>
            <wp:effectExtent l="0" t="0" r="11430" b="11430"/>
            <wp:docPr id="342" name="รูปภาพ 342" descr="ตารางสุ่มตรวจความถูกต้องการทิ้งขยะ .1_Page3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รูปภาพ 342" descr="ตารางสุ่มตรวจความถูกต้องการทิ้งขยะ .1_Page3_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Adobe Heiti Std R">
    <w:altName w:val="Yu Gothic"/>
    <w:panose1 w:val="00000000000000000000"/>
    <w:charset w:val="80"/>
    <w:family w:val="swiss"/>
    <w:pitch w:val="default"/>
    <w:sig w:usb0="00000000" w:usb1="0000000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78"/>
    <w:rsid w:val="00016B0D"/>
    <w:rsid w:val="000B3E3C"/>
    <w:rsid w:val="00211CB7"/>
    <w:rsid w:val="00223EE8"/>
    <w:rsid w:val="00283865"/>
    <w:rsid w:val="0028546C"/>
    <w:rsid w:val="002969E4"/>
    <w:rsid w:val="002C6B74"/>
    <w:rsid w:val="002D1E16"/>
    <w:rsid w:val="002D5A2B"/>
    <w:rsid w:val="002E0679"/>
    <w:rsid w:val="003335B4"/>
    <w:rsid w:val="00363F36"/>
    <w:rsid w:val="00371A18"/>
    <w:rsid w:val="003D5556"/>
    <w:rsid w:val="004276C1"/>
    <w:rsid w:val="00436E54"/>
    <w:rsid w:val="00473F55"/>
    <w:rsid w:val="00566CC0"/>
    <w:rsid w:val="005769E2"/>
    <w:rsid w:val="005B4377"/>
    <w:rsid w:val="006C36EA"/>
    <w:rsid w:val="00775EB8"/>
    <w:rsid w:val="008067A7"/>
    <w:rsid w:val="008A7985"/>
    <w:rsid w:val="008B029A"/>
    <w:rsid w:val="0098220E"/>
    <w:rsid w:val="009A2C78"/>
    <w:rsid w:val="00A86D86"/>
    <w:rsid w:val="00A9175D"/>
    <w:rsid w:val="00AD4CDA"/>
    <w:rsid w:val="00B40AA1"/>
    <w:rsid w:val="00BC679C"/>
    <w:rsid w:val="00C02F83"/>
    <w:rsid w:val="00C26E34"/>
    <w:rsid w:val="00C817F3"/>
    <w:rsid w:val="00D41D7C"/>
    <w:rsid w:val="00D510A1"/>
    <w:rsid w:val="00D76844"/>
    <w:rsid w:val="00DA2085"/>
    <w:rsid w:val="00EE5929"/>
    <w:rsid w:val="00EE6C5E"/>
    <w:rsid w:val="00F06280"/>
    <w:rsid w:val="00F458EB"/>
    <w:rsid w:val="02FC00BE"/>
    <w:rsid w:val="094D7667"/>
    <w:rsid w:val="104265CC"/>
    <w:rsid w:val="156C79C5"/>
    <w:rsid w:val="17720A70"/>
    <w:rsid w:val="1BA21EA3"/>
    <w:rsid w:val="1E1A0873"/>
    <w:rsid w:val="1F811BAD"/>
    <w:rsid w:val="26193CC2"/>
    <w:rsid w:val="28513371"/>
    <w:rsid w:val="2B394179"/>
    <w:rsid w:val="35FF1A70"/>
    <w:rsid w:val="380A72E2"/>
    <w:rsid w:val="39C90E5C"/>
    <w:rsid w:val="3EC77A48"/>
    <w:rsid w:val="3EE565E3"/>
    <w:rsid w:val="41AE19D0"/>
    <w:rsid w:val="44C44366"/>
    <w:rsid w:val="47734052"/>
    <w:rsid w:val="50A57279"/>
    <w:rsid w:val="50D76C3F"/>
    <w:rsid w:val="576879FE"/>
    <w:rsid w:val="5ACD642D"/>
    <w:rsid w:val="5C6342C4"/>
    <w:rsid w:val="5D44590F"/>
    <w:rsid w:val="64495F78"/>
    <w:rsid w:val="67616926"/>
    <w:rsid w:val="69CC554C"/>
    <w:rsid w:val="732368E0"/>
    <w:rsid w:val="75BE0C9C"/>
    <w:rsid w:val="798410CB"/>
    <w:rsid w:val="7D271EE3"/>
    <w:rsid w:val="7DD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Cordia New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408</Words>
  <Characters>2326</Characters>
  <Lines>19</Lines>
  <Paragraphs>5</Paragraphs>
  <TotalTime>0</TotalTime>
  <ScaleCrop>false</ScaleCrop>
  <LinksUpToDate>false</LinksUpToDate>
  <CharactersWithSpaces>2729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2023-10-17T06:40:00Z</dcterms:created>
  <dc:creator>user</dc:creator>
  <cp:lastModifiedBy>Benja Bumrungmuang</cp:lastModifiedBy>
  <cp:lastPrinted>2023-10-18T05:01:00Z</cp:lastPrinted>
  <dcterms:modified xsi:type="dcterms:W3CDTF">2023-11-27T15:12:50Z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CC4E1810C51B4EADA1979B6787B70E5B_13</vt:lpwstr>
  </property>
</Properties>
</file>