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EE111" w14:textId="77777777" w:rsidR="00DA42AE" w:rsidRPr="00A519C2" w:rsidRDefault="00DA42AE" w:rsidP="001333B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519C2">
        <w:rPr>
          <w:rFonts w:ascii="TH SarabunPSK" w:hAnsi="TH SarabunPSK" w:cs="TH SarabunPSK"/>
          <w:b/>
          <w:bCs/>
          <w:sz w:val="40"/>
          <w:szCs w:val="40"/>
          <w:cs/>
        </w:rPr>
        <w:t>หมวดที่ 5 สภาพแวดล้อมและความปลอดภัย</w:t>
      </w:r>
    </w:p>
    <w:p w14:paraId="71FD8FD9" w14:textId="77777777" w:rsidR="00F67F84" w:rsidRPr="00A519C2" w:rsidRDefault="00F67F84" w:rsidP="00F4228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FC3F7D4" w14:textId="06D69ACE" w:rsidR="00F42287" w:rsidRPr="00A519C2" w:rsidRDefault="00F42287" w:rsidP="00F4228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519C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519C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19C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519C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ความน่าอยู่</w:t>
      </w:r>
    </w:p>
    <w:p w14:paraId="749FB538" w14:textId="77777777" w:rsidR="00F20AE5" w:rsidRPr="00A10EE1" w:rsidRDefault="00F20AE5" w:rsidP="00F20AE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10EE1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A10EE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10EE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A10EE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10EE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A10EE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มีการควบคุมสัตว์พาหะนําโรคและดําเนินการได้ตามที่กําหนด</w:t>
      </w:r>
    </w:p>
    <w:p w14:paraId="2DF81A02" w14:textId="77777777" w:rsidR="00DA1BFD" w:rsidRDefault="00F20AE5" w:rsidP="00F20AE5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5.4.4 </w:t>
      </w:r>
      <w:r w:rsidRPr="00574E61">
        <w:rPr>
          <w:rFonts w:ascii="TH SarabunIT๙" w:hAnsi="TH SarabunIT๙" w:cs="TH SarabunIT๙"/>
          <w:sz w:val="32"/>
          <w:szCs w:val="32"/>
          <w:cs/>
        </w:rPr>
        <w:t>(</w:t>
      </w:r>
      <w:r w:rsidRPr="00574E61">
        <w:rPr>
          <w:rFonts w:ascii="TH SarabunIT๙" w:hAnsi="TH SarabunIT๙" w:cs="TH SarabunIT๙"/>
          <w:sz w:val="32"/>
          <w:szCs w:val="32"/>
        </w:rPr>
        <w:t>1</w:t>
      </w:r>
      <w:r w:rsidRPr="00574E61">
        <w:rPr>
          <w:rFonts w:ascii="TH SarabunIT๙" w:hAnsi="TH SarabunIT๙" w:cs="TH SarabunIT๙"/>
          <w:sz w:val="32"/>
          <w:szCs w:val="32"/>
          <w:cs/>
        </w:rPr>
        <w:t>) มีการกําหนดแนวทางการป้องกันสัตว์พาหะนําโรคในสํานักงานอย่างเหมาะสม ได้แก่นกพิราบ หนู แมลงสาบ และอื่นๆ</w:t>
      </w:r>
      <w:bookmarkStart w:id="0" w:name="_GoBack"/>
      <w:bookmarkEnd w:id="0"/>
    </w:p>
    <w:p w14:paraId="220A9186" w14:textId="77777777" w:rsidR="00F20AE5" w:rsidRDefault="00DA1BFD" w:rsidP="00F20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20AE5">
        <w:rPr>
          <w:rFonts w:ascii="TH SarabunIT๙" w:hAnsi="TH SarabunIT๙" w:cs="TH SarabunIT๙" w:hint="cs"/>
          <w:sz w:val="32"/>
          <w:szCs w:val="32"/>
          <w:cs/>
        </w:rPr>
        <w:t>คณะผลิตกรรมการ</w:t>
      </w:r>
      <w:r w:rsidR="00F20AE5" w:rsidRPr="00574E61">
        <w:rPr>
          <w:rFonts w:ascii="TH SarabunIT๙" w:hAnsi="TH SarabunIT๙" w:cs="TH SarabunIT๙"/>
          <w:sz w:val="32"/>
          <w:szCs w:val="32"/>
          <w:cs/>
        </w:rPr>
        <w:t xml:space="preserve">เกษตร มีแนวทางการควบคุมสัตว์พาหะนําโรค พร้อมทั้งกําหนดแผนการควบคุมสัตว์พาหะนําโรค และผู้รับผิดชอบ </w:t>
      </w:r>
    </w:p>
    <w:p w14:paraId="0A7D9082" w14:textId="77777777" w:rsidR="00F20AE5" w:rsidRPr="00F20AE5" w:rsidRDefault="00DA1BFD" w:rsidP="00F20AE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20AE5" w:rsidRPr="00F20AE5">
        <w:rPr>
          <w:rFonts w:ascii="TH SarabunIT๙" w:hAnsi="TH SarabunIT๙" w:cs="TH SarabunIT๙"/>
          <w:sz w:val="32"/>
          <w:szCs w:val="32"/>
        </w:rPr>
        <w:t>5</w:t>
      </w:r>
      <w:r w:rsidR="00F20AE5" w:rsidRPr="00F20AE5">
        <w:rPr>
          <w:rFonts w:ascii="TH SarabunIT๙" w:hAnsi="TH SarabunIT๙" w:cs="TH SarabunIT๙"/>
          <w:sz w:val="32"/>
          <w:szCs w:val="32"/>
          <w:cs/>
        </w:rPr>
        <w:t>.</w:t>
      </w:r>
      <w:r w:rsidR="00F20AE5" w:rsidRPr="00F20AE5">
        <w:rPr>
          <w:rFonts w:ascii="TH SarabunIT๙" w:hAnsi="TH SarabunIT๙" w:cs="TH SarabunIT๙"/>
          <w:sz w:val="32"/>
          <w:szCs w:val="32"/>
        </w:rPr>
        <w:t>4</w:t>
      </w:r>
      <w:r w:rsidR="00F20AE5" w:rsidRPr="00F20AE5">
        <w:rPr>
          <w:rFonts w:ascii="TH SarabunIT๙" w:hAnsi="TH SarabunIT๙" w:cs="TH SarabunIT๙"/>
          <w:sz w:val="32"/>
          <w:szCs w:val="32"/>
          <w:cs/>
        </w:rPr>
        <w:t>.</w:t>
      </w:r>
      <w:r w:rsidR="00F20AE5" w:rsidRPr="00F20AE5">
        <w:rPr>
          <w:rFonts w:ascii="TH SarabunIT๙" w:hAnsi="TH SarabunIT๙" w:cs="TH SarabunIT๙"/>
          <w:sz w:val="32"/>
          <w:szCs w:val="32"/>
        </w:rPr>
        <w:t xml:space="preserve">4 </w:t>
      </w:r>
      <w:r w:rsidR="00F20AE5" w:rsidRPr="00F20AE5">
        <w:rPr>
          <w:rFonts w:ascii="TH SarabunIT๙" w:hAnsi="TH SarabunIT๙" w:cs="TH SarabunIT๙"/>
          <w:sz w:val="32"/>
          <w:szCs w:val="32"/>
          <w:cs/>
        </w:rPr>
        <w:t>(</w:t>
      </w:r>
      <w:r w:rsidR="00F20AE5" w:rsidRPr="00F20AE5">
        <w:rPr>
          <w:rFonts w:ascii="TH SarabunIT๙" w:hAnsi="TH SarabunIT๙" w:cs="TH SarabunIT๙"/>
          <w:sz w:val="32"/>
          <w:szCs w:val="32"/>
        </w:rPr>
        <w:t>2</w:t>
      </w:r>
      <w:r w:rsidR="00F20AE5" w:rsidRPr="00F20AE5">
        <w:rPr>
          <w:rFonts w:ascii="TH SarabunIT๙" w:hAnsi="TH SarabunIT๙" w:cs="TH SarabunIT๙"/>
          <w:sz w:val="32"/>
          <w:szCs w:val="32"/>
          <w:cs/>
        </w:rPr>
        <w:t xml:space="preserve">) มีการกำหนดความถี่ในการตรวจสอบร่องรอยสัตว์พาหะนำโรค อย่างน้อยที่สุดเดือนละ </w:t>
      </w:r>
      <w:r w:rsidR="00F20AE5" w:rsidRPr="00F20AE5">
        <w:rPr>
          <w:rFonts w:ascii="TH SarabunIT๙" w:hAnsi="TH SarabunIT๙" w:cs="TH SarabunIT๙"/>
          <w:sz w:val="32"/>
          <w:szCs w:val="32"/>
        </w:rPr>
        <w:t xml:space="preserve">1 </w:t>
      </w:r>
      <w:r w:rsidR="00F20AE5" w:rsidRPr="00F20AE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E1D8201" w14:textId="77777777" w:rsidR="00F409D1" w:rsidRDefault="00F20AE5" w:rsidP="00F409D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AE5">
        <w:rPr>
          <w:rFonts w:ascii="TH SarabunIT๙" w:hAnsi="TH SarabunIT๙" w:cs="TH SarabunIT๙"/>
          <w:sz w:val="32"/>
          <w:szCs w:val="32"/>
          <w:cs/>
        </w:rPr>
        <w:tab/>
        <w:t xml:space="preserve">ตามแผนควบคุมสัตว์พาหะนำเชื้อ </w:t>
      </w:r>
      <w:r w:rsidR="00F409D1">
        <w:rPr>
          <w:rFonts w:ascii="TH SarabunIT๙" w:hAnsi="TH SarabunIT๙" w:cs="TH SarabunIT๙" w:hint="cs"/>
          <w:sz w:val="32"/>
          <w:szCs w:val="32"/>
          <w:cs/>
        </w:rPr>
        <w:t>คณะผลิตกรรมการเกษตร</w:t>
      </w:r>
      <w:r w:rsidRPr="00F20AE5">
        <w:rPr>
          <w:rFonts w:ascii="TH SarabunIT๙" w:hAnsi="TH SarabunIT๙" w:cs="TH SarabunIT๙"/>
          <w:sz w:val="32"/>
          <w:szCs w:val="32"/>
          <w:cs/>
        </w:rPr>
        <w:t xml:space="preserve">ได้กำหนดความถึ่ในการตรวจสอบร่องรอยสัตว์พาหะนำโรคสัปดาห์ละ </w:t>
      </w:r>
      <w:r w:rsidRPr="00F20AE5">
        <w:rPr>
          <w:rFonts w:ascii="TH SarabunIT๙" w:hAnsi="TH SarabunIT๙" w:cs="TH SarabunIT๙"/>
          <w:sz w:val="32"/>
          <w:szCs w:val="32"/>
        </w:rPr>
        <w:t>1</w:t>
      </w:r>
      <w:r w:rsidRPr="00F20AE5">
        <w:rPr>
          <w:rFonts w:ascii="TH SarabunIT๙" w:hAnsi="TH SarabunIT๙" w:cs="TH SarabunIT๙"/>
          <w:sz w:val="32"/>
          <w:szCs w:val="32"/>
          <w:cs/>
        </w:rPr>
        <w:t xml:space="preserve"> ครั้ง หากพบร่องรอยให้ทำการลงรายการบันทึกทันที และดำเนินการกำจัดตามแผนที่กำหนดไว้</w:t>
      </w:r>
    </w:p>
    <w:p w14:paraId="1D110B60" w14:textId="77777777" w:rsidR="00F409D1" w:rsidRDefault="00F409D1" w:rsidP="00F409D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EE1F64" w14:textId="77777777" w:rsidR="00F20AE5" w:rsidRPr="00F20AE5" w:rsidRDefault="00F409D1" w:rsidP="00F409D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20AE5" w:rsidRPr="00F20AE5">
        <w:rPr>
          <w:rFonts w:ascii="TH SarabunIT๙" w:hAnsi="TH SarabunIT๙" w:cs="TH SarabunIT๙"/>
          <w:sz w:val="32"/>
          <w:szCs w:val="32"/>
        </w:rPr>
        <w:t>5</w:t>
      </w:r>
      <w:r w:rsidR="00F20AE5" w:rsidRPr="00F20AE5">
        <w:rPr>
          <w:rFonts w:ascii="TH SarabunIT๙" w:hAnsi="TH SarabunIT๙" w:cs="TH SarabunIT๙"/>
          <w:sz w:val="32"/>
          <w:szCs w:val="32"/>
          <w:cs/>
        </w:rPr>
        <w:t>.</w:t>
      </w:r>
      <w:r w:rsidR="00F20AE5" w:rsidRPr="00F20AE5">
        <w:rPr>
          <w:rFonts w:ascii="TH SarabunIT๙" w:hAnsi="TH SarabunIT๙" w:cs="TH SarabunIT๙"/>
          <w:sz w:val="32"/>
          <w:szCs w:val="32"/>
        </w:rPr>
        <w:t>4</w:t>
      </w:r>
      <w:r w:rsidR="00F20AE5" w:rsidRPr="00F20AE5">
        <w:rPr>
          <w:rFonts w:ascii="TH SarabunIT๙" w:hAnsi="TH SarabunIT๙" w:cs="TH SarabunIT๙"/>
          <w:sz w:val="32"/>
          <w:szCs w:val="32"/>
          <w:cs/>
        </w:rPr>
        <w:t>.</w:t>
      </w:r>
      <w:r w:rsidR="00F20AE5" w:rsidRPr="00F20AE5">
        <w:rPr>
          <w:rFonts w:ascii="TH SarabunIT๙" w:hAnsi="TH SarabunIT๙" w:cs="TH SarabunIT๙"/>
          <w:sz w:val="32"/>
          <w:szCs w:val="32"/>
        </w:rPr>
        <w:t xml:space="preserve">4 </w:t>
      </w:r>
      <w:r w:rsidR="00F20AE5" w:rsidRPr="00F20AE5">
        <w:rPr>
          <w:rFonts w:ascii="TH SarabunIT๙" w:hAnsi="TH SarabunIT๙" w:cs="TH SarabunIT๙"/>
          <w:sz w:val="32"/>
          <w:szCs w:val="32"/>
          <w:cs/>
        </w:rPr>
        <w:t>(</w:t>
      </w:r>
      <w:r w:rsidR="00F20AE5" w:rsidRPr="00F20AE5">
        <w:rPr>
          <w:rFonts w:ascii="TH SarabunIT๙" w:hAnsi="TH SarabunIT๙" w:cs="TH SarabunIT๙"/>
          <w:sz w:val="32"/>
          <w:szCs w:val="32"/>
        </w:rPr>
        <w:t>3</w:t>
      </w:r>
      <w:r w:rsidR="00F20AE5" w:rsidRPr="00F20AE5">
        <w:rPr>
          <w:rFonts w:ascii="TH SarabunIT๙" w:hAnsi="TH SarabunIT๙" w:cs="TH SarabunIT๙"/>
          <w:sz w:val="32"/>
          <w:szCs w:val="32"/>
          <w:cs/>
        </w:rPr>
        <w:t>) มีการตรวจสอบร่องรอยตามความถี่ที่ได้กำหนด (เฉพาะตอนกลางวัน)</w:t>
      </w:r>
    </w:p>
    <w:p w14:paraId="17371E0A" w14:textId="77777777" w:rsidR="00F20AE5" w:rsidRPr="00F20AE5" w:rsidRDefault="00F20AE5" w:rsidP="00F20A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20AE5">
        <w:rPr>
          <w:rFonts w:ascii="TH SarabunIT๙" w:hAnsi="TH SarabunIT๙" w:cs="TH SarabunIT๙"/>
          <w:sz w:val="32"/>
          <w:szCs w:val="32"/>
          <w:cs/>
        </w:rPr>
        <w:tab/>
      </w:r>
      <w:r w:rsidRPr="00F20AE5">
        <w:rPr>
          <w:rFonts w:ascii="TH SarabunIT๙" w:hAnsi="TH SarabunIT๙" w:cs="TH SarabunIT๙"/>
          <w:sz w:val="32"/>
          <w:szCs w:val="32"/>
          <w:cs/>
        </w:rPr>
        <w:tab/>
      </w:r>
      <w:r w:rsidRPr="00F20AE5">
        <w:rPr>
          <w:rFonts w:ascii="TH SarabunIT๙" w:hAnsi="TH SarabunIT๙" w:cs="TH SarabunIT๙"/>
          <w:sz w:val="32"/>
          <w:szCs w:val="32"/>
          <w:cs/>
        </w:rPr>
        <w:tab/>
      </w:r>
      <w:r w:rsidR="00F409D1">
        <w:rPr>
          <w:rFonts w:ascii="TH SarabunIT๙" w:hAnsi="TH SarabunIT๙" w:cs="TH SarabunIT๙" w:hint="cs"/>
          <w:sz w:val="32"/>
          <w:szCs w:val="32"/>
          <w:cs/>
        </w:rPr>
        <w:t>คณะผลิตกรรมการเกษตร</w:t>
      </w:r>
      <w:r w:rsidRPr="00F20AE5">
        <w:rPr>
          <w:rFonts w:ascii="TH SarabunIT๙" w:hAnsi="TH SarabunIT๙" w:cs="TH SarabunIT๙"/>
          <w:sz w:val="32"/>
          <w:szCs w:val="32"/>
          <w:cs/>
        </w:rPr>
        <w:t xml:space="preserve"> ได้มีการตรวจสอบร่องรอยสัตว์พาหะนำโรค ทุกสัปดาห์ ๆ ละ </w:t>
      </w:r>
      <w:r w:rsidRPr="00F20AE5">
        <w:rPr>
          <w:rFonts w:ascii="TH SarabunIT๙" w:hAnsi="TH SarabunIT๙" w:cs="TH SarabunIT๙"/>
          <w:sz w:val="32"/>
          <w:szCs w:val="32"/>
        </w:rPr>
        <w:t>1</w:t>
      </w:r>
      <w:r w:rsidRPr="00F20AE5">
        <w:rPr>
          <w:rFonts w:ascii="TH SarabunIT๙" w:hAnsi="TH SarabunIT๙" w:cs="TH SarabunIT๙"/>
          <w:sz w:val="32"/>
          <w:szCs w:val="32"/>
          <w:cs/>
        </w:rPr>
        <w:t xml:space="preserve"> ครั้ง ในวันทำการปกติ แต่หากพบร่องรอยให้ทำการแจ้งผู้รับผิดชอบตามแผนการควบคุมพาหะนำเชื้อ</w:t>
      </w:r>
    </w:p>
    <w:p w14:paraId="38882FE3" w14:textId="77777777" w:rsidR="00F20AE5" w:rsidRPr="00F20AE5" w:rsidRDefault="00F20AE5" w:rsidP="00F20AE5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F20AE5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F20AE5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F20AE5">
        <w:rPr>
          <w:rFonts w:ascii="TH SarabunIT๙" w:hAnsi="TH SarabunIT๙" w:cs="TH SarabunIT๙"/>
          <w:noProof/>
          <w:sz w:val="32"/>
          <w:szCs w:val="32"/>
        </w:rPr>
        <w:t>5</w:t>
      </w: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F20AE5">
        <w:rPr>
          <w:rFonts w:ascii="TH SarabunIT๙" w:hAnsi="TH SarabunIT๙" w:cs="TH SarabunIT๙"/>
          <w:noProof/>
          <w:sz w:val="32"/>
          <w:szCs w:val="32"/>
        </w:rPr>
        <w:t>4</w:t>
      </w: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F20AE5">
        <w:rPr>
          <w:rFonts w:ascii="TH SarabunIT๙" w:hAnsi="TH SarabunIT๙" w:cs="TH SarabunIT๙"/>
          <w:noProof/>
          <w:sz w:val="32"/>
          <w:szCs w:val="32"/>
        </w:rPr>
        <w:t xml:space="preserve">4 </w:t>
      </w: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(</w:t>
      </w:r>
      <w:r w:rsidRPr="00F20AE5">
        <w:rPr>
          <w:rFonts w:ascii="TH SarabunIT๙" w:hAnsi="TH SarabunIT๙" w:cs="TH SarabunIT๙"/>
          <w:noProof/>
          <w:sz w:val="32"/>
          <w:szCs w:val="32"/>
        </w:rPr>
        <w:t>4</w:t>
      </w: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)  มีแนวทางที่เหมาะสมกับการจัดการเมื่อพบร่องรอยสัตว์พาหะนำโรค</w:t>
      </w:r>
    </w:p>
    <w:p w14:paraId="5BA1F187" w14:textId="77777777" w:rsidR="00F20AE5" w:rsidRPr="00F20AE5" w:rsidRDefault="00F20AE5" w:rsidP="00F20A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20AE5">
        <w:rPr>
          <w:rFonts w:ascii="TH SarabunIT๙" w:hAnsi="TH SarabunIT๙" w:cs="TH SarabunIT๙"/>
          <w:noProof/>
          <w:sz w:val="32"/>
          <w:szCs w:val="32"/>
        </w:rPr>
        <w:tab/>
      </w:r>
      <w:r w:rsidRPr="00F20AE5">
        <w:rPr>
          <w:rFonts w:ascii="TH SarabunIT๙" w:hAnsi="TH SarabunIT๙" w:cs="TH SarabunIT๙"/>
          <w:noProof/>
          <w:sz w:val="32"/>
          <w:szCs w:val="32"/>
        </w:rPr>
        <w:tab/>
      </w:r>
      <w:r w:rsidRPr="00F20AE5">
        <w:rPr>
          <w:rFonts w:ascii="TH SarabunIT๙" w:hAnsi="TH SarabunIT๙" w:cs="TH SarabunIT๙"/>
          <w:noProof/>
          <w:sz w:val="32"/>
          <w:szCs w:val="32"/>
        </w:rPr>
        <w:tab/>
      </w:r>
      <w:r w:rsidR="00F409D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คณะผลิตกรรมการเกษตร </w:t>
      </w: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ได้ดำเนินการตาม</w:t>
      </w:r>
      <w:r w:rsidRPr="00F20AE5">
        <w:rPr>
          <w:rFonts w:ascii="TH SarabunIT๙" w:hAnsi="TH SarabunIT๙" w:cs="TH SarabunIT๙"/>
          <w:sz w:val="32"/>
          <w:szCs w:val="32"/>
          <w:cs/>
        </w:rPr>
        <w:t xml:space="preserve">แผนการควบคุมพาหะนำเชื้อ หากพบร่องรอยให้ปฏิบัติตามแผนฯ ดังกล่าว ทั้งนี้ </w:t>
      </w:r>
      <w:r w:rsidR="00F409D1">
        <w:rPr>
          <w:rFonts w:ascii="TH SarabunIT๙" w:hAnsi="TH SarabunIT๙" w:cs="TH SarabunIT๙" w:hint="cs"/>
          <w:sz w:val="32"/>
          <w:szCs w:val="32"/>
          <w:cs/>
        </w:rPr>
        <w:t xml:space="preserve">คณะผลิตกรรมการเกษตร </w:t>
      </w:r>
      <w:r w:rsidRPr="00F20AE5">
        <w:rPr>
          <w:rFonts w:ascii="TH SarabunIT๙" w:hAnsi="TH SarabunIT๙" w:cs="TH SarabunIT๙"/>
          <w:sz w:val="32"/>
          <w:szCs w:val="32"/>
          <w:cs/>
        </w:rPr>
        <w:t>มี</w:t>
      </w: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ข้อปฏิบัติในการป้องกันและกำจัดสัตว์พาหะนำโรค ดังนี้</w:t>
      </w:r>
    </w:p>
    <w:p w14:paraId="6EBBAE9E" w14:textId="77777777" w:rsidR="00F20AE5" w:rsidRPr="00F20AE5" w:rsidRDefault="00F20AE5" w:rsidP="00F20AE5">
      <w:pPr>
        <w:numPr>
          <w:ilvl w:val="0"/>
          <w:numId w:val="3"/>
        </w:numPr>
        <w:spacing w:after="0" w:line="240" w:lineRule="auto"/>
        <w:contextualSpacing/>
        <w:rPr>
          <w:rFonts w:ascii="TH SarabunIT๙" w:hAnsi="TH SarabunIT๙" w:cs="TH SarabunIT๙"/>
          <w:noProof/>
          <w:sz w:val="32"/>
          <w:szCs w:val="32"/>
        </w:rPr>
      </w:pP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มีการทำความสะอาดพื้นที่รับประทานอาหารอย่างสม่ำเสมอ</w:t>
      </w:r>
    </w:p>
    <w:p w14:paraId="3126D6CA" w14:textId="77777777" w:rsidR="00F20AE5" w:rsidRPr="00F20AE5" w:rsidRDefault="00F20AE5" w:rsidP="00F20AE5">
      <w:pPr>
        <w:numPr>
          <w:ilvl w:val="0"/>
          <w:numId w:val="3"/>
        </w:numPr>
        <w:spacing w:after="0" w:line="240" w:lineRule="auto"/>
        <w:contextualSpacing/>
        <w:rPr>
          <w:rFonts w:ascii="TH SarabunIT๙" w:hAnsi="TH SarabunIT๙" w:cs="TH SarabunIT๙"/>
          <w:noProof/>
          <w:sz w:val="32"/>
          <w:szCs w:val="32"/>
        </w:rPr>
      </w:pP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มีการคัดแยกขยะตามประเภทอย่างถูกต้อง</w:t>
      </w:r>
    </w:p>
    <w:p w14:paraId="3A0AD2BC" w14:textId="77777777" w:rsidR="00F20AE5" w:rsidRPr="00F20AE5" w:rsidRDefault="00F20AE5" w:rsidP="00F20AE5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20AE5">
        <w:rPr>
          <w:rFonts w:ascii="TH SarabunIT๙" w:hAnsi="TH SarabunIT๙" w:cs="TH SarabunIT๙"/>
          <w:noProof/>
          <w:sz w:val="32"/>
          <w:szCs w:val="32"/>
          <w:cs/>
        </w:rPr>
        <w:t xml:space="preserve">มีการนำขยะออกทิ้งทุกวัน โดยไม่ให้เหลือคงค้างในตัวอาคาร </w:t>
      </w:r>
    </w:p>
    <w:p w14:paraId="4C43377C" w14:textId="77777777" w:rsidR="00F20AE5" w:rsidRPr="00F20AE5" w:rsidRDefault="00F20AE5" w:rsidP="00F20AE5">
      <w:pPr>
        <w:numPr>
          <w:ilvl w:val="0"/>
          <w:numId w:val="3"/>
        </w:numPr>
        <w:spacing w:after="0" w:line="240" w:lineRule="auto"/>
        <w:contextualSpacing/>
        <w:rPr>
          <w:rFonts w:ascii="TH SarabunIT๙" w:hAnsi="TH SarabunIT๙" w:cs="TH SarabunIT๙"/>
          <w:noProof/>
          <w:sz w:val="32"/>
          <w:szCs w:val="32"/>
        </w:rPr>
      </w:pP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ปิดฝาถังขยะให้มิดชิด</w:t>
      </w:r>
    </w:p>
    <w:p w14:paraId="49B46AEF" w14:textId="77777777" w:rsidR="00F20AE5" w:rsidRPr="00F20AE5" w:rsidRDefault="00F20AE5" w:rsidP="00F20AE5">
      <w:pPr>
        <w:numPr>
          <w:ilvl w:val="0"/>
          <w:numId w:val="3"/>
        </w:numPr>
        <w:spacing w:after="0" w:line="240" w:lineRule="auto"/>
        <w:contextualSpacing/>
        <w:rPr>
          <w:rFonts w:ascii="TH SarabunIT๙" w:hAnsi="TH SarabunIT๙" w:cs="TH SarabunIT๙"/>
          <w:noProof/>
          <w:sz w:val="32"/>
          <w:szCs w:val="32"/>
        </w:rPr>
      </w:pP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เก็บขนม อาหาร โดยบรรจุในภาชนะที่มิดชิด แข็งแรง</w:t>
      </w:r>
      <w:r w:rsidRPr="00F20AE5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F20AE5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29773954" w14:textId="77777777" w:rsidR="00F20AE5" w:rsidRPr="00F20AE5" w:rsidRDefault="00F20AE5" w:rsidP="00F20AE5">
      <w:pPr>
        <w:numPr>
          <w:ilvl w:val="0"/>
          <w:numId w:val="3"/>
        </w:numPr>
        <w:spacing w:after="0" w:line="240" w:lineRule="auto"/>
        <w:contextualSpacing/>
        <w:rPr>
          <w:rFonts w:ascii="TH SarabunIT๙" w:hAnsi="TH SarabunIT๙" w:cs="TH SarabunIT๙"/>
          <w:noProof/>
          <w:sz w:val="32"/>
          <w:szCs w:val="32"/>
        </w:rPr>
      </w:pP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การใช้กับดักสัตว์</w:t>
      </w:r>
    </w:p>
    <w:p w14:paraId="5DDF1192" w14:textId="77777777" w:rsidR="00F20AE5" w:rsidRPr="00F20AE5" w:rsidRDefault="00F20AE5" w:rsidP="00F20A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0AE5">
        <w:rPr>
          <w:rFonts w:ascii="TH SarabunIT๙" w:hAnsi="TH SarabunIT๙" w:cs="TH SarabunIT๙"/>
          <w:noProof/>
          <w:sz w:val="32"/>
          <w:szCs w:val="32"/>
          <w:cs/>
        </w:rPr>
        <w:t>การกำจัดแหล่งต้นตอแหล่งที่อาจก่อให้เกิดการสะสม การรวมตัว การหาอาหารของสัตว์พาหะต่างๆ</w:t>
      </w:r>
    </w:p>
    <w:p w14:paraId="51B207DF" w14:textId="77777777" w:rsidR="00F20AE5" w:rsidRDefault="00F20AE5" w:rsidP="00F20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E4DD30" w14:textId="1996454D" w:rsidR="00BE5215" w:rsidRDefault="00E46AC4" w:rsidP="0070441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46AC4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06ECC6FF" wp14:editId="60013231">
            <wp:extent cx="5836920" cy="8253042"/>
            <wp:effectExtent l="0" t="0" r="0" b="0"/>
            <wp:docPr id="1" name="รูปภาพ 1" descr="D:\orathai2567\Green office\เอกสารแนบประเมิน\แผนการควบคุมสัตว์พาห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เอกสารแนบประเมิน\แผนการควบคุมสัตว์พาห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AC4">
        <w:rPr>
          <w:rFonts w:ascii="Times New Roman" w:eastAsia="Times New Roman" w:hAnsi="Times New Roman"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14:paraId="280658D9" w14:textId="0DCBC61B" w:rsidR="00BE5215" w:rsidRDefault="00BE5215" w:rsidP="00BE521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E5215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แผนการควบคุมพาหะนำโรค</w:t>
      </w:r>
    </w:p>
    <w:p w14:paraId="5D7BC20A" w14:textId="03929948" w:rsidR="006E202E" w:rsidRDefault="006E202E" w:rsidP="00BE521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0F1CD3" w14:textId="3E3A74C1" w:rsidR="006E202E" w:rsidRDefault="006E202E" w:rsidP="00BE521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E202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6169D45F" wp14:editId="468C9A0D">
            <wp:extent cx="4240485" cy="5992222"/>
            <wp:effectExtent l="318" t="0" r="8572" b="8573"/>
            <wp:docPr id="2" name="รูปภาพ 2" descr="D:\orathai2567\Green office\เอกสารแนบประเมิน\ตรวจสอบสัตว์พาหะ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เอกสารแนบประเมิน\ตรวจสอบสัตว์พาหะ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9375" cy="60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6A01" w14:textId="07815AD6" w:rsidR="00E44AB2" w:rsidRPr="00BE5215" w:rsidRDefault="00E44AB2" w:rsidP="00BE521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4AB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5EE0F680" wp14:editId="5E077ACF">
            <wp:extent cx="4150436" cy="5864972"/>
            <wp:effectExtent l="0" t="0" r="2540" b="2540"/>
            <wp:docPr id="4" name="รูปภาพ 4" descr="D:\orathai2567\Green office\เอกสารแนบประเมิน\ตรวจสอบสัตว์พาหะ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athai2567\Green office\เอกสารแนบประเมิน\ตรวจสอบสัตว์พาหะ_Page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6849" cy="58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8755C" w14:textId="77777777" w:rsidR="00AB128B" w:rsidRDefault="00AB128B" w:rsidP="00AB128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B128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รายงานการตรวจสอบร่องรอยสัตว์พาหะนําโรค</w:t>
      </w:r>
    </w:p>
    <w:sectPr w:rsidR="00AB128B" w:rsidSect="001E307D">
      <w:headerReference w:type="even" r:id="rId11"/>
      <w:headerReference w:type="default" r:id="rId12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131CB0" w14:textId="77777777" w:rsidR="00C67CBC" w:rsidRDefault="00C67CBC">
      <w:pPr>
        <w:spacing w:after="0" w:line="240" w:lineRule="auto"/>
      </w:pPr>
      <w:r>
        <w:separator/>
      </w:r>
    </w:p>
  </w:endnote>
  <w:endnote w:type="continuationSeparator" w:id="0">
    <w:p w14:paraId="3F3F35ED" w14:textId="77777777" w:rsidR="00C67CBC" w:rsidRDefault="00C67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4711_AtNoon_BigHead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0BB53" w14:textId="77777777" w:rsidR="00C67CBC" w:rsidRDefault="00C67CBC">
      <w:pPr>
        <w:spacing w:after="0" w:line="240" w:lineRule="auto"/>
      </w:pPr>
      <w:r>
        <w:separator/>
      </w:r>
    </w:p>
  </w:footnote>
  <w:footnote w:type="continuationSeparator" w:id="0">
    <w:p w14:paraId="03E0FEC0" w14:textId="77777777" w:rsidR="00C67CBC" w:rsidRDefault="00C67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1287656578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32E3E182" w14:textId="77777777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end"/>
        </w:r>
      </w:p>
    </w:sdtContent>
  </w:sdt>
  <w:p w14:paraId="6B4EF90A" w14:textId="77777777" w:rsidR="008A2F26" w:rsidRDefault="008A2F26" w:rsidP="003820B5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2008744897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671121BD" w14:textId="4B04CE56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separate"/>
        </w:r>
        <w:r w:rsidR="00A10EE1">
          <w:rPr>
            <w:rStyle w:val="a7"/>
            <w:noProof/>
          </w:rPr>
          <w:t>1</w:t>
        </w:r>
        <w:r>
          <w:rPr>
            <w:rStyle w:val="a7"/>
            <w:cs/>
          </w:rPr>
          <w:fldChar w:fldCharType="end"/>
        </w:r>
      </w:p>
    </w:sdtContent>
  </w:sdt>
  <w:p w14:paraId="17483A36" w14:textId="77777777" w:rsidR="008A2F26" w:rsidRDefault="008A2F26" w:rsidP="003820B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0F6"/>
    <w:multiLevelType w:val="hybridMultilevel"/>
    <w:tmpl w:val="37B69EE4"/>
    <w:lvl w:ilvl="0" w:tplc="7DF81956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ABA7356"/>
    <w:multiLevelType w:val="hybridMultilevel"/>
    <w:tmpl w:val="045A3074"/>
    <w:lvl w:ilvl="0" w:tplc="6F9C192C">
      <w:numFmt w:val="bullet"/>
      <w:lvlText w:val="-"/>
      <w:lvlJc w:val="left"/>
      <w:pPr>
        <w:ind w:left="21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DE461E6"/>
    <w:multiLevelType w:val="hybridMultilevel"/>
    <w:tmpl w:val="232A459C"/>
    <w:lvl w:ilvl="0" w:tplc="69E29B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74762DA"/>
    <w:multiLevelType w:val="hybridMultilevel"/>
    <w:tmpl w:val="9B327D2C"/>
    <w:lvl w:ilvl="0" w:tplc="7760384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45431A"/>
    <w:multiLevelType w:val="multilevel"/>
    <w:tmpl w:val="44A6F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800"/>
      </w:pPr>
      <w:rPr>
        <w:rFonts w:hint="default"/>
      </w:rPr>
    </w:lvl>
  </w:abstractNum>
  <w:abstractNum w:abstractNumId="5" w15:restartNumberingAfterBreak="0">
    <w:nsid w:val="7EE86611"/>
    <w:multiLevelType w:val="hybridMultilevel"/>
    <w:tmpl w:val="30F8212A"/>
    <w:lvl w:ilvl="0" w:tplc="3CFE3C72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2AE"/>
    <w:rsid w:val="00003AEA"/>
    <w:rsid w:val="000151DA"/>
    <w:rsid w:val="00016E02"/>
    <w:rsid w:val="00017C8D"/>
    <w:rsid w:val="00021504"/>
    <w:rsid w:val="00035F14"/>
    <w:rsid w:val="00037FBB"/>
    <w:rsid w:val="000405AB"/>
    <w:rsid w:val="00042D0E"/>
    <w:rsid w:val="00047CFB"/>
    <w:rsid w:val="0005445D"/>
    <w:rsid w:val="000554E9"/>
    <w:rsid w:val="00082DAA"/>
    <w:rsid w:val="00087ACD"/>
    <w:rsid w:val="000953E5"/>
    <w:rsid w:val="000A3389"/>
    <w:rsid w:val="000A504F"/>
    <w:rsid w:val="000D3BE6"/>
    <w:rsid w:val="000D4F19"/>
    <w:rsid w:val="000D575B"/>
    <w:rsid w:val="000E5ED1"/>
    <w:rsid w:val="000F46BD"/>
    <w:rsid w:val="000F5E58"/>
    <w:rsid w:val="00112F40"/>
    <w:rsid w:val="00115BB7"/>
    <w:rsid w:val="00127777"/>
    <w:rsid w:val="001333B9"/>
    <w:rsid w:val="00141F30"/>
    <w:rsid w:val="00156284"/>
    <w:rsid w:val="0015725C"/>
    <w:rsid w:val="00175938"/>
    <w:rsid w:val="00181782"/>
    <w:rsid w:val="0019615E"/>
    <w:rsid w:val="00196DF6"/>
    <w:rsid w:val="001A5727"/>
    <w:rsid w:val="001B122E"/>
    <w:rsid w:val="001C385B"/>
    <w:rsid w:val="001C7744"/>
    <w:rsid w:val="001D5D43"/>
    <w:rsid w:val="001E307D"/>
    <w:rsid w:val="001F1940"/>
    <w:rsid w:val="001F35D2"/>
    <w:rsid w:val="001F4207"/>
    <w:rsid w:val="002003B9"/>
    <w:rsid w:val="00204D28"/>
    <w:rsid w:val="00207167"/>
    <w:rsid w:val="002126E6"/>
    <w:rsid w:val="00212ADE"/>
    <w:rsid w:val="00214CC5"/>
    <w:rsid w:val="00214F5C"/>
    <w:rsid w:val="002211CD"/>
    <w:rsid w:val="00221615"/>
    <w:rsid w:val="0023044F"/>
    <w:rsid w:val="00232497"/>
    <w:rsid w:val="0023455F"/>
    <w:rsid w:val="002426FF"/>
    <w:rsid w:val="00247282"/>
    <w:rsid w:val="00252821"/>
    <w:rsid w:val="002579D3"/>
    <w:rsid w:val="00271583"/>
    <w:rsid w:val="0027679B"/>
    <w:rsid w:val="002846C7"/>
    <w:rsid w:val="00285158"/>
    <w:rsid w:val="00294422"/>
    <w:rsid w:val="002A11DB"/>
    <w:rsid w:val="002A21E6"/>
    <w:rsid w:val="002A5C3D"/>
    <w:rsid w:val="002B7D14"/>
    <w:rsid w:val="002C0F36"/>
    <w:rsid w:val="002C30DF"/>
    <w:rsid w:val="002C4749"/>
    <w:rsid w:val="002E5F49"/>
    <w:rsid w:val="00304E04"/>
    <w:rsid w:val="00305F17"/>
    <w:rsid w:val="00306693"/>
    <w:rsid w:val="003151C7"/>
    <w:rsid w:val="00315890"/>
    <w:rsid w:val="003172D4"/>
    <w:rsid w:val="0032262B"/>
    <w:rsid w:val="003242BD"/>
    <w:rsid w:val="00330284"/>
    <w:rsid w:val="00331AB5"/>
    <w:rsid w:val="00331F7A"/>
    <w:rsid w:val="003401EA"/>
    <w:rsid w:val="00341DFC"/>
    <w:rsid w:val="003507C8"/>
    <w:rsid w:val="00351FDD"/>
    <w:rsid w:val="00352A4C"/>
    <w:rsid w:val="00357D7E"/>
    <w:rsid w:val="00364FED"/>
    <w:rsid w:val="00381830"/>
    <w:rsid w:val="003819AF"/>
    <w:rsid w:val="003820B5"/>
    <w:rsid w:val="003826DE"/>
    <w:rsid w:val="003875B8"/>
    <w:rsid w:val="00387777"/>
    <w:rsid w:val="003D12DB"/>
    <w:rsid w:val="003E005E"/>
    <w:rsid w:val="003E7F67"/>
    <w:rsid w:val="00451EF8"/>
    <w:rsid w:val="00455CD3"/>
    <w:rsid w:val="00460F00"/>
    <w:rsid w:val="004657B5"/>
    <w:rsid w:val="00465B97"/>
    <w:rsid w:val="0047048B"/>
    <w:rsid w:val="00472249"/>
    <w:rsid w:val="00473A63"/>
    <w:rsid w:val="00484192"/>
    <w:rsid w:val="0048670C"/>
    <w:rsid w:val="00487540"/>
    <w:rsid w:val="00491954"/>
    <w:rsid w:val="00491E69"/>
    <w:rsid w:val="00493333"/>
    <w:rsid w:val="004B19EA"/>
    <w:rsid w:val="004B7FD8"/>
    <w:rsid w:val="004C4AC4"/>
    <w:rsid w:val="004C5D11"/>
    <w:rsid w:val="004D32A4"/>
    <w:rsid w:val="004E0A06"/>
    <w:rsid w:val="004F261F"/>
    <w:rsid w:val="004F2B2F"/>
    <w:rsid w:val="004F6143"/>
    <w:rsid w:val="004F641F"/>
    <w:rsid w:val="004F7A8D"/>
    <w:rsid w:val="00511894"/>
    <w:rsid w:val="0051349B"/>
    <w:rsid w:val="00513583"/>
    <w:rsid w:val="0051395D"/>
    <w:rsid w:val="00523F9B"/>
    <w:rsid w:val="005253D3"/>
    <w:rsid w:val="00541CF7"/>
    <w:rsid w:val="00544BFA"/>
    <w:rsid w:val="0055213B"/>
    <w:rsid w:val="005523E3"/>
    <w:rsid w:val="005531D1"/>
    <w:rsid w:val="00573C53"/>
    <w:rsid w:val="00574E61"/>
    <w:rsid w:val="005849ED"/>
    <w:rsid w:val="00586CB2"/>
    <w:rsid w:val="00590C21"/>
    <w:rsid w:val="005933BB"/>
    <w:rsid w:val="005A105A"/>
    <w:rsid w:val="005C6E50"/>
    <w:rsid w:val="005D1BB6"/>
    <w:rsid w:val="005D2B8D"/>
    <w:rsid w:val="005E4071"/>
    <w:rsid w:val="005E5F73"/>
    <w:rsid w:val="00600061"/>
    <w:rsid w:val="0061165C"/>
    <w:rsid w:val="00611A6B"/>
    <w:rsid w:val="00613B05"/>
    <w:rsid w:val="00616CD7"/>
    <w:rsid w:val="006222C8"/>
    <w:rsid w:val="00631D46"/>
    <w:rsid w:val="006361FD"/>
    <w:rsid w:val="00640E03"/>
    <w:rsid w:val="00641AA9"/>
    <w:rsid w:val="00645BD6"/>
    <w:rsid w:val="00660CD0"/>
    <w:rsid w:val="0066140E"/>
    <w:rsid w:val="006619E8"/>
    <w:rsid w:val="00664519"/>
    <w:rsid w:val="00675AEA"/>
    <w:rsid w:val="0069054F"/>
    <w:rsid w:val="0069258E"/>
    <w:rsid w:val="006949BB"/>
    <w:rsid w:val="006A72BF"/>
    <w:rsid w:val="006B7486"/>
    <w:rsid w:val="006D40D4"/>
    <w:rsid w:val="006E202E"/>
    <w:rsid w:val="006E69D1"/>
    <w:rsid w:val="006F7BA9"/>
    <w:rsid w:val="0070441E"/>
    <w:rsid w:val="00706754"/>
    <w:rsid w:val="00712784"/>
    <w:rsid w:val="0071697F"/>
    <w:rsid w:val="00734B8A"/>
    <w:rsid w:val="00741EC1"/>
    <w:rsid w:val="00746444"/>
    <w:rsid w:val="0074752B"/>
    <w:rsid w:val="00756FA1"/>
    <w:rsid w:val="00770B16"/>
    <w:rsid w:val="00773CD5"/>
    <w:rsid w:val="00777D94"/>
    <w:rsid w:val="00782211"/>
    <w:rsid w:val="007865F7"/>
    <w:rsid w:val="007A1068"/>
    <w:rsid w:val="007A4D9D"/>
    <w:rsid w:val="007A5D79"/>
    <w:rsid w:val="007C493F"/>
    <w:rsid w:val="007E2F6B"/>
    <w:rsid w:val="007F0800"/>
    <w:rsid w:val="0080450B"/>
    <w:rsid w:val="0081119D"/>
    <w:rsid w:val="00812094"/>
    <w:rsid w:val="00831A31"/>
    <w:rsid w:val="00835025"/>
    <w:rsid w:val="00843D59"/>
    <w:rsid w:val="00851489"/>
    <w:rsid w:val="0085657B"/>
    <w:rsid w:val="00856CD3"/>
    <w:rsid w:val="008611A7"/>
    <w:rsid w:val="00867C0A"/>
    <w:rsid w:val="00870479"/>
    <w:rsid w:val="00871E15"/>
    <w:rsid w:val="00881F8C"/>
    <w:rsid w:val="0089199B"/>
    <w:rsid w:val="00897974"/>
    <w:rsid w:val="00897995"/>
    <w:rsid w:val="008A2F26"/>
    <w:rsid w:val="008A5712"/>
    <w:rsid w:val="008C35E8"/>
    <w:rsid w:val="008C7BCD"/>
    <w:rsid w:val="008E2481"/>
    <w:rsid w:val="008E7FB0"/>
    <w:rsid w:val="00900BA1"/>
    <w:rsid w:val="00901A44"/>
    <w:rsid w:val="00921740"/>
    <w:rsid w:val="0092273D"/>
    <w:rsid w:val="009277FC"/>
    <w:rsid w:val="00932742"/>
    <w:rsid w:val="00940081"/>
    <w:rsid w:val="0095376B"/>
    <w:rsid w:val="00956280"/>
    <w:rsid w:val="00974F58"/>
    <w:rsid w:val="00977F1C"/>
    <w:rsid w:val="009849C0"/>
    <w:rsid w:val="009852AC"/>
    <w:rsid w:val="00992202"/>
    <w:rsid w:val="009A58F1"/>
    <w:rsid w:val="009B4E39"/>
    <w:rsid w:val="009B635F"/>
    <w:rsid w:val="009D0156"/>
    <w:rsid w:val="009D14EF"/>
    <w:rsid w:val="009F0B56"/>
    <w:rsid w:val="009F5813"/>
    <w:rsid w:val="00A0350A"/>
    <w:rsid w:val="00A046F5"/>
    <w:rsid w:val="00A05DB5"/>
    <w:rsid w:val="00A07289"/>
    <w:rsid w:val="00A10EE1"/>
    <w:rsid w:val="00A15DDF"/>
    <w:rsid w:val="00A43915"/>
    <w:rsid w:val="00A447E5"/>
    <w:rsid w:val="00A45F24"/>
    <w:rsid w:val="00A460D8"/>
    <w:rsid w:val="00A519C2"/>
    <w:rsid w:val="00A52544"/>
    <w:rsid w:val="00A64821"/>
    <w:rsid w:val="00A81EEC"/>
    <w:rsid w:val="00A82017"/>
    <w:rsid w:val="00A96966"/>
    <w:rsid w:val="00AA221C"/>
    <w:rsid w:val="00AA4C96"/>
    <w:rsid w:val="00AA50A4"/>
    <w:rsid w:val="00AB128B"/>
    <w:rsid w:val="00AB191F"/>
    <w:rsid w:val="00AB4944"/>
    <w:rsid w:val="00AB7EA6"/>
    <w:rsid w:val="00AC5DB5"/>
    <w:rsid w:val="00AE45FC"/>
    <w:rsid w:val="00AF05BD"/>
    <w:rsid w:val="00AF3844"/>
    <w:rsid w:val="00AF688B"/>
    <w:rsid w:val="00B03EDF"/>
    <w:rsid w:val="00B11BD3"/>
    <w:rsid w:val="00B13442"/>
    <w:rsid w:val="00B244E9"/>
    <w:rsid w:val="00B34031"/>
    <w:rsid w:val="00B3799C"/>
    <w:rsid w:val="00B411A5"/>
    <w:rsid w:val="00B425F5"/>
    <w:rsid w:val="00B437BE"/>
    <w:rsid w:val="00B50337"/>
    <w:rsid w:val="00B53216"/>
    <w:rsid w:val="00B601F8"/>
    <w:rsid w:val="00B61360"/>
    <w:rsid w:val="00B646E5"/>
    <w:rsid w:val="00B73786"/>
    <w:rsid w:val="00BB32F9"/>
    <w:rsid w:val="00BC4D86"/>
    <w:rsid w:val="00BC4E4E"/>
    <w:rsid w:val="00BE5215"/>
    <w:rsid w:val="00BE6197"/>
    <w:rsid w:val="00BF1A0A"/>
    <w:rsid w:val="00BF4D4E"/>
    <w:rsid w:val="00BF64E8"/>
    <w:rsid w:val="00C11ECA"/>
    <w:rsid w:val="00C13EF3"/>
    <w:rsid w:val="00C152D7"/>
    <w:rsid w:val="00C15E93"/>
    <w:rsid w:val="00C272F8"/>
    <w:rsid w:val="00C318EE"/>
    <w:rsid w:val="00C41F84"/>
    <w:rsid w:val="00C44F10"/>
    <w:rsid w:val="00C67CBC"/>
    <w:rsid w:val="00C75008"/>
    <w:rsid w:val="00C82848"/>
    <w:rsid w:val="00C83DBC"/>
    <w:rsid w:val="00C8661A"/>
    <w:rsid w:val="00CB0DF9"/>
    <w:rsid w:val="00CB2CB6"/>
    <w:rsid w:val="00CB7EBA"/>
    <w:rsid w:val="00CC0F3B"/>
    <w:rsid w:val="00CC3603"/>
    <w:rsid w:val="00CC3C27"/>
    <w:rsid w:val="00CD17DD"/>
    <w:rsid w:val="00CD730B"/>
    <w:rsid w:val="00CE4E42"/>
    <w:rsid w:val="00CE653C"/>
    <w:rsid w:val="00D03487"/>
    <w:rsid w:val="00D03711"/>
    <w:rsid w:val="00D13B06"/>
    <w:rsid w:val="00D146FA"/>
    <w:rsid w:val="00D16E4A"/>
    <w:rsid w:val="00D26DFE"/>
    <w:rsid w:val="00D30151"/>
    <w:rsid w:val="00D314B4"/>
    <w:rsid w:val="00D360CF"/>
    <w:rsid w:val="00D361E7"/>
    <w:rsid w:val="00D4438B"/>
    <w:rsid w:val="00D468A6"/>
    <w:rsid w:val="00D65404"/>
    <w:rsid w:val="00D70B70"/>
    <w:rsid w:val="00D820AB"/>
    <w:rsid w:val="00D837A4"/>
    <w:rsid w:val="00D8457A"/>
    <w:rsid w:val="00D86B32"/>
    <w:rsid w:val="00D934C7"/>
    <w:rsid w:val="00DA1BFD"/>
    <w:rsid w:val="00DA42AE"/>
    <w:rsid w:val="00DA58DD"/>
    <w:rsid w:val="00DB2B39"/>
    <w:rsid w:val="00DC2019"/>
    <w:rsid w:val="00DE5510"/>
    <w:rsid w:val="00DE72FE"/>
    <w:rsid w:val="00DF0DDA"/>
    <w:rsid w:val="00DF5D36"/>
    <w:rsid w:val="00E00F04"/>
    <w:rsid w:val="00E1053E"/>
    <w:rsid w:val="00E16ABF"/>
    <w:rsid w:val="00E20567"/>
    <w:rsid w:val="00E22C55"/>
    <w:rsid w:val="00E24CF8"/>
    <w:rsid w:val="00E336E6"/>
    <w:rsid w:val="00E4038C"/>
    <w:rsid w:val="00E44AB2"/>
    <w:rsid w:val="00E4650B"/>
    <w:rsid w:val="00E46AC4"/>
    <w:rsid w:val="00E5617B"/>
    <w:rsid w:val="00E64050"/>
    <w:rsid w:val="00E70A07"/>
    <w:rsid w:val="00E775F6"/>
    <w:rsid w:val="00E8389E"/>
    <w:rsid w:val="00E84B60"/>
    <w:rsid w:val="00E93200"/>
    <w:rsid w:val="00EB2A7F"/>
    <w:rsid w:val="00EB5EED"/>
    <w:rsid w:val="00EB641A"/>
    <w:rsid w:val="00EC0E95"/>
    <w:rsid w:val="00F0166E"/>
    <w:rsid w:val="00F0576D"/>
    <w:rsid w:val="00F10844"/>
    <w:rsid w:val="00F11F2B"/>
    <w:rsid w:val="00F20AE5"/>
    <w:rsid w:val="00F23ED1"/>
    <w:rsid w:val="00F409D1"/>
    <w:rsid w:val="00F40DB0"/>
    <w:rsid w:val="00F41370"/>
    <w:rsid w:val="00F42287"/>
    <w:rsid w:val="00F5160C"/>
    <w:rsid w:val="00F526C9"/>
    <w:rsid w:val="00F67F84"/>
    <w:rsid w:val="00F83095"/>
    <w:rsid w:val="00F90477"/>
    <w:rsid w:val="00F90C36"/>
    <w:rsid w:val="00F938D6"/>
    <w:rsid w:val="00FA2415"/>
    <w:rsid w:val="00FA3D6E"/>
    <w:rsid w:val="00FB0A06"/>
    <w:rsid w:val="00FB14F4"/>
    <w:rsid w:val="00FC0037"/>
    <w:rsid w:val="00FD391F"/>
    <w:rsid w:val="00FD3B65"/>
    <w:rsid w:val="00FD79BB"/>
    <w:rsid w:val="00FE14AF"/>
    <w:rsid w:val="00FE213F"/>
    <w:rsid w:val="00FE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4B7B"/>
  <w15:chartTrackingRefBased/>
  <w15:docId w15:val="{B5D95AB0-117C-4162-8883-ADD2D4CC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4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B5EED"/>
    <w:pPr>
      <w:keepNext/>
      <w:keepLines/>
      <w:spacing w:after="0" w:line="240" w:lineRule="auto"/>
      <w:outlineLvl w:val="1"/>
    </w:pPr>
    <w:rPr>
      <w:rFonts w:ascii="TH SarabunPSK" w:eastAsiaTheme="majorEastAsia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80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0800"/>
    <w:rPr>
      <w:rFonts w:ascii="Segoe UI" w:hAnsi="Segoe UI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CB0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B0DF9"/>
  </w:style>
  <w:style w:type="character" w:styleId="a7">
    <w:name w:val="page number"/>
    <w:basedOn w:val="a0"/>
    <w:uiPriority w:val="99"/>
    <w:semiHidden/>
    <w:unhideWhenUsed/>
    <w:rsid w:val="00CB0DF9"/>
  </w:style>
  <w:style w:type="paragraph" w:styleId="a8">
    <w:name w:val="List Paragraph"/>
    <w:basedOn w:val="a"/>
    <w:uiPriority w:val="34"/>
    <w:qFormat/>
    <w:rsid w:val="006222C8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EB5EED"/>
    <w:rPr>
      <w:rFonts w:ascii="TH SarabunPSK" w:eastAsiaTheme="majorEastAsia" w:hAnsi="TH SarabunPSK" w:cs="TH SarabunPSK"/>
      <w:sz w:val="32"/>
      <w:szCs w:val="32"/>
    </w:rPr>
  </w:style>
  <w:style w:type="character" w:customStyle="1" w:styleId="10">
    <w:name w:val="หัวเรื่อง 1 อักขระ"/>
    <w:basedOn w:val="a0"/>
    <w:link w:val="1"/>
    <w:uiPriority w:val="9"/>
    <w:rsid w:val="008E2481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ListTable3-Accent21">
    <w:name w:val="List Table 3 - Accent 21"/>
    <w:basedOn w:val="a1"/>
    <w:uiPriority w:val="48"/>
    <w:rsid w:val="00D16E4A"/>
    <w:pPr>
      <w:spacing w:after="0" w:line="240" w:lineRule="auto"/>
    </w:pPr>
    <w:rPr>
      <w:rFonts w:ascii="TH SarabunPSK" w:hAnsi="TH SarabunPSK" w:cs="TH SarabunPSK"/>
      <w:b/>
      <w:bCs/>
      <w:sz w:val="32"/>
      <w:szCs w:val="32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9">
    <w:name w:val="footer"/>
    <w:basedOn w:val="a"/>
    <w:link w:val="aa"/>
    <w:uiPriority w:val="99"/>
    <w:unhideWhenUsed/>
    <w:rsid w:val="0052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23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9769F-BBBC-49ED-AA26-FA0DE8268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Windows10</cp:lastModifiedBy>
  <cp:revision>2</cp:revision>
  <cp:lastPrinted>2023-09-12T04:30:00Z</cp:lastPrinted>
  <dcterms:created xsi:type="dcterms:W3CDTF">2023-11-27T08:34:00Z</dcterms:created>
  <dcterms:modified xsi:type="dcterms:W3CDTF">2023-11-27T08:34:00Z</dcterms:modified>
</cp:coreProperties>
</file>