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p w14:paraId="06FF3B4E" w14:textId="709C82B9" w:rsidR="00174DE2" w:rsidRDefault="00222378" w:rsidP="00A111B3">
      <w:pPr>
        <w:contextualSpacing/>
        <w:jc w:val="center"/>
      </w:pPr>
      <w:bookmarkStart w:id="0" w:name="_GoBack"/>
      <w:bookmarkEnd w:id="0"/>
      <w:r w:rsidRPr="00FA5699">
        <w:rPr>
          <w:rFonts w:ascii="TH Niramit AS" w:hAnsi="TH Niramit AS" w:cs="TH Niramit AS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DCE2310" wp14:editId="40CAD4B7">
            <wp:simplePos x="0" y="0"/>
            <wp:positionH relativeFrom="column">
              <wp:posOffset>2186940</wp:posOffset>
            </wp:positionH>
            <wp:positionV relativeFrom="paragraph">
              <wp:posOffset>318052</wp:posOffset>
            </wp:positionV>
            <wp:extent cx="1438275" cy="1438275"/>
            <wp:effectExtent l="0" t="0" r="9525" b="0"/>
            <wp:wrapTopAndBottom/>
            <wp:docPr id="1" name="Picture 1" descr="A picture containing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ิทยาลัยนานาชาติ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8B1" w:rsidRPr="00FA5699">
        <w:rPr>
          <w:rFonts w:ascii="TH Niramit AS" w:hAnsi="TH Niramit AS" w:cs="TH Niramit AS"/>
          <w:noProof/>
          <w:sz w:val="30"/>
          <w:szCs w:val="30"/>
        </w:rPr>
        <w:t xml:space="preserve"> </w:t>
      </w:r>
      <w:r w:rsidR="00A111B3" w:rsidRPr="00A111B3">
        <w:t xml:space="preserve"> </w:t>
      </w:r>
    </w:p>
    <w:p w14:paraId="67295830" w14:textId="36391373" w:rsidR="00A111B3" w:rsidRPr="00A111B3" w:rsidRDefault="00A111B3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</w:t>
      </w:r>
      <w:r w:rsidR="006E1496">
        <w:rPr>
          <w:rFonts w:ascii="Times New Roman" w:hAnsi="Times New Roman" w:cs="Times New Roman"/>
          <w:b/>
          <w:bCs/>
          <w:sz w:val="28"/>
        </w:rPr>
        <w:t>A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ccording to </w:t>
      </w:r>
    </w:p>
    <w:p w14:paraId="273FF3D9" w14:textId="20A58B98" w:rsidR="00FA5699" w:rsidRPr="00CF7163" w:rsidRDefault="00A111B3" w:rsidP="00A111B3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AUN-QA </w:t>
      </w:r>
      <w:r w:rsidR="006E1496">
        <w:rPr>
          <w:rFonts w:ascii="Times New Roman" w:hAnsi="Times New Roman" w:cs="Times New Roman"/>
          <w:b/>
          <w:bCs/>
          <w:sz w:val="28"/>
        </w:rPr>
        <w:t>Q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uality </w:t>
      </w:r>
      <w:r w:rsidR="006E1496">
        <w:rPr>
          <w:rFonts w:ascii="Times New Roman" w:hAnsi="Times New Roman" w:cs="Times New Roman"/>
          <w:b/>
          <w:bCs/>
          <w:sz w:val="28"/>
        </w:rPr>
        <w:t>C</w:t>
      </w:r>
      <w:r w:rsidRPr="00A111B3">
        <w:rPr>
          <w:rFonts w:ascii="Times New Roman" w:hAnsi="Times New Roman" w:cs="Times New Roman"/>
          <w:b/>
          <w:bCs/>
          <w:sz w:val="28"/>
        </w:rPr>
        <w:t>riteria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202</w:t>
      </w:r>
      <w:r w:rsidR="00CF7163" w:rsidRPr="00483F17">
        <w:rPr>
          <w:rFonts w:ascii="Times New Roman" w:hAnsi="Times New Roman" w:cs="Times New Roman"/>
          <w:b/>
          <w:bCs/>
          <w:sz w:val="28"/>
          <w:cs/>
        </w:rPr>
        <w:t>2</w:t>
      </w:r>
    </w:p>
    <w:p w14:paraId="046C5B44" w14:textId="77777777" w:rsidR="009678EA" w:rsidRDefault="009678EA" w:rsidP="009678EA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bookmarkStart w:id="1" w:name="_Hlk137631937"/>
      <w:r w:rsidRPr="009678EA">
        <w:rPr>
          <w:rFonts w:ascii="Times New Roman" w:hAnsi="Times New Roman" w:cs="Times New Roman"/>
          <w:b/>
          <w:bCs/>
          <w:sz w:val="28"/>
        </w:rPr>
        <w:t>Doctor of Philosophy</w:t>
      </w:r>
      <w:r w:rsidR="00203310" w:rsidRPr="00203310">
        <w:rPr>
          <w:rFonts w:ascii="Times New Roman" w:hAnsi="Times New Roman" w:cs="Times New Roman"/>
          <w:b/>
          <w:bCs/>
          <w:sz w:val="28"/>
        </w:rPr>
        <w:t xml:space="preserve"> Program in Digital Economics </w:t>
      </w:r>
    </w:p>
    <w:p w14:paraId="723E40B7" w14:textId="22AA903E" w:rsidR="00203310" w:rsidRDefault="00203310" w:rsidP="009678EA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203310">
        <w:rPr>
          <w:rFonts w:ascii="Times New Roman" w:hAnsi="Times New Roman" w:cs="Times New Roman"/>
          <w:b/>
          <w:bCs/>
          <w:sz w:val="28"/>
        </w:rPr>
        <w:t>and Management Innovation</w:t>
      </w:r>
      <w:bookmarkEnd w:id="1"/>
      <w:r w:rsidRPr="00203310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5B7A969C" w14:textId="4F420187" w:rsidR="00FA5699" w:rsidRPr="00203310" w:rsidRDefault="00203310" w:rsidP="00203310">
      <w:pPr>
        <w:contextualSpacing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203310">
        <w:rPr>
          <w:rFonts w:ascii="Times New Roman" w:hAnsi="Times New Roman" w:cs="Times New Roman"/>
          <w:b/>
          <w:bCs/>
          <w:sz w:val="28"/>
        </w:rPr>
        <w:t>(International Program)</w:t>
      </w:r>
    </w:p>
    <w:p w14:paraId="5AEB9D8B" w14:textId="1A3A3C8D" w:rsidR="00757D98" w:rsidRDefault="006E1496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A111B3" w:rsidRPr="00A111B3">
        <w:rPr>
          <w:rFonts w:ascii="Times New Roman" w:hAnsi="Times New Roman" w:cs="Times New Roman"/>
          <w:b/>
          <w:bCs/>
          <w:sz w:val="28"/>
        </w:rPr>
        <w:t>International College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FA5699" w:rsidRPr="00A111B3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6565D7E6" w14:textId="0892CCBF" w:rsidR="00FA5699" w:rsidRDefault="00FA5699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p w14:paraId="02C571B7" w14:textId="77777777" w:rsidR="00174DE2" w:rsidRPr="00FA5699" w:rsidRDefault="00174DE2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A111B3" w:rsidRPr="00FD1BAA" w14:paraId="22D2F97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2579F9D" w14:textId="062F6729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66932AEA" w14:textId="0AC77745" w:rsidR="00A111B3" w:rsidRPr="00FD1BAA" w:rsidRDefault="0018451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5" w:history="1">
              <w:r w:rsidR="00A111B3" w:rsidRPr="004465E2">
                <w:rPr>
                  <w:rStyle w:val="Hyperlink"/>
                  <w:rFonts w:ascii="Times New Roman" w:hAnsi="Times New Roman" w:cs="Times New Roman"/>
                  <w:sz w:val="28"/>
                </w:rPr>
                <w:t>Introduction</w:t>
              </w:r>
            </w:hyperlink>
            <w:r w:rsidR="00A111B3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36E24DE4" w14:textId="3E31A73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0BD5BD8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12B962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CF2CD42" w14:textId="5B8E9F9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39B93C96" w14:textId="620459D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125617A5" w14:textId="0EEBBF25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3432EC8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21D5B54C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E98EDBE" w14:textId="1B7BC70E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BE55049" w14:textId="10D94181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5745FE8C" w14:textId="051099AE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DCF2BA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36674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C7E851C" w14:textId="617BF1B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1CC58F71" w14:textId="4E55D736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621C96B9" w14:textId="68E45444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288C09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FCA3D2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C97A28E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04408B0" w14:textId="656A6DA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D0E1F62" w14:textId="05B6701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71D6A51A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46673F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6352561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8BCE73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31FF6B1F" w14:textId="6C79B38F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2EBD4FF1" w14:textId="2124F2F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2FB09590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AFD3AF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97B2BC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54B972F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FF3C5C2" w14:textId="29DD027D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55F67B97" w14:textId="2CC7FAC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6BF04112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CDDBE6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5FCCC1AB" w14:textId="5585891E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4D2E9B28" w14:textId="7A9FBDFF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100325CD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64E199D5" w14:textId="77777777" w:rsidTr="00CF7163">
        <w:trPr>
          <w:trHeight w:val="553"/>
        </w:trPr>
        <w:tc>
          <w:tcPr>
            <w:tcW w:w="1121" w:type="dxa"/>
            <w:shd w:val="clear" w:color="auto" w:fill="auto"/>
          </w:tcPr>
          <w:p w14:paraId="6B79E9C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F09A433" w14:textId="4DDD229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72628EC9" w14:textId="575055D6" w:rsidR="00A111B3" w:rsidRPr="008141F2" w:rsidRDefault="00184513" w:rsidP="008141F2">
            <w:pPr>
              <w:rPr>
                <w:rFonts w:ascii="Times New Roman" w:eastAsia="Calibri" w:hAnsi="Times New Roman" w:cs="Times New Roman"/>
                <w:sz w:val="24"/>
                <w:szCs w:val="24"/>
                <w:cs/>
              </w:rPr>
            </w:pPr>
            <w:hyperlink r:id="rId6" w:history="1">
              <w:r w:rsidR="00A111B3" w:rsidRPr="00CF22DA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A111B3" w:rsidRPr="00CF22D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4A0CB752" w14:textId="5809FD6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0B97520C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3DD7607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A9B7D49" w14:textId="77777777" w:rsidR="00A111B3" w:rsidRPr="00FD1BAA" w:rsidRDefault="00A111B3" w:rsidP="00A111B3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0A220FC5" w14:textId="62C74629" w:rsidR="00A111B3" w:rsidRPr="001F5490" w:rsidRDefault="0018451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7" w:history="1">
              <w:r w:rsidR="00A111B3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57C3BF86" w14:textId="66A0B5FC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081ED7A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47334C1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5FAA48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4B86EC9E" w14:textId="362DA593" w:rsidR="00A111B3" w:rsidRPr="00FD1BAA" w:rsidRDefault="0018451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="00A111B3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A111B3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123042DE" w14:textId="1BCB70ED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ABAD253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3804F5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C6FA2C8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01C489BC" w14:textId="2EAC3718" w:rsidR="00A111B3" w:rsidRPr="00FD1BAA" w:rsidRDefault="0018451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111B3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6BE491D0" w14:textId="1E1A28C1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D465EC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2C238B0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A985876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7186A26C" w14:textId="696C4D39" w:rsidR="00A111B3" w:rsidRPr="00FD1BAA" w:rsidRDefault="0018451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11B3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5511F73A" w14:textId="0233868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07D87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FAF226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CC6C983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712DA48B" w14:textId="7DF5D0E3" w:rsidR="00A111B3" w:rsidRPr="00FD1BAA" w:rsidRDefault="0018451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11B3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7F0E4F5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FED17C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F08F9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65184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104E2D36" w14:textId="60111C5F" w:rsidR="00A111B3" w:rsidRPr="00FD1BAA" w:rsidRDefault="0018451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11B3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222927EB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4C55677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65B6B42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D29AA6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327B561D" w14:textId="2D166F18" w:rsidR="00A111B3" w:rsidRPr="00FD1BAA" w:rsidRDefault="0018451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11B3" w:rsidRPr="004F4452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40A35374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3B025E0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192FE7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F387F3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6574F0A3" w14:textId="484452A6" w:rsidR="00A111B3" w:rsidRPr="00FD1BAA" w:rsidRDefault="0018451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11B3" w:rsidRPr="004F4452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A111B3" w:rsidRPr="004F4452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52409C11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A111B3" w:rsidRPr="00FD1BAA" w14:paraId="28F899CC" w14:textId="77777777" w:rsidTr="00CF7163">
        <w:tc>
          <w:tcPr>
            <w:tcW w:w="1126" w:type="dxa"/>
            <w:shd w:val="clear" w:color="auto" w:fill="auto"/>
          </w:tcPr>
          <w:p w14:paraId="698C4A37" w14:textId="27E039F6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4608098E" w14:textId="7AC4E741" w:rsidR="00A111B3" w:rsidRPr="00FD1BAA" w:rsidRDefault="00184513" w:rsidP="00D032A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5" w:history="1">
              <w:r w:rsidR="00D032A9" w:rsidRPr="004465E2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3D6363C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174DE2" w:rsidRPr="00FD1BAA" w14:paraId="2C8B537C" w14:textId="77777777" w:rsidTr="00CF7163">
        <w:tc>
          <w:tcPr>
            <w:tcW w:w="1126" w:type="dxa"/>
            <w:shd w:val="clear" w:color="auto" w:fill="auto"/>
          </w:tcPr>
          <w:p w14:paraId="6430F748" w14:textId="7DAC6565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58B6CA2" w14:textId="0EB18737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10D356C6" w14:textId="5F64C973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16B4AE31" w14:textId="35DC6AC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7C8B09FF" w14:textId="77777777" w:rsidTr="00CF7163">
        <w:tc>
          <w:tcPr>
            <w:tcW w:w="1126" w:type="dxa"/>
            <w:shd w:val="clear" w:color="auto" w:fill="auto"/>
          </w:tcPr>
          <w:p w14:paraId="780E9309" w14:textId="77777777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22BBC0D" w14:textId="1E13FA76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42DA1B42" w14:textId="361ADE81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Curriculum development plan</w:t>
            </w:r>
          </w:p>
        </w:tc>
        <w:tc>
          <w:tcPr>
            <w:tcW w:w="709" w:type="dxa"/>
          </w:tcPr>
          <w:p w14:paraId="44549954" w14:textId="6A4FA93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1E86D507" w14:textId="77777777" w:rsidTr="00CF7163">
        <w:tc>
          <w:tcPr>
            <w:tcW w:w="1126" w:type="dxa"/>
            <w:shd w:val="clear" w:color="auto" w:fill="auto"/>
          </w:tcPr>
          <w:p w14:paraId="7D0B7DB5" w14:textId="5DD6596A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5B8FDB06" w14:textId="48A0837E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77E35C56" w14:textId="2F96AFF8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6CEB6B78" w14:textId="4BFB7524" w:rsidR="00174DE2" w:rsidRPr="00174DE2" w:rsidRDefault="00174DE2" w:rsidP="00174DE2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A111B3" w:rsidRPr="00FD1BAA" w14:paraId="362CDC50" w14:textId="77777777" w:rsidTr="00CF7163">
        <w:tc>
          <w:tcPr>
            <w:tcW w:w="1126" w:type="dxa"/>
            <w:shd w:val="clear" w:color="auto" w:fill="auto"/>
          </w:tcPr>
          <w:p w14:paraId="35A73FE4" w14:textId="7322FFF0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2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2"/>
          </w:p>
        </w:tc>
        <w:tc>
          <w:tcPr>
            <w:tcW w:w="7096" w:type="dxa"/>
            <w:gridSpan w:val="2"/>
            <w:shd w:val="clear" w:color="auto" w:fill="auto"/>
          </w:tcPr>
          <w:p w14:paraId="6C4AD934" w14:textId="31D66762" w:rsidR="00A111B3" w:rsidRPr="00FD1BAA" w:rsidRDefault="0018451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6" w:history="1">
              <w:r w:rsidR="00A111B3" w:rsidRPr="004F4452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0E7B95C2" w14:textId="46B19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77347172" w14:textId="77777777" w:rsidTr="00CF7163">
        <w:tc>
          <w:tcPr>
            <w:tcW w:w="1126" w:type="dxa"/>
            <w:shd w:val="clear" w:color="auto" w:fill="auto"/>
          </w:tcPr>
          <w:p w14:paraId="720CC2AD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6E9549FA" w14:textId="2186F170" w:rsidR="00A111B3" w:rsidRPr="00FD1BAA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D1BAA"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Additional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043E1A5" w14:textId="2410253C" w:rsidR="00A111B3" w:rsidRPr="00FD1BAA" w:rsidRDefault="00A111B3" w:rsidP="00A111B3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A111B3" w:rsidRPr="00FD1BAA" w14:paraId="770C40F4" w14:textId="77777777" w:rsidTr="00CF7163">
        <w:tc>
          <w:tcPr>
            <w:tcW w:w="1126" w:type="dxa"/>
            <w:shd w:val="clear" w:color="auto" w:fill="auto"/>
          </w:tcPr>
          <w:p w14:paraId="31F1220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AB2DA2F" w14:textId="02AA8B08" w:rsidR="00A111B3" w:rsidRPr="00CF7163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0A68F1AD" w14:textId="4E03A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CF7163" w:rsidRPr="00FD1BAA" w14:paraId="7F79EA44" w14:textId="77777777" w:rsidTr="00CF7163">
        <w:tc>
          <w:tcPr>
            <w:tcW w:w="1126" w:type="dxa"/>
            <w:shd w:val="clear" w:color="auto" w:fill="auto"/>
          </w:tcPr>
          <w:p w14:paraId="06BCA7F5" w14:textId="77777777" w:rsidR="00CF7163" w:rsidRPr="00FD1BAA" w:rsidRDefault="00CF716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E84255E" w14:textId="77777777" w:rsidR="00CF7163" w:rsidRPr="00FD1BAA" w:rsidRDefault="00CF716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A45EF" w14:textId="77777777" w:rsidR="00CF7163" w:rsidRPr="00FD1BAA" w:rsidRDefault="00CF716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08B7852C" w14:textId="031D2A11" w:rsidR="007360D1" w:rsidRDefault="007360D1" w:rsidP="00FA5699">
      <w:pPr>
        <w:rPr>
          <w:sz w:val="30"/>
          <w:szCs w:val="30"/>
        </w:rPr>
      </w:pPr>
    </w:p>
    <w:p w14:paraId="10E38F4B" w14:textId="638AD037" w:rsidR="00CF7163" w:rsidRPr="00CF7163" w:rsidRDefault="00184513" w:rsidP="006D615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17" w:history="1">
        <w:r w:rsidR="00CF7163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Assessment Report on Program Level </w:t>
        </w:r>
        <w:r w:rsidR="00E700F9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</w:t>
        </w:r>
        <w:r w:rsidR="00CF7163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ccording to AUN-QA </w:t>
        </w:r>
        <w:r w:rsidR="00E700F9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Q</w:t>
        </w:r>
        <w:r w:rsidR="00CF7163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uality </w:t>
        </w:r>
        <w:r w:rsidR="00E700F9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</w:t>
        </w:r>
        <w:r w:rsidR="00CF7163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riteria</w:t>
        </w:r>
        <w:r w:rsidR="00CF7163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 xml:space="preserve"> </w:t>
        </w:r>
        <w:r w:rsidR="00CF7163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Academic Year </w:t>
        </w:r>
        <w:r w:rsidR="00CF7163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>2022</w:t>
        </w:r>
        <w:r w:rsidR="00CF7163" w:rsidRPr="00E700F9">
          <w:rPr>
            <w:rStyle w:val="Hyperlink"/>
            <w:rFonts w:ascii="Times New Roman" w:hAnsi="Times New Roman" w:hint="cs"/>
            <w:b/>
            <w:bCs/>
            <w:sz w:val="24"/>
            <w:szCs w:val="24"/>
            <w:cs/>
          </w:rPr>
          <w:t xml:space="preserve"> </w:t>
        </w:r>
        <w:r w:rsidR="009678EA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Doctor of Philosophy </w:t>
        </w:r>
        <w:r w:rsidR="00203310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Program in Digital Economics and Management Innovation </w:t>
        </w:r>
        <w:r w:rsidR="00CF7163" w:rsidRPr="00E700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(International Program)</w:t>
        </w:r>
      </w:hyperlink>
    </w:p>
    <w:sectPr w:rsidR="00CF7163" w:rsidRPr="00CF7163" w:rsidSect="00784E59">
      <w:pgSz w:w="11906" w:h="16838"/>
      <w:pgMar w:top="142" w:right="1440" w:bottom="142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xtDAwNTUGUoamRko6SsGpxcWZ+XkgBUa1AM5T0dMsAAAA"/>
  </w:docVars>
  <w:rsids>
    <w:rsidRoot w:val="00757D98"/>
    <w:rsid w:val="00083991"/>
    <w:rsid w:val="000A0E52"/>
    <w:rsid w:val="000F5D45"/>
    <w:rsid w:val="001748B1"/>
    <w:rsid w:val="00174DE2"/>
    <w:rsid w:val="00184513"/>
    <w:rsid w:val="001C02A3"/>
    <w:rsid w:val="001C7B9A"/>
    <w:rsid w:val="001F5490"/>
    <w:rsid w:val="00203310"/>
    <w:rsid w:val="00222378"/>
    <w:rsid w:val="00235768"/>
    <w:rsid w:val="002B7818"/>
    <w:rsid w:val="002E063E"/>
    <w:rsid w:val="004465E2"/>
    <w:rsid w:val="00483F17"/>
    <w:rsid w:val="004B0CA4"/>
    <w:rsid w:val="004F4452"/>
    <w:rsid w:val="0054519D"/>
    <w:rsid w:val="00611753"/>
    <w:rsid w:val="006D245C"/>
    <w:rsid w:val="006D6154"/>
    <w:rsid w:val="006E1496"/>
    <w:rsid w:val="007360D1"/>
    <w:rsid w:val="00757D98"/>
    <w:rsid w:val="00784E59"/>
    <w:rsid w:val="007F3997"/>
    <w:rsid w:val="00804D1B"/>
    <w:rsid w:val="008141F2"/>
    <w:rsid w:val="008C43F8"/>
    <w:rsid w:val="00951E2B"/>
    <w:rsid w:val="009678EA"/>
    <w:rsid w:val="009E10F5"/>
    <w:rsid w:val="009E2CCD"/>
    <w:rsid w:val="009E45F4"/>
    <w:rsid w:val="00A111B3"/>
    <w:rsid w:val="00A1655E"/>
    <w:rsid w:val="00A23368"/>
    <w:rsid w:val="00A31837"/>
    <w:rsid w:val="00AC7E91"/>
    <w:rsid w:val="00B25F82"/>
    <w:rsid w:val="00C73FCD"/>
    <w:rsid w:val="00C76FD8"/>
    <w:rsid w:val="00CF22DA"/>
    <w:rsid w:val="00CF7163"/>
    <w:rsid w:val="00D032A9"/>
    <w:rsid w:val="00D66DD0"/>
    <w:rsid w:val="00E700F9"/>
    <w:rsid w:val="00F2028E"/>
    <w:rsid w:val="00F36600"/>
    <w:rsid w:val="00FA5699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838F"/>
  <w15:chartTrackingRefBased/>
  <w15:docId w15:val="{C80DA0A5-F243-4740-81B4-3C1D242F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98"/>
    <w:pPr>
      <w:ind w:left="720"/>
      <w:contextualSpacing/>
    </w:pPr>
  </w:style>
  <w:style w:type="table" w:styleId="TableGrid">
    <w:name w:val="Table Grid"/>
    <w:basedOn w:val="TableNormal"/>
    <w:uiPriority w:val="39"/>
    <w:rsid w:val="0075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D6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3ODYy&amp;method=inline" TargetMode="External"/><Relationship Id="rId13" Type="http://schemas.openxmlformats.org/officeDocument/2006/relationships/hyperlink" Target="https://erp.mju.ac.th/openFile.aspx?id=NTc3ODY3&amp;method=inlin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3ODYx&amp;method=inline" TargetMode="External"/><Relationship Id="rId12" Type="http://schemas.openxmlformats.org/officeDocument/2006/relationships/hyperlink" Target="https://erp.mju.ac.th/openFile.aspx?id=NTc3ODY2&amp;method=inline" TargetMode="External"/><Relationship Id="rId17" Type="http://schemas.openxmlformats.org/officeDocument/2006/relationships/hyperlink" Target="https://erp.mju.ac.th/openFile.aspx?id=NTc3ODU3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rp.mju.ac.th/openFile.aspx?id=NTc3ODYw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3ODQ0&amp;method=inline" TargetMode="External"/><Relationship Id="rId11" Type="http://schemas.openxmlformats.org/officeDocument/2006/relationships/hyperlink" Target="https://erp.mju.ac.th/openFile.aspx?id=NTc3ODY1&amp;method=inline" TargetMode="External"/><Relationship Id="rId5" Type="http://schemas.openxmlformats.org/officeDocument/2006/relationships/hyperlink" Target="https://erp.mju.ac.th/openFile.aspx?id=NTc3ODU4&amp;method=inline" TargetMode="External"/><Relationship Id="rId15" Type="http://schemas.openxmlformats.org/officeDocument/2006/relationships/hyperlink" Target="https://erp.mju.ac.th/openFile.aspx?id=NTc3ODU5&amp;method=inline" TargetMode="External"/><Relationship Id="rId10" Type="http://schemas.openxmlformats.org/officeDocument/2006/relationships/hyperlink" Target="https://erp.mju.ac.th/openFile.aspx?id=NTc3ODY0&amp;method=inline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erp.mju.ac.th/openFile.aspx?id=NTc3ODYz&amp;method=inline" TargetMode="External"/><Relationship Id="rId14" Type="http://schemas.openxmlformats.org/officeDocument/2006/relationships/hyperlink" Target="https://erp.mju.ac.th/openFile.aspx?id=NTc3ODY4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Nirut Tongsug</dc:creator>
  <cp:keywords/>
  <dc:description/>
  <cp:lastModifiedBy>Kadsaraporn Thongsuk</cp:lastModifiedBy>
  <cp:revision>2</cp:revision>
  <dcterms:created xsi:type="dcterms:W3CDTF">2023-06-22T01:13:00Z</dcterms:created>
  <dcterms:modified xsi:type="dcterms:W3CDTF">2023-06-22T01:13:00Z</dcterms:modified>
</cp:coreProperties>
</file>