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F3B4E" w14:textId="560846F9" w:rsidR="00174DE2" w:rsidRDefault="001748B1" w:rsidP="00A111B3">
      <w:pPr>
        <w:contextualSpacing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10C53A6" wp14:editId="26C9677A">
            <wp:simplePos x="0" y="0"/>
            <wp:positionH relativeFrom="page">
              <wp:align>left</wp:align>
            </wp:positionH>
            <wp:positionV relativeFrom="paragraph">
              <wp:posOffset>-118745</wp:posOffset>
            </wp:positionV>
            <wp:extent cx="8315860" cy="1075182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860" cy="107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FA5699">
        <w:rPr>
          <w:rFonts w:ascii="TH Niramit AS" w:hAnsi="TH Niramit AS" w:cs="TH Niramit AS"/>
          <w:noProof/>
          <w:sz w:val="30"/>
          <w:szCs w:val="30"/>
        </w:rPr>
        <w:t xml:space="preserve"> </w:t>
      </w:r>
      <w:r w:rsidR="001C7B9A" w:rsidRPr="00FA5699">
        <w:rPr>
          <w:rFonts w:ascii="TH Niramit AS" w:hAnsi="TH Niramit AS" w:cs="TH Niramit AS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DCE2310" wp14:editId="6237FA62">
            <wp:simplePos x="0" y="0"/>
            <wp:positionH relativeFrom="column">
              <wp:posOffset>2186940</wp:posOffset>
            </wp:positionH>
            <wp:positionV relativeFrom="paragraph">
              <wp:posOffset>0</wp:posOffset>
            </wp:positionV>
            <wp:extent cx="1438275" cy="1438275"/>
            <wp:effectExtent l="0" t="0" r="9525" b="0"/>
            <wp:wrapTopAndBottom/>
            <wp:docPr id="1" name="Picture 1" descr="A picture containing food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ิทยาลัยนานาชาติ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1B3" w:rsidRPr="00A111B3">
        <w:t xml:space="preserve"> </w:t>
      </w:r>
    </w:p>
    <w:p w14:paraId="67295830" w14:textId="50667E11" w:rsidR="00A111B3" w:rsidRPr="00A111B3" w:rsidRDefault="00A111B3" w:rsidP="00A111B3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Assessment Report on Program Level according to </w:t>
      </w:r>
    </w:p>
    <w:p w14:paraId="273FF3D9" w14:textId="6DADCC1E" w:rsidR="00FA5699" w:rsidRPr="00CF7163" w:rsidRDefault="00A111B3" w:rsidP="00A111B3">
      <w:pPr>
        <w:contextualSpacing/>
        <w:jc w:val="center"/>
        <w:rPr>
          <w:rFonts w:ascii="Times New Roman" w:hAnsi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>AUN-QA quality criteria</w:t>
      </w:r>
      <w:r w:rsidR="00FA5699"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A111B3">
        <w:rPr>
          <w:rFonts w:ascii="Times New Roman" w:hAnsi="Times New Roman" w:cs="Times New Roman"/>
          <w:b/>
          <w:bCs/>
          <w:sz w:val="28"/>
          <w:cs/>
        </w:rPr>
        <w:t>202</w:t>
      </w:r>
      <w:r w:rsidR="00CF7163" w:rsidRPr="00483F17">
        <w:rPr>
          <w:rFonts w:ascii="Times New Roman" w:hAnsi="Times New Roman" w:cs="Times New Roman"/>
          <w:b/>
          <w:bCs/>
          <w:sz w:val="28"/>
          <w:cs/>
        </w:rPr>
        <w:t>2</w:t>
      </w:r>
    </w:p>
    <w:p w14:paraId="5B7A969C" w14:textId="4CE62BE7" w:rsidR="00FA5699" w:rsidRPr="00A111B3" w:rsidRDefault="00A111B3" w:rsidP="00A111B3">
      <w:pPr>
        <w:contextualSpacing/>
        <w:jc w:val="center"/>
        <w:rPr>
          <w:rFonts w:ascii="Times New Roman" w:hAnsi="Times New Roman" w:cs="Times New Roman"/>
          <w:b/>
          <w:bCs/>
          <w:sz w:val="28"/>
          <w:cs/>
        </w:rPr>
      </w:pPr>
      <w:r w:rsidRPr="00A111B3">
        <w:rPr>
          <w:rFonts w:ascii="Times New Roman" w:hAnsi="Times New Roman" w:cs="Times New Roman"/>
          <w:b/>
          <w:bCs/>
          <w:sz w:val="28"/>
        </w:rPr>
        <w:t>Master of Arts Program</w:t>
      </w:r>
      <w:r w:rsidR="000D57A9">
        <w:rPr>
          <w:rFonts w:ascii="Times New Roman" w:hAnsi="Times New Roman" w:cs="Times New Roman"/>
          <w:b/>
          <w:bCs/>
          <w:sz w:val="28"/>
        </w:rPr>
        <w:t xml:space="preserve"> in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 Tourism Management (International Program)</w:t>
      </w:r>
    </w:p>
    <w:p w14:paraId="5AEB9D8B" w14:textId="60D36DA6" w:rsidR="00757D98" w:rsidRDefault="00A111B3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International </w:t>
      </w:r>
      <w:proofErr w:type="gramStart"/>
      <w:r w:rsidRPr="00A111B3">
        <w:rPr>
          <w:rFonts w:ascii="Times New Roman" w:hAnsi="Times New Roman" w:cs="Times New Roman"/>
          <w:b/>
          <w:bCs/>
          <w:sz w:val="28"/>
        </w:rPr>
        <w:t>College</w:t>
      </w:r>
      <w:r w:rsidR="00FA5699"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FA5699" w:rsidRPr="00A111B3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A111B3">
        <w:rPr>
          <w:rFonts w:ascii="Times New Roman" w:hAnsi="Times New Roman" w:cs="Times New Roman"/>
          <w:b/>
          <w:bCs/>
          <w:sz w:val="28"/>
        </w:rPr>
        <w:t>Maejo</w:t>
      </w:r>
      <w:proofErr w:type="spellEnd"/>
      <w:proofErr w:type="gramEnd"/>
      <w:r w:rsidRPr="00A111B3">
        <w:rPr>
          <w:rFonts w:ascii="Times New Roman" w:hAnsi="Times New Roman" w:cs="Times New Roman"/>
          <w:b/>
          <w:bCs/>
          <w:sz w:val="28"/>
        </w:rPr>
        <w:t xml:space="preserve"> University</w:t>
      </w:r>
    </w:p>
    <w:p w14:paraId="6565D7E6" w14:textId="0892CCBF" w:rsidR="00FA5699" w:rsidRDefault="00FA5699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p w14:paraId="02C571B7" w14:textId="77777777" w:rsidR="00174DE2" w:rsidRPr="00FA5699" w:rsidRDefault="00174DE2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526"/>
        <w:gridCol w:w="696"/>
        <w:gridCol w:w="437"/>
        <w:gridCol w:w="5408"/>
        <w:gridCol w:w="743"/>
      </w:tblGrid>
      <w:tr w:rsidR="00A111B3" w:rsidRPr="00FD1BAA" w14:paraId="22D2F97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2579F9D" w14:textId="062F6729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hAnsi="Times New Roman" w:cs="Times New Roman"/>
                <w:sz w:val="28"/>
              </w:rPr>
              <w:t>Part 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66932AEA" w14:textId="305839F3" w:rsidR="00A111B3" w:rsidRPr="00FD1BAA" w:rsidRDefault="0067398B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hyperlink r:id="rId6" w:history="1">
              <w:r w:rsidR="00A111B3" w:rsidRPr="0067398B">
                <w:rPr>
                  <w:rStyle w:val="Hyperlink"/>
                  <w:rFonts w:ascii="Times New Roman" w:hAnsi="Times New Roman" w:cs="Times New Roman"/>
                  <w:sz w:val="28"/>
                </w:rPr>
                <w:t>Introduction</w:t>
              </w:r>
            </w:hyperlink>
            <w:r w:rsidR="00A111B3" w:rsidRPr="00FD1BA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43" w:type="dxa"/>
            <w:shd w:val="clear" w:color="auto" w:fill="auto"/>
          </w:tcPr>
          <w:p w14:paraId="36E24DE4" w14:textId="3E31A73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0BD5BD8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12B962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CF2CD42" w14:textId="5B8E9F9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39B93C96" w14:textId="620459D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Executive Summary</w:t>
            </w:r>
          </w:p>
        </w:tc>
        <w:tc>
          <w:tcPr>
            <w:tcW w:w="743" w:type="dxa"/>
            <w:shd w:val="clear" w:color="auto" w:fill="auto"/>
          </w:tcPr>
          <w:p w14:paraId="125617A5" w14:textId="0EEBBF25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3432EC8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21D5B54C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1E98EDBE" w14:textId="1B7BC70E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6BE55049" w14:textId="10D94181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How to Prepare This Self-Assessment Report</w:t>
            </w:r>
          </w:p>
        </w:tc>
        <w:tc>
          <w:tcPr>
            <w:tcW w:w="743" w:type="dxa"/>
            <w:shd w:val="clear" w:color="auto" w:fill="auto"/>
          </w:tcPr>
          <w:p w14:paraId="5745FE8C" w14:textId="051099AE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DCF2BA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36674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C7E851C" w14:textId="617BF1B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1CC58F71" w14:textId="4E55D736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Basic Information</w:t>
            </w:r>
          </w:p>
        </w:tc>
        <w:tc>
          <w:tcPr>
            <w:tcW w:w="743" w:type="dxa"/>
            <w:shd w:val="clear" w:color="auto" w:fill="auto"/>
          </w:tcPr>
          <w:p w14:paraId="621C96B9" w14:textId="68E45444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288C09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FCA3D2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C97A28E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04408B0" w14:textId="656A6DA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0D0E1F62" w14:textId="05B6701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University</w:t>
            </w:r>
          </w:p>
        </w:tc>
        <w:tc>
          <w:tcPr>
            <w:tcW w:w="743" w:type="dxa"/>
            <w:shd w:val="clear" w:color="auto" w:fill="auto"/>
          </w:tcPr>
          <w:p w14:paraId="71D6A51A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46673F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6352561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8BCE73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31FF6B1F" w14:textId="6C79B38F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2EBD4FF1" w14:textId="2124F2F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Faculty</w:t>
            </w:r>
          </w:p>
        </w:tc>
        <w:tc>
          <w:tcPr>
            <w:tcW w:w="743" w:type="dxa"/>
            <w:shd w:val="clear" w:color="auto" w:fill="auto"/>
          </w:tcPr>
          <w:p w14:paraId="2FB09590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AFD3AF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97B2BC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54B972F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FF3C5C2" w14:textId="29DD027D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55F67B97" w14:textId="2CC7FAC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Program</w:t>
            </w:r>
          </w:p>
        </w:tc>
        <w:tc>
          <w:tcPr>
            <w:tcW w:w="743" w:type="dxa"/>
            <w:shd w:val="clear" w:color="auto" w:fill="auto"/>
          </w:tcPr>
          <w:p w14:paraId="6BF04112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CDDBE6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5FCCC1AB" w14:textId="5585891E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4D2E9B28" w14:textId="7A9FBDFF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Self-Assessment</w:t>
            </w:r>
          </w:p>
        </w:tc>
        <w:tc>
          <w:tcPr>
            <w:tcW w:w="743" w:type="dxa"/>
            <w:shd w:val="clear" w:color="auto" w:fill="auto"/>
          </w:tcPr>
          <w:p w14:paraId="100325CD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64E199D5" w14:textId="77777777" w:rsidTr="00CF7163">
        <w:trPr>
          <w:trHeight w:val="553"/>
        </w:trPr>
        <w:tc>
          <w:tcPr>
            <w:tcW w:w="1121" w:type="dxa"/>
            <w:shd w:val="clear" w:color="auto" w:fill="auto"/>
          </w:tcPr>
          <w:p w14:paraId="6B79E9C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3F09A433" w14:textId="4DDD229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Indicators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08" w:type="dxa"/>
            <w:shd w:val="clear" w:color="auto" w:fill="auto"/>
          </w:tcPr>
          <w:p w14:paraId="72628EC9" w14:textId="25D4BA93" w:rsidR="00A111B3" w:rsidRPr="00F66319" w:rsidRDefault="0067398B" w:rsidP="008141F2">
            <w:pPr>
              <w:rPr>
                <w:rFonts w:ascii="Times New Roman" w:eastAsia="Calibri" w:hAnsi="Times New Roman"/>
                <w:sz w:val="24"/>
                <w:szCs w:val="24"/>
                <w:cs/>
              </w:rPr>
            </w:pPr>
            <w:hyperlink r:id="rId7" w:history="1">
              <w:r w:rsidR="00A111B3" w:rsidRPr="00BF290E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Supervision of program standards according to the program standards set by the</w:t>
              </w:r>
              <w:r w:rsidR="00A111B3" w:rsidRPr="00BF290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"/>
                </w:rPr>
                <w:t xml:space="preserve"> OHEC</w:t>
              </w:r>
            </w:hyperlink>
          </w:p>
        </w:tc>
        <w:tc>
          <w:tcPr>
            <w:tcW w:w="743" w:type="dxa"/>
            <w:shd w:val="clear" w:color="auto" w:fill="auto"/>
          </w:tcPr>
          <w:p w14:paraId="4A0CB752" w14:textId="5809FD6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0B97520C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3DD7607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A9B7D49" w14:textId="77777777" w:rsidR="00A111B3" w:rsidRPr="00FD1BAA" w:rsidRDefault="00A111B3" w:rsidP="00A111B3">
            <w:pPr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1</w:t>
            </w:r>
          </w:p>
        </w:tc>
        <w:tc>
          <w:tcPr>
            <w:tcW w:w="5408" w:type="dxa"/>
            <w:shd w:val="clear" w:color="auto" w:fill="auto"/>
          </w:tcPr>
          <w:p w14:paraId="0A220FC5" w14:textId="25D4CE8D" w:rsidR="00A111B3" w:rsidRPr="001F5490" w:rsidRDefault="006739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hyperlink r:id="rId8" w:history="1">
              <w:r w:rsidR="00A111B3" w:rsidRPr="00F6631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Expected Learning Outcome</w:t>
              </w:r>
            </w:hyperlink>
          </w:p>
        </w:tc>
        <w:tc>
          <w:tcPr>
            <w:tcW w:w="743" w:type="dxa"/>
            <w:shd w:val="clear" w:color="auto" w:fill="auto"/>
          </w:tcPr>
          <w:p w14:paraId="57C3BF86" w14:textId="66A0B5FC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081ED7A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47334C1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5FAA48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2</w:t>
            </w:r>
          </w:p>
        </w:tc>
        <w:tc>
          <w:tcPr>
            <w:tcW w:w="5408" w:type="dxa"/>
            <w:shd w:val="clear" w:color="auto" w:fill="auto"/>
          </w:tcPr>
          <w:p w14:paraId="4B86EC9E" w14:textId="07506442" w:rsidR="00A111B3" w:rsidRPr="00FD1BAA" w:rsidRDefault="006739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A111B3" w:rsidRPr="00F6631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Programme</w:t>
              </w:r>
              <w:proofErr w:type="spellEnd"/>
              <w:r w:rsidR="00A111B3" w:rsidRPr="00F6631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Structure and Content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123042DE" w14:textId="1BCB70ED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ABAD253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3804F5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C6FA2C8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3</w:t>
            </w:r>
          </w:p>
        </w:tc>
        <w:tc>
          <w:tcPr>
            <w:tcW w:w="5408" w:type="dxa"/>
            <w:shd w:val="clear" w:color="auto" w:fill="auto"/>
          </w:tcPr>
          <w:p w14:paraId="01C489BC" w14:textId="00021055" w:rsidR="00A111B3" w:rsidRPr="00FD1BAA" w:rsidRDefault="006739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11B3" w:rsidRPr="00F6631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Teaching and Learning Approach</w:t>
              </w:r>
            </w:hyperlink>
          </w:p>
        </w:tc>
        <w:tc>
          <w:tcPr>
            <w:tcW w:w="743" w:type="dxa"/>
            <w:shd w:val="clear" w:color="auto" w:fill="auto"/>
          </w:tcPr>
          <w:p w14:paraId="6BE491D0" w14:textId="1E1A28C1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D465EC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2C238B0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A985876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4</w:t>
            </w:r>
          </w:p>
        </w:tc>
        <w:tc>
          <w:tcPr>
            <w:tcW w:w="5408" w:type="dxa"/>
            <w:shd w:val="clear" w:color="auto" w:fill="auto"/>
          </w:tcPr>
          <w:p w14:paraId="7186A26C" w14:textId="7C57F69F" w:rsidR="00A111B3" w:rsidRPr="00FD1BAA" w:rsidRDefault="006739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11B3" w:rsidRPr="000816E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Assessment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5511F73A" w14:textId="0233868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07D87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FAF226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7CC6C983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5</w:t>
            </w:r>
          </w:p>
        </w:tc>
        <w:tc>
          <w:tcPr>
            <w:tcW w:w="5408" w:type="dxa"/>
            <w:shd w:val="clear" w:color="auto" w:fill="auto"/>
          </w:tcPr>
          <w:p w14:paraId="712DA48B" w14:textId="628BA253" w:rsidR="00A111B3" w:rsidRPr="00FD1BAA" w:rsidRDefault="006739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11B3" w:rsidRPr="00F6631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Academic Staff</w:t>
              </w:r>
            </w:hyperlink>
          </w:p>
        </w:tc>
        <w:tc>
          <w:tcPr>
            <w:tcW w:w="743" w:type="dxa"/>
            <w:shd w:val="clear" w:color="auto" w:fill="auto"/>
          </w:tcPr>
          <w:p w14:paraId="7F0E4F5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FED17C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F08F9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565184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6</w:t>
            </w:r>
          </w:p>
        </w:tc>
        <w:tc>
          <w:tcPr>
            <w:tcW w:w="5408" w:type="dxa"/>
            <w:shd w:val="clear" w:color="auto" w:fill="auto"/>
          </w:tcPr>
          <w:p w14:paraId="104E2D36" w14:textId="2E61410B" w:rsidR="00A111B3" w:rsidRPr="00FD1BAA" w:rsidRDefault="006739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11B3" w:rsidRPr="0067398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Support Services</w:t>
              </w:r>
            </w:hyperlink>
          </w:p>
        </w:tc>
        <w:tc>
          <w:tcPr>
            <w:tcW w:w="743" w:type="dxa"/>
            <w:shd w:val="clear" w:color="auto" w:fill="auto"/>
          </w:tcPr>
          <w:p w14:paraId="222927EB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4C55677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65B6B42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2D29AA6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7</w:t>
            </w:r>
          </w:p>
        </w:tc>
        <w:tc>
          <w:tcPr>
            <w:tcW w:w="5408" w:type="dxa"/>
            <w:shd w:val="clear" w:color="auto" w:fill="auto"/>
          </w:tcPr>
          <w:p w14:paraId="327B561D" w14:textId="26585B5E" w:rsidR="00A111B3" w:rsidRPr="00FD1BAA" w:rsidRDefault="006739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111B3" w:rsidRPr="000816E9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Facilities and Infrastructure</w:t>
              </w:r>
            </w:hyperlink>
          </w:p>
        </w:tc>
        <w:tc>
          <w:tcPr>
            <w:tcW w:w="743" w:type="dxa"/>
            <w:shd w:val="clear" w:color="auto" w:fill="auto"/>
          </w:tcPr>
          <w:p w14:paraId="40A35374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3B025E0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192FE7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F387F3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8</w:t>
            </w:r>
          </w:p>
        </w:tc>
        <w:tc>
          <w:tcPr>
            <w:tcW w:w="5408" w:type="dxa"/>
            <w:shd w:val="clear" w:color="auto" w:fill="auto"/>
          </w:tcPr>
          <w:p w14:paraId="6574F0A3" w14:textId="44D3F813" w:rsidR="00A111B3" w:rsidRPr="00FD1BAA" w:rsidRDefault="006739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111B3" w:rsidRPr="000816E9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Output</w:t>
              </w:r>
              <w:r w:rsidR="00A111B3" w:rsidRPr="000816E9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 and Outcomes</w:t>
              </w:r>
            </w:hyperlink>
          </w:p>
        </w:tc>
        <w:tc>
          <w:tcPr>
            <w:tcW w:w="743" w:type="dxa"/>
            <w:shd w:val="clear" w:color="auto" w:fill="auto"/>
          </w:tcPr>
          <w:p w14:paraId="52409C11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29"/>
        <w:gridCol w:w="6567"/>
        <w:gridCol w:w="709"/>
      </w:tblGrid>
      <w:tr w:rsidR="00A111B3" w:rsidRPr="00FD1BAA" w14:paraId="28F899CC" w14:textId="77777777" w:rsidTr="00CF7163">
        <w:tc>
          <w:tcPr>
            <w:tcW w:w="1126" w:type="dxa"/>
            <w:shd w:val="clear" w:color="auto" w:fill="auto"/>
          </w:tcPr>
          <w:p w14:paraId="698C4A37" w14:textId="27E039F6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III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4608098E" w14:textId="1CB5BE6F" w:rsidR="00A111B3" w:rsidRPr="00FD1BAA" w:rsidRDefault="0067398B" w:rsidP="00D032A9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6" w:history="1">
              <w:r w:rsidR="00D032A9" w:rsidRPr="00A75135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Strengths Analysis and Course Limitations</w:t>
              </w:r>
            </w:hyperlink>
          </w:p>
        </w:tc>
        <w:tc>
          <w:tcPr>
            <w:tcW w:w="709" w:type="dxa"/>
          </w:tcPr>
          <w:p w14:paraId="3D6363C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174DE2" w:rsidRPr="00FD1BAA" w14:paraId="2C8B537C" w14:textId="77777777" w:rsidTr="00CF7163">
        <w:tc>
          <w:tcPr>
            <w:tcW w:w="1126" w:type="dxa"/>
            <w:shd w:val="clear" w:color="auto" w:fill="auto"/>
          </w:tcPr>
          <w:p w14:paraId="6430F748" w14:textId="7DAC6565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458B6CA2" w14:textId="0EB18737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67" w:type="dxa"/>
            <w:shd w:val="clear" w:color="auto" w:fill="auto"/>
          </w:tcPr>
          <w:p w14:paraId="10D356C6" w14:textId="5F64C973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Strengths Analysis and Course Limitations</w:t>
            </w:r>
          </w:p>
        </w:tc>
        <w:tc>
          <w:tcPr>
            <w:tcW w:w="709" w:type="dxa"/>
          </w:tcPr>
          <w:p w14:paraId="16B4AE31" w14:textId="35DC6AC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7C8B09FF" w14:textId="77777777" w:rsidTr="00CF7163">
        <w:tc>
          <w:tcPr>
            <w:tcW w:w="1126" w:type="dxa"/>
            <w:shd w:val="clear" w:color="auto" w:fill="auto"/>
          </w:tcPr>
          <w:p w14:paraId="780E9309" w14:textId="77777777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622BBC0D" w14:textId="1E13FA76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67" w:type="dxa"/>
            <w:shd w:val="clear" w:color="auto" w:fill="auto"/>
          </w:tcPr>
          <w:p w14:paraId="42DA1B42" w14:textId="361ADE81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Curriculum development plan</w:t>
            </w:r>
          </w:p>
        </w:tc>
        <w:tc>
          <w:tcPr>
            <w:tcW w:w="709" w:type="dxa"/>
          </w:tcPr>
          <w:p w14:paraId="44549954" w14:textId="6A4FA93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1E86D507" w14:textId="77777777" w:rsidTr="00CF7163">
        <w:tc>
          <w:tcPr>
            <w:tcW w:w="1126" w:type="dxa"/>
            <w:shd w:val="clear" w:color="auto" w:fill="auto"/>
          </w:tcPr>
          <w:p w14:paraId="7D0B7DB5" w14:textId="5DD6596A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5B8FDB06" w14:textId="48A0837E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67" w:type="dxa"/>
            <w:shd w:val="clear" w:color="auto" w:fill="auto"/>
          </w:tcPr>
          <w:p w14:paraId="77E35C56" w14:textId="2F96AFF8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Assessment Criteria</w:t>
            </w:r>
          </w:p>
        </w:tc>
        <w:tc>
          <w:tcPr>
            <w:tcW w:w="709" w:type="dxa"/>
          </w:tcPr>
          <w:p w14:paraId="6CEB6B78" w14:textId="4BFB7524" w:rsidR="00174DE2" w:rsidRPr="00174DE2" w:rsidRDefault="00174DE2" w:rsidP="00174DE2">
            <w:pPr>
              <w:tabs>
                <w:tab w:val="left" w:pos="851"/>
              </w:tabs>
              <w:rPr>
                <w:rFonts w:ascii="Times New Roman" w:hAnsi="Times New Roman"/>
                <w:sz w:val="28"/>
                <w:cs/>
              </w:rPr>
            </w:pPr>
          </w:p>
        </w:tc>
      </w:tr>
      <w:tr w:rsidR="00A111B3" w:rsidRPr="00FD1BAA" w14:paraId="362CDC50" w14:textId="77777777" w:rsidTr="00CF7163">
        <w:tc>
          <w:tcPr>
            <w:tcW w:w="1126" w:type="dxa"/>
            <w:shd w:val="clear" w:color="auto" w:fill="auto"/>
          </w:tcPr>
          <w:p w14:paraId="35A73FE4" w14:textId="7322FFF0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bookmarkStart w:id="1" w:name="_Hlk105771256"/>
            <w:r w:rsidRPr="00FD1BAA">
              <w:rPr>
                <w:rFonts w:ascii="Times New Roman" w:eastAsia="Calibri" w:hAnsi="Times New Roman" w:cs="Times New Roman"/>
                <w:sz w:val="28"/>
              </w:rPr>
              <w:t>Part IV</w:t>
            </w:r>
            <w:bookmarkEnd w:id="1"/>
          </w:p>
        </w:tc>
        <w:tc>
          <w:tcPr>
            <w:tcW w:w="7096" w:type="dxa"/>
            <w:gridSpan w:val="2"/>
            <w:shd w:val="clear" w:color="auto" w:fill="auto"/>
          </w:tcPr>
          <w:p w14:paraId="6C4AD934" w14:textId="0F42EF00" w:rsidR="00A111B3" w:rsidRPr="00FD1BAA" w:rsidRDefault="0067398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hyperlink r:id="rId17" w:history="1">
              <w:r w:rsidR="00A111B3" w:rsidRPr="00A75135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Appendixes</w:t>
              </w:r>
            </w:hyperlink>
          </w:p>
        </w:tc>
        <w:tc>
          <w:tcPr>
            <w:tcW w:w="709" w:type="dxa"/>
          </w:tcPr>
          <w:p w14:paraId="0E7B95C2" w14:textId="46B19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77347172" w14:textId="77777777" w:rsidTr="00CF7163">
        <w:tc>
          <w:tcPr>
            <w:tcW w:w="1126" w:type="dxa"/>
            <w:shd w:val="clear" w:color="auto" w:fill="auto"/>
          </w:tcPr>
          <w:p w14:paraId="720CC2AD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6E9549FA" w14:textId="2186F170" w:rsidR="00A111B3" w:rsidRPr="00FD1BAA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List of Reference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D1BAA"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Additional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7043E1A5" w14:textId="2410253C" w:rsidR="00A111B3" w:rsidRPr="00FD1BAA" w:rsidRDefault="00A111B3" w:rsidP="00A111B3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A111B3" w:rsidRPr="00FD1BAA" w14:paraId="770C40F4" w14:textId="77777777" w:rsidTr="00CF7163">
        <w:tc>
          <w:tcPr>
            <w:tcW w:w="1126" w:type="dxa"/>
            <w:shd w:val="clear" w:color="auto" w:fill="auto"/>
          </w:tcPr>
          <w:p w14:paraId="31F1220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AB2DA2F" w14:textId="02AA8B08" w:rsidR="00A111B3" w:rsidRPr="00CF7163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Common Data Set of the Program</w:t>
            </w:r>
          </w:p>
        </w:tc>
        <w:tc>
          <w:tcPr>
            <w:tcW w:w="709" w:type="dxa"/>
          </w:tcPr>
          <w:p w14:paraId="0A68F1AD" w14:textId="4E03A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CF7163" w:rsidRPr="00FD1BAA" w14:paraId="7F79EA44" w14:textId="77777777" w:rsidTr="00CF7163">
        <w:tc>
          <w:tcPr>
            <w:tcW w:w="1126" w:type="dxa"/>
            <w:shd w:val="clear" w:color="auto" w:fill="auto"/>
          </w:tcPr>
          <w:p w14:paraId="06BCA7F5" w14:textId="77777777" w:rsidR="00CF7163" w:rsidRPr="00FD1BAA" w:rsidRDefault="00CF716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E84255E" w14:textId="77777777" w:rsidR="00CF7163" w:rsidRPr="00FD1BAA" w:rsidRDefault="00CF716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9A45EF" w14:textId="77777777" w:rsidR="00CF7163" w:rsidRPr="00FD1BAA" w:rsidRDefault="00CF716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p w14:paraId="08B7852C" w14:textId="031D2A11" w:rsidR="007360D1" w:rsidRDefault="007360D1" w:rsidP="00FA5699">
      <w:pPr>
        <w:rPr>
          <w:sz w:val="30"/>
          <w:szCs w:val="30"/>
        </w:rPr>
      </w:pPr>
    </w:p>
    <w:p w14:paraId="10E38F4B" w14:textId="7C9D7778" w:rsidR="00CF7163" w:rsidRPr="00CF7163" w:rsidRDefault="0067398B" w:rsidP="00CF7163">
      <w:pPr>
        <w:contextualSpacing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hyperlink r:id="rId18" w:history="1">
        <w:r w:rsidR="00CF7163" w:rsidRPr="0067398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Assessment Report on Program Level according to AUN-QA quality criteria</w:t>
        </w:r>
        <w:r w:rsidR="00CF7163" w:rsidRPr="0067398B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 xml:space="preserve"> </w:t>
        </w:r>
        <w:r w:rsidR="00CF7163" w:rsidRPr="0067398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Academic Year </w:t>
        </w:r>
        <w:r w:rsidR="00CF7163" w:rsidRPr="0067398B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>2022</w:t>
        </w:r>
        <w:r w:rsidR="00CF7163" w:rsidRPr="0067398B">
          <w:rPr>
            <w:rStyle w:val="Hyperlink"/>
            <w:rFonts w:ascii="Times New Roman" w:hAnsi="Times New Roman" w:hint="cs"/>
            <w:b/>
            <w:bCs/>
            <w:sz w:val="24"/>
            <w:szCs w:val="24"/>
            <w:cs/>
          </w:rPr>
          <w:t xml:space="preserve"> </w:t>
        </w:r>
        <w:r w:rsidR="00CF7163" w:rsidRPr="0067398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Master of Arts Program Tourism Management (International Program)</w:t>
        </w:r>
      </w:hyperlink>
      <w:r w:rsidR="00CF7163" w:rsidRPr="00CF71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CF7163" w:rsidRPr="00CF7163" w:rsidSect="009E45F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98"/>
    <w:rsid w:val="000816E9"/>
    <w:rsid w:val="00083991"/>
    <w:rsid w:val="000A0E52"/>
    <w:rsid w:val="000D57A9"/>
    <w:rsid w:val="000F5D45"/>
    <w:rsid w:val="001748B1"/>
    <w:rsid w:val="00174DE2"/>
    <w:rsid w:val="001C02A3"/>
    <w:rsid w:val="001C7B9A"/>
    <w:rsid w:val="001F5490"/>
    <w:rsid w:val="00235768"/>
    <w:rsid w:val="002B7818"/>
    <w:rsid w:val="002E063E"/>
    <w:rsid w:val="00483F17"/>
    <w:rsid w:val="004B0CA4"/>
    <w:rsid w:val="0054519D"/>
    <w:rsid w:val="00611753"/>
    <w:rsid w:val="0067398B"/>
    <w:rsid w:val="006D245C"/>
    <w:rsid w:val="007360D1"/>
    <w:rsid w:val="00757D98"/>
    <w:rsid w:val="007E40D4"/>
    <w:rsid w:val="007F3997"/>
    <w:rsid w:val="00804D1B"/>
    <w:rsid w:val="008141F2"/>
    <w:rsid w:val="008C43F8"/>
    <w:rsid w:val="00951E2B"/>
    <w:rsid w:val="009E10F5"/>
    <w:rsid w:val="009E2CCD"/>
    <w:rsid w:val="009E45F4"/>
    <w:rsid w:val="00A111B3"/>
    <w:rsid w:val="00A1655E"/>
    <w:rsid w:val="00A23368"/>
    <w:rsid w:val="00A31837"/>
    <w:rsid w:val="00A75135"/>
    <w:rsid w:val="00AC7E91"/>
    <w:rsid w:val="00B25F82"/>
    <w:rsid w:val="00BF290E"/>
    <w:rsid w:val="00C76FD8"/>
    <w:rsid w:val="00CF7163"/>
    <w:rsid w:val="00D032A9"/>
    <w:rsid w:val="00D66DD0"/>
    <w:rsid w:val="00F2028E"/>
    <w:rsid w:val="00F36600"/>
    <w:rsid w:val="00F66319"/>
    <w:rsid w:val="00FA5699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838F"/>
  <w15:chartTrackingRefBased/>
  <w15:docId w15:val="{C80DA0A5-F243-4740-81B4-3C1D242F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98"/>
    <w:pPr>
      <w:ind w:left="720"/>
      <w:contextualSpacing/>
    </w:pPr>
  </w:style>
  <w:style w:type="table" w:styleId="TableGrid">
    <w:name w:val="Table Grid"/>
    <w:basedOn w:val="TableNormal"/>
    <w:uiPriority w:val="39"/>
    <w:rsid w:val="0075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D6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0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2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3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://erp.mju.ac.th/openFile.aspx?id=NTc2MzY4&amp;method=inline" TargetMode="External"/><Relationship Id="rId13" Type="http://schemas.openxmlformats.org/officeDocument/2006/relationships/hyperlink" Target="https://view.officeapps.live.com/op/view.aspx?src=https://erp.mju.ac.th/openFile.aspx?id=NTc2ODIw&amp;method=inline" TargetMode="External"/><Relationship Id="rId18" Type="http://schemas.openxmlformats.org/officeDocument/2006/relationships/hyperlink" Target="https://erp.mju.ac.th/openFile.aspx?id=NTc2ODIy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c2Mzc0&amp;method=inline" TargetMode="External"/><Relationship Id="rId12" Type="http://schemas.openxmlformats.org/officeDocument/2006/relationships/hyperlink" Target="https://view.officeapps.live.com/op/view.aspx?src=https://erp.mju.ac.th/openFile.aspx?id=NTc2Mzcx&amp;method=inline" TargetMode="External"/><Relationship Id="rId17" Type="http://schemas.openxmlformats.org/officeDocument/2006/relationships/hyperlink" Target="https://view.officeapps.live.com/op/view.aspx?src=https://erp.mju.ac.th/openFile.aspx?id=NTc2MzU5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ew.officeapps.live.com/op/view.aspx?src=https://erp.mju.ac.th/openFile.aspx?id=NTc2MzU4&amp;method=inlin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://erp.mju.ac.th/openFile.aspx?id=NTc2ODIx&amp;method=inline" TargetMode="External"/><Relationship Id="rId11" Type="http://schemas.openxmlformats.org/officeDocument/2006/relationships/hyperlink" Target="https://view.officeapps.live.com/op/view.aspx?src=https://erp.mju.ac.th/openFile.aspx?id=NTc2Njk2&amp;method=inline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view.officeapps.live.com/op/view.aspx?src=https://erp.mju.ac.th/openFile.aspx?id=NTc2Njk4&amp;method=inline" TargetMode="External"/><Relationship Id="rId10" Type="http://schemas.openxmlformats.org/officeDocument/2006/relationships/hyperlink" Target="https://view.officeapps.live.com/op/view.aspx?src=https://erp.mju.ac.th/openFile.aspx?id=NTc2Mzcw&amp;method=inline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iew.officeapps.live.com/op/view.aspx?src=https://erp.mju.ac.th/openFile.aspx?id=NTc2MzY5&amp;method=inline" TargetMode="External"/><Relationship Id="rId14" Type="http://schemas.openxmlformats.org/officeDocument/2006/relationships/hyperlink" Target="https://view.officeapps.live.com/op/view.aspx?src=https://erp.mju.ac.th/openFile.aspx?id=NTc2Njk3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Nirut Tongsug</dc:creator>
  <cp:keywords/>
  <dc:description/>
  <cp:lastModifiedBy>Kadsaraporn Thongsuk</cp:lastModifiedBy>
  <cp:revision>36</cp:revision>
  <dcterms:created xsi:type="dcterms:W3CDTF">2020-06-04T06:19:00Z</dcterms:created>
  <dcterms:modified xsi:type="dcterms:W3CDTF">2023-06-19T04:00:00Z</dcterms:modified>
</cp:coreProperties>
</file>