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4F45" w14:textId="2816934C" w:rsidR="00F1480B" w:rsidRPr="00EC003B" w:rsidRDefault="00F1480B" w:rsidP="0040741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</w:pPr>
      <w:r w:rsidRPr="00EC003B">
        <w:rPr>
          <w:rFonts w:ascii="TH SarabunPSK" w:hAnsi="TH SarabunPSK" w:cs="TH SarabunPSK"/>
          <w:b/>
          <w:bCs/>
          <w:noProof/>
          <w:color w:val="C0504D" w:themeColor="accent2"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0999B6F6" wp14:editId="690CAD58">
            <wp:simplePos x="0" y="0"/>
            <wp:positionH relativeFrom="column">
              <wp:posOffset>-270510</wp:posOffset>
            </wp:positionH>
            <wp:positionV relativeFrom="paragraph">
              <wp:posOffset>-361950</wp:posOffset>
            </wp:positionV>
            <wp:extent cx="1466850" cy="1462266"/>
            <wp:effectExtent l="0" t="0" r="0" b="5080"/>
            <wp:wrapNone/>
            <wp:docPr id="1" name="รูปภาพ 1" descr="X:\ผุสดี (หมวย)\ตราคณะ\.thumb\eng4-LOGO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ผุสดี (หมวย)\ตราคณะ\.thumb\eng4-LOGO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รายงานการประเมินตนเอง ปีการศึกษา 256</w:t>
      </w:r>
      <w:r w:rsidR="009932A9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  <w:t>5</w:t>
      </w:r>
    </w:p>
    <w:p w14:paraId="6664EF4B" w14:textId="66DB735B" w:rsidR="00666769" w:rsidRPr="00EC003B" w:rsidRDefault="00F1480B" w:rsidP="00666769">
      <w:pPr>
        <w:spacing w:after="0" w:line="240" w:lineRule="auto"/>
        <w:ind w:left="216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หลักสูตร</w:t>
      </w:r>
      <w:r w:rsidR="00F529F5"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วิทยาศาสตร</w:t>
      </w:r>
      <w:r w:rsidR="00B1674C">
        <w:rPr>
          <w:rFonts w:ascii="TH SarabunPSK" w:hAnsi="TH SarabunPSK" w:cs="TH SarabunPSK" w:hint="cs"/>
          <w:b/>
          <w:bCs/>
          <w:color w:val="943634" w:themeColor="accent2" w:themeShade="BF"/>
          <w:sz w:val="36"/>
          <w:szCs w:val="36"/>
          <w:cs/>
        </w:rPr>
        <w:t>มหา</w:t>
      </w:r>
      <w:r w:rsidR="00F529F5"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บัณฑิต</w:t>
      </w: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 xml:space="preserve">  </w:t>
      </w:r>
    </w:p>
    <w:p w14:paraId="493CF95F" w14:textId="77777777" w:rsidR="00F1480B" w:rsidRPr="00EC003B" w:rsidRDefault="00F1480B" w:rsidP="00666769">
      <w:pPr>
        <w:spacing w:after="0" w:line="240" w:lineRule="auto"/>
        <w:ind w:left="216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สาขาวิชา</w:t>
      </w:r>
      <w:r w:rsidR="00666769"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วิทยาศาสตร์และ</w:t>
      </w:r>
      <w:r w:rsidR="00F529F5"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เทคโนโลยี</w:t>
      </w:r>
      <w:r w:rsidR="00666769"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การอาหาร</w:t>
      </w:r>
    </w:p>
    <w:p w14:paraId="43378548" w14:textId="77777777" w:rsidR="00404169" w:rsidRPr="00EC003B" w:rsidRDefault="00F1480B" w:rsidP="0040741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คณะวิศวกรรมและอุตสาหกรรมเกษตร  มหาวิทยาลัยแม่โจ้</w:t>
      </w:r>
    </w:p>
    <w:p w14:paraId="4400F7D8" w14:textId="77777777" w:rsidR="00407414" w:rsidRPr="00EC003B" w:rsidRDefault="00F1480B" w:rsidP="00F148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003B">
        <w:rPr>
          <w:rFonts w:ascii="TH SarabunPSK" w:hAnsi="TH SarabunPSK" w:cs="TH SarabunPSK"/>
          <w:sz w:val="32"/>
          <w:szCs w:val="32"/>
          <w:cs/>
        </w:rPr>
        <w:tab/>
      </w:r>
      <w:r w:rsidRPr="00EC003B">
        <w:rPr>
          <w:rFonts w:ascii="TH SarabunPSK" w:hAnsi="TH SarabunPSK" w:cs="TH SarabunPSK"/>
          <w:sz w:val="32"/>
          <w:szCs w:val="32"/>
          <w:cs/>
        </w:rPr>
        <w:tab/>
      </w:r>
    </w:p>
    <w:p w14:paraId="7430E764" w14:textId="608F1A97" w:rsidR="00F1480B" w:rsidRPr="009932A9" w:rsidRDefault="00A854DF" w:rsidP="00EC003B">
      <w:pPr>
        <w:spacing w:after="0" w:line="20" w:lineRule="atLeast"/>
        <w:rPr>
          <w:rFonts w:ascii="TH SarabunPSK" w:hAnsi="TH SarabunPSK" w:cs="TH SarabunPSK"/>
          <w:b/>
          <w:bCs/>
          <w:color w:val="C00000"/>
          <w:sz w:val="32"/>
          <w:szCs w:val="32"/>
          <w:u w:val="single"/>
          <w:cs/>
        </w:rPr>
      </w:pPr>
      <w:hyperlink r:id="rId5" w:history="1">
        <w:r w:rsidR="00F1480B" w:rsidRPr="00A854DF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ส่วนที่ 1</w:t>
        </w:r>
        <w:r w:rsidR="00F1480B" w:rsidRPr="00A854DF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 xml:space="preserve"> :</w:t>
        </w:r>
        <w:r w:rsidR="00F1480B" w:rsidRPr="00A854DF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ab/>
        </w:r>
        <w:r w:rsidR="00F1480B" w:rsidRPr="00A854DF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ส่วนนำ</w:t>
        </w:r>
      </w:hyperlink>
      <w:r w:rsidR="00F1480B" w:rsidRPr="009932A9">
        <w:rPr>
          <w:rFonts w:ascii="TH SarabunPSK" w:hAnsi="TH SarabunPSK" w:cs="TH SarabunPSK"/>
          <w:b/>
          <w:bCs/>
          <w:color w:val="C00000"/>
          <w:sz w:val="32"/>
          <w:szCs w:val="32"/>
          <w:u w:val="single"/>
          <w:cs/>
        </w:rPr>
        <w:t xml:space="preserve"> </w:t>
      </w:r>
    </w:p>
    <w:p w14:paraId="1329E3F0" w14:textId="77777777" w:rsidR="00F1480B" w:rsidRPr="00EC003B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EC003B">
        <w:rPr>
          <w:rFonts w:ascii="TH SarabunPSK" w:hAnsi="TH SarabunPSK" w:cs="TH SarabunPSK"/>
          <w:sz w:val="32"/>
          <w:szCs w:val="32"/>
          <w:cs/>
        </w:rPr>
        <w:tab/>
      </w:r>
      <w:r w:rsidRPr="00EC003B">
        <w:rPr>
          <w:rFonts w:ascii="TH SarabunPSK" w:hAnsi="TH SarabunPSK" w:cs="TH SarabunPSK"/>
          <w:sz w:val="32"/>
          <w:szCs w:val="32"/>
        </w:rPr>
        <w:tab/>
      </w:r>
      <w:r w:rsidRPr="00EC003B">
        <w:rPr>
          <w:rFonts w:ascii="TH SarabunPSK" w:hAnsi="TH SarabunPSK" w:cs="TH SarabunPSK"/>
          <w:sz w:val="32"/>
          <w:szCs w:val="32"/>
          <w:cs/>
        </w:rPr>
        <w:t>1.1  บทสรุปผู้บริหาร</w:t>
      </w:r>
      <w:r w:rsidRPr="00EC003B">
        <w:rPr>
          <w:rFonts w:ascii="TH SarabunPSK" w:hAnsi="TH SarabunPSK" w:cs="TH SarabunPSK"/>
          <w:sz w:val="32"/>
          <w:szCs w:val="32"/>
          <w:cs/>
        </w:rPr>
        <w:tab/>
      </w:r>
    </w:p>
    <w:p w14:paraId="491A245C" w14:textId="77777777" w:rsidR="00F1480B" w:rsidRPr="00EC003B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EC003B">
        <w:rPr>
          <w:rFonts w:ascii="TH SarabunPSK" w:hAnsi="TH SarabunPSK" w:cs="TH SarabunPSK"/>
          <w:sz w:val="32"/>
          <w:szCs w:val="32"/>
          <w:cs/>
        </w:rPr>
        <w:tab/>
      </w:r>
      <w:r w:rsidRPr="00EC003B">
        <w:rPr>
          <w:rFonts w:ascii="TH SarabunPSK" w:hAnsi="TH SarabunPSK" w:cs="TH SarabunPSK"/>
          <w:sz w:val="32"/>
          <w:szCs w:val="32"/>
        </w:rPr>
        <w:tab/>
      </w:r>
      <w:r w:rsidRPr="00EC003B">
        <w:rPr>
          <w:rFonts w:ascii="TH SarabunPSK" w:hAnsi="TH SarabunPSK" w:cs="TH SarabunPSK"/>
          <w:sz w:val="32"/>
          <w:szCs w:val="32"/>
          <w:cs/>
        </w:rPr>
        <w:t>1.2  วิธีการจัดทำรายงานการประเมินตนเอง</w:t>
      </w:r>
      <w:r w:rsidRPr="00EC003B">
        <w:rPr>
          <w:rFonts w:ascii="TH SarabunPSK" w:hAnsi="TH SarabunPSK" w:cs="TH SarabunPSK"/>
          <w:sz w:val="32"/>
          <w:szCs w:val="32"/>
          <w:cs/>
        </w:rPr>
        <w:tab/>
      </w:r>
    </w:p>
    <w:p w14:paraId="0AF1C3C7" w14:textId="77777777" w:rsidR="00F1480B" w:rsidRPr="00EC003B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EC003B">
        <w:rPr>
          <w:rFonts w:ascii="TH SarabunPSK" w:hAnsi="TH SarabunPSK" w:cs="TH SarabunPSK"/>
          <w:sz w:val="32"/>
          <w:szCs w:val="32"/>
          <w:cs/>
        </w:rPr>
        <w:tab/>
      </w:r>
      <w:r w:rsidRPr="00EC003B">
        <w:rPr>
          <w:rFonts w:ascii="TH SarabunPSK" w:hAnsi="TH SarabunPSK" w:cs="TH SarabunPSK"/>
          <w:sz w:val="32"/>
          <w:szCs w:val="32"/>
        </w:rPr>
        <w:tab/>
      </w:r>
      <w:r w:rsidRPr="00EC003B">
        <w:rPr>
          <w:rFonts w:ascii="TH SarabunPSK" w:hAnsi="TH SarabunPSK" w:cs="TH SarabunPSK"/>
          <w:sz w:val="32"/>
          <w:szCs w:val="32"/>
          <w:cs/>
        </w:rPr>
        <w:t>1.3  ข้อมูลพื้นฐาน</w:t>
      </w:r>
      <w:r w:rsidRPr="00EC003B">
        <w:rPr>
          <w:rFonts w:ascii="TH SarabunPSK" w:hAnsi="TH SarabunPSK" w:cs="TH SarabunPSK"/>
          <w:sz w:val="32"/>
          <w:szCs w:val="32"/>
          <w:cs/>
        </w:rPr>
        <w:tab/>
      </w:r>
    </w:p>
    <w:p w14:paraId="77F06169" w14:textId="45759D26" w:rsidR="00F1480B" w:rsidRPr="00BB27CD" w:rsidRDefault="00F1480B" w:rsidP="00EC003B">
      <w:pPr>
        <w:spacing w:after="0" w:line="20" w:lineRule="atLeast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BB27CD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ส่วนที่ 2</w:t>
      </w:r>
      <w:r w:rsidRPr="00BB27CD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 :</w:t>
      </w:r>
      <w:r w:rsidRPr="00BB27CD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ab/>
        <w:t>การประเมินตนเอง</w:t>
      </w:r>
      <w:r w:rsidRPr="00BB27CD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ab/>
      </w:r>
    </w:p>
    <w:p w14:paraId="291DCCA6" w14:textId="53BAE252" w:rsidR="00EC003B" w:rsidRPr="00A854DF" w:rsidRDefault="00A854DF" w:rsidP="00EC003B">
      <w:pPr>
        <w:spacing w:after="0" w:line="20" w:lineRule="atLeast"/>
        <w:ind w:left="2694" w:hanging="1276"/>
        <w:rPr>
          <w:rStyle w:val="Hyperlink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fldChar w:fldCharType="begin"/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 xml:space="preserve">HYPERLINK </w:instrText>
      </w:r>
      <w:r>
        <w:rPr>
          <w:rFonts w:ascii="TH SarabunPSK" w:hAnsi="TH SarabunPSK" w:cs="TH SarabunPSK"/>
          <w:sz w:val="32"/>
          <w:szCs w:val="32"/>
          <w:cs/>
        </w:rPr>
        <w:instrText>"</w:instrText>
      </w:r>
      <w:r>
        <w:rPr>
          <w:rFonts w:ascii="TH SarabunPSK" w:hAnsi="TH SarabunPSK" w:cs="TH SarabunPSK"/>
          <w:sz w:val="32"/>
          <w:szCs w:val="32"/>
        </w:rPr>
        <w:instrText>https://erp.mju.ac.th/openFile.aspx?id=NTY</w:instrText>
      </w:r>
      <w:r>
        <w:rPr>
          <w:rFonts w:ascii="TH SarabunPSK" w:hAnsi="TH SarabunPSK" w:cs="TH SarabunPSK"/>
          <w:sz w:val="32"/>
          <w:szCs w:val="32"/>
          <w:cs/>
        </w:rPr>
        <w:instrText>4</w:instrText>
      </w:r>
      <w:r>
        <w:rPr>
          <w:rFonts w:ascii="TH SarabunPSK" w:hAnsi="TH SarabunPSK" w:cs="TH SarabunPSK"/>
          <w:sz w:val="32"/>
          <w:szCs w:val="32"/>
        </w:rPr>
        <w:instrText>OTg</w:instrText>
      </w:r>
      <w:r>
        <w:rPr>
          <w:rFonts w:ascii="TH SarabunPSK" w:hAnsi="TH SarabunPSK" w:cs="TH SarabunPSK"/>
          <w:sz w:val="32"/>
          <w:szCs w:val="32"/>
          <w:cs/>
        </w:rPr>
        <w:instrText>4</w:instrText>
      </w:r>
      <w:r>
        <w:rPr>
          <w:rFonts w:ascii="TH SarabunPSK" w:hAnsi="TH SarabunPSK" w:cs="TH SarabunPSK"/>
          <w:sz w:val="32"/>
          <w:szCs w:val="32"/>
        </w:rPr>
        <w:instrText>&amp;method=inline"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EC003B" w:rsidRPr="00A854DF">
        <w:rPr>
          <w:rStyle w:val="Hyperlink"/>
          <w:rFonts w:ascii="TH SarabunPSK" w:hAnsi="TH SarabunPSK" w:cs="TH SarabunPSK"/>
          <w:sz w:val="32"/>
          <w:szCs w:val="32"/>
          <w:cs/>
        </w:rPr>
        <w:t xml:space="preserve">ตัวบ่งชี้ </w:t>
      </w:r>
      <w:r w:rsidR="00EC003B" w:rsidRPr="00A854DF">
        <w:rPr>
          <w:rStyle w:val="Hyperlink"/>
          <w:rFonts w:ascii="TH SarabunPSK" w:hAnsi="TH SarabunPSK" w:cs="TH SarabunPSK"/>
          <w:sz w:val="32"/>
          <w:szCs w:val="32"/>
        </w:rPr>
        <w:t>1.1</w:t>
      </w:r>
      <w:r w:rsidR="00EC003B" w:rsidRPr="00A854DF">
        <w:rPr>
          <w:rStyle w:val="Hyperlink"/>
          <w:rFonts w:ascii="TH SarabunPSK" w:hAnsi="TH SarabunPSK" w:cs="TH SarabunPSK"/>
          <w:sz w:val="32"/>
          <w:szCs w:val="32"/>
        </w:rPr>
        <w:tab/>
      </w:r>
      <w:r w:rsidR="00EC003B" w:rsidRPr="00A854DF">
        <w:rPr>
          <w:rStyle w:val="Hyperlink"/>
          <w:rFonts w:ascii="TH SarabunPSK" w:hAnsi="TH SarabunPSK" w:cs="TH SarabunPSK"/>
          <w:sz w:val="32"/>
          <w:szCs w:val="32"/>
          <w:cs/>
        </w:rPr>
        <w:t>การกำกับมาตรฐานหลักสูตรตามเกณฑ์มาตรฐานหลักสูตร</w:t>
      </w:r>
    </w:p>
    <w:p w14:paraId="7740CB47" w14:textId="0B71F17D" w:rsidR="00EC003B" w:rsidRPr="00EC003B" w:rsidRDefault="00EC003B" w:rsidP="00EC003B">
      <w:pPr>
        <w:spacing w:after="0" w:line="20" w:lineRule="atLeast"/>
        <w:ind w:left="2694"/>
        <w:rPr>
          <w:rFonts w:ascii="TH SarabunPSK" w:hAnsi="TH SarabunPSK" w:cs="TH SarabunPSK" w:hint="cs"/>
          <w:sz w:val="32"/>
          <w:szCs w:val="32"/>
        </w:rPr>
      </w:pPr>
      <w:r w:rsidRPr="00A854DF">
        <w:rPr>
          <w:rStyle w:val="Hyperlink"/>
          <w:rFonts w:ascii="TH SarabunPSK" w:hAnsi="TH SarabunPSK" w:cs="TH SarabunPSK"/>
          <w:sz w:val="32"/>
          <w:szCs w:val="32"/>
          <w:cs/>
        </w:rPr>
        <w:t>ที่กำหนดโดย สป.อว.</w:t>
      </w:r>
      <w:r w:rsidR="00A854DF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14:paraId="0BC34DDE" w14:textId="4953D2C8" w:rsidR="00EC003B" w:rsidRPr="00EC003B" w:rsidRDefault="00A854DF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6" w:history="1">
        <w:r w:rsidR="00EC003B" w:rsidRPr="00A854DF">
          <w:rPr>
            <w:rStyle w:val="Hyperlink"/>
            <w:rFonts w:ascii="TH SarabunPSK" w:hAnsi="TH SarabunPSK" w:cs="TH SarabunPSK"/>
            <w:sz w:val="32"/>
            <w:szCs w:val="32"/>
          </w:rPr>
          <w:t>Criterion 1</w:t>
        </w:r>
        <w:r w:rsidR="00EC003B" w:rsidRPr="00A854DF">
          <w:rPr>
            <w:rStyle w:val="Hyperlink"/>
            <w:rFonts w:ascii="TH SarabunPSK" w:hAnsi="TH SarabunPSK" w:cs="TH SarabunPSK"/>
            <w:sz w:val="32"/>
            <w:szCs w:val="32"/>
          </w:rPr>
          <w:tab/>
          <w:t>Expected Learning Outcome</w:t>
        </w:r>
      </w:hyperlink>
    </w:p>
    <w:p w14:paraId="5E8F06DA" w14:textId="6C659D1A" w:rsidR="00EC003B" w:rsidRPr="00EC003B" w:rsidRDefault="00A854DF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7" w:history="1">
        <w:r w:rsidR="00EC003B" w:rsidRPr="00A854DF">
          <w:rPr>
            <w:rStyle w:val="Hyperlink"/>
            <w:rFonts w:ascii="TH SarabunPSK" w:hAnsi="TH SarabunPSK" w:cs="TH SarabunPSK"/>
            <w:sz w:val="32"/>
            <w:szCs w:val="32"/>
          </w:rPr>
          <w:t>Criterion 2</w:t>
        </w:r>
        <w:r w:rsidR="00EC003B" w:rsidRPr="00A854DF">
          <w:rPr>
            <w:rStyle w:val="Hyperlink"/>
            <w:rFonts w:ascii="TH SarabunPSK" w:hAnsi="TH SarabunPSK" w:cs="TH SarabunPSK"/>
            <w:sz w:val="32"/>
            <w:szCs w:val="32"/>
          </w:rPr>
          <w:tab/>
          <w:t>Programme Structure and Content</w:t>
        </w:r>
      </w:hyperlink>
    </w:p>
    <w:p w14:paraId="3006C4CB" w14:textId="0E3FF8AA" w:rsidR="00EC003B" w:rsidRPr="00EC003B" w:rsidRDefault="00A854DF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8" w:history="1">
        <w:r w:rsidR="00EC003B" w:rsidRPr="00A854DF">
          <w:rPr>
            <w:rStyle w:val="Hyperlink"/>
            <w:rFonts w:ascii="TH SarabunPSK" w:hAnsi="TH SarabunPSK" w:cs="TH SarabunPSK"/>
            <w:sz w:val="32"/>
            <w:szCs w:val="32"/>
          </w:rPr>
          <w:t>Criterion 3</w:t>
        </w:r>
        <w:r w:rsidR="00EC003B" w:rsidRPr="00A854DF">
          <w:rPr>
            <w:rStyle w:val="Hyperlink"/>
            <w:rFonts w:ascii="TH SarabunPSK" w:hAnsi="TH SarabunPSK" w:cs="TH SarabunPSK"/>
            <w:sz w:val="32"/>
            <w:szCs w:val="32"/>
          </w:rPr>
          <w:tab/>
          <w:t>Teaching and Learning Approach</w:t>
        </w:r>
      </w:hyperlink>
    </w:p>
    <w:p w14:paraId="0EB8734B" w14:textId="024BA382" w:rsidR="00EC003B" w:rsidRPr="00EC003B" w:rsidRDefault="00A854DF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9" w:history="1">
        <w:r w:rsidR="00EC003B" w:rsidRPr="00A854DF">
          <w:rPr>
            <w:rStyle w:val="Hyperlink"/>
            <w:rFonts w:ascii="TH SarabunPSK" w:hAnsi="TH SarabunPSK" w:cs="TH SarabunPSK"/>
            <w:sz w:val="32"/>
            <w:szCs w:val="32"/>
          </w:rPr>
          <w:t>Criterion 4</w:t>
        </w:r>
        <w:r w:rsidR="00EC003B" w:rsidRPr="00A854DF">
          <w:rPr>
            <w:rStyle w:val="Hyperlink"/>
            <w:rFonts w:ascii="TH SarabunPSK" w:hAnsi="TH SarabunPSK" w:cs="TH SarabunPSK"/>
            <w:sz w:val="32"/>
            <w:szCs w:val="32"/>
          </w:rPr>
          <w:tab/>
          <w:t>Student Assessment</w:t>
        </w:r>
      </w:hyperlink>
    </w:p>
    <w:p w14:paraId="552BCC07" w14:textId="576B0610" w:rsidR="00EC003B" w:rsidRPr="00EC003B" w:rsidRDefault="00A854DF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0" w:history="1">
        <w:r w:rsidR="00EC003B" w:rsidRPr="00A854DF">
          <w:rPr>
            <w:rStyle w:val="Hyperlink"/>
            <w:rFonts w:ascii="TH SarabunPSK" w:hAnsi="TH SarabunPSK" w:cs="TH SarabunPSK"/>
            <w:sz w:val="32"/>
            <w:szCs w:val="32"/>
          </w:rPr>
          <w:t>Criterion 5</w:t>
        </w:r>
        <w:r w:rsidR="00EC003B" w:rsidRPr="00A854DF">
          <w:rPr>
            <w:rStyle w:val="Hyperlink"/>
            <w:rFonts w:ascii="TH SarabunPSK" w:hAnsi="TH SarabunPSK" w:cs="TH SarabunPSK"/>
            <w:sz w:val="32"/>
            <w:szCs w:val="32"/>
          </w:rPr>
          <w:tab/>
          <w:t>Academic Staff</w:t>
        </w:r>
      </w:hyperlink>
    </w:p>
    <w:p w14:paraId="0C3F02D6" w14:textId="43BF55FA" w:rsidR="00EC003B" w:rsidRPr="00EC003B" w:rsidRDefault="00A854DF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1" w:history="1">
        <w:r w:rsidR="00EC003B" w:rsidRPr="00A854DF">
          <w:rPr>
            <w:rStyle w:val="Hyperlink"/>
            <w:rFonts w:ascii="TH SarabunPSK" w:hAnsi="TH SarabunPSK" w:cs="TH SarabunPSK"/>
            <w:sz w:val="32"/>
            <w:szCs w:val="32"/>
          </w:rPr>
          <w:t>Criterion 6</w:t>
        </w:r>
        <w:r w:rsidR="00EC003B" w:rsidRPr="00A854DF">
          <w:rPr>
            <w:rStyle w:val="Hyperlink"/>
            <w:rFonts w:ascii="TH SarabunPSK" w:hAnsi="TH SarabunPSK" w:cs="TH SarabunPSK"/>
            <w:sz w:val="32"/>
            <w:szCs w:val="32"/>
          </w:rPr>
          <w:tab/>
          <w:t>Student Support Services</w:t>
        </w:r>
      </w:hyperlink>
    </w:p>
    <w:p w14:paraId="685C7A7F" w14:textId="5A3DB4CF" w:rsidR="00EC003B" w:rsidRPr="00EC003B" w:rsidRDefault="00A854DF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2" w:history="1">
        <w:r w:rsidR="00EC003B" w:rsidRPr="00A854DF">
          <w:rPr>
            <w:rStyle w:val="Hyperlink"/>
            <w:rFonts w:ascii="TH SarabunPSK" w:hAnsi="TH SarabunPSK" w:cs="TH SarabunPSK"/>
            <w:sz w:val="32"/>
            <w:szCs w:val="32"/>
          </w:rPr>
          <w:t>Criterion 7</w:t>
        </w:r>
        <w:r w:rsidR="00EC003B" w:rsidRPr="00A854DF">
          <w:rPr>
            <w:rStyle w:val="Hyperlink"/>
            <w:rFonts w:ascii="TH SarabunPSK" w:hAnsi="TH SarabunPSK" w:cs="TH SarabunPSK"/>
            <w:sz w:val="32"/>
            <w:szCs w:val="32"/>
          </w:rPr>
          <w:tab/>
          <w:t>Facilities and Infrastructure</w:t>
        </w:r>
      </w:hyperlink>
    </w:p>
    <w:p w14:paraId="4C1A8356" w14:textId="49B48EB7" w:rsidR="00EC003B" w:rsidRPr="00EC003B" w:rsidRDefault="00A854DF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3" w:history="1">
        <w:r w:rsidR="00EC003B" w:rsidRPr="00A854DF">
          <w:rPr>
            <w:rStyle w:val="Hyperlink"/>
            <w:rFonts w:ascii="TH SarabunPSK" w:hAnsi="TH SarabunPSK" w:cs="TH SarabunPSK"/>
            <w:sz w:val="32"/>
            <w:szCs w:val="32"/>
          </w:rPr>
          <w:t>Criterion 8</w:t>
        </w:r>
        <w:r w:rsidR="00EC003B" w:rsidRPr="00A854DF">
          <w:rPr>
            <w:rStyle w:val="Hyperlink"/>
            <w:rFonts w:ascii="TH SarabunPSK" w:hAnsi="TH SarabunPSK" w:cs="TH SarabunPSK"/>
            <w:sz w:val="32"/>
            <w:szCs w:val="32"/>
          </w:rPr>
          <w:tab/>
          <w:t>Output and Outcomes</w:t>
        </w:r>
      </w:hyperlink>
    </w:p>
    <w:p w14:paraId="72036B3D" w14:textId="3F442BBF" w:rsidR="00F1480B" w:rsidRPr="009932A9" w:rsidRDefault="00A854DF" w:rsidP="00EC003B">
      <w:pPr>
        <w:spacing w:after="0" w:line="20" w:lineRule="atLeast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hyperlink r:id="rId14" w:history="1">
        <w:r w:rsidR="00F1480B" w:rsidRPr="00A854DF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ส่วนที่ 3</w:t>
        </w:r>
        <w:r w:rsidR="00F1480B" w:rsidRPr="00A854DF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 xml:space="preserve">  :</w:t>
        </w:r>
        <w:r w:rsidR="00F1480B" w:rsidRPr="00A854DF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ab/>
          <w:t>การวิเคราะห์จุดแข็งและข้อจำกัดของหลักสูตร</w:t>
        </w:r>
      </w:hyperlink>
      <w:r w:rsidR="00F1480B" w:rsidRPr="009932A9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ab/>
      </w:r>
    </w:p>
    <w:p w14:paraId="0836071D" w14:textId="77777777" w:rsidR="00F1480B" w:rsidRPr="00EC003B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EC003B">
        <w:rPr>
          <w:rFonts w:ascii="TH SarabunPSK" w:hAnsi="TH SarabunPSK" w:cs="TH SarabunPSK"/>
          <w:sz w:val="32"/>
          <w:szCs w:val="32"/>
          <w:cs/>
        </w:rPr>
        <w:tab/>
      </w:r>
      <w:r w:rsidRPr="00EC003B">
        <w:rPr>
          <w:rFonts w:ascii="TH SarabunPSK" w:hAnsi="TH SarabunPSK" w:cs="TH SarabunPSK"/>
          <w:sz w:val="32"/>
          <w:szCs w:val="32"/>
        </w:rPr>
        <w:tab/>
      </w:r>
      <w:r w:rsidRPr="00EC003B">
        <w:rPr>
          <w:rFonts w:ascii="TH SarabunPSK" w:hAnsi="TH SarabunPSK" w:cs="TH SarabunPSK"/>
          <w:sz w:val="32"/>
          <w:szCs w:val="32"/>
          <w:cs/>
        </w:rPr>
        <w:t>3.1 จุดแข็งและข้อจำกัดของหลักสูตร</w:t>
      </w:r>
      <w:r w:rsidRPr="00EC003B">
        <w:rPr>
          <w:rFonts w:ascii="TH SarabunPSK" w:hAnsi="TH SarabunPSK" w:cs="TH SarabunPSK"/>
          <w:sz w:val="32"/>
          <w:szCs w:val="32"/>
          <w:cs/>
        </w:rPr>
        <w:tab/>
      </w:r>
    </w:p>
    <w:p w14:paraId="1BBB9211" w14:textId="77777777" w:rsidR="00F1480B" w:rsidRPr="00EC003B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EC003B">
        <w:rPr>
          <w:rFonts w:ascii="TH SarabunPSK" w:hAnsi="TH SarabunPSK" w:cs="TH SarabunPSK"/>
          <w:sz w:val="32"/>
          <w:szCs w:val="32"/>
        </w:rPr>
        <w:tab/>
      </w:r>
      <w:r w:rsidRPr="00EC003B">
        <w:rPr>
          <w:rFonts w:ascii="TH SarabunPSK" w:hAnsi="TH SarabunPSK" w:cs="TH SarabunPSK"/>
          <w:sz w:val="32"/>
          <w:szCs w:val="32"/>
          <w:cs/>
        </w:rPr>
        <w:tab/>
        <w:t>3.2 ผลการประเมินตนเองของหลักสูตร</w:t>
      </w:r>
      <w:r w:rsidRPr="00EC003B">
        <w:rPr>
          <w:rFonts w:ascii="TH SarabunPSK" w:hAnsi="TH SarabunPSK" w:cs="TH SarabunPSK"/>
          <w:sz w:val="32"/>
          <w:szCs w:val="32"/>
          <w:cs/>
        </w:rPr>
        <w:tab/>
      </w:r>
    </w:p>
    <w:p w14:paraId="05DF684D" w14:textId="77777777" w:rsidR="00F1480B" w:rsidRPr="00EC003B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EC003B">
        <w:rPr>
          <w:rFonts w:ascii="TH SarabunPSK" w:hAnsi="TH SarabunPSK" w:cs="TH SarabunPSK"/>
          <w:sz w:val="32"/>
          <w:szCs w:val="32"/>
        </w:rPr>
        <w:tab/>
      </w:r>
      <w:r w:rsidRPr="00EC003B">
        <w:rPr>
          <w:rFonts w:ascii="TH SarabunPSK" w:hAnsi="TH SarabunPSK" w:cs="TH SarabunPSK"/>
          <w:sz w:val="32"/>
          <w:szCs w:val="32"/>
          <w:cs/>
        </w:rPr>
        <w:tab/>
        <w:t>3.3 แผนการพัฒนาของหลักสูตร</w:t>
      </w:r>
      <w:r w:rsidRPr="00EC003B">
        <w:rPr>
          <w:rFonts w:ascii="TH SarabunPSK" w:hAnsi="TH SarabunPSK" w:cs="TH SarabunPSK"/>
          <w:sz w:val="32"/>
          <w:szCs w:val="32"/>
          <w:cs/>
        </w:rPr>
        <w:tab/>
      </w:r>
    </w:p>
    <w:p w14:paraId="66B10872" w14:textId="77777777" w:rsidR="00F1480B" w:rsidRPr="00EC003B" w:rsidRDefault="00F1480B" w:rsidP="00EC003B">
      <w:pPr>
        <w:spacing w:after="0" w:line="20" w:lineRule="atLeast"/>
        <w:rPr>
          <w:rFonts w:ascii="TH SarabunPSK" w:hAnsi="TH SarabunPSK" w:cs="TH SarabunPSK"/>
          <w:b/>
          <w:bCs/>
          <w:color w:val="943634" w:themeColor="accent2" w:themeShade="BF"/>
          <w:sz w:val="32"/>
          <w:szCs w:val="32"/>
        </w:rPr>
      </w:pPr>
      <w:r w:rsidRPr="00BB27CD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ส่วนที่ 4</w:t>
      </w:r>
      <w:r w:rsidRPr="00BB27CD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 :</w:t>
      </w:r>
      <w:r w:rsidRPr="00BB27CD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ab/>
        <w:t>ภาคผนวก</w:t>
      </w: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2"/>
          <w:szCs w:val="32"/>
          <w:cs/>
        </w:rPr>
        <w:tab/>
      </w:r>
    </w:p>
    <w:p w14:paraId="309DD947" w14:textId="01818E51" w:rsidR="00F1480B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623D5958" w14:textId="66996D58" w:rsidR="00EC003B" w:rsidRDefault="00EC003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32A546CB" w14:textId="4420ABDC" w:rsidR="00EF0319" w:rsidRPr="00EC003B" w:rsidRDefault="00A854DF" w:rsidP="00EC003B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hyperlink r:id="rId15" w:history="1">
        <w:r w:rsidR="00EF0319" w:rsidRPr="00A854DF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รายงานประเมินตนเองหลักสูตรวิทยาศาสตร</w:t>
        </w:r>
        <w:r w:rsidR="00B1674C" w:rsidRPr="00A854DF"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cs/>
          </w:rPr>
          <w:t>มหา</w:t>
        </w:r>
        <w:r w:rsidR="00EF0319" w:rsidRPr="00A854DF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บัณฑิต  สาขาวิชาวิทยาศาสตร์และเทคโนโลยีการอาหาร (</w:t>
        </w:r>
        <w:r w:rsidR="00EF0319" w:rsidRPr="00A854DF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PDF File)</w:t>
        </w:r>
      </w:hyperlink>
    </w:p>
    <w:sectPr w:rsidR="00EF0319" w:rsidRPr="00EC003B" w:rsidSect="000D5A3D">
      <w:pgSz w:w="11906" w:h="16838" w:code="9"/>
      <w:pgMar w:top="1440" w:right="1134" w:bottom="1440" w:left="1701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0B"/>
    <w:rsid w:val="000D5A3D"/>
    <w:rsid w:val="00374E96"/>
    <w:rsid w:val="003B1435"/>
    <w:rsid w:val="00407414"/>
    <w:rsid w:val="0050390C"/>
    <w:rsid w:val="00524659"/>
    <w:rsid w:val="00666769"/>
    <w:rsid w:val="006970BE"/>
    <w:rsid w:val="006C1D97"/>
    <w:rsid w:val="008E4E4C"/>
    <w:rsid w:val="008F3AF4"/>
    <w:rsid w:val="00954B57"/>
    <w:rsid w:val="009932A9"/>
    <w:rsid w:val="00A854DF"/>
    <w:rsid w:val="00B1674C"/>
    <w:rsid w:val="00B319AC"/>
    <w:rsid w:val="00B645B9"/>
    <w:rsid w:val="00BB27CD"/>
    <w:rsid w:val="00C35820"/>
    <w:rsid w:val="00C8565F"/>
    <w:rsid w:val="00D8425C"/>
    <w:rsid w:val="00EC003B"/>
    <w:rsid w:val="00EF0319"/>
    <w:rsid w:val="00EF708C"/>
    <w:rsid w:val="00F1480B"/>
    <w:rsid w:val="00F5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06A8"/>
  <w15:docId w15:val="{9E6A1431-5DB5-49F3-BD7C-3387599E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0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80B"/>
    <w:pPr>
      <w:ind w:left="720"/>
      <w:contextualSpacing/>
    </w:pPr>
  </w:style>
  <w:style w:type="table" w:styleId="TableGrid">
    <w:name w:val="Table Grid"/>
    <w:basedOn w:val="TableNormal"/>
    <w:uiPriority w:val="39"/>
    <w:rsid w:val="00F1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48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80B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54B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B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19A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5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Y4OTgw&amp;method=inline" TargetMode="External"/><Relationship Id="rId13" Type="http://schemas.openxmlformats.org/officeDocument/2006/relationships/hyperlink" Target="https://erp.mju.ac.th/openFile.aspx?id=NTY4OTg1&amp;method=inl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TY4OTc5&amp;method=inline" TargetMode="External"/><Relationship Id="rId12" Type="http://schemas.openxmlformats.org/officeDocument/2006/relationships/hyperlink" Target="https://erp.mju.ac.th/openFile.aspx?id=NTY4OTg0&amp;method=inlin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TY4OTc4&amp;method=inline" TargetMode="External"/><Relationship Id="rId11" Type="http://schemas.openxmlformats.org/officeDocument/2006/relationships/hyperlink" Target="https://erp.mju.ac.th/openFile.aspx?id=NTY4OTgz&amp;method=inline" TargetMode="External"/><Relationship Id="rId5" Type="http://schemas.openxmlformats.org/officeDocument/2006/relationships/hyperlink" Target="https://erp.mju.ac.th/openFile.aspx?id=NTY4OTg5&amp;method=inline" TargetMode="External"/><Relationship Id="rId15" Type="http://schemas.openxmlformats.org/officeDocument/2006/relationships/hyperlink" Target="https://erp.mju.ac.th/openFile.aspx?id=NTY4OTg3&amp;method=inline" TargetMode="External"/><Relationship Id="rId10" Type="http://schemas.openxmlformats.org/officeDocument/2006/relationships/hyperlink" Target="https://erp.mju.ac.th/openFile.aspx?id=NTY4OTgy&amp;method=inlin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rp.mju.ac.th/openFile.aspx?id=NTY4OTgx&amp;method=inline" TargetMode="External"/><Relationship Id="rId14" Type="http://schemas.openxmlformats.org/officeDocument/2006/relationships/hyperlink" Target="https://erp.mju.ac.th/openFile.aspx?id=NTY4OTg2&amp;method=inline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Athisthan Meesangkaew</cp:lastModifiedBy>
  <cp:revision>2</cp:revision>
  <dcterms:created xsi:type="dcterms:W3CDTF">2023-05-21T13:19:00Z</dcterms:created>
  <dcterms:modified xsi:type="dcterms:W3CDTF">2023-05-21T13:19:00Z</dcterms:modified>
</cp:coreProperties>
</file>